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9D31E" w14:textId="77777777" w:rsidR="00206485" w:rsidRDefault="00206485">
      <w:pPr>
        <w:rPr>
          <w:rFonts w:ascii="Arial" w:hAnsi="Arial" w:cs="Arial"/>
        </w:rPr>
      </w:pPr>
    </w:p>
    <w:p w14:paraId="13B4DCE6" w14:textId="77777777" w:rsidR="00206485" w:rsidRDefault="00206485">
      <w:pPr>
        <w:rPr>
          <w:rFonts w:ascii="Arial" w:hAnsi="Arial" w:cs="Arial"/>
        </w:rPr>
      </w:pPr>
    </w:p>
    <w:p w14:paraId="1C8B2379" w14:textId="77777777" w:rsidR="00206485" w:rsidRDefault="00206485">
      <w:pPr>
        <w:rPr>
          <w:rFonts w:ascii="Arial" w:hAnsi="Arial" w:cs="Arial"/>
        </w:rPr>
      </w:pPr>
    </w:p>
    <w:p w14:paraId="674D01C5" w14:textId="60B3C2EF" w:rsidR="00330AD3" w:rsidRPr="008D178D" w:rsidRDefault="00C819E8" w:rsidP="00AB3AE9">
      <w:pPr>
        <w:rPr>
          <w:rFonts w:ascii="Segoe UI Light" w:hAnsi="Segoe UI Light" w:cs="Segoe UI Light"/>
          <w:b/>
          <w:color w:val="C00000"/>
          <w:sz w:val="144"/>
          <w:szCs w:val="144"/>
        </w:rPr>
      </w:pPr>
      <w:r>
        <w:rPr>
          <w:rFonts w:ascii="Segoe UI Light" w:hAnsi="Segoe UI Light" w:cs="Segoe UI Light"/>
          <w:b/>
          <w:color w:val="C00000"/>
          <w:sz w:val="144"/>
          <w:szCs w:val="144"/>
        </w:rPr>
        <w:t>2</w:t>
      </w:r>
    </w:p>
    <w:p w14:paraId="20DCA11D" w14:textId="1C441B69" w:rsidR="00AB3AE9" w:rsidRPr="006F291F" w:rsidRDefault="00C819E8" w:rsidP="00AB3AE9">
      <w:pPr>
        <w:rPr>
          <w:rFonts w:ascii="Segoe UI Light" w:hAnsi="Segoe UI Light" w:cs="Segoe UI Light"/>
          <w:b/>
          <w:color w:val="C00000"/>
          <w:sz w:val="56"/>
          <w:szCs w:val="56"/>
        </w:rPr>
      </w:pPr>
      <w:r>
        <w:rPr>
          <w:rFonts w:ascii="Segoe UI Light" w:hAnsi="Segoe UI Light" w:cs="Segoe UI Light"/>
          <w:b/>
          <w:color w:val="C00000"/>
          <w:sz w:val="56"/>
          <w:szCs w:val="56"/>
        </w:rPr>
        <w:t>Initializing Applications</w:t>
      </w:r>
    </w:p>
    <w:p w14:paraId="4B1DAC4D" w14:textId="77777777" w:rsidR="00BF7729" w:rsidRPr="00206485" w:rsidRDefault="00BF7729">
      <w:pPr>
        <w:rPr>
          <w:rFonts w:ascii="Segoe UI Symbol" w:hAnsi="Segoe UI Symbol" w:cs="Arial"/>
          <w:color w:val="005496"/>
          <w:sz w:val="72"/>
          <w:szCs w:val="72"/>
        </w:rPr>
      </w:pPr>
    </w:p>
    <w:p w14:paraId="62E7D3C1" w14:textId="19615A00" w:rsidR="004D07F2" w:rsidRDefault="004D07F2" w:rsidP="00B07514">
      <w:pPr>
        <w:rPr>
          <w:sz w:val="20"/>
          <w:szCs w:val="20"/>
        </w:rPr>
      </w:pPr>
    </w:p>
    <w:p w14:paraId="0C709EAB" w14:textId="45696127" w:rsidR="0033338E" w:rsidRDefault="0033338E" w:rsidP="006864D9">
      <w:pPr>
        <w:autoSpaceDE w:val="0"/>
        <w:autoSpaceDN w:val="0"/>
        <w:adjustRightInd w:val="0"/>
        <w:rPr>
          <w:rFonts w:ascii="AbsaraSansTF-Light" w:hAnsi="AbsaraSansTF-Light"/>
          <w:sz w:val="20"/>
          <w:szCs w:val="20"/>
        </w:rPr>
      </w:pPr>
      <w:r w:rsidRPr="0033338E">
        <w:rPr>
          <w:rFonts w:ascii="AbsaraSansTF-Light" w:hAnsi="AbsaraSansTF-Light"/>
          <w:sz w:val="20"/>
          <w:szCs w:val="20"/>
        </w:rPr>
        <w:t xml:space="preserve">This topic addresses what needs to happen to get a </w:t>
      </w:r>
      <w:r>
        <w:rPr>
          <w:rFonts w:ascii="AbsaraSansTF-Light" w:hAnsi="AbsaraSansTF-Light"/>
          <w:sz w:val="20"/>
          <w:szCs w:val="20"/>
        </w:rPr>
        <w:t>Crystal</w:t>
      </w:r>
      <w:r w:rsidRPr="0033338E">
        <w:rPr>
          <w:rFonts w:ascii="AbsaraSansTF-Light" w:hAnsi="AbsaraSansTF-Light"/>
          <w:sz w:val="20"/>
          <w:szCs w:val="20"/>
        </w:rPr>
        <w:t xml:space="preserve"> for WPF application up and running. </w:t>
      </w:r>
      <w:r>
        <w:rPr>
          <w:rFonts w:ascii="AbsaraSansTF-Light" w:hAnsi="AbsaraSansTF-Light"/>
          <w:sz w:val="20"/>
          <w:szCs w:val="20"/>
        </w:rPr>
        <w:t>There are two options for initializing WPF applications. One is extending Application class defined in System.Windows. Another is creating a dedicated bootstrapper. Both are to add functionalities to support modular composition, dependency injection, and other services.</w:t>
      </w:r>
    </w:p>
    <w:p w14:paraId="726E6005" w14:textId="77777777" w:rsidR="0033338E" w:rsidRDefault="0033338E" w:rsidP="0033338E">
      <w:pPr>
        <w:autoSpaceDE w:val="0"/>
        <w:autoSpaceDN w:val="0"/>
        <w:adjustRightInd w:val="0"/>
        <w:spacing w:line="100" w:lineRule="exact"/>
        <w:rPr>
          <w:rFonts w:ascii="AbsaraSansTF-Light" w:hAnsi="AbsaraSansTF-Light"/>
          <w:sz w:val="20"/>
          <w:szCs w:val="20"/>
        </w:rPr>
      </w:pPr>
    </w:p>
    <w:p w14:paraId="2F577F5F" w14:textId="76C0F12D" w:rsidR="0033338E" w:rsidRDefault="0033338E" w:rsidP="006864D9">
      <w:pPr>
        <w:autoSpaceDE w:val="0"/>
        <w:autoSpaceDN w:val="0"/>
        <w:adjustRightInd w:val="0"/>
        <w:rPr>
          <w:rFonts w:ascii="AbsaraSansTF-Light" w:hAnsi="AbsaraSansTF-Light"/>
          <w:sz w:val="20"/>
          <w:szCs w:val="20"/>
        </w:rPr>
      </w:pPr>
      <w:r w:rsidRPr="0033338E">
        <w:rPr>
          <w:rFonts w:ascii="AbsaraSansTF-Light" w:hAnsi="AbsaraSansTF-Light"/>
          <w:sz w:val="20"/>
          <w:szCs w:val="20"/>
        </w:rPr>
        <w:t xml:space="preserve">A </w:t>
      </w:r>
      <w:r>
        <w:rPr>
          <w:rFonts w:ascii="AbsaraSansTF-Light" w:hAnsi="AbsaraSansTF-Light"/>
          <w:sz w:val="20"/>
          <w:szCs w:val="20"/>
        </w:rPr>
        <w:t>Crystal</w:t>
      </w:r>
      <w:r w:rsidRPr="0033338E">
        <w:rPr>
          <w:rFonts w:ascii="AbsaraSansTF-Light" w:hAnsi="AbsaraSansTF-Light"/>
          <w:sz w:val="20"/>
          <w:szCs w:val="20"/>
        </w:rPr>
        <w:t xml:space="preserve"> application requires registration and configuration during the application startup process—this is known as bootstrapping the application. The </w:t>
      </w:r>
      <w:r>
        <w:rPr>
          <w:rFonts w:ascii="AbsaraSansTF-Light" w:hAnsi="AbsaraSansTF-Light"/>
          <w:sz w:val="20"/>
          <w:szCs w:val="20"/>
        </w:rPr>
        <w:t>Crystal</w:t>
      </w:r>
      <w:r w:rsidRPr="0033338E">
        <w:rPr>
          <w:rFonts w:ascii="AbsaraSansTF-Light" w:hAnsi="AbsaraSansTF-Light"/>
          <w:sz w:val="20"/>
          <w:szCs w:val="20"/>
        </w:rPr>
        <w:t xml:space="preserve"> bootstrapping process includes creating and configuring a module catalog, creating a dependency injection container, configuring default region adapter for UI composition, creating and initializing the shell view, and initializing modules.</w:t>
      </w:r>
    </w:p>
    <w:p w14:paraId="610D1273" w14:textId="77777777" w:rsidR="0033338E" w:rsidRDefault="0033338E" w:rsidP="0033338E">
      <w:pPr>
        <w:autoSpaceDE w:val="0"/>
        <w:autoSpaceDN w:val="0"/>
        <w:adjustRightInd w:val="0"/>
        <w:spacing w:line="100" w:lineRule="exact"/>
        <w:rPr>
          <w:rFonts w:ascii="AbsaraSansTF-Light" w:hAnsi="AbsaraSansTF-Light"/>
          <w:sz w:val="20"/>
          <w:szCs w:val="20"/>
        </w:rPr>
      </w:pPr>
    </w:p>
    <w:p w14:paraId="4C286356" w14:textId="57890B9C" w:rsidR="00C47DC7" w:rsidRDefault="00C47DC7" w:rsidP="00C47DC7">
      <w:pPr>
        <w:pStyle w:val="Heading1"/>
        <w:numPr>
          <w:ilvl w:val="0"/>
          <w:numId w:val="16"/>
        </w:numPr>
        <w:ind w:left="1134" w:hanging="1134"/>
        <w:rPr>
          <w:rFonts w:ascii="AbsaraSans-Bold" w:hAnsi="AbsaraSans-Bold"/>
          <w:sz w:val="28"/>
          <w:szCs w:val="28"/>
        </w:rPr>
      </w:pPr>
      <w:r>
        <w:rPr>
          <w:rFonts w:ascii="AbsaraSans-Bold" w:hAnsi="AbsaraSans-Bold"/>
          <w:sz w:val="28"/>
          <w:szCs w:val="28"/>
        </w:rPr>
        <w:t xml:space="preserve">Application </w:t>
      </w:r>
      <w:r w:rsidR="00A11F56">
        <w:rPr>
          <w:rFonts w:ascii="AbsaraSans-Bold" w:hAnsi="AbsaraSans-Bold"/>
          <w:sz w:val="28"/>
          <w:szCs w:val="28"/>
        </w:rPr>
        <w:t>and Window</w:t>
      </w:r>
    </w:p>
    <w:p w14:paraId="680F1F14" w14:textId="27282C97" w:rsidR="008A1B93" w:rsidRPr="008A1B93" w:rsidRDefault="008A1B93" w:rsidP="008A1B93">
      <w:pPr>
        <w:autoSpaceDE w:val="0"/>
        <w:autoSpaceDN w:val="0"/>
        <w:adjustRightInd w:val="0"/>
        <w:rPr>
          <w:rFonts w:ascii="AbsaraSansTF-Light" w:hAnsi="AbsaraSansTF-Light"/>
          <w:sz w:val="20"/>
          <w:szCs w:val="20"/>
        </w:rPr>
      </w:pPr>
    </w:p>
    <w:p w14:paraId="4B436D07" w14:textId="722ABC1F" w:rsidR="008A1B93" w:rsidRDefault="008A1B93" w:rsidP="008A1B93">
      <w:pPr>
        <w:autoSpaceDE w:val="0"/>
        <w:autoSpaceDN w:val="0"/>
        <w:adjustRightInd w:val="0"/>
        <w:rPr>
          <w:rFonts w:ascii="AbsaraSansTF-Light" w:hAnsi="AbsaraSansTF-Light"/>
          <w:sz w:val="20"/>
          <w:szCs w:val="20"/>
        </w:rPr>
      </w:pPr>
      <w:r w:rsidRPr="008A1B93">
        <w:rPr>
          <w:rFonts w:ascii="AbsaraSansTF-Light" w:hAnsi="AbsaraSansTF-Light"/>
          <w:sz w:val="20"/>
          <w:szCs w:val="20"/>
        </w:rPr>
        <w:t xml:space="preserve">WPF </w:t>
      </w:r>
      <w:r>
        <w:rPr>
          <w:rFonts w:ascii="AbsaraSansTF-Light" w:hAnsi="AbsaraSansTF-Light"/>
          <w:sz w:val="20"/>
          <w:szCs w:val="20"/>
        </w:rPr>
        <w:t>is built on two integrated components – User32 and DirectX</w:t>
      </w:r>
      <w:r w:rsidR="001504A5">
        <w:rPr>
          <w:rFonts w:ascii="AbsaraSansTF-Light" w:hAnsi="AbsaraSansTF-Light"/>
          <w:sz w:val="20"/>
          <w:szCs w:val="20"/>
        </w:rPr>
        <w:t xml:space="preserve">. The </w:t>
      </w:r>
      <w:r w:rsidR="001504A5" w:rsidRPr="001504A5">
        <w:rPr>
          <w:rFonts w:ascii="AbsaraSansTF-Light" w:hAnsi="AbsaraSansTF-Light"/>
          <w:b/>
          <w:bCs/>
          <w:sz w:val="20"/>
          <w:szCs w:val="20"/>
        </w:rPr>
        <w:t>Application</w:t>
      </w:r>
      <w:r w:rsidR="001504A5">
        <w:rPr>
          <w:rFonts w:ascii="AbsaraSansTF-Light" w:hAnsi="AbsaraSansTF-Light"/>
          <w:sz w:val="20"/>
          <w:szCs w:val="20"/>
        </w:rPr>
        <w:t xml:space="preserve"> class encapsulates application-specific functionalities, including Application Lifetime, Resource Management, and Navigation. </w:t>
      </w:r>
    </w:p>
    <w:p w14:paraId="6C7FEE77" w14:textId="02EC3928" w:rsidR="00833369" w:rsidRDefault="00833369" w:rsidP="00833369">
      <w:pPr>
        <w:autoSpaceDE w:val="0"/>
        <w:autoSpaceDN w:val="0"/>
        <w:adjustRightInd w:val="0"/>
        <w:spacing w:line="100" w:lineRule="exact"/>
        <w:rPr>
          <w:rFonts w:ascii="AbsaraSansTF-Light" w:hAnsi="AbsaraSansTF-Light"/>
          <w:sz w:val="20"/>
          <w:szCs w:val="20"/>
        </w:rPr>
      </w:pPr>
    </w:p>
    <w:p w14:paraId="3B5952A1" w14:textId="63DF8A9D" w:rsidR="00833369" w:rsidRDefault="00833369" w:rsidP="008A1B93">
      <w:pPr>
        <w:autoSpaceDE w:val="0"/>
        <w:autoSpaceDN w:val="0"/>
        <w:adjustRightInd w:val="0"/>
        <w:rPr>
          <w:rFonts w:ascii="AbsaraSansTF-Light" w:hAnsi="AbsaraSansTF-Light"/>
          <w:sz w:val="20"/>
          <w:szCs w:val="20"/>
        </w:rPr>
      </w:pPr>
      <w:r w:rsidRPr="00833369">
        <w:rPr>
          <w:rFonts w:ascii="AbsaraSansTF-Light" w:hAnsi="AbsaraSansTF-Light"/>
          <w:b/>
          <w:bCs/>
          <w:sz w:val="20"/>
          <w:szCs w:val="20"/>
        </w:rPr>
        <w:t>Application</w:t>
      </w:r>
      <w:r>
        <w:rPr>
          <w:rFonts w:ascii="AbsaraSansTF-Light" w:hAnsi="AbsaraSansTF-Light"/>
          <w:sz w:val="20"/>
          <w:szCs w:val="20"/>
        </w:rPr>
        <w:t xml:space="preserve"> implements the singleton pattern to provide shared access to its window, property, and resource scope services. Consequently, only one instance of the </w:t>
      </w:r>
      <w:r w:rsidRPr="00833369">
        <w:rPr>
          <w:rFonts w:ascii="AbsaraSansTF-Light" w:hAnsi="AbsaraSansTF-Light"/>
          <w:b/>
          <w:bCs/>
          <w:sz w:val="20"/>
          <w:szCs w:val="20"/>
        </w:rPr>
        <w:t>Application</w:t>
      </w:r>
      <w:r>
        <w:rPr>
          <w:rFonts w:ascii="AbsaraSansTF-Light" w:hAnsi="AbsaraSansTF-Light"/>
          <w:sz w:val="20"/>
          <w:szCs w:val="20"/>
        </w:rPr>
        <w:t xml:space="preserve"> class can be created per </w:t>
      </w:r>
      <w:r w:rsidRPr="00833369">
        <w:rPr>
          <w:rFonts w:ascii="AbsaraSansTF-Light" w:hAnsi="AbsaraSansTF-Light"/>
          <w:b/>
          <w:bCs/>
          <w:sz w:val="20"/>
          <w:szCs w:val="20"/>
        </w:rPr>
        <w:t>AppDomain</w:t>
      </w:r>
      <w:r>
        <w:rPr>
          <w:rFonts w:ascii="AbsaraSansTF-Light" w:hAnsi="AbsaraSansTF-Light"/>
          <w:sz w:val="20"/>
          <w:szCs w:val="20"/>
        </w:rPr>
        <w:t>.</w:t>
      </w:r>
    </w:p>
    <w:p w14:paraId="11D58B1F" w14:textId="77777777" w:rsidR="00833369" w:rsidRPr="008A1B93" w:rsidRDefault="00833369" w:rsidP="008A1B93">
      <w:pPr>
        <w:autoSpaceDE w:val="0"/>
        <w:autoSpaceDN w:val="0"/>
        <w:adjustRightInd w:val="0"/>
        <w:rPr>
          <w:rFonts w:ascii="AbsaraSansTF-Light" w:hAnsi="AbsaraSansTF-Light"/>
          <w:sz w:val="20"/>
          <w:szCs w:val="20"/>
        </w:rPr>
      </w:pPr>
    </w:p>
    <w:p w14:paraId="6F9DFE36" w14:textId="2486383E" w:rsidR="00C47DC7" w:rsidRDefault="00C47DC7" w:rsidP="00C47DC7">
      <w:pPr>
        <w:pStyle w:val="Heading1"/>
        <w:numPr>
          <w:ilvl w:val="0"/>
          <w:numId w:val="16"/>
        </w:numPr>
        <w:ind w:left="1134" w:hanging="1134"/>
        <w:rPr>
          <w:rFonts w:ascii="AbsaraSans-Bold" w:hAnsi="AbsaraSans-Bold"/>
          <w:sz w:val="28"/>
          <w:szCs w:val="28"/>
        </w:rPr>
      </w:pPr>
      <w:r>
        <w:rPr>
          <w:rFonts w:ascii="AbsaraSans-Bold" w:hAnsi="AbsaraSans-Bold"/>
          <w:sz w:val="28"/>
          <w:szCs w:val="28"/>
        </w:rPr>
        <w:t>Core functionalities to Initialize</w:t>
      </w:r>
    </w:p>
    <w:p w14:paraId="522E78DB" w14:textId="5BDF5B4C" w:rsidR="00C47DC7" w:rsidRPr="00C47DC7" w:rsidRDefault="00C47DC7" w:rsidP="00C47DC7">
      <w:pPr>
        <w:autoSpaceDE w:val="0"/>
        <w:autoSpaceDN w:val="0"/>
        <w:adjustRightInd w:val="0"/>
        <w:rPr>
          <w:rFonts w:ascii="AbsaraSansTF-Light" w:hAnsi="AbsaraSansTF-Light"/>
          <w:sz w:val="20"/>
          <w:szCs w:val="20"/>
        </w:rPr>
      </w:pPr>
    </w:p>
    <w:p w14:paraId="22BE6879" w14:textId="7F5B2D45" w:rsidR="00C47DC7" w:rsidRPr="00C47DC7" w:rsidRDefault="00C47DC7" w:rsidP="00C47DC7">
      <w:pPr>
        <w:autoSpaceDE w:val="0"/>
        <w:autoSpaceDN w:val="0"/>
        <w:adjustRightInd w:val="0"/>
        <w:rPr>
          <w:rFonts w:ascii="AbsaraSansTF-Light" w:hAnsi="AbsaraSansTF-Light"/>
          <w:sz w:val="20"/>
          <w:szCs w:val="20"/>
        </w:rPr>
      </w:pPr>
      <w:r w:rsidRPr="00C47DC7">
        <w:rPr>
          <w:rFonts w:ascii="AbsaraSansTF-Light" w:hAnsi="AbsaraSansTF-Light"/>
          <w:sz w:val="20"/>
          <w:szCs w:val="20"/>
        </w:rPr>
        <w:t>ds</w:t>
      </w:r>
    </w:p>
    <w:p w14:paraId="1D5BCC01" w14:textId="380FB8A5" w:rsidR="00C47DC7" w:rsidRDefault="00C47DC7" w:rsidP="00EB4555">
      <w:pPr>
        <w:pStyle w:val="Heading1"/>
        <w:numPr>
          <w:ilvl w:val="0"/>
          <w:numId w:val="16"/>
        </w:numPr>
        <w:ind w:left="1134" w:hanging="1134"/>
        <w:rPr>
          <w:rFonts w:ascii="AbsaraSans-Bold" w:hAnsi="AbsaraSans-Bold"/>
          <w:sz w:val="28"/>
          <w:szCs w:val="28"/>
        </w:rPr>
      </w:pPr>
      <w:r>
        <w:rPr>
          <w:rFonts w:ascii="AbsaraSans-Bold" w:hAnsi="AbsaraSans-Bold"/>
          <w:sz w:val="28"/>
          <w:szCs w:val="28"/>
        </w:rPr>
        <w:t xml:space="preserve">CrystalApplication – Extending Application  </w:t>
      </w:r>
    </w:p>
    <w:p w14:paraId="772B9089" w14:textId="07364A29" w:rsidR="0037228A" w:rsidRDefault="0037228A" w:rsidP="0037228A">
      <w:pPr>
        <w:pStyle w:val="Heading1"/>
        <w:ind w:left="1134"/>
        <w:rPr>
          <w:rFonts w:ascii="AbsaraSans-Bold" w:hAnsi="AbsaraSans-Bold"/>
          <w:sz w:val="28"/>
          <w:szCs w:val="28"/>
        </w:rPr>
      </w:pPr>
    </w:p>
    <w:p w14:paraId="48C7AFA8" w14:textId="2FAA92AE" w:rsidR="0037228A" w:rsidRDefault="0037228A" w:rsidP="0037228A"/>
    <w:p w14:paraId="3DC9DE19" w14:textId="045A4A77" w:rsidR="0037228A" w:rsidRDefault="0037228A" w:rsidP="0037228A"/>
    <w:p w14:paraId="16E7617E" w14:textId="4593E355" w:rsidR="0037228A" w:rsidRDefault="0037228A" w:rsidP="0037228A"/>
    <w:p w14:paraId="5585156F" w14:textId="6D943031" w:rsidR="0037228A" w:rsidRDefault="0037228A" w:rsidP="0037228A"/>
    <w:p w14:paraId="6909C514" w14:textId="36DA8514" w:rsidR="0037228A" w:rsidRDefault="0037228A" w:rsidP="0037228A"/>
    <w:p w14:paraId="783030EC" w14:textId="6BD1B3B6" w:rsidR="0037228A" w:rsidRDefault="0037228A" w:rsidP="0037228A"/>
    <w:p w14:paraId="66E82F32" w14:textId="74678886" w:rsidR="0037228A" w:rsidRDefault="0037228A" w:rsidP="0037228A"/>
    <w:p w14:paraId="42ED6415" w14:textId="28254695" w:rsidR="0037228A" w:rsidRDefault="0037228A" w:rsidP="0037228A"/>
    <w:p w14:paraId="39118A83" w14:textId="70FB88E5" w:rsidR="0037228A" w:rsidRDefault="0037228A" w:rsidP="0037228A"/>
    <w:p w14:paraId="7CBFBA11" w14:textId="77777777" w:rsidR="0037228A" w:rsidRPr="0037228A" w:rsidRDefault="0037228A" w:rsidP="0037228A"/>
    <w:p w14:paraId="691C7F8D" w14:textId="6CC90757" w:rsidR="008D12DA" w:rsidRDefault="008D12DA" w:rsidP="008D12DA">
      <w:pPr>
        <w:pStyle w:val="Heading1"/>
        <w:numPr>
          <w:ilvl w:val="0"/>
          <w:numId w:val="16"/>
        </w:numPr>
        <w:ind w:left="1134" w:hanging="1134"/>
        <w:rPr>
          <w:rFonts w:ascii="AbsaraSans-Bold" w:hAnsi="AbsaraSans-Bold"/>
          <w:sz w:val="28"/>
          <w:szCs w:val="28"/>
        </w:rPr>
      </w:pPr>
      <w:r>
        <w:rPr>
          <w:rFonts w:ascii="AbsaraSans-Bold" w:hAnsi="AbsaraSans-Bold"/>
          <w:sz w:val="28"/>
          <w:szCs w:val="28"/>
        </w:rPr>
        <w:lastRenderedPageBreak/>
        <w:t>Hello Crystal – Minimal Composite Desktop Application</w:t>
      </w:r>
    </w:p>
    <w:p w14:paraId="48F46592" w14:textId="62E978EA" w:rsidR="008D12DA" w:rsidRPr="008D12DA" w:rsidRDefault="008D12DA" w:rsidP="008D12DA">
      <w:pPr>
        <w:autoSpaceDE w:val="0"/>
        <w:autoSpaceDN w:val="0"/>
        <w:adjustRightInd w:val="0"/>
        <w:rPr>
          <w:rFonts w:ascii="AbsaraSansTF-Light" w:hAnsi="AbsaraSansTF-Light"/>
          <w:sz w:val="20"/>
          <w:szCs w:val="20"/>
        </w:rPr>
      </w:pPr>
    </w:p>
    <w:p w14:paraId="31D091E9" w14:textId="7963C961" w:rsidR="008D12DA" w:rsidRDefault="008D12DA" w:rsidP="008D12DA">
      <w:pPr>
        <w:autoSpaceDE w:val="0"/>
        <w:autoSpaceDN w:val="0"/>
        <w:adjustRightInd w:val="0"/>
        <w:rPr>
          <w:rFonts w:ascii="AbsaraSansTF-Light" w:hAnsi="AbsaraSansTF-Light"/>
          <w:sz w:val="20"/>
          <w:szCs w:val="20"/>
        </w:rPr>
      </w:pPr>
      <w:r w:rsidRPr="008D12DA">
        <w:rPr>
          <w:rFonts w:ascii="AbsaraSansTF-Light" w:hAnsi="AbsaraSansTF-Light"/>
          <w:sz w:val="20"/>
          <w:szCs w:val="20"/>
        </w:rPr>
        <w:t>This section</w:t>
      </w:r>
      <w:r>
        <w:rPr>
          <w:rFonts w:ascii="AbsaraSansTF-Light" w:hAnsi="AbsaraSansTF-Light"/>
          <w:sz w:val="20"/>
          <w:szCs w:val="20"/>
        </w:rPr>
        <w:t xml:space="preserve"> builds a minimal composite desktop application via CrystalApplication, and shows the difference from default WPF application.</w:t>
      </w:r>
    </w:p>
    <w:p w14:paraId="043181DB" w14:textId="7A4F6C85" w:rsidR="008D12DA" w:rsidRDefault="008D12DA" w:rsidP="008D12DA">
      <w:pPr>
        <w:autoSpaceDE w:val="0"/>
        <w:autoSpaceDN w:val="0"/>
        <w:adjustRightInd w:val="0"/>
        <w:rPr>
          <w:rFonts w:ascii="AbsaraSansTF-Light" w:hAnsi="AbsaraSansTF-Light"/>
          <w:sz w:val="20"/>
          <w:szCs w:val="20"/>
        </w:rPr>
      </w:pPr>
    </w:p>
    <w:p w14:paraId="540332D6" w14:textId="3646EBA8" w:rsidR="008D12DA" w:rsidRPr="00E34B02" w:rsidRDefault="00AE72C9" w:rsidP="008D12DA">
      <w:pPr>
        <w:autoSpaceDE w:val="0"/>
        <w:autoSpaceDN w:val="0"/>
        <w:adjustRightInd w:val="0"/>
        <w:rPr>
          <w:rFonts w:ascii="AbsaraSansTF-Light" w:hAnsi="AbsaraSansTF-Light"/>
          <w:b/>
          <w:bCs/>
          <w:sz w:val="20"/>
          <w:szCs w:val="20"/>
        </w:rPr>
      </w:pPr>
      <w:r w:rsidRPr="00E34B02">
        <w:rPr>
          <w:rFonts w:ascii="AbsaraSansTF-Light" w:hAnsi="AbsaraSansTF-Light"/>
          <w:b/>
          <w:bCs/>
          <w:sz w:val="20"/>
          <w:szCs w:val="20"/>
        </w:rPr>
        <w:t>Step 1: Create a WPF application with the default Visual Studio template.</w:t>
      </w:r>
    </w:p>
    <w:p w14:paraId="59CB53F6" w14:textId="6860EC97" w:rsidR="00AE72C9" w:rsidRDefault="00AE72C9" w:rsidP="008D12DA">
      <w:pPr>
        <w:autoSpaceDE w:val="0"/>
        <w:autoSpaceDN w:val="0"/>
        <w:adjustRightInd w:val="0"/>
        <w:rPr>
          <w:rFonts w:ascii="AbsaraSansTF-Light" w:hAnsi="AbsaraSansTF-Light"/>
          <w:sz w:val="20"/>
          <w:szCs w:val="20"/>
        </w:rPr>
      </w:pPr>
    </w:p>
    <w:p w14:paraId="39F5D1C5" w14:textId="6F103ED2" w:rsidR="00AE72C9" w:rsidRPr="00E34B02" w:rsidRDefault="00AE72C9" w:rsidP="00E34B02">
      <w:pPr>
        <w:autoSpaceDE w:val="0"/>
        <w:autoSpaceDN w:val="0"/>
        <w:adjustRightInd w:val="0"/>
        <w:rPr>
          <w:rFonts w:ascii="AbsaraSansTF-Light" w:hAnsi="AbsaraSansTF-Light"/>
          <w:b/>
          <w:bCs/>
          <w:sz w:val="20"/>
          <w:szCs w:val="20"/>
        </w:rPr>
      </w:pPr>
      <w:r w:rsidRPr="00E34B02">
        <w:rPr>
          <w:rFonts w:ascii="AbsaraSansTF-Light" w:hAnsi="AbsaraSansTF-Light"/>
          <w:b/>
          <w:bCs/>
          <w:sz w:val="20"/>
          <w:szCs w:val="20"/>
        </w:rPr>
        <w:t>Step 2: Add Assemblies</w:t>
      </w:r>
      <w:r w:rsidR="00E34B02" w:rsidRPr="00E34B02">
        <w:rPr>
          <w:rFonts w:ascii="AbsaraSansTF-Light" w:hAnsi="AbsaraSansTF-Light"/>
          <w:b/>
          <w:bCs/>
          <w:sz w:val="20"/>
          <w:szCs w:val="20"/>
        </w:rPr>
        <w:t xml:space="preserve"> </w:t>
      </w:r>
      <w:r w:rsidRPr="00E34B02">
        <w:rPr>
          <w:rFonts w:ascii="AbsaraSansTF-Light" w:hAnsi="AbsaraSansTF-Light"/>
          <w:b/>
          <w:bCs/>
          <w:sz w:val="20"/>
          <w:szCs w:val="20"/>
        </w:rPr>
        <w:t>Crystal</w:t>
      </w:r>
      <w:r w:rsidR="00E34B02">
        <w:rPr>
          <w:rFonts w:ascii="AbsaraSansTF-Light" w:hAnsi="AbsaraSansTF-Light"/>
          <w:b/>
          <w:bCs/>
          <w:sz w:val="20"/>
          <w:szCs w:val="20"/>
        </w:rPr>
        <w:t>.dll</w:t>
      </w:r>
      <w:r w:rsidRPr="00E34B02">
        <w:rPr>
          <w:rFonts w:ascii="AbsaraSansTF-Light" w:hAnsi="AbsaraSansTF-Light"/>
          <w:b/>
          <w:bCs/>
          <w:sz w:val="20"/>
          <w:szCs w:val="20"/>
        </w:rPr>
        <w:t xml:space="preserve"> and Crystal.Unity</w:t>
      </w:r>
      <w:r w:rsidR="00E34B02">
        <w:rPr>
          <w:rFonts w:ascii="AbsaraSansTF-Light" w:hAnsi="AbsaraSansTF-Light"/>
          <w:b/>
          <w:bCs/>
          <w:sz w:val="20"/>
          <w:szCs w:val="20"/>
        </w:rPr>
        <w:t>.dll</w:t>
      </w:r>
    </w:p>
    <w:p w14:paraId="1FF360E2" w14:textId="77777777" w:rsidR="0037228A" w:rsidRDefault="0037228A" w:rsidP="008D12DA">
      <w:pPr>
        <w:autoSpaceDE w:val="0"/>
        <w:autoSpaceDN w:val="0"/>
        <w:adjustRightInd w:val="0"/>
        <w:rPr>
          <w:rFonts w:ascii="AbsaraSansTF-Light" w:hAnsi="AbsaraSansTF-Light"/>
          <w:sz w:val="20"/>
          <w:szCs w:val="20"/>
        </w:rPr>
      </w:pPr>
    </w:p>
    <w:p w14:paraId="2FB0F606" w14:textId="7A4DF9B9" w:rsidR="00AE72C9" w:rsidRDefault="00AE72C9" w:rsidP="008D12DA">
      <w:pPr>
        <w:autoSpaceDE w:val="0"/>
        <w:autoSpaceDN w:val="0"/>
        <w:adjustRightInd w:val="0"/>
        <w:rPr>
          <w:rFonts w:ascii="AbsaraSansTF-Light" w:hAnsi="AbsaraSansTF-Light"/>
          <w:b/>
          <w:bCs/>
          <w:sz w:val="20"/>
          <w:szCs w:val="20"/>
        </w:rPr>
      </w:pPr>
      <w:r w:rsidRPr="00E34B02">
        <w:rPr>
          <w:rFonts w:ascii="AbsaraSansTF-Light" w:hAnsi="AbsaraSansTF-Light"/>
          <w:b/>
          <w:bCs/>
          <w:sz w:val="20"/>
          <w:szCs w:val="20"/>
        </w:rPr>
        <w:t xml:space="preserve">Step 3: Change default App to derived class from Application, and remove </w:t>
      </w:r>
      <w:r w:rsidR="00E34B02" w:rsidRPr="00E34B02">
        <w:rPr>
          <w:rFonts w:ascii="AbsaraSansTF-Light" w:hAnsi="AbsaraSansTF-Light"/>
          <w:b/>
          <w:bCs/>
          <w:sz w:val="20"/>
          <w:szCs w:val="20"/>
        </w:rPr>
        <w:t>StartupUri</w:t>
      </w:r>
    </w:p>
    <w:p w14:paraId="2C896726" w14:textId="77777777" w:rsidR="00E34B02" w:rsidRPr="00E34B02" w:rsidRDefault="00E34B02" w:rsidP="008D12DA">
      <w:pPr>
        <w:autoSpaceDE w:val="0"/>
        <w:autoSpaceDN w:val="0"/>
        <w:adjustRightInd w:val="0"/>
        <w:rPr>
          <w:rFonts w:ascii="AbsaraSansTF-Light" w:hAnsi="AbsaraSansTF-Light"/>
          <w:b/>
          <w:bCs/>
          <w:sz w:val="20"/>
          <w:szCs w:val="20"/>
        </w:rPr>
      </w:pPr>
    </w:p>
    <w:p w14:paraId="35651405" w14:textId="0ABA17DE" w:rsidR="00C621B2" w:rsidRPr="00A86405" w:rsidRDefault="00C47DC7" w:rsidP="00EB4555">
      <w:pPr>
        <w:pStyle w:val="Heading1"/>
        <w:numPr>
          <w:ilvl w:val="0"/>
          <w:numId w:val="16"/>
        </w:numPr>
        <w:ind w:left="1134" w:hanging="1134"/>
        <w:rPr>
          <w:rFonts w:ascii="AbsaraSans-Bold" w:hAnsi="AbsaraSans-Bold"/>
          <w:sz w:val="28"/>
          <w:szCs w:val="28"/>
        </w:rPr>
      </w:pPr>
      <w:r>
        <w:rPr>
          <w:rFonts w:ascii="AbsaraSans-Bold" w:hAnsi="AbsaraSans-Bold"/>
          <w:sz w:val="28"/>
          <w:szCs w:val="28"/>
        </w:rPr>
        <w:t>Crystal</w:t>
      </w:r>
      <w:r w:rsidR="0033338E">
        <w:rPr>
          <w:rFonts w:ascii="AbsaraSans-Bold" w:hAnsi="AbsaraSans-Bold"/>
          <w:sz w:val="28"/>
          <w:szCs w:val="28"/>
        </w:rPr>
        <w:t>Bootstrapper</w:t>
      </w:r>
      <w:r>
        <w:rPr>
          <w:rFonts w:ascii="AbsaraSans-Bold" w:hAnsi="AbsaraSans-Bold"/>
          <w:sz w:val="28"/>
          <w:szCs w:val="28"/>
        </w:rPr>
        <w:t xml:space="preserve"> – Dedicated Class</w:t>
      </w:r>
    </w:p>
    <w:p w14:paraId="5A6C3D6F" w14:textId="057DA2C5" w:rsidR="00C621B2" w:rsidRPr="001A4C29" w:rsidRDefault="00C621B2" w:rsidP="007D50C7">
      <w:pPr>
        <w:autoSpaceDE w:val="0"/>
        <w:autoSpaceDN w:val="0"/>
        <w:adjustRightInd w:val="0"/>
        <w:rPr>
          <w:rFonts w:ascii="AbsaraSansTF-Light" w:hAnsi="AbsaraSansTF-Light"/>
          <w:sz w:val="20"/>
          <w:szCs w:val="20"/>
        </w:rPr>
      </w:pPr>
    </w:p>
    <w:p w14:paraId="6E3698D7" w14:textId="5E8ED727" w:rsidR="0033338E" w:rsidRPr="0033338E" w:rsidRDefault="0033338E" w:rsidP="0033338E">
      <w:pPr>
        <w:autoSpaceDE w:val="0"/>
        <w:autoSpaceDN w:val="0"/>
        <w:adjustRightInd w:val="0"/>
        <w:rPr>
          <w:rFonts w:ascii="AbsaraSansTF-Light" w:hAnsi="AbsaraSansTF-Light"/>
          <w:sz w:val="20"/>
          <w:szCs w:val="20"/>
        </w:rPr>
      </w:pPr>
      <w:r w:rsidRPr="0033338E">
        <w:rPr>
          <w:rFonts w:ascii="AbsaraSansTF-Light" w:hAnsi="AbsaraSansTF-Light"/>
          <w:sz w:val="20"/>
          <w:szCs w:val="20"/>
        </w:rPr>
        <w:t xml:space="preserve">A bootstrapper is a class that is responsible for the initialization of an application built using the Prism Library. By using a bootstrapper, you have more control of how the </w:t>
      </w:r>
      <w:r>
        <w:rPr>
          <w:rFonts w:ascii="AbsaraSansTF-Light" w:hAnsi="AbsaraSansTF-Light"/>
          <w:sz w:val="20"/>
          <w:szCs w:val="20"/>
        </w:rPr>
        <w:t>Crystal</w:t>
      </w:r>
      <w:r w:rsidRPr="0033338E">
        <w:rPr>
          <w:rFonts w:ascii="AbsaraSansTF-Light" w:hAnsi="AbsaraSansTF-Light"/>
          <w:sz w:val="20"/>
          <w:szCs w:val="20"/>
        </w:rPr>
        <w:t xml:space="preserve"> Library components are wired up to your application.</w:t>
      </w:r>
    </w:p>
    <w:p w14:paraId="07C91633" w14:textId="77777777" w:rsidR="0033338E" w:rsidRDefault="0033338E" w:rsidP="00480DF7">
      <w:pPr>
        <w:autoSpaceDE w:val="0"/>
        <w:autoSpaceDN w:val="0"/>
        <w:adjustRightInd w:val="0"/>
        <w:spacing w:line="100" w:lineRule="exact"/>
        <w:rPr>
          <w:rFonts w:ascii="AbsaraSansTF-Light" w:hAnsi="AbsaraSansTF-Light"/>
          <w:sz w:val="20"/>
          <w:szCs w:val="20"/>
        </w:rPr>
      </w:pPr>
    </w:p>
    <w:p w14:paraId="2D27E091" w14:textId="35F149E5" w:rsidR="001A4C29" w:rsidRDefault="0033338E" w:rsidP="0033338E">
      <w:pPr>
        <w:autoSpaceDE w:val="0"/>
        <w:autoSpaceDN w:val="0"/>
        <w:adjustRightInd w:val="0"/>
        <w:rPr>
          <w:rFonts w:ascii="AbsaraSansTF-Light" w:hAnsi="AbsaraSansTF-Light"/>
          <w:sz w:val="20"/>
          <w:szCs w:val="20"/>
        </w:rPr>
      </w:pPr>
      <w:r w:rsidRPr="0033338E">
        <w:rPr>
          <w:rFonts w:ascii="AbsaraSansTF-Light" w:hAnsi="AbsaraSansTF-Light"/>
          <w:sz w:val="20"/>
          <w:szCs w:val="20"/>
        </w:rPr>
        <w:t xml:space="preserve">The </w:t>
      </w:r>
      <w:bookmarkStart w:id="0" w:name="_Hlk66107049"/>
      <w:r w:rsidR="00480DF7">
        <w:rPr>
          <w:rFonts w:ascii="AbsaraSansTF-Light" w:hAnsi="AbsaraSansTF-Light"/>
          <w:sz w:val="20"/>
          <w:szCs w:val="20"/>
        </w:rPr>
        <w:t>Crystal</w:t>
      </w:r>
      <w:bookmarkEnd w:id="0"/>
      <w:r w:rsidRPr="0033338E">
        <w:rPr>
          <w:rFonts w:ascii="AbsaraSansTF-Light" w:hAnsi="AbsaraSansTF-Light"/>
          <w:sz w:val="20"/>
          <w:szCs w:val="20"/>
        </w:rPr>
        <w:t xml:space="preserve"> Library includes a default abstract </w:t>
      </w:r>
      <w:r w:rsidRPr="00480DF7">
        <w:rPr>
          <w:rFonts w:ascii="AbsaraSansTF-Light" w:hAnsi="AbsaraSansTF-Light"/>
          <w:b/>
          <w:bCs/>
          <w:sz w:val="20"/>
          <w:szCs w:val="20"/>
        </w:rPr>
        <w:t>Bootstrapper</w:t>
      </w:r>
      <w:r w:rsidRPr="0033338E">
        <w:rPr>
          <w:rFonts w:ascii="AbsaraSansTF-Light" w:hAnsi="AbsaraSansTF-Light"/>
          <w:sz w:val="20"/>
          <w:szCs w:val="20"/>
        </w:rPr>
        <w:t xml:space="preserve"> base class that can be specialized for use with any container. Many of the methods on the bootstrapper classes are virtual methods. You can override these methods as appropriate in your own custom bootstrapper implementation.</w:t>
      </w:r>
    </w:p>
    <w:p w14:paraId="04ACAD1D" w14:textId="3FC855F3" w:rsidR="00480DF7" w:rsidRDefault="00480DF7" w:rsidP="0033338E">
      <w:pPr>
        <w:autoSpaceDE w:val="0"/>
        <w:autoSpaceDN w:val="0"/>
        <w:adjustRightInd w:val="0"/>
        <w:rPr>
          <w:rFonts w:ascii="AbsaraSansTF-Light" w:hAnsi="AbsaraSansTF-Light"/>
          <w:sz w:val="20"/>
          <w:szCs w:val="20"/>
        </w:rPr>
      </w:pPr>
    </w:p>
    <w:p w14:paraId="039628B8" w14:textId="0217AF8A" w:rsidR="00480DF7" w:rsidRDefault="00C47DC7" w:rsidP="0033338E">
      <w:pPr>
        <w:autoSpaceDE w:val="0"/>
        <w:autoSpaceDN w:val="0"/>
        <w:adjustRightInd w:val="0"/>
        <w:rPr>
          <w:rFonts w:ascii="AbsaraSansTF-Light" w:hAnsi="AbsaraSansTF-Light"/>
          <w:sz w:val="20"/>
          <w:szCs w:val="20"/>
        </w:rPr>
      </w:pPr>
      <w:r>
        <w:object w:dxaOrig="10543" w:dyaOrig="6769" w14:anchorId="138788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5pt;height:291.05pt" o:ole="">
            <v:imagedata r:id="rId8" o:title=""/>
          </v:shape>
          <o:OLEObject Type="Embed" ProgID="Visio.Drawing.15" ShapeID="_x0000_i1025" DrawAspect="Content" ObjectID="_1676899046" r:id="rId9"/>
        </w:object>
      </w:r>
    </w:p>
    <w:p w14:paraId="6C70D5D6" w14:textId="77777777" w:rsidR="00480DF7" w:rsidRDefault="00480DF7" w:rsidP="0033338E">
      <w:pPr>
        <w:autoSpaceDE w:val="0"/>
        <w:autoSpaceDN w:val="0"/>
        <w:adjustRightInd w:val="0"/>
        <w:rPr>
          <w:rFonts w:ascii="AbsaraSansTF-Light" w:hAnsi="AbsaraSansTF-Light"/>
          <w:sz w:val="20"/>
          <w:szCs w:val="20"/>
        </w:rPr>
      </w:pPr>
    </w:p>
    <w:p w14:paraId="309E896C" w14:textId="1BAF690A" w:rsidR="00480DF7" w:rsidRDefault="00480DF7" w:rsidP="0033338E">
      <w:pPr>
        <w:autoSpaceDE w:val="0"/>
        <w:autoSpaceDN w:val="0"/>
        <w:adjustRightInd w:val="0"/>
        <w:rPr>
          <w:rFonts w:ascii="AbsaraSansTF-Light" w:hAnsi="AbsaraSansTF-Light"/>
          <w:sz w:val="20"/>
          <w:szCs w:val="20"/>
        </w:rPr>
      </w:pPr>
      <w:r>
        <w:rPr>
          <w:rFonts w:ascii="AbsaraSansTF-Light" w:hAnsi="AbsaraSansTF-Light"/>
          <w:sz w:val="20"/>
          <w:szCs w:val="20"/>
        </w:rPr>
        <w:t>Figure 2.1 Basic stages of the bootstrapper process</w:t>
      </w:r>
    </w:p>
    <w:p w14:paraId="335D5C02" w14:textId="1F9F751F" w:rsidR="00480DF7" w:rsidRDefault="00480DF7" w:rsidP="0033338E">
      <w:pPr>
        <w:autoSpaceDE w:val="0"/>
        <w:autoSpaceDN w:val="0"/>
        <w:adjustRightInd w:val="0"/>
        <w:rPr>
          <w:rFonts w:ascii="AbsaraSansTF-Light" w:hAnsi="AbsaraSansTF-Light"/>
          <w:sz w:val="20"/>
          <w:szCs w:val="20"/>
        </w:rPr>
      </w:pPr>
    </w:p>
    <w:p w14:paraId="435CE92C" w14:textId="3D7C15E1" w:rsidR="00480DF7" w:rsidRPr="001A4C29" w:rsidRDefault="00480DF7" w:rsidP="0033338E">
      <w:pPr>
        <w:autoSpaceDE w:val="0"/>
        <w:autoSpaceDN w:val="0"/>
        <w:adjustRightInd w:val="0"/>
        <w:rPr>
          <w:rFonts w:ascii="AbsaraSansTF-Light" w:hAnsi="AbsaraSansTF-Light"/>
          <w:sz w:val="20"/>
          <w:szCs w:val="20"/>
        </w:rPr>
      </w:pPr>
      <w:r w:rsidRPr="00480DF7">
        <w:rPr>
          <w:rFonts w:ascii="AbsaraSansTF-Light" w:hAnsi="AbsaraSansTF-Light"/>
          <w:sz w:val="20"/>
          <w:szCs w:val="20"/>
        </w:rPr>
        <w:t xml:space="preserve">The </w:t>
      </w:r>
      <w:r>
        <w:rPr>
          <w:rFonts w:ascii="AbsaraSansTF-Light" w:hAnsi="AbsaraSansTF-Light"/>
          <w:sz w:val="20"/>
          <w:szCs w:val="20"/>
        </w:rPr>
        <w:t>Crystal</w:t>
      </w:r>
      <w:r w:rsidRPr="00480DF7">
        <w:rPr>
          <w:rFonts w:ascii="AbsaraSansTF-Light" w:hAnsi="AbsaraSansTF-Light"/>
          <w:sz w:val="20"/>
          <w:szCs w:val="20"/>
        </w:rPr>
        <w:t xml:space="preserve"> Library provides some additional base classes, derived from </w:t>
      </w:r>
      <w:r w:rsidRPr="00480DF7">
        <w:rPr>
          <w:rFonts w:ascii="AbsaraSansTF-Light" w:hAnsi="AbsaraSansTF-Light"/>
          <w:b/>
          <w:bCs/>
          <w:sz w:val="20"/>
          <w:szCs w:val="20"/>
        </w:rPr>
        <w:t>Bootstrapper</w:t>
      </w:r>
      <w:r w:rsidRPr="00480DF7">
        <w:rPr>
          <w:rFonts w:ascii="AbsaraSansTF-Light" w:hAnsi="AbsaraSansTF-Light"/>
          <w:sz w:val="20"/>
          <w:szCs w:val="20"/>
        </w:rPr>
        <w:t>, that have default implementations that are appropriate for most applications. The only stages left for your application bootstrapper to implement are creating and initializing the shell.</w:t>
      </w:r>
    </w:p>
    <w:p w14:paraId="219EEEF8" w14:textId="3A9FADE7" w:rsidR="006F055E" w:rsidRPr="00AD3BDC" w:rsidRDefault="0033338E" w:rsidP="006864D9">
      <w:pPr>
        <w:pStyle w:val="Heading1"/>
        <w:numPr>
          <w:ilvl w:val="0"/>
          <w:numId w:val="17"/>
        </w:numPr>
        <w:ind w:left="1134" w:hanging="1134"/>
        <w:rPr>
          <w:rFonts w:ascii="AbsaraSans-Bold" w:hAnsi="AbsaraSans-Bold"/>
          <w:sz w:val="24"/>
          <w:szCs w:val="24"/>
        </w:rPr>
      </w:pPr>
      <w:r>
        <w:rPr>
          <w:rFonts w:ascii="AbsaraSans-Bold" w:hAnsi="AbsaraSans-Bold"/>
          <w:sz w:val="24"/>
          <w:szCs w:val="24"/>
        </w:rPr>
        <w:t>Dependency Injection</w:t>
      </w:r>
    </w:p>
    <w:p w14:paraId="564D505A" w14:textId="6F10797D" w:rsidR="006F055E" w:rsidRDefault="006F055E" w:rsidP="007B3BF3">
      <w:pPr>
        <w:autoSpaceDE w:val="0"/>
        <w:autoSpaceDN w:val="0"/>
        <w:adjustRightInd w:val="0"/>
        <w:rPr>
          <w:rFonts w:ascii="AbsaraSansTF-Light" w:hAnsi="AbsaraSansTF-Light"/>
          <w:sz w:val="20"/>
          <w:szCs w:val="20"/>
        </w:rPr>
      </w:pPr>
    </w:p>
    <w:p w14:paraId="6611A6B8" w14:textId="51D2CEEC" w:rsidR="006F055E" w:rsidRDefault="006F7A93" w:rsidP="007B3BF3">
      <w:pPr>
        <w:autoSpaceDE w:val="0"/>
        <w:autoSpaceDN w:val="0"/>
        <w:adjustRightInd w:val="0"/>
        <w:rPr>
          <w:rFonts w:ascii="AbsaraSansTF-Light" w:hAnsi="AbsaraSansTF-Light"/>
          <w:sz w:val="20"/>
          <w:szCs w:val="20"/>
        </w:rPr>
      </w:pPr>
      <w:r w:rsidRPr="006F7A93">
        <w:rPr>
          <w:rFonts w:ascii="AbsaraSansTF-Light" w:hAnsi="AbsaraSansTF-Light"/>
          <w:sz w:val="20"/>
          <w:szCs w:val="20"/>
        </w:rPr>
        <w:t xml:space="preserve">Typically, developers of client applications face quite a few challenges. Application requirements can change over time. New business opportunities and challenges may present themselves, new technologies may become available, or even ongoing customer feedback during the development cycle may significantly affect the requirements of the application. Therefore, it is important to build the application so that it is flexible and can be easily modified or extended over time. Designing for this type of flexibility can be hard to </w:t>
      </w:r>
      <w:r w:rsidRPr="006F7A93">
        <w:rPr>
          <w:rFonts w:ascii="AbsaraSansTF-Light" w:hAnsi="AbsaraSansTF-Light"/>
          <w:sz w:val="20"/>
          <w:szCs w:val="20"/>
        </w:rPr>
        <w:lastRenderedPageBreak/>
        <w:t>accomplish. It requires an architecture that allows individual parts of the application to be independently developed and tested and that can be modified or updated later, in isolation, without affecting the rest of the application.</w:t>
      </w:r>
    </w:p>
    <w:p w14:paraId="2FF57C8F" w14:textId="66DDB8D5" w:rsidR="006864D9" w:rsidRDefault="006864D9" w:rsidP="006F7A93">
      <w:pPr>
        <w:autoSpaceDE w:val="0"/>
        <w:autoSpaceDN w:val="0"/>
        <w:adjustRightInd w:val="0"/>
        <w:spacing w:line="100" w:lineRule="exact"/>
        <w:rPr>
          <w:rFonts w:ascii="AbsaraSansTF-Light" w:hAnsi="AbsaraSansTF-Light"/>
          <w:sz w:val="20"/>
          <w:szCs w:val="20"/>
        </w:rPr>
      </w:pPr>
    </w:p>
    <w:p w14:paraId="42DE2B14" w14:textId="77777777" w:rsidR="006F7A93" w:rsidRPr="006F7A93" w:rsidRDefault="006F7A93" w:rsidP="006F7A93">
      <w:pPr>
        <w:autoSpaceDE w:val="0"/>
        <w:autoSpaceDN w:val="0"/>
        <w:adjustRightInd w:val="0"/>
        <w:rPr>
          <w:rFonts w:ascii="AbsaraSansTF-Light" w:hAnsi="AbsaraSansTF-Light"/>
          <w:sz w:val="20"/>
          <w:szCs w:val="20"/>
        </w:rPr>
      </w:pPr>
      <w:r w:rsidRPr="006F7A93">
        <w:rPr>
          <w:rFonts w:ascii="AbsaraSansTF-Light" w:hAnsi="AbsaraSansTF-Light"/>
          <w:sz w:val="20"/>
          <w:szCs w:val="20"/>
        </w:rPr>
        <w:t>Most enterprise applications are sufficiently complex that they require more than one developer, maybe even a large team of developers that includes user interface (UI) designers and localizers in addition to developers. It can be a significant challenge to decide how to design the application so that multiple developers or subteams can work effectively on different pieces of the application independently, yet ensuring that the pieces come together seamlessly when integrated into the application.</w:t>
      </w:r>
    </w:p>
    <w:p w14:paraId="6574793B" w14:textId="77777777" w:rsidR="006F7A93" w:rsidRDefault="006F7A93" w:rsidP="006F7A93">
      <w:pPr>
        <w:autoSpaceDE w:val="0"/>
        <w:autoSpaceDN w:val="0"/>
        <w:adjustRightInd w:val="0"/>
        <w:spacing w:line="100" w:lineRule="exact"/>
        <w:rPr>
          <w:rFonts w:ascii="AbsaraSansTF-Light" w:hAnsi="AbsaraSansTF-Light"/>
          <w:sz w:val="20"/>
          <w:szCs w:val="20"/>
        </w:rPr>
      </w:pPr>
    </w:p>
    <w:p w14:paraId="263EF9BA" w14:textId="02F495FB" w:rsidR="00246D21" w:rsidRPr="00347BD0" w:rsidRDefault="006F7A93" w:rsidP="0033338E">
      <w:pPr>
        <w:autoSpaceDE w:val="0"/>
        <w:autoSpaceDN w:val="0"/>
        <w:adjustRightInd w:val="0"/>
        <w:rPr>
          <w:rFonts w:ascii="AbsaraSansTF-Light" w:hAnsi="AbsaraSansTF-Light"/>
          <w:sz w:val="20"/>
          <w:szCs w:val="20"/>
        </w:rPr>
      </w:pPr>
      <w:r w:rsidRPr="006F7A93">
        <w:rPr>
          <w:rFonts w:ascii="AbsaraSansTF-Light" w:hAnsi="AbsaraSansTF-Light"/>
          <w:sz w:val="20"/>
          <w:szCs w:val="20"/>
        </w:rPr>
        <w:t xml:space="preserve">Designing and building applications in a monolithic style can lead to an application that is very difficult and inefficient to maintain. In this case, "monolithic" refers to an application in which the components are very tightly coupled and there is no clear separation between them. Typically, applications designed and built this way suffer from problems that make the developer's life hard. It is difficult to add new features to the system or replace existing features, it is difficult to resolve bugs without breaking other portions of the system, and </w:t>
      </w:r>
    </w:p>
    <w:sectPr w:rsidR="00246D21" w:rsidRPr="00347BD0">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1C224D" w14:textId="77777777" w:rsidR="00CA28C4" w:rsidRDefault="00CA28C4" w:rsidP="001F210E">
      <w:r>
        <w:separator/>
      </w:r>
    </w:p>
  </w:endnote>
  <w:endnote w:type="continuationSeparator" w:id="0">
    <w:p w14:paraId="329D60BF" w14:textId="77777777" w:rsidR="00CA28C4" w:rsidRDefault="00CA28C4" w:rsidP="001F2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bsaraSansTF-Light">
    <w:panose1 w:val="00000000000000000000"/>
    <w:charset w:val="00"/>
    <w:family w:val="modern"/>
    <w:notTrueType/>
    <w:pitch w:val="variable"/>
    <w:sig w:usb0="A000002F" w:usb1="4000004A" w:usb2="00000000" w:usb3="00000000" w:csb0="00000111" w:csb1="00000000"/>
  </w:font>
  <w:font w:name="AbsaraSans-Bold">
    <w:panose1 w:val="00000000000000000000"/>
    <w:charset w:val="00"/>
    <w:family w:val="modern"/>
    <w:notTrueType/>
    <w:pitch w:val="variable"/>
    <w:sig w:usb0="A000002F" w:usb1="4000004A"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F7194E" w14:textId="77777777" w:rsidR="00CA28C4" w:rsidRDefault="00CA28C4" w:rsidP="001F210E">
      <w:r>
        <w:separator/>
      </w:r>
    </w:p>
  </w:footnote>
  <w:footnote w:type="continuationSeparator" w:id="0">
    <w:p w14:paraId="68367B6C" w14:textId="77777777" w:rsidR="00CA28C4" w:rsidRDefault="00CA28C4" w:rsidP="001F21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9521A" w14:textId="54D206B2" w:rsidR="00CB4B55" w:rsidRDefault="00CB4B55">
    <w:pPr>
      <w:pStyle w:val="Header"/>
    </w:pPr>
    <w:r>
      <w:rPr>
        <w:noProof/>
        <w:lang w:eastAsia="en-US"/>
      </w:rPr>
      <mc:AlternateContent>
        <mc:Choice Requires="wps">
          <w:drawing>
            <wp:anchor distT="0" distB="0" distL="114300" distR="114300" simplePos="0" relativeHeight="251660288" behindDoc="0" locked="0" layoutInCell="0" allowOverlap="1" wp14:anchorId="7C3D1244" wp14:editId="4DF2B7CC">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6C56CF" w14:textId="295BBBA0" w:rsidR="00CB4B55" w:rsidRPr="00491067" w:rsidRDefault="00C819E8">
                          <w:pPr>
                            <w:jc w:val="right"/>
                            <w:rPr>
                              <w:rFonts w:asciiTheme="majorHAnsi" w:hAnsiTheme="majorHAnsi" w:cstheme="majorHAnsi"/>
                              <w:noProof/>
                              <w:sz w:val="22"/>
                              <w:lang w:val="en-CA"/>
                            </w:rPr>
                          </w:pPr>
                          <w:r>
                            <w:rPr>
                              <w:rFonts w:asciiTheme="majorHAnsi" w:hAnsiTheme="majorHAnsi" w:cstheme="majorHAnsi"/>
                              <w:noProof/>
                              <w:sz w:val="20"/>
                              <w:lang w:val="en-CA"/>
                            </w:rPr>
                            <w:t>2</w:t>
                          </w:r>
                          <w:r w:rsidR="00330AD3">
                            <w:rPr>
                              <w:rFonts w:asciiTheme="majorHAnsi" w:hAnsiTheme="majorHAnsi" w:cstheme="majorHAnsi"/>
                              <w:noProof/>
                              <w:sz w:val="20"/>
                              <w:lang w:val="en-CA"/>
                            </w:rPr>
                            <w:t xml:space="preserve">. </w:t>
                          </w:r>
                          <w:r>
                            <w:rPr>
                              <w:rFonts w:asciiTheme="majorHAnsi" w:hAnsiTheme="majorHAnsi" w:cstheme="majorHAnsi"/>
                              <w:noProof/>
                              <w:sz w:val="20"/>
                              <w:lang w:val="en-CA"/>
                            </w:rPr>
                            <w:t>Initializing Applications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C3D1244"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596C56CF" w14:textId="295BBBA0" w:rsidR="00CB4B55" w:rsidRPr="00491067" w:rsidRDefault="00C819E8">
                    <w:pPr>
                      <w:jc w:val="right"/>
                      <w:rPr>
                        <w:rFonts w:asciiTheme="majorHAnsi" w:hAnsiTheme="majorHAnsi" w:cstheme="majorHAnsi"/>
                        <w:noProof/>
                        <w:sz w:val="22"/>
                        <w:lang w:val="en-CA"/>
                      </w:rPr>
                    </w:pPr>
                    <w:r>
                      <w:rPr>
                        <w:rFonts w:asciiTheme="majorHAnsi" w:hAnsiTheme="majorHAnsi" w:cstheme="majorHAnsi"/>
                        <w:noProof/>
                        <w:sz w:val="20"/>
                        <w:lang w:val="en-CA"/>
                      </w:rPr>
                      <w:t>2</w:t>
                    </w:r>
                    <w:r w:rsidR="00330AD3">
                      <w:rPr>
                        <w:rFonts w:asciiTheme="majorHAnsi" w:hAnsiTheme="majorHAnsi" w:cstheme="majorHAnsi"/>
                        <w:noProof/>
                        <w:sz w:val="20"/>
                        <w:lang w:val="en-CA"/>
                      </w:rPr>
                      <w:t xml:space="preserve">. </w:t>
                    </w:r>
                    <w:r>
                      <w:rPr>
                        <w:rFonts w:asciiTheme="majorHAnsi" w:hAnsiTheme="majorHAnsi" w:cstheme="majorHAnsi"/>
                        <w:noProof/>
                        <w:sz w:val="20"/>
                        <w:lang w:val="en-CA"/>
                      </w:rPr>
                      <w:t>Initializing Applications</w:t>
                    </w:r>
                  </w:p>
                </w:txbxContent>
              </v:textbox>
              <w10:wrap anchorx="margin" anchory="margin"/>
            </v:shape>
          </w:pict>
        </mc:Fallback>
      </mc:AlternateContent>
    </w:r>
    <w:r>
      <w:rPr>
        <w:noProof/>
        <w:lang w:eastAsia="en-US"/>
      </w:rPr>
      <mc:AlternateContent>
        <mc:Choice Requires="wps">
          <w:drawing>
            <wp:anchor distT="0" distB="0" distL="114300" distR="114300" simplePos="0" relativeHeight="251659264" behindDoc="0" locked="0" layoutInCell="0" allowOverlap="1" wp14:anchorId="7381DD5B" wp14:editId="5815DA8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5D4EC4A2" w14:textId="77777777" w:rsidR="00CB4B55" w:rsidRPr="008F2C1D" w:rsidRDefault="00CB4B55">
                          <w:pPr>
                            <w:rPr>
                              <w:rFonts w:asciiTheme="majorHAnsi" w:hAnsiTheme="majorHAnsi" w:cstheme="majorHAnsi"/>
                              <w:color w:val="FFFFFF" w:themeColor="background1"/>
                              <w:sz w:val="20"/>
                            </w:rPr>
                          </w:pPr>
                          <w:r w:rsidRPr="008F2C1D">
                            <w:rPr>
                              <w:rFonts w:asciiTheme="majorHAnsi" w:hAnsiTheme="majorHAnsi" w:cstheme="majorHAnsi"/>
                              <w:sz w:val="20"/>
                            </w:rPr>
                            <w:fldChar w:fldCharType="begin"/>
                          </w:r>
                          <w:r w:rsidRPr="008F2C1D">
                            <w:rPr>
                              <w:rFonts w:asciiTheme="majorHAnsi" w:hAnsiTheme="majorHAnsi" w:cstheme="majorHAnsi"/>
                              <w:sz w:val="20"/>
                            </w:rPr>
                            <w:instrText xml:space="preserve"> PAGE   \* MERGEFORMAT </w:instrText>
                          </w:r>
                          <w:r w:rsidRPr="008F2C1D">
                            <w:rPr>
                              <w:rFonts w:asciiTheme="majorHAnsi" w:hAnsiTheme="majorHAnsi" w:cstheme="majorHAnsi"/>
                              <w:sz w:val="20"/>
                            </w:rPr>
                            <w:fldChar w:fldCharType="separate"/>
                          </w:r>
                          <w:r w:rsidR="00FD6CBF" w:rsidRPr="008F2C1D">
                            <w:rPr>
                              <w:rFonts w:asciiTheme="majorHAnsi" w:hAnsiTheme="majorHAnsi" w:cstheme="majorHAnsi"/>
                              <w:noProof/>
                              <w:color w:val="FFFFFF" w:themeColor="background1"/>
                              <w:sz w:val="20"/>
                            </w:rPr>
                            <w:t>4</w:t>
                          </w:r>
                          <w:r w:rsidRPr="008F2C1D">
                            <w:rPr>
                              <w:rFonts w:asciiTheme="majorHAnsi" w:hAnsiTheme="majorHAnsi" w:cstheme="majorHAnsi"/>
                              <w:noProof/>
                              <w:color w:val="FFFFFF" w:themeColor="background1"/>
                              <w:sz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7381DD5B"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5D4EC4A2" w14:textId="77777777" w:rsidR="00CB4B55" w:rsidRPr="008F2C1D" w:rsidRDefault="00CB4B55">
                    <w:pPr>
                      <w:rPr>
                        <w:rFonts w:asciiTheme="majorHAnsi" w:hAnsiTheme="majorHAnsi" w:cstheme="majorHAnsi"/>
                        <w:color w:val="FFFFFF" w:themeColor="background1"/>
                        <w:sz w:val="20"/>
                      </w:rPr>
                    </w:pPr>
                    <w:r w:rsidRPr="008F2C1D">
                      <w:rPr>
                        <w:rFonts w:asciiTheme="majorHAnsi" w:hAnsiTheme="majorHAnsi" w:cstheme="majorHAnsi"/>
                        <w:sz w:val="20"/>
                      </w:rPr>
                      <w:fldChar w:fldCharType="begin"/>
                    </w:r>
                    <w:r w:rsidRPr="008F2C1D">
                      <w:rPr>
                        <w:rFonts w:asciiTheme="majorHAnsi" w:hAnsiTheme="majorHAnsi" w:cstheme="majorHAnsi"/>
                        <w:sz w:val="20"/>
                      </w:rPr>
                      <w:instrText xml:space="preserve"> PAGE   \* MERGEFORMAT </w:instrText>
                    </w:r>
                    <w:r w:rsidRPr="008F2C1D">
                      <w:rPr>
                        <w:rFonts w:asciiTheme="majorHAnsi" w:hAnsiTheme="majorHAnsi" w:cstheme="majorHAnsi"/>
                        <w:sz w:val="20"/>
                      </w:rPr>
                      <w:fldChar w:fldCharType="separate"/>
                    </w:r>
                    <w:r w:rsidR="00FD6CBF" w:rsidRPr="008F2C1D">
                      <w:rPr>
                        <w:rFonts w:asciiTheme="majorHAnsi" w:hAnsiTheme="majorHAnsi" w:cstheme="majorHAnsi"/>
                        <w:noProof/>
                        <w:color w:val="FFFFFF" w:themeColor="background1"/>
                        <w:sz w:val="20"/>
                      </w:rPr>
                      <w:t>4</w:t>
                    </w:r>
                    <w:r w:rsidRPr="008F2C1D">
                      <w:rPr>
                        <w:rFonts w:asciiTheme="majorHAnsi" w:hAnsiTheme="majorHAnsi" w:cstheme="majorHAnsi"/>
                        <w:noProof/>
                        <w:color w:val="FFFFFF" w:themeColor="background1"/>
                        <w:sz w:val="20"/>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34B1C"/>
    <w:multiLevelType w:val="hybridMultilevel"/>
    <w:tmpl w:val="6268C0DA"/>
    <w:lvl w:ilvl="0" w:tplc="6666B4DC">
      <w:start w:val="1"/>
      <w:numFmt w:val="decimal"/>
      <w:lvlText w:val="5.2.3.%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AA1738"/>
    <w:multiLevelType w:val="hybridMultilevel"/>
    <w:tmpl w:val="5854F51C"/>
    <w:lvl w:ilvl="0" w:tplc="2D66E980">
      <w:start w:val="1"/>
      <w:numFmt w:val="decimal"/>
      <w:lvlText w:val="5.3.%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C73DED"/>
    <w:multiLevelType w:val="hybridMultilevel"/>
    <w:tmpl w:val="B7A4AD80"/>
    <w:lvl w:ilvl="0" w:tplc="6220D908">
      <w:start w:val="1"/>
      <w:numFmt w:val="decimal"/>
      <w:lvlText w:val="5.2.2.%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EB2CE5"/>
    <w:multiLevelType w:val="hybridMultilevel"/>
    <w:tmpl w:val="7A709BFE"/>
    <w:lvl w:ilvl="0" w:tplc="9178530C">
      <w:start w:val="1"/>
      <w:numFmt w:val="decimal"/>
      <w:lvlText w:val="5.2.3.%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165482B"/>
    <w:multiLevelType w:val="hybridMultilevel"/>
    <w:tmpl w:val="94C6F3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4E35218"/>
    <w:multiLevelType w:val="hybridMultilevel"/>
    <w:tmpl w:val="4E9E5388"/>
    <w:lvl w:ilvl="0" w:tplc="169CC634">
      <w:start w:val="1"/>
      <w:numFmt w:val="decimal"/>
      <w:lvlText w:val="2.%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8D104D2"/>
    <w:multiLevelType w:val="hybridMultilevel"/>
    <w:tmpl w:val="F6640A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EB51431"/>
    <w:multiLevelType w:val="hybridMultilevel"/>
    <w:tmpl w:val="B0EE48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7F864B4"/>
    <w:multiLevelType w:val="hybridMultilevel"/>
    <w:tmpl w:val="34BED8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02F0C57"/>
    <w:multiLevelType w:val="hybridMultilevel"/>
    <w:tmpl w:val="09184F90"/>
    <w:lvl w:ilvl="0" w:tplc="4DB81D94">
      <w:start w:val="1"/>
      <w:numFmt w:val="decimal"/>
      <w:lvlText w:val="1.3.%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62C4447"/>
    <w:multiLevelType w:val="hybridMultilevel"/>
    <w:tmpl w:val="1ACE8F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6E87383"/>
    <w:multiLevelType w:val="hybridMultilevel"/>
    <w:tmpl w:val="8B62C594"/>
    <w:lvl w:ilvl="0" w:tplc="32AAFA58">
      <w:start w:val="1"/>
      <w:numFmt w:val="decimal"/>
      <w:lvlText w:val="5.3.%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19E5C1A"/>
    <w:multiLevelType w:val="hybridMultilevel"/>
    <w:tmpl w:val="D7F46462"/>
    <w:lvl w:ilvl="0" w:tplc="78A24F7E">
      <w:start w:val="1"/>
      <w:numFmt w:val="decimal"/>
      <w:lvlText w:val="5.%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53287B66"/>
    <w:multiLevelType w:val="hybridMultilevel"/>
    <w:tmpl w:val="E8E42176"/>
    <w:lvl w:ilvl="0" w:tplc="123272B4">
      <w:start w:val="1"/>
      <w:numFmt w:val="decimal"/>
      <w:lvlText w:val="2.1.%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3E77CB1"/>
    <w:multiLevelType w:val="hybridMultilevel"/>
    <w:tmpl w:val="1CC65BB6"/>
    <w:lvl w:ilvl="0" w:tplc="78A24F7E">
      <w:start w:val="1"/>
      <w:numFmt w:val="decimal"/>
      <w:lvlText w:val="5.%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5573308"/>
    <w:multiLevelType w:val="hybridMultilevel"/>
    <w:tmpl w:val="AB765566"/>
    <w:lvl w:ilvl="0" w:tplc="D6DC3F46">
      <w:start w:val="1"/>
      <w:numFmt w:val="decimal"/>
      <w:lvlText w:val="5.1.%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08772EB"/>
    <w:multiLevelType w:val="hybridMultilevel"/>
    <w:tmpl w:val="56D80148"/>
    <w:lvl w:ilvl="0" w:tplc="01BC0A60">
      <w:start w:val="1"/>
      <w:numFmt w:val="decimal"/>
      <w:lvlText w:val="1.%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0AB45E3"/>
    <w:multiLevelType w:val="hybridMultilevel"/>
    <w:tmpl w:val="436AA9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26339EE"/>
    <w:multiLevelType w:val="hybridMultilevel"/>
    <w:tmpl w:val="309C28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37412DB"/>
    <w:multiLevelType w:val="hybridMultilevel"/>
    <w:tmpl w:val="2098CE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4"/>
  </w:num>
  <w:num w:numId="4">
    <w:abstractNumId w:val="10"/>
  </w:num>
  <w:num w:numId="5">
    <w:abstractNumId w:val="15"/>
  </w:num>
  <w:num w:numId="6">
    <w:abstractNumId w:val="6"/>
  </w:num>
  <w:num w:numId="7">
    <w:abstractNumId w:val="19"/>
  </w:num>
  <w:num w:numId="8">
    <w:abstractNumId w:val="1"/>
  </w:num>
  <w:num w:numId="9">
    <w:abstractNumId w:val="3"/>
  </w:num>
  <w:num w:numId="10">
    <w:abstractNumId w:val="2"/>
  </w:num>
  <w:num w:numId="11">
    <w:abstractNumId w:val="0"/>
  </w:num>
  <w:num w:numId="12">
    <w:abstractNumId w:val="12"/>
  </w:num>
  <w:num w:numId="13">
    <w:abstractNumId w:val="16"/>
  </w:num>
  <w:num w:numId="14">
    <w:abstractNumId w:val="17"/>
  </w:num>
  <w:num w:numId="15">
    <w:abstractNumId w:val="11"/>
  </w:num>
  <w:num w:numId="16">
    <w:abstractNumId w:val="5"/>
  </w:num>
  <w:num w:numId="17">
    <w:abstractNumId w:val="13"/>
  </w:num>
  <w:num w:numId="18">
    <w:abstractNumId w:val="18"/>
  </w:num>
  <w:num w:numId="19">
    <w:abstractNumId w:val="8"/>
  </w:num>
  <w:num w:numId="20">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10E"/>
    <w:rsid w:val="00002C0D"/>
    <w:rsid w:val="00010A80"/>
    <w:rsid w:val="000155B5"/>
    <w:rsid w:val="00020876"/>
    <w:rsid w:val="00026010"/>
    <w:rsid w:val="0003180B"/>
    <w:rsid w:val="00037C34"/>
    <w:rsid w:val="00041045"/>
    <w:rsid w:val="00046F56"/>
    <w:rsid w:val="0005021F"/>
    <w:rsid w:val="000553CD"/>
    <w:rsid w:val="0005769F"/>
    <w:rsid w:val="000576D7"/>
    <w:rsid w:val="0006045C"/>
    <w:rsid w:val="00062BE4"/>
    <w:rsid w:val="00064AD7"/>
    <w:rsid w:val="000659C2"/>
    <w:rsid w:val="00067924"/>
    <w:rsid w:val="0007097E"/>
    <w:rsid w:val="00073D1A"/>
    <w:rsid w:val="00074FE1"/>
    <w:rsid w:val="00075C3B"/>
    <w:rsid w:val="00080646"/>
    <w:rsid w:val="00082130"/>
    <w:rsid w:val="0009423F"/>
    <w:rsid w:val="00094FD6"/>
    <w:rsid w:val="000973B4"/>
    <w:rsid w:val="000A2861"/>
    <w:rsid w:val="000A4889"/>
    <w:rsid w:val="000A6E57"/>
    <w:rsid w:val="000A7323"/>
    <w:rsid w:val="000C39E3"/>
    <w:rsid w:val="000C41AD"/>
    <w:rsid w:val="000C4604"/>
    <w:rsid w:val="000D1B48"/>
    <w:rsid w:val="000D20BF"/>
    <w:rsid w:val="000D263C"/>
    <w:rsid w:val="000D7A2D"/>
    <w:rsid w:val="000E3D04"/>
    <w:rsid w:val="000E45E6"/>
    <w:rsid w:val="000E7636"/>
    <w:rsid w:val="000F13D9"/>
    <w:rsid w:val="000F17A9"/>
    <w:rsid w:val="000F3821"/>
    <w:rsid w:val="001018B7"/>
    <w:rsid w:val="001165A1"/>
    <w:rsid w:val="00116E9B"/>
    <w:rsid w:val="00120A26"/>
    <w:rsid w:val="0012442C"/>
    <w:rsid w:val="0012571C"/>
    <w:rsid w:val="00140174"/>
    <w:rsid w:val="00142FD6"/>
    <w:rsid w:val="00143D61"/>
    <w:rsid w:val="0014592C"/>
    <w:rsid w:val="001504A5"/>
    <w:rsid w:val="001566BF"/>
    <w:rsid w:val="00161AEF"/>
    <w:rsid w:val="00162A63"/>
    <w:rsid w:val="00164764"/>
    <w:rsid w:val="00166973"/>
    <w:rsid w:val="00166A24"/>
    <w:rsid w:val="001701CA"/>
    <w:rsid w:val="00175B18"/>
    <w:rsid w:val="00177C5B"/>
    <w:rsid w:val="00177E42"/>
    <w:rsid w:val="00183B5C"/>
    <w:rsid w:val="00193966"/>
    <w:rsid w:val="001946D3"/>
    <w:rsid w:val="00196333"/>
    <w:rsid w:val="001A31E9"/>
    <w:rsid w:val="001A4C29"/>
    <w:rsid w:val="001A5CF3"/>
    <w:rsid w:val="001A6BD8"/>
    <w:rsid w:val="001A7259"/>
    <w:rsid w:val="001B2EC5"/>
    <w:rsid w:val="001B52B2"/>
    <w:rsid w:val="001C1FE6"/>
    <w:rsid w:val="001C283C"/>
    <w:rsid w:val="001C5A81"/>
    <w:rsid w:val="001C6234"/>
    <w:rsid w:val="001D03D2"/>
    <w:rsid w:val="001D121D"/>
    <w:rsid w:val="001D28C4"/>
    <w:rsid w:val="001D76F3"/>
    <w:rsid w:val="001E0686"/>
    <w:rsid w:val="001E293F"/>
    <w:rsid w:val="001E3DE4"/>
    <w:rsid w:val="001E421D"/>
    <w:rsid w:val="001E4F52"/>
    <w:rsid w:val="001E60CC"/>
    <w:rsid w:val="001F210E"/>
    <w:rsid w:val="001F624E"/>
    <w:rsid w:val="0020326C"/>
    <w:rsid w:val="00204F00"/>
    <w:rsid w:val="00205F67"/>
    <w:rsid w:val="00206485"/>
    <w:rsid w:val="00206910"/>
    <w:rsid w:val="00221079"/>
    <w:rsid w:val="002213F3"/>
    <w:rsid w:val="00222909"/>
    <w:rsid w:val="00223C7F"/>
    <w:rsid w:val="0022499B"/>
    <w:rsid w:val="002262E8"/>
    <w:rsid w:val="00234AC9"/>
    <w:rsid w:val="002378A0"/>
    <w:rsid w:val="0024070E"/>
    <w:rsid w:val="00244DF9"/>
    <w:rsid w:val="00246D21"/>
    <w:rsid w:val="002501A1"/>
    <w:rsid w:val="00250585"/>
    <w:rsid w:val="00250BE8"/>
    <w:rsid w:val="00253731"/>
    <w:rsid w:val="00262164"/>
    <w:rsid w:val="0027127E"/>
    <w:rsid w:val="00271B8E"/>
    <w:rsid w:val="00275B81"/>
    <w:rsid w:val="00276A85"/>
    <w:rsid w:val="00297468"/>
    <w:rsid w:val="002A2938"/>
    <w:rsid w:val="002A5518"/>
    <w:rsid w:val="002B365E"/>
    <w:rsid w:val="002C1F54"/>
    <w:rsid w:val="002C361E"/>
    <w:rsid w:val="002C36E3"/>
    <w:rsid w:val="002C67D5"/>
    <w:rsid w:val="002E01A4"/>
    <w:rsid w:val="002E0E6C"/>
    <w:rsid w:val="002E2887"/>
    <w:rsid w:val="002E46AF"/>
    <w:rsid w:val="002E48F0"/>
    <w:rsid w:val="002E4D56"/>
    <w:rsid w:val="002E5031"/>
    <w:rsid w:val="002E6616"/>
    <w:rsid w:val="002E6A1A"/>
    <w:rsid w:val="002E770A"/>
    <w:rsid w:val="002E791C"/>
    <w:rsid w:val="002E7A64"/>
    <w:rsid w:val="002F2E02"/>
    <w:rsid w:val="002F40F1"/>
    <w:rsid w:val="00301FF0"/>
    <w:rsid w:val="00306D4A"/>
    <w:rsid w:val="0030703E"/>
    <w:rsid w:val="003113AB"/>
    <w:rsid w:val="00312210"/>
    <w:rsid w:val="00312BA0"/>
    <w:rsid w:val="00313CDA"/>
    <w:rsid w:val="003148E0"/>
    <w:rsid w:val="00314A48"/>
    <w:rsid w:val="00320952"/>
    <w:rsid w:val="00324055"/>
    <w:rsid w:val="00330AD3"/>
    <w:rsid w:val="0033338E"/>
    <w:rsid w:val="0034079C"/>
    <w:rsid w:val="00345C8C"/>
    <w:rsid w:val="00347BD0"/>
    <w:rsid w:val="00353F21"/>
    <w:rsid w:val="00355D7E"/>
    <w:rsid w:val="0035662E"/>
    <w:rsid w:val="0037228A"/>
    <w:rsid w:val="00372F42"/>
    <w:rsid w:val="00374230"/>
    <w:rsid w:val="00374319"/>
    <w:rsid w:val="00375314"/>
    <w:rsid w:val="00376E68"/>
    <w:rsid w:val="00382298"/>
    <w:rsid w:val="00384503"/>
    <w:rsid w:val="003918C0"/>
    <w:rsid w:val="00396D8E"/>
    <w:rsid w:val="003A3683"/>
    <w:rsid w:val="003B0A5D"/>
    <w:rsid w:val="003B2EBB"/>
    <w:rsid w:val="003B3BB0"/>
    <w:rsid w:val="003C255E"/>
    <w:rsid w:val="003C70AE"/>
    <w:rsid w:val="003D1491"/>
    <w:rsid w:val="003D3214"/>
    <w:rsid w:val="003D49DC"/>
    <w:rsid w:val="003D59D0"/>
    <w:rsid w:val="003D75F4"/>
    <w:rsid w:val="003F0B84"/>
    <w:rsid w:val="003F5B8D"/>
    <w:rsid w:val="00401DA3"/>
    <w:rsid w:val="0041339D"/>
    <w:rsid w:val="00416DBE"/>
    <w:rsid w:val="00422B97"/>
    <w:rsid w:val="00424B14"/>
    <w:rsid w:val="004271A9"/>
    <w:rsid w:val="004304F7"/>
    <w:rsid w:val="004360B2"/>
    <w:rsid w:val="00436AA5"/>
    <w:rsid w:val="004374D9"/>
    <w:rsid w:val="00440B72"/>
    <w:rsid w:val="00441E09"/>
    <w:rsid w:val="00444D5F"/>
    <w:rsid w:val="00446D2E"/>
    <w:rsid w:val="00450401"/>
    <w:rsid w:val="004511B9"/>
    <w:rsid w:val="00451725"/>
    <w:rsid w:val="00455400"/>
    <w:rsid w:val="004562B4"/>
    <w:rsid w:val="00456CE0"/>
    <w:rsid w:val="00460B1F"/>
    <w:rsid w:val="0046208F"/>
    <w:rsid w:val="004628CD"/>
    <w:rsid w:val="00464A02"/>
    <w:rsid w:val="00465A29"/>
    <w:rsid w:val="00466D5D"/>
    <w:rsid w:val="00470B65"/>
    <w:rsid w:val="00470C66"/>
    <w:rsid w:val="00473F30"/>
    <w:rsid w:val="00480DF7"/>
    <w:rsid w:val="00480E19"/>
    <w:rsid w:val="004866A0"/>
    <w:rsid w:val="00491067"/>
    <w:rsid w:val="00496D76"/>
    <w:rsid w:val="004A367D"/>
    <w:rsid w:val="004A3F2B"/>
    <w:rsid w:val="004A5178"/>
    <w:rsid w:val="004B4473"/>
    <w:rsid w:val="004B4B8D"/>
    <w:rsid w:val="004B7B9A"/>
    <w:rsid w:val="004C16C2"/>
    <w:rsid w:val="004C71D9"/>
    <w:rsid w:val="004D027F"/>
    <w:rsid w:val="004D07F2"/>
    <w:rsid w:val="004D5881"/>
    <w:rsid w:val="004E285A"/>
    <w:rsid w:val="004E7901"/>
    <w:rsid w:val="004F0A87"/>
    <w:rsid w:val="004F0C78"/>
    <w:rsid w:val="004F39EB"/>
    <w:rsid w:val="00501BFF"/>
    <w:rsid w:val="00503A5E"/>
    <w:rsid w:val="0050460E"/>
    <w:rsid w:val="00505B1C"/>
    <w:rsid w:val="005079EB"/>
    <w:rsid w:val="00513E6A"/>
    <w:rsid w:val="00514E77"/>
    <w:rsid w:val="00523370"/>
    <w:rsid w:val="0052476D"/>
    <w:rsid w:val="005261B1"/>
    <w:rsid w:val="0052689A"/>
    <w:rsid w:val="0053068C"/>
    <w:rsid w:val="00536F85"/>
    <w:rsid w:val="0054358A"/>
    <w:rsid w:val="00547181"/>
    <w:rsid w:val="00556B72"/>
    <w:rsid w:val="00556BDB"/>
    <w:rsid w:val="00560031"/>
    <w:rsid w:val="00565B96"/>
    <w:rsid w:val="00570E8F"/>
    <w:rsid w:val="00572951"/>
    <w:rsid w:val="00581AC0"/>
    <w:rsid w:val="00582306"/>
    <w:rsid w:val="00582F68"/>
    <w:rsid w:val="005A023C"/>
    <w:rsid w:val="005B0C57"/>
    <w:rsid w:val="005B1D6D"/>
    <w:rsid w:val="005B1F32"/>
    <w:rsid w:val="005B2955"/>
    <w:rsid w:val="005C04DB"/>
    <w:rsid w:val="005C30BE"/>
    <w:rsid w:val="005C4E46"/>
    <w:rsid w:val="005F3072"/>
    <w:rsid w:val="005F4FCD"/>
    <w:rsid w:val="005F60B8"/>
    <w:rsid w:val="005F6148"/>
    <w:rsid w:val="00605B44"/>
    <w:rsid w:val="00612C14"/>
    <w:rsid w:val="00622F5C"/>
    <w:rsid w:val="006231DC"/>
    <w:rsid w:val="0062661B"/>
    <w:rsid w:val="00627EE4"/>
    <w:rsid w:val="006308F8"/>
    <w:rsid w:val="00640372"/>
    <w:rsid w:val="00643794"/>
    <w:rsid w:val="006476E0"/>
    <w:rsid w:val="006516A0"/>
    <w:rsid w:val="006530A8"/>
    <w:rsid w:val="00656ADD"/>
    <w:rsid w:val="00657B39"/>
    <w:rsid w:val="006619F6"/>
    <w:rsid w:val="00661A1F"/>
    <w:rsid w:val="00663BFB"/>
    <w:rsid w:val="00665839"/>
    <w:rsid w:val="00672797"/>
    <w:rsid w:val="00672CF3"/>
    <w:rsid w:val="00673060"/>
    <w:rsid w:val="0067680F"/>
    <w:rsid w:val="00682005"/>
    <w:rsid w:val="006864D9"/>
    <w:rsid w:val="00686E92"/>
    <w:rsid w:val="00690FCD"/>
    <w:rsid w:val="00691FCE"/>
    <w:rsid w:val="0069381A"/>
    <w:rsid w:val="0069462D"/>
    <w:rsid w:val="006965DF"/>
    <w:rsid w:val="00697115"/>
    <w:rsid w:val="00697E78"/>
    <w:rsid w:val="006A0622"/>
    <w:rsid w:val="006A0921"/>
    <w:rsid w:val="006A483E"/>
    <w:rsid w:val="006A676A"/>
    <w:rsid w:val="006A6FB6"/>
    <w:rsid w:val="006A7353"/>
    <w:rsid w:val="006A76CE"/>
    <w:rsid w:val="006B2411"/>
    <w:rsid w:val="006C1E0F"/>
    <w:rsid w:val="006C1F83"/>
    <w:rsid w:val="006C24CB"/>
    <w:rsid w:val="006C49A5"/>
    <w:rsid w:val="006C6EC5"/>
    <w:rsid w:val="006D3E5B"/>
    <w:rsid w:val="006D7AF8"/>
    <w:rsid w:val="006E1DF8"/>
    <w:rsid w:val="006E2C00"/>
    <w:rsid w:val="006F055E"/>
    <w:rsid w:val="006F291F"/>
    <w:rsid w:val="006F39B8"/>
    <w:rsid w:val="006F5C48"/>
    <w:rsid w:val="006F7A93"/>
    <w:rsid w:val="006F7D38"/>
    <w:rsid w:val="0070050D"/>
    <w:rsid w:val="00701072"/>
    <w:rsid w:val="00702C97"/>
    <w:rsid w:val="00702E55"/>
    <w:rsid w:val="00704676"/>
    <w:rsid w:val="00710D7A"/>
    <w:rsid w:val="00711153"/>
    <w:rsid w:val="00713EB5"/>
    <w:rsid w:val="007168EB"/>
    <w:rsid w:val="0072673E"/>
    <w:rsid w:val="00727998"/>
    <w:rsid w:val="00727DB4"/>
    <w:rsid w:val="00727FB6"/>
    <w:rsid w:val="00730AFF"/>
    <w:rsid w:val="00734856"/>
    <w:rsid w:val="00751890"/>
    <w:rsid w:val="00753D9E"/>
    <w:rsid w:val="00755D06"/>
    <w:rsid w:val="00763059"/>
    <w:rsid w:val="007656D7"/>
    <w:rsid w:val="00765C49"/>
    <w:rsid w:val="0077085D"/>
    <w:rsid w:val="00775C6D"/>
    <w:rsid w:val="00776BE0"/>
    <w:rsid w:val="00783943"/>
    <w:rsid w:val="0078515A"/>
    <w:rsid w:val="00785E60"/>
    <w:rsid w:val="00785EC4"/>
    <w:rsid w:val="007873A2"/>
    <w:rsid w:val="00787DB5"/>
    <w:rsid w:val="00790772"/>
    <w:rsid w:val="00794C72"/>
    <w:rsid w:val="00794E5F"/>
    <w:rsid w:val="007A15E0"/>
    <w:rsid w:val="007A284C"/>
    <w:rsid w:val="007A4193"/>
    <w:rsid w:val="007A61CB"/>
    <w:rsid w:val="007A7CBA"/>
    <w:rsid w:val="007B2992"/>
    <w:rsid w:val="007B3BF3"/>
    <w:rsid w:val="007B4879"/>
    <w:rsid w:val="007B61D9"/>
    <w:rsid w:val="007B66DD"/>
    <w:rsid w:val="007C56AD"/>
    <w:rsid w:val="007C6615"/>
    <w:rsid w:val="007D47DD"/>
    <w:rsid w:val="007D50C7"/>
    <w:rsid w:val="007D56A3"/>
    <w:rsid w:val="007D5E5B"/>
    <w:rsid w:val="007D7E86"/>
    <w:rsid w:val="007D7F85"/>
    <w:rsid w:val="007E1B02"/>
    <w:rsid w:val="007E696B"/>
    <w:rsid w:val="007F263D"/>
    <w:rsid w:val="007F5832"/>
    <w:rsid w:val="0080221D"/>
    <w:rsid w:val="00802B8A"/>
    <w:rsid w:val="00804752"/>
    <w:rsid w:val="008061A7"/>
    <w:rsid w:val="00806D22"/>
    <w:rsid w:val="00812EF8"/>
    <w:rsid w:val="00812FA3"/>
    <w:rsid w:val="00824B6E"/>
    <w:rsid w:val="00831865"/>
    <w:rsid w:val="008319CA"/>
    <w:rsid w:val="00831EDF"/>
    <w:rsid w:val="0083327D"/>
    <w:rsid w:val="00833369"/>
    <w:rsid w:val="008402D8"/>
    <w:rsid w:val="00840DEA"/>
    <w:rsid w:val="008425C1"/>
    <w:rsid w:val="00842601"/>
    <w:rsid w:val="008516D0"/>
    <w:rsid w:val="0085363D"/>
    <w:rsid w:val="00854983"/>
    <w:rsid w:val="00854B13"/>
    <w:rsid w:val="00855AB2"/>
    <w:rsid w:val="00866B01"/>
    <w:rsid w:val="00867F55"/>
    <w:rsid w:val="008701E7"/>
    <w:rsid w:val="008724B5"/>
    <w:rsid w:val="00880389"/>
    <w:rsid w:val="00880F88"/>
    <w:rsid w:val="008838F2"/>
    <w:rsid w:val="0088654C"/>
    <w:rsid w:val="00886AF7"/>
    <w:rsid w:val="00890347"/>
    <w:rsid w:val="00890765"/>
    <w:rsid w:val="00892575"/>
    <w:rsid w:val="008A0A8C"/>
    <w:rsid w:val="008A1B93"/>
    <w:rsid w:val="008A2D7A"/>
    <w:rsid w:val="008A6C58"/>
    <w:rsid w:val="008A722F"/>
    <w:rsid w:val="008A7B63"/>
    <w:rsid w:val="008B17A6"/>
    <w:rsid w:val="008B20D2"/>
    <w:rsid w:val="008B41E0"/>
    <w:rsid w:val="008B439E"/>
    <w:rsid w:val="008C0D64"/>
    <w:rsid w:val="008C1899"/>
    <w:rsid w:val="008D12DA"/>
    <w:rsid w:val="008D13DD"/>
    <w:rsid w:val="008D178D"/>
    <w:rsid w:val="008E2414"/>
    <w:rsid w:val="008F0BBC"/>
    <w:rsid w:val="008F18C6"/>
    <w:rsid w:val="008F2C1D"/>
    <w:rsid w:val="008F60AF"/>
    <w:rsid w:val="0090645D"/>
    <w:rsid w:val="00906591"/>
    <w:rsid w:val="00912DA2"/>
    <w:rsid w:val="00914388"/>
    <w:rsid w:val="00920298"/>
    <w:rsid w:val="00926A42"/>
    <w:rsid w:val="0093052B"/>
    <w:rsid w:val="00930C80"/>
    <w:rsid w:val="00933D4B"/>
    <w:rsid w:val="009364BE"/>
    <w:rsid w:val="00937CE6"/>
    <w:rsid w:val="0094234E"/>
    <w:rsid w:val="00947F28"/>
    <w:rsid w:val="009501AF"/>
    <w:rsid w:val="00950F69"/>
    <w:rsid w:val="00961B65"/>
    <w:rsid w:val="009622C7"/>
    <w:rsid w:val="00963FEB"/>
    <w:rsid w:val="00974C7F"/>
    <w:rsid w:val="00976145"/>
    <w:rsid w:val="00976A45"/>
    <w:rsid w:val="00981D1B"/>
    <w:rsid w:val="00984206"/>
    <w:rsid w:val="0099669E"/>
    <w:rsid w:val="009A23A1"/>
    <w:rsid w:val="009B0ADF"/>
    <w:rsid w:val="009B267D"/>
    <w:rsid w:val="009B3FA2"/>
    <w:rsid w:val="009B6FF1"/>
    <w:rsid w:val="009B76F6"/>
    <w:rsid w:val="009B7FE6"/>
    <w:rsid w:val="009C495C"/>
    <w:rsid w:val="009C6ABB"/>
    <w:rsid w:val="009D23B6"/>
    <w:rsid w:val="009D7784"/>
    <w:rsid w:val="009D77EA"/>
    <w:rsid w:val="009E093E"/>
    <w:rsid w:val="009E485A"/>
    <w:rsid w:val="009E520D"/>
    <w:rsid w:val="009F0AD0"/>
    <w:rsid w:val="009F6FD3"/>
    <w:rsid w:val="00A00522"/>
    <w:rsid w:val="00A11662"/>
    <w:rsid w:val="00A11F56"/>
    <w:rsid w:val="00A173DB"/>
    <w:rsid w:val="00A2032C"/>
    <w:rsid w:val="00A264AA"/>
    <w:rsid w:val="00A354C6"/>
    <w:rsid w:val="00A36CAA"/>
    <w:rsid w:val="00A477C8"/>
    <w:rsid w:val="00A5473C"/>
    <w:rsid w:val="00A636E9"/>
    <w:rsid w:val="00A63E70"/>
    <w:rsid w:val="00A64173"/>
    <w:rsid w:val="00A65499"/>
    <w:rsid w:val="00A66467"/>
    <w:rsid w:val="00A67872"/>
    <w:rsid w:val="00A74C53"/>
    <w:rsid w:val="00A75174"/>
    <w:rsid w:val="00A80B0C"/>
    <w:rsid w:val="00A86405"/>
    <w:rsid w:val="00A90E0F"/>
    <w:rsid w:val="00A93518"/>
    <w:rsid w:val="00A948AC"/>
    <w:rsid w:val="00AA133F"/>
    <w:rsid w:val="00AA39B4"/>
    <w:rsid w:val="00AA7F0F"/>
    <w:rsid w:val="00AB2E9F"/>
    <w:rsid w:val="00AB39CC"/>
    <w:rsid w:val="00AB3AE9"/>
    <w:rsid w:val="00AB4641"/>
    <w:rsid w:val="00AB64DC"/>
    <w:rsid w:val="00AC730D"/>
    <w:rsid w:val="00AD180F"/>
    <w:rsid w:val="00AD3BDC"/>
    <w:rsid w:val="00AE3798"/>
    <w:rsid w:val="00AE72C9"/>
    <w:rsid w:val="00AF1078"/>
    <w:rsid w:val="00AF2051"/>
    <w:rsid w:val="00AF22D6"/>
    <w:rsid w:val="00AF361F"/>
    <w:rsid w:val="00B01A9D"/>
    <w:rsid w:val="00B06639"/>
    <w:rsid w:val="00B0675F"/>
    <w:rsid w:val="00B07514"/>
    <w:rsid w:val="00B11060"/>
    <w:rsid w:val="00B11937"/>
    <w:rsid w:val="00B123DF"/>
    <w:rsid w:val="00B21181"/>
    <w:rsid w:val="00B2153A"/>
    <w:rsid w:val="00B422CA"/>
    <w:rsid w:val="00B42926"/>
    <w:rsid w:val="00B436D0"/>
    <w:rsid w:val="00B45D32"/>
    <w:rsid w:val="00B51503"/>
    <w:rsid w:val="00B53739"/>
    <w:rsid w:val="00B625A4"/>
    <w:rsid w:val="00B63561"/>
    <w:rsid w:val="00B6527C"/>
    <w:rsid w:val="00B65B34"/>
    <w:rsid w:val="00B6643B"/>
    <w:rsid w:val="00B67355"/>
    <w:rsid w:val="00B70134"/>
    <w:rsid w:val="00B72591"/>
    <w:rsid w:val="00B76383"/>
    <w:rsid w:val="00B76AFB"/>
    <w:rsid w:val="00B80B3F"/>
    <w:rsid w:val="00B93263"/>
    <w:rsid w:val="00B94F9C"/>
    <w:rsid w:val="00BA24AF"/>
    <w:rsid w:val="00BA2606"/>
    <w:rsid w:val="00BA2D62"/>
    <w:rsid w:val="00BA5B51"/>
    <w:rsid w:val="00BA6F9D"/>
    <w:rsid w:val="00BB20D0"/>
    <w:rsid w:val="00BB2545"/>
    <w:rsid w:val="00BB57F8"/>
    <w:rsid w:val="00BB5802"/>
    <w:rsid w:val="00BB59D0"/>
    <w:rsid w:val="00BC46E3"/>
    <w:rsid w:val="00BC57BD"/>
    <w:rsid w:val="00BC58C1"/>
    <w:rsid w:val="00BC778B"/>
    <w:rsid w:val="00BF079E"/>
    <w:rsid w:val="00BF13F9"/>
    <w:rsid w:val="00BF28C0"/>
    <w:rsid w:val="00BF3D05"/>
    <w:rsid w:val="00BF44C0"/>
    <w:rsid w:val="00BF7729"/>
    <w:rsid w:val="00C005E1"/>
    <w:rsid w:val="00C0125E"/>
    <w:rsid w:val="00C02DC8"/>
    <w:rsid w:val="00C02E3B"/>
    <w:rsid w:val="00C0605B"/>
    <w:rsid w:val="00C06D98"/>
    <w:rsid w:val="00C1182B"/>
    <w:rsid w:val="00C1479D"/>
    <w:rsid w:val="00C16A31"/>
    <w:rsid w:val="00C305DA"/>
    <w:rsid w:val="00C30818"/>
    <w:rsid w:val="00C309E8"/>
    <w:rsid w:val="00C327F1"/>
    <w:rsid w:val="00C328A9"/>
    <w:rsid w:val="00C33D36"/>
    <w:rsid w:val="00C370D5"/>
    <w:rsid w:val="00C408DC"/>
    <w:rsid w:val="00C40ECE"/>
    <w:rsid w:val="00C44B7F"/>
    <w:rsid w:val="00C44CCB"/>
    <w:rsid w:val="00C47DC7"/>
    <w:rsid w:val="00C51198"/>
    <w:rsid w:val="00C520F5"/>
    <w:rsid w:val="00C54800"/>
    <w:rsid w:val="00C55209"/>
    <w:rsid w:val="00C56276"/>
    <w:rsid w:val="00C5759D"/>
    <w:rsid w:val="00C60CB1"/>
    <w:rsid w:val="00C611D1"/>
    <w:rsid w:val="00C621B2"/>
    <w:rsid w:val="00C62948"/>
    <w:rsid w:val="00C6502E"/>
    <w:rsid w:val="00C66F0C"/>
    <w:rsid w:val="00C678CA"/>
    <w:rsid w:val="00C732D7"/>
    <w:rsid w:val="00C7423D"/>
    <w:rsid w:val="00C75BE4"/>
    <w:rsid w:val="00C7738E"/>
    <w:rsid w:val="00C819E8"/>
    <w:rsid w:val="00C82AE6"/>
    <w:rsid w:val="00C85B38"/>
    <w:rsid w:val="00C870CD"/>
    <w:rsid w:val="00C922D6"/>
    <w:rsid w:val="00C9238B"/>
    <w:rsid w:val="00C933CE"/>
    <w:rsid w:val="00CA28C4"/>
    <w:rsid w:val="00CA367E"/>
    <w:rsid w:val="00CA4E52"/>
    <w:rsid w:val="00CB08D5"/>
    <w:rsid w:val="00CB31FA"/>
    <w:rsid w:val="00CB4B55"/>
    <w:rsid w:val="00CB5CDA"/>
    <w:rsid w:val="00CB5F76"/>
    <w:rsid w:val="00CC1016"/>
    <w:rsid w:val="00CC474E"/>
    <w:rsid w:val="00CD5A27"/>
    <w:rsid w:val="00CE0EAE"/>
    <w:rsid w:val="00CE17D7"/>
    <w:rsid w:val="00CF003B"/>
    <w:rsid w:val="00CF17EB"/>
    <w:rsid w:val="00CF5896"/>
    <w:rsid w:val="00D00668"/>
    <w:rsid w:val="00D028EF"/>
    <w:rsid w:val="00D02E5B"/>
    <w:rsid w:val="00D10F8C"/>
    <w:rsid w:val="00D12F0D"/>
    <w:rsid w:val="00D14627"/>
    <w:rsid w:val="00D146EE"/>
    <w:rsid w:val="00D24487"/>
    <w:rsid w:val="00D25048"/>
    <w:rsid w:val="00D268EA"/>
    <w:rsid w:val="00D31EE3"/>
    <w:rsid w:val="00D32146"/>
    <w:rsid w:val="00D34711"/>
    <w:rsid w:val="00D375F1"/>
    <w:rsid w:val="00D43214"/>
    <w:rsid w:val="00D43788"/>
    <w:rsid w:val="00D453D7"/>
    <w:rsid w:val="00D46E75"/>
    <w:rsid w:val="00D53405"/>
    <w:rsid w:val="00D62304"/>
    <w:rsid w:val="00D655C8"/>
    <w:rsid w:val="00D700A8"/>
    <w:rsid w:val="00D7196E"/>
    <w:rsid w:val="00D753FE"/>
    <w:rsid w:val="00D76AEF"/>
    <w:rsid w:val="00D76C6D"/>
    <w:rsid w:val="00D81B7A"/>
    <w:rsid w:val="00D83DF4"/>
    <w:rsid w:val="00D84E0E"/>
    <w:rsid w:val="00D94B70"/>
    <w:rsid w:val="00DA2A14"/>
    <w:rsid w:val="00DA429E"/>
    <w:rsid w:val="00DB513E"/>
    <w:rsid w:val="00DB7793"/>
    <w:rsid w:val="00DB7DC6"/>
    <w:rsid w:val="00DB7FE6"/>
    <w:rsid w:val="00DC156A"/>
    <w:rsid w:val="00DC16E8"/>
    <w:rsid w:val="00DC1D88"/>
    <w:rsid w:val="00DC2107"/>
    <w:rsid w:val="00DC29C5"/>
    <w:rsid w:val="00DD4891"/>
    <w:rsid w:val="00DE2DE7"/>
    <w:rsid w:val="00DE6ADA"/>
    <w:rsid w:val="00DF2C7F"/>
    <w:rsid w:val="00DF3269"/>
    <w:rsid w:val="00DF542C"/>
    <w:rsid w:val="00DF6F6B"/>
    <w:rsid w:val="00E00B5E"/>
    <w:rsid w:val="00E02331"/>
    <w:rsid w:val="00E03AAF"/>
    <w:rsid w:val="00E04EF9"/>
    <w:rsid w:val="00E11F61"/>
    <w:rsid w:val="00E137EC"/>
    <w:rsid w:val="00E14687"/>
    <w:rsid w:val="00E1469C"/>
    <w:rsid w:val="00E176D6"/>
    <w:rsid w:val="00E2021D"/>
    <w:rsid w:val="00E22093"/>
    <w:rsid w:val="00E22DD3"/>
    <w:rsid w:val="00E26E2E"/>
    <w:rsid w:val="00E34B02"/>
    <w:rsid w:val="00E37E62"/>
    <w:rsid w:val="00E44302"/>
    <w:rsid w:val="00E46836"/>
    <w:rsid w:val="00E46A92"/>
    <w:rsid w:val="00E46C6C"/>
    <w:rsid w:val="00E54A5B"/>
    <w:rsid w:val="00E54FE2"/>
    <w:rsid w:val="00E570FB"/>
    <w:rsid w:val="00E701E9"/>
    <w:rsid w:val="00E70FF5"/>
    <w:rsid w:val="00E7320C"/>
    <w:rsid w:val="00E75731"/>
    <w:rsid w:val="00E80A79"/>
    <w:rsid w:val="00E80B49"/>
    <w:rsid w:val="00E827C1"/>
    <w:rsid w:val="00E83181"/>
    <w:rsid w:val="00E92211"/>
    <w:rsid w:val="00E96A83"/>
    <w:rsid w:val="00E975D9"/>
    <w:rsid w:val="00EA0A2E"/>
    <w:rsid w:val="00EA465F"/>
    <w:rsid w:val="00EA7BAC"/>
    <w:rsid w:val="00EB0E55"/>
    <w:rsid w:val="00EB440D"/>
    <w:rsid w:val="00EB4555"/>
    <w:rsid w:val="00EB51F8"/>
    <w:rsid w:val="00EB711B"/>
    <w:rsid w:val="00EB7137"/>
    <w:rsid w:val="00EC0B1E"/>
    <w:rsid w:val="00EC0CF9"/>
    <w:rsid w:val="00EC163F"/>
    <w:rsid w:val="00EC224C"/>
    <w:rsid w:val="00EC3050"/>
    <w:rsid w:val="00EC562E"/>
    <w:rsid w:val="00ED69C1"/>
    <w:rsid w:val="00ED6C52"/>
    <w:rsid w:val="00EE07CB"/>
    <w:rsid w:val="00EE5E44"/>
    <w:rsid w:val="00EE64C6"/>
    <w:rsid w:val="00EF32D9"/>
    <w:rsid w:val="00EF333C"/>
    <w:rsid w:val="00F02C48"/>
    <w:rsid w:val="00F11951"/>
    <w:rsid w:val="00F13309"/>
    <w:rsid w:val="00F23202"/>
    <w:rsid w:val="00F26CB5"/>
    <w:rsid w:val="00F2754D"/>
    <w:rsid w:val="00F313DF"/>
    <w:rsid w:val="00F34026"/>
    <w:rsid w:val="00F34D01"/>
    <w:rsid w:val="00F40B76"/>
    <w:rsid w:val="00F43C56"/>
    <w:rsid w:val="00F441CA"/>
    <w:rsid w:val="00F45E2A"/>
    <w:rsid w:val="00F5181E"/>
    <w:rsid w:val="00F52978"/>
    <w:rsid w:val="00F540EC"/>
    <w:rsid w:val="00F60AD7"/>
    <w:rsid w:val="00F703FB"/>
    <w:rsid w:val="00F729CA"/>
    <w:rsid w:val="00F80C2B"/>
    <w:rsid w:val="00F835EC"/>
    <w:rsid w:val="00F84409"/>
    <w:rsid w:val="00F84E08"/>
    <w:rsid w:val="00F915E4"/>
    <w:rsid w:val="00F93589"/>
    <w:rsid w:val="00FA20CA"/>
    <w:rsid w:val="00FA3009"/>
    <w:rsid w:val="00FA511A"/>
    <w:rsid w:val="00FB45C3"/>
    <w:rsid w:val="00FB49EF"/>
    <w:rsid w:val="00FC1E1C"/>
    <w:rsid w:val="00FC346D"/>
    <w:rsid w:val="00FC5624"/>
    <w:rsid w:val="00FC601E"/>
    <w:rsid w:val="00FC7331"/>
    <w:rsid w:val="00FD368D"/>
    <w:rsid w:val="00FD69F1"/>
    <w:rsid w:val="00FD6CBF"/>
    <w:rsid w:val="00FE106C"/>
    <w:rsid w:val="00FE5C23"/>
    <w:rsid w:val="00FF0CDF"/>
    <w:rsid w:val="00FF4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CBA570"/>
  <w15:chartTrackingRefBased/>
  <w15:docId w15:val="{1A608103-0EFF-4FEC-9431-59B20C0A7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de-CH"/>
    </w:rPr>
  </w:style>
  <w:style w:type="paragraph" w:styleId="Heading1">
    <w:name w:val="heading 1"/>
    <w:basedOn w:val="Normal"/>
    <w:next w:val="Normal"/>
    <w:link w:val="Heading1Char"/>
    <w:qFormat/>
    <w:rsid w:val="00EE5E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semiHidden/>
    <w:unhideWhenUsed/>
    <w:qFormat/>
    <w:rsid w:val="00246D2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F210E"/>
    <w:pPr>
      <w:tabs>
        <w:tab w:val="center" w:pos="4680"/>
        <w:tab w:val="right" w:pos="9360"/>
      </w:tabs>
    </w:pPr>
  </w:style>
  <w:style w:type="character" w:customStyle="1" w:styleId="HeaderChar">
    <w:name w:val="Header Char"/>
    <w:basedOn w:val="DefaultParagraphFont"/>
    <w:link w:val="Header"/>
    <w:rsid w:val="001F210E"/>
    <w:rPr>
      <w:sz w:val="24"/>
      <w:szCs w:val="24"/>
      <w:lang w:val="de-CH" w:eastAsia="de-CH"/>
    </w:rPr>
  </w:style>
  <w:style w:type="paragraph" w:styleId="Footer">
    <w:name w:val="footer"/>
    <w:basedOn w:val="Normal"/>
    <w:link w:val="FooterChar"/>
    <w:rsid w:val="001F210E"/>
    <w:pPr>
      <w:tabs>
        <w:tab w:val="center" w:pos="4680"/>
        <w:tab w:val="right" w:pos="9360"/>
      </w:tabs>
    </w:pPr>
  </w:style>
  <w:style w:type="character" w:customStyle="1" w:styleId="FooterChar">
    <w:name w:val="Footer Char"/>
    <w:basedOn w:val="DefaultParagraphFont"/>
    <w:link w:val="Footer"/>
    <w:rsid w:val="001F210E"/>
    <w:rPr>
      <w:sz w:val="24"/>
      <w:szCs w:val="24"/>
      <w:lang w:val="de-CH" w:eastAsia="de-CH"/>
    </w:rPr>
  </w:style>
  <w:style w:type="paragraph" w:styleId="ListParagraph">
    <w:name w:val="List Paragraph"/>
    <w:basedOn w:val="Normal"/>
    <w:uiPriority w:val="34"/>
    <w:qFormat/>
    <w:rsid w:val="00C328A9"/>
    <w:pPr>
      <w:ind w:left="720"/>
      <w:contextualSpacing/>
    </w:pPr>
  </w:style>
  <w:style w:type="table" w:styleId="TableGrid">
    <w:name w:val="Table Grid"/>
    <w:basedOn w:val="TableNormal"/>
    <w:rsid w:val="006308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308F8"/>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A354C6"/>
    <w:rPr>
      <w:color w:val="0000FF"/>
      <w:u w:val="single"/>
    </w:rPr>
  </w:style>
  <w:style w:type="table" w:styleId="GridTable1Light-Accent5">
    <w:name w:val="Grid Table 1 Light Accent 5"/>
    <w:basedOn w:val="TableNormal"/>
    <w:uiPriority w:val="46"/>
    <w:rsid w:val="00657B39"/>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ljs-meta">
    <w:name w:val="hljs-meta"/>
    <w:basedOn w:val="DefaultParagraphFont"/>
    <w:rsid w:val="005C4E46"/>
  </w:style>
  <w:style w:type="character" w:customStyle="1" w:styleId="hljs-tag">
    <w:name w:val="hljs-tag"/>
    <w:basedOn w:val="DefaultParagraphFont"/>
    <w:rsid w:val="005C4E46"/>
  </w:style>
  <w:style w:type="character" w:customStyle="1" w:styleId="hljs-name">
    <w:name w:val="hljs-name"/>
    <w:basedOn w:val="DefaultParagraphFont"/>
    <w:rsid w:val="005C4E46"/>
  </w:style>
  <w:style w:type="character" w:customStyle="1" w:styleId="hljs-attr">
    <w:name w:val="hljs-attr"/>
    <w:basedOn w:val="DefaultParagraphFont"/>
    <w:rsid w:val="005C4E46"/>
  </w:style>
  <w:style w:type="character" w:customStyle="1" w:styleId="hljs-string">
    <w:name w:val="hljs-string"/>
    <w:basedOn w:val="DefaultParagraphFont"/>
    <w:rsid w:val="005C4E46"/>
  </w:style>
  <w:style w:type="paragraph" w:styleId="BalloonText">
    <w:name w:val="Balloon Text"/>
    <w:basedOn w:val="Normal"/>
    <w:link w:val="BalloonTextChar"/>
    <w:rsid w:val="00094FD6"/>
    <w:rPr>
      <w:rFonts w:ascii="Segoe UI" w:hAnsi="Segoe UI" w:cs="Segoe UI"/>
      <w:sz w:val="18"/>
      <w:szCs w:val="18"/>
    </w:rPr>
  </w:style>
  <w:style w:type="character" w:customStyle="1" w:styleId="BalloonTextChar">
    <w:name w:val="Balloon Text Char"/>
    <w:basedOn w:val="DefaultParagraphFont"/>
    <w:link w:val="BalloonText"/>
    <w:rsid w:val="00094FD6"/>
    <w:rPr>
      <w:rFonts w:ascii="Segoe UI" w:hAnsi="Segoe UI" w:cs="Segoe UI"/>
      <w:sz w:val="18"/>
      <w:szCs w:val="18"/>
      <w:lang w:val="de-CH" w:eastAsia="de-CH"/>
    </w:rPr>
  </w:style>
  <w:style w:type="table" w:styleId="ListTable3">
    <w:name w:val="List Table 3"/>
    <w:basedOn w:val="TableNormal"/>
    <w:uiPriority w:val="48"/>
    <w:rsid w:val="007C661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PlaceholderText">
    <w:name w:val="Placeholder Text"/>
    <w:basedOn w:val="DefaultParagraphFont"/>
    <w:uiPriority w:val="99"/>
    <w:semiHidden/>
    <w:rsid w:val="00710D7A"/>
    <w:rPr>
      <w:color w:val="808080"/>
    </w:rPr>
  </w:style>
  <w:style w:type="table" w:styleId="PlainTable2">
    <w:name w:val="Plain Table 2"/>
    <w:basedOn w:val="TableNormal"/>
    <w:uiPriority w:val="42"/>
    <w:rsid w:val="001E60C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fault">
    <w:name w:val="Default"/>
    <w:rsid w:val="00330AD3"/>
    <w:pPr>
      <w:autoSpaceDE w:val="0"/>
      <w:autoSpaceDN w:val="0"/>
      <w:adjustRightInd w:val="0"/>
    </w:pPr>
    <w:rPr>
      <w:rFonts w:ascii="Calibri" w:hAnsi="Calibri" w:cs="Calibri"/>
      <w:color w:val="000000"/>
      <w:sz w:val="24"/>
      <w:szCs w:val="24"/>
      <w:lang w:val="en-CA"/>
    </w:rPr>
  </w:style>
  <w:style w:type="character" w:customStyle="1" w:styleId="Heading1Char">
    <w:name w:val="Heading 1 Char"/>
    <w:basedOn w:val="DefaultParagraphFont"/>
    <w:link w:val="Heading1"/>
    <w:rsid w:val="00EE5E44"/>
    <w:rPr>
      <w:rFonts w:asciiTheme="majorHAnsi" w:eastAsiaTheme="majorEastAsia" w:hAnsiTheme="majorHAnsi" w:cstheme="majorBidi"/>
      <w:color w:val="2E74B5" w:themeColor="accent1" w:themeShade="BF"/>
      <w:sz w:val="32"/>
      <w:szCs w:val="32"/>
      <w:lang w:eastAsia="de-CH"/>
    </w:rPr>
  </w:style>
  <w:style w:type="paragraph" w:styleId="TOCHeading">
    <w:name w:val="TOC Heading"/>
    <w:basedOn w:val="Heading1"/>
    <w:next w:val="Normal"/>
    <w:uiPriority w:val="39"/>
    <w:unhideWhenUsed/>
    <w:qFormat/>
    <w:rsid w:val="00EE5E44"/>
    <w:pPr>
      <w:spacing w:line="259" w:lineRule="auto"/>
      <w:outlineLvl w:val="9"/>
    </w:pPr>
    <w:rPr>
      <w:lang w:eastAsia="en-US"/>
    </w:rPr>
  </w:style>
  <w:style w:type="paragraph" w:styleId="TOC2">
    <w:name w:val="toc 2"/>
    <w:basedOn w:val="Normal"/>
    <w:next w:val="Normal"/>
    <w:autoRedefine/>
    <w:uiPriority w:val="39"/>
    <w:unhideWhenUsed/>
    <w:rsid w:val="00EE5E44"/>
    <w:pPr>
      <w:spacing w:after="100" w:line="259" w:lineRule="auto"/>
      <w:ind w:left="220"/>
    </w:pPr>
    <w:rPr>
      <w:rFonts w:asciiTheme="minorHAnsi" w:eastAsiaTheme="minorEastAsia" w:hAnsiTheme="minorHAnsi"/>
      <w:sz w:val="22"/>
      <w:szCs w:val="22"/>
      <w:lang w:eastAsia="en-US"/>
    </w:rPr>
  </w:style>
  <w:style w:type="paragraph" w:styleId="TOC1">
    <w:name w:val="toc 1"/>
    <w:basedOn w:val="Normal"/>
    <w:next w:val="Normal"/>
    <w:autoRedefine/>
    <w:uiPriority w:val="39"/>
    <w:unhideWhenUsed/>
    <w:rsid w:val="00AD3BDC"/>
    <w:pPr>
      <w:tabs>
        <w:tab w:val="left" w:pos="660"/>
        <w:tab w:val="right" w:leader="dot" w:pos="9062"/>
      </w:tabs>
      <w:spacing w:after="100" w:line="259" w:lineRule="auto"/>
    </w:pPr>
    <w:rPr>
      <w:rFonts w:asciiTheme="minorHAnsi" w:eastAsiaTheme="minorEastAsia" w:hAnsiTheme="minorHAnsi"/>
      <w:sz w:val="22"/>
      <w:szCs w:val="22"/>
      <w:lang w:eastAsia="en-US"/>
    </w:rPr>
  </w:style>
  <w:style w:type="paragraph" w:styleId="TOC3">
    <w:name w:val="toc 3"/>
    <w:basedOn w:val="Normal"/>
    <w:next w:val="Normal"/>
    <w:autoRedefine/>
    <w:uiPriority w:val="39"/>
    <w:unhideWhenUsed/>
    <w:rsid w:val="00EE5E44"/>
    <w:pPr>
      <w:spacing w:after="100" w:line="259" w:lineRule="auto"/>
      <w:ind w:left="440"/>
    </w:pPr>
    <w:rPr>
      <w:rFonts w:asciiTheme="minorHAnsi" w:eastAsiaTheme="minorEastAsia" w:hAnsiTheme="minorHAnsi"/>
      <w:sz w:val="22"/>
      <w:szCs w:val="22"/>
      <w:lang w:eastAsia="en-US"/>
    </w:rPr>
  </w:style>
  <w:style w:type="paragraph" w:customStyle="1" w:styleId="TableParagraph">
    <w:name w:val="Table Paragraph"/>
    <w:basedOn w:val="Normal"/>
    <w:uiPriority w:val="1"/>
    <w:qFormat/>
    <w:rsid w:val="00347BD0"/>
    <w:pPr>
      <w:widowControl w:val="0"/>
      <w:autoSpaceDE w:val="0"/>
      <w:autoSpaceDN w:val="0"/>
      <w:spacing w:before="111"/>
      <w:ind w:left="107"/>
    </w:pPr>
    <w:rPr>
      <w:rFonts w:ascii="Arial" w:eastAsia="Arial" w:hAnsi="Arial" w:cs="Arial"/>
      <w:sz w:val="22"/>
      <w:szCs w:val="22"/>
      <w:lang w:eastAsia="en-US"/>
    </w:rPr>
  </w:style>
  <w:style w:type="character" w:customStyle="1" w:styleId="Heading4Char">
    <w:name w:val="Heading 4 Char"/>
    <w:basedOn w:val="DefaultParagraphFont"/>
    <w:link w:val="Heading4"/>
    <w:semiHidden/>
    <w:rsid w:val="00246D21"/>
    <w:rPr>
      <w:rFonts w:asciiTheme="majorHAnsi" w:eastAsiaTheme="majorEastAsia" w:hAnsiTheme="majorHAnsi" w:cstheme="majorBidi"/>
      <w:i/>
      <w:iCs/>
      <w:color w:val="2E74B5" w:themeColor="accent1" w:themeShade="BF"/>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968314">
      <w:bodyDiv w:val="1"/>
      <w:marLeft w:val="0"/>
      <w:marRight w:val="0"/>
      <w:marTop w:val="0"/>
      <w:marBottom w:val="0"/>
      <w:divBdr>
        <w:top w:val="none" w:sz="0" w:space="0" w:color="auto"/>
        <w:left w:val="none" w:sz="0" w:space="0" w:color="auto"/>
        <w:bottom w:val="none" w:sz="0" w:space="0" w:color="auto"/>
        <w:right w:val="none" w:sz="0" w:space="0" w:color="auto"/>
      </w:divBdr>
    </w:div>
    <w:div w:id="146483841">
      <w:bodyDiv w:val="1"/>
      <w:marLeft w:val="0"/>
      <w:marRight w:val="0"/>
      <w:marTop w:val="0"/>
      <w:marBottom w:val="0"/>
      <w:divBdr>
        <w:top w:val="none" w:sz="0" w:space="0" w:color="auto"/>
        <w:left w:val="none" w:sz="0" w:space="0" w:color="auto"/>
        <w:bottom w:val="none" w:sz="0" w:space="0" w:color="auto"/>
        <w:right w:val="none" w:sz="0" w:space="0" w:color="auto"/>
      </w:divBdr>
    </w:div>
    <w:div w:id="154149763">
      <w:bodyDiv w:val="1"/>
      <w:marLeft w:val="0"/>
      <w:marRight w:val="0"/>
      <w:marTop w:val="0"/>
      <w:marBottom w:val="0"/>
      <w:divBdr>
        <w:top w:val="none" w:sz="0" w:space="0" w:color="auto"/>
        <w:left w:val="none" w:sz="0" w:space="0" w:color="auto"/>
        <w:bottom w:val="none" w:sz="0" w:space="0" w:color="auto"/>
        <w:right w:val="none" w:sz="0" w:space="0" w:color="auto"/>
      </w:divBdr>
    </w:div>
    <w:div w:id="259415133">
      <w:bodyDiv w:val="1"/>
      <w:marLeft w:val="0"/>
      <w:marRight w:val="0"/>
      <w:marTop w:val="0"/>
      <w:marBottom w:val="0"/>
      <w:divBdr>
        <w:top w:val="none" w:sz="0" w:space="0" w:color="auto"/>
        <w:left w:val="none" w:sz="0" w:space="0" w:color="auto"/>
        <w:bottom w:val="none" w:sz="0" w:space="0" w:color="auto"/>
        <w:right w:val="none" w:sz="0" w:space="0" w:color="auto"/>
      </w:divBdr>
    </w:div>
    <w:div w:id="277763803">
      <w:bodyDiv w:val="1"/>
      <w:marLeft w:val="0"/>
      <w:marRight w:val="0"/>
      <w:marTop w:val="0"/>
      <w:marBottom w:val="0"/>
      <w:divBdr>
        <w:top w:val="none" w:sz="0" w:space="0" w:color="auto"/>
        <w:left w:val="none" w:sz="0" w:space="0" w:color="auto"/>
        <w:bottom w:val="none" w:sz="0" w:space="0" w:color="auto"/>
        <w:right w:val="none" w:sz="0" w:space="0" w:color="auto"/>
      </w:divBdr>
    </w:div>
    <w:div w:id="342973790">
      <w:bodyDiv w:val="1"/>
      <w:marLeft w:val="0"/>
      <w:marRight w:val="0"/>
      <w:marTop w:val="0"/>
      <w:marBottom w:val="0"/>
      <w:divBdr>
        <w:top w:val="none" w:sz="0" w:space="0" w:color="auto"/>
        <w:left w:val="none" w:sz="0" w:space="0" w:color="auto"/>
        <w:bottom w:val="none" w:sz="0" w:space="0" w:color="auto"/>
        <w:right w:val="none" w:sz="0" w:space="0" w:color="auto"/>
      </w:divBdr>
    </w:div>
    <w:div w:id="391852775">
      <w:bodyDiv w:val="1"/>
      <w:marLeft w:val="0"/>
      <w:marRight w:val="0"/>
      <w:marTop w:val="0"/>
      <w:marBottom w:val="0"/>
      <w:divBdr>
        <w:top w:val="none" w:sz="0" w:space="0" w:color="auto"/>
        <w:left w:val="none" w:sz="0" w:space="0" w:color="auto"/>
        <w:bottom w:val="none" w:sz="0" w:space="0" w:color="auto"/>
        <w:right w:val="none" w:sz="0" w:space="0" w:color="auto"/>
      </w:divBdr>
    </w:div>
    <w:div w:id="482821567">
      <w:bodyDiv w:val="1"/>
      <w:marLeft w:val="0"/>
      <w:marRight w:val="0"/>
      <w:marTop w:val="0"/>
      <w:marBottom w:val="0"/>
      <w:divBdr>
        <w:top w:val="none" w:sz="0" w:space="0" w:color="auto"/>
        <w:left w:val="none" w:sz="0" w:space="0" w:color="auto"/>
        <w:bottom w:val="none" w:sz="0" w:space="0" w:color="auto"/>
        <w:right w:val="none" w:sz="0" w:space="0" w:color="auto"/>
      </w:divBdr>
    </w:div>
    <w:div w:id="602999756">
      <w:bodyDiv w:val="1"/>
      <w:marLeft w:val="0"/>
      <w:marRight w:val="0"/>
      <w:marTop w:val="0"/>
      <w:marBottom w:val="0"/>
      <w:divBdr>
        <w:top w:val="none" w:sz="0" w:space="0" w:color="auto"/>
        <w:left w:val="none" w:sz="0" w:space="0" w:color="auto"/>
        <w:bottom w:val="none" w:sz="0" w:space="0" w:color="auto"/>
        <w:right w:val="none" w:sz="0" w:space="0" w:color="auto"/>
      </w:divBdr>
    </w:div>
    <w:div w:id="639073107">
      <w:bodyDiv w:val="1"/>
      <w:marLeft w:val="0"/>
      <w:marRight w:val="0"/>
      <w:marTop w:val="0"/>
      <w:marBottom w:val="0"/>
      <w:divBdr>
        <w:top w:val="none" w:sz="0" w:space="0" w:color="auto"/>
        <w:left w:val="none" w:sz="0" w:space="0" w:color="auto"/>
        <w:bottom w:val="none" w:sz="0" w:space="0" w:color="auto"/>
        <w:right w:val="none" w:sz="0" w:space="0" w:color="auto"/>
      </w:divBdr>
    </w:div>
    <w:div w:id="656883263">
      <w:bodyDiv w:val="1"/>
      <w:marLeft w:val="0"/>
      <w:marRight w:val="0"/>
      <w:marTop w:val="0"/>
      <w:marBottom w:val="0"/>
      <w:divBdr>
        <w:top w:val="none" w:sz="0" w:space="0" w:color="auto"/>
        <w:left w:val="none" w:sz="0" w:space="0" w:color="auto"/>
        <w:bottom w:val="none" w:sz="0" w:space="0" w:color="auto"/>
        <w:right w:val="none" w:sz="0" w:space="0" w:color="auto"/>
      </w:divBdr>
    </w:div>
    <w:div w:id="752093984">
      <w:bodyDiv w:val="1"/>
      <w:marLeft w:val="0"/>
      <w:marRight w:val="0"/>
      <w:marTop w:val="0"/>
      <w:marBottom w:val="0"/>
      <w:divBdr>
        <w:top w:val="none" w:sz="0" w:space="0" w:color="auto"/>
        <w:left w:val="none" w:sz="0" w:space="0" w:color="auto"/>
        <w:bottom w:val="none" w:sz="0" w:space="0" w:color="auto"/>
        <w:right w:val="none" w:sz="0" w:space="0" w:color="auto"/>
      </w:divBdr>
    </w:div>
    <w:div w:id="784079844">
      <w:bodyDiv w:val="1"/>
      <w:marLeft w:val="0"/>
      <w:marRight w:val="0"/>
      <w:marTop w:val="0"/>
      <w:marBottom w:val="0"/>
      <w:divBdr>
        <w:top w:val="none" w:sz="0" w:space="0" w:color="auto"/>
        <w:left w:val="none" w:sz="0" w:space="0" w:color="auto"/>
        <w:bottom w:val="none" w:sz="0" w:space="0" w:color="auto"/>
        <w:right w:val="none" w:sz="0" w:space="0" w:color="auto"/>
      </w:divBdr>
    </w:div>
    <w:div w:id="985089653">
      <w:bodyDiv w:val="1"/>
      <w:marLeft w:val="0"/>
      <w:marRight w:val="0"/>
      <w:marTop w:val="0"/>
      <w:marBottom w:val="0"/>
      <w:divBdr>
        <w:top w:val="none" w:sz="0" w:space="0" w:color="auto"/>
        <w:left w:val="none" w:sz="0" w:space="0" w:color="auto"/>
        <w:bottom w:val="none" w:sz="0" w:space="0" w:color="auto"/>
        <w:right w:val="none" w:sz="0" w:space="0" w:color="auto"/>
      </w:divBdr>
    </w:div>
    <w:div w:id="1211651479">
      <w:bodyDiv w:val="1"/>
      <w:marLeft w:val="0"/>
      <w:marRight w:val="0"/>
      <w:marTop w:val="0"/>
      <w:marBottom w:val="0"/>
      <w:divBdr>
        <w:top w:val="none" w:sz="0" w:space="0" w:color="auto"/>
        <w:left w:val="none" w:sz="0" w:space="0" w:color="auto"/>
        <w:bottom w:val="none" w:sz="0" w:space="0" w:color="auto"/>
        <w:right w:val="none" w:sz="0" w:space="0" w:color="auto"/>
      </w:divBdr>
    </w:div>
    <w:div w:id="1276061450">
      <w:bodyDiv w:val="1"/>
      <w:marLeft w:val="0"/>
      <w:marRight w:val="0"/>
      <w:marTop w:val="0"/>
      <w:marBottom w:val="0"/>
      <w:divBdr>
        <w:top w:val="none" w:sz="0" w:space="0" w:color="auto"/>
        <w:left w:val="none" w:sz="0" w:space="0" w:color="auto"/>
        <w:bottom w:val="none" w:sz="0" w:space="0" w:color="auto"/>
        <w:right w:val="none" w:sz="0" w:space="0" w:color="auto"/>
      </w:divBdr>
    </w:div>
    <w:div w:id="1351177643">
      <w:bodyDiv w:val="1"/>
      <w:marLeft w:val="0"/>
      <w:marRight w:val="0"/>
      <w:marTop w:val="0"/>
      <w:marBottom w:val="0"/>
      <w:divBdr>
        <w:top w:val="none" w:sz="0" w:space="0" w:color="auto"/>
        <w:left w:val="none" w:sz="0" w:space="0" w:color="auto"/>
        <w:bottom w:val="none" w:sz="0" w:space="0" w:color="auto"/>
        <w:right w:val="none" w:sz="0" w:space="0" w:color="auto"/>
      </w:divBdr>
    </w:div>
    <w:div w:id="1355886099">
      <w:bodyDiv w:val="1"/>
      <w:marLeft w:val="0"/>
      <w:marRight w:val="0"/>
      <w:marTop w:val="0"/>
      <w:marBottom w:val="0"/>
      <w:divBdr>
        <w:top w:val="none" w:sz="0" w:space="0" w:color="auto"/>
        <w:left w:val="none" w:sz="0" w:space="0" w:color="auto"/>
        <w:bottom w:val="none" w:sz="0" w:space="0" w:color="auto"/>
        <w:right w:val="none" w:sz="0" w:space="0" w:color="auto"/>
      </w:divBdr>
    </w:div>
    <w:div w:id="1356342745">
      <w:bodyDiv w:val="1"/>
      <w:marLeft w:val="0"/>
      <w:marRight w:val="0"/>
      <w:marTop w:val="0"/>
      <w:marBottom w:val="0"/>
      <w:divBdr>
        <w:top w:val="none" w:sz="0" w:space="0" w:color="auto"/>
        <w:left w:val="none" w:sz="0" w:space="0" w:color="auto"/>
        <w:bottom w:val="none" w:sz="0" w:space="0" w:color="auto"/>
        <w:right w:val="none" w:sz="0" w:space="0" w:color="auto"/>
      </w:divBdr>
    </w:div>
    <w:div w:id="1402215351">
      <w:bodyDiv w:val="1"/>
      <w:marLeft w:val="0"/>
      <w:marRight w:val="0"/>
      <w:marTop w:val="0"/>
      <w:marBottom w:val="0"/>
      <w:divBdr>
        <w:top w:val="none" w:sz="0" w:space="0" w:color="auto"/>
        <w:left w:val="none" w:sz="0" w:space="0" w:color="auto"/>
        <w:bottom w:val="none" w:sz="0" w:space="0" w:color="auto"/>
        <w:right w:val="none" w:sz="0" w:space="0" w:color="auto"/>
      </w:divBdr>
    </w:div>
    <w:div w:id="1433281468">
      <w:bodyDiv w:val="1"/>
      <w:marLeft w:val="0"/>
      <w:marRight w:val="0"/>
      <w:marTop w:val="0"/>
      <w:marBottom w:val="0"/>
      <w:divBdr>
        <w:top w:val="none" w:sz="0" w:space="0" w:color="auto"/>
        <w:left w:val="none" w:sz="0" w:space="0" w:color="auto"/>
        <w:bottom w:val="none" w:sz="0" w:space="0" w:color="auto"/>
        <w:right w:val="none" w:sz="0" w:space="0" w:color="auto"/>
      </w:divBdr>
    </w:div>
    <w:div w:id="1462455608">
      <w:bodyDiv w:val="1"/>
      <w:marLeft w:val="0"/>
      <w:marRight w:val="0"/>
      <w:marTop w:val="0"/>
      <w:marBottom w:val="0"/>
      <w:divBdr>
        <w:top w:val="none" w:sz="0" w:space="0" w:color="auto"/>
        <w:left w:val="none" w:sz="0" w:space="0" w:color="auto"/>
        <w:bottom w:val="none" w:sz="0" w:space="0" w:color="auto"/>
        <w:right w:val="none" w:sz="0" w:space="0" w:color="auto"/>
      </w:divBdr>
    </w:div>
    <w:div w:id="1553079604">
      <w:bodyDiv w:val="1"/>
      <w:marLeft w:val="0"/>
      <w:marRight w:val="0"/>
      <w:marTop w:val="0"/>
      <w:marBottom w:val="0"/>
      <w:divBdr>
        <w:top w:val="none" w:sz="0" w:space="0" w:color="auto"/>
        <w:left w:val="none" w:sz="0" w:space="0" w:color="auto"/>
        <w:bottom w:val="none" w:sz="0" w:space="0" w:color="auto"/>
        <w:right w:val="none" w:sz="0" w:space="0" w:color="auto"/>
      </w:divBdr>
    </w:div>
    <w:div w:id="1834907145">
      <w:bodyDiv w:val="1"/>
      <w:marLeft w:val="0"/>
      <w:marRight w:val="0"/>
      <w:marTop w:val="0"/>
      <w:marBottom w:val="0"/>
      <w:divBdr>
        <w:top w:val="none" w:sz="0" w:space="0" w:color="auto"/>
        <w:left w:val="none" w:sz="0" w:space="0" w:color="auto"/>
        <w:bottom w:val="none" w:sz="0" w:space="0" w:color="auto"/>
        <w:right w:val="none" w:sz="0" w:space="0" w:color="auto"/>
      </w:divBdr>
    </w:div>
    <w:div w:id="1850677938">
      <w:bodyDiv w:val="1"/>
      <w:marLeft w:val="0"/>
      <w:marRight w:val="0"/>
      <w:marTop w:val="0"/>
      <w:marBottom w:val="0"/>
      <w:divBdr>
        <w:top w:val="none" w:sz="0" w:space="0" w:color="auto"/>
        <w:left w:val="none" w:sz="0" w:space="0" w:color="auto"/>
        <w:bottom w:val="none" w:sz="0" w:space="0" w:color="auto"/>
        <w:right w:val="none" w:sz="0" w:space="0" w:color="auto"/>
      </w:divBdr>
    </w:div>
    <w:div w:id="1935935470">
      <w:bodyDiv w:val="1"/>
      <w:marLeft w:val="0"/>
      <w:marRight w:val="0"/>
      <w:marTop w:val="0"/>
      <w:marBottom w:val="0"/>
      <w:divBdr>
        <w:top w:val="none" w:sz="0" w:space="0" w:color="auto"/>
        <w:left w:val="none" w:sz="0" w:space="0" w:color="auto"/>
        <w:bottom w:val="none" w:sz="0" w:space="0" w:color="auto"/>
        <w:right w:val="none" w:sz="0" w:space="0" w:color="auto"/>
      </w:divBdr>
    </w:div>
    <w:div w:id="1990858623">
      <w:bodyDiv w:val="1"/>
      <w:marLeft w:val="0"/>
      <w:marRight w:val="0"/>
      <w:marTop w:val="0"/>
      <w:marBottom w:val="0"/>
      <w:divBdr>
        <w:top w:val="none" w:sz="0" w:space="0" w:color="auto"/>
        <w:left w:val="none" w:sz="0" w:space="0" w:color="auto"/>
        <w:bottom w:val="none" w:sz="0" w:space="0" w:color="auto"/>
        <w:right w:val="none" w:sz="0" w:space="0" w:color="auto"/>
      </w:divBdr>
    </w:div>
    <w:div w:id="204120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F6F28-06D4-4E87-A5B1-C25D01232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3</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Lonza AG/Ltd</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Jin - Kingston</dc:creator>
  <cp:keywords/>
  <dc:description/>
  <cp:lastModifiedBy>Jin Hu</cp:lastModifiedBy>
  <cp:revision>1</cp:revision>
  <cp:lastPrinted>2020-05-24T02:16:00Z</cp:lastPrinted>
  <dcterms:created xsi:type="dcterms:W3CDTF">2021-03-08T17:42:00Z</dcterms:created>
  <dcterms:modified xsi:type="dcterms:W3CDTF">2021-03-10T21:31:00Z</dcterms:modified>
</cp:coreProperties>
</file>