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9D31E" w14:textId="77777777" w:rsidR="00206485" w:rsidRDefault="00206485">
      <w:pPr>
        <w:rPr>
          <w:rFonts w:ascii="Arial" w:hAnsi="Arial" w:cs="Arial"/>
        </w:rPr>
      </w:pPr>
    </w:p>
    <w:p w14:paraId="13B4DCE6" w14:textId="77777777" w:rsidR="00206485" w:rsidRDefault="00206485">
      <w:pPr>
        <w:rPr>
          <w:rFonts w:ascii="Arial" w:hAnsi="Arial" w:cs="Arial"/>
        </w:rPr>
      </w:pPr>
    </w:p>
    <w:p w14:paraId="1C8B2379" w14:textId="77777777" w:rsidR="00206485" w:rsidRDefault="00206485">
      <w:pPr>
        <w:rPr>
          <w:rFonts w:ascii="Arial" w:hAnsi="Arial" w:cs="Arial"/>
        </w:rPr>
      </w:pPr>
    </w:p>
    <w:p w14:paraId="674D01C5" w14:textId="1049DC54" w:rsidR="00330AD3" w:rsidRPr="008D178D" w:rsidRDefault="00330AD3" w:rsidP="00AB3AE9">
      <w:pPr>
        <w:rPr>
          <w:rFonts w:ascii="Segoe UI Light" w:hAnsi="Segoe UI Light" w:cs="Segoe UI Light"/>
          <w:b/>
          <w:color w:val="C00000"/>
          <w:sz w:val="144"/>
          <w:szCs w:val="144"/>
        </w:rPr>
      </w:pPr>
      <w:r w:rsidRPr="008D178D">
        <w:rPr>
          <w:rFonts w:ascii="Segoe UI Light" w:hAnsi="Segoe UI Light" w:cs="Segoe UI Light"/>
          <w:b/>
          <w:color w:val="C00000"/>
          <w:sz w:val="144"/>
          <w:szCs w:val="144"/>
        </w:rPr>
        <w:t>5</w:t>
      </w:r>
    </w:p>
    <w:p w14:paraId="20DCA11D" w14:textId="1AB33034" w:rsidR="00AB3AE9" w:rsidRPr="006F291F" w:rsidRDefault="00330AD3" w:rsidP="00AB3AE9">
      <w:pPr>
        <w:rPr>
          <w:rFonts w:ascii="Segoe UI Light" w:hAnsi="Segoe UI Light" w:cs="Segoe UI Light"/>
          <w:b/>
          <w:color w:val="C00000"/>
          <w:sz w:val="56"/>
          <w:szCs w:val="56"/>
        </w:rPr>
      </w:pPr>
      <w:r>
        <w:rPr>
          <w:rFonts w:ascii="Segoe UI Light" w:hAnsi="Segoe UI Light" w:cs="Segoe UI Light"/>
          <w:b/>
          <w:color w:val="C00000"/>
          <w:sz w:val="56"/>
          <w:szCs w:val="56"/>
        </w:rPr>
        <w:t>Implementing the MVVM Pattern</w:t>
      </w:r>
    </w:p>
    <w:p w14:paraId="4B1DAC4D" w14:textId="77777777" w:rsidR="00BF7729" w:rsidRPr="00206485" w:rsidRDefault="00BF7729">
      <w:pPr>
        <w:rPr>
          <w:rFonts w:ascii="Segoe UI Symbol" w:hAnsi="Segoe UI Symbol" w:cs="Arial"/>
          <w:color w:val="005496"/>
          <w:sz w:val="72"/>
          <w:szCs w:val="72"/>
        </w:rPr>
      </w:pPr>
    </w:p>
    <w:p w14:paraId="62E7D3C1" w14:textId="19615A00" w:rsidR="004D07F2" w:rsidRDefault="004D07F2" w:rsidP="00B07514">
      <w:pPr>
        <w:rPr>
          <w:sz w:val="20"/>
          <w:szCs w:val="20"/>
        </w:rPr>
      </w:pPr>
    </w:p>
    <w:p w14:paraId="2946A774" w14:textId="78CAAE7C" w:rsidR="009B6FF1" w:rsidRDefault="00330AD3" w:rsidP="007D50C7">
      <w:pPr>
        <w:autoSpaceDE w:val="0"/>
        <w:autoSpaceDN w:val="0"/>
        <w:adjustRightInd w:val="0"/>
        <w:rPr>
          <w:rFonts w:ascii="AbsaraSansTF-Light" w:hAnsi="AbsaraSansTF-Light"/>
          <w:sz w:val="20"/>
          <w:szCs w:val="20"/>
        </w:rPr>
      </w:pPr>
      <w:r w:rsidRPr="00330AD3">
        <w:rPr>
          <w:rFonts w:ascii="AbsaraSansTF-Light" w:hAnsi="AbsaraSansTF-Light"/>
          <w:sz w:val="20"/>
          <w:szCs w:val="20"/>
        </w:rPr>
        <w:t>The Model-View-ViewModel (MVVM) pattern helps you to cleanly separate the business and presentation logic of your application from its user interface (UI)</w:t>
      </w:r>
      <w:r w:rsidR="009B6FF1" w:rsidRPr="00330AD3">
        <w:rPr>
          <w:rFonts w:ascii="AbsaraSansTF-Light" w:hAnsi="AbsaraSansTF-Light"/>
          <w:sz w:val="20"/>
          <w:szCs w:val="20"/>
        </w:rPr>
        <w:t>.</w:t>
      </w:r>
      <w:r w:rsidRPr="00330AD3">
        <w:rPr>
          <w:rFonts w:ascii="AbsaraSansTF-Light" w:hAnsi="AbsaraSansTF-Light"/>
          <w:sz w:val="20"/>
          <w:szCs w:val="20"/>
        </w:rPr>
        <w:t xml:space="preserve"> Maintaining a clean separation between application logic and UI helps to address numerous development and design issues and can make your application much easier to test, maintain, and evolve. It can also greatly improve code re-use opportunities and allows developers and UI designers to more easily collaborate when developing their respective parts of the application.</w:t>
      </w:r>
    </w:p>
    <w:p w14:paraId="3B4D53DF" w14:textId="77777777" w:rsidR="00330AD3" w:rsidRPr="00330AD3" w:rsidRDefault="00330AD3" w:rsidP="00B11937">
      <w:pPr>
        <w:autoSpaceDE w:val="0"/>
        <w:autoSpaceDN w:val="0"/>
        <w:adjustRightInd w:val="0"/>
        <w:spacing w:line="100" w:lineRule="exact"/>
        <w:rPr>
          <w:rFonts w:ascii="AbsaraSansTF-Light" w:hAnsi="AbsaraSansTF-Light"/>
          <w:sz w:val="20"/>
          <w:szCs w:val="20"/>
        </w:rPr>
      </w:pPr>
    </w:p>
    <w:p w14:paraId="20976050" w14:textId="77777777" w:rsidR="00330AD3" w:rsidRPr="00330AD3" w:rsidRDefault="00330AD3" w:rsidP="00330AD3">
      <w:pPr>
        <w:autoSpaceDE w:val="0"/>
        <w:autoSpaceDN w:val="0"/>
        <w:adjustRightInd w:val="0"/>
        <w:rPr>
          <w:rFonts w:ascii="AbsaraSansTF-Light" w:hAnsi="AbsaraSansTF-Light"/>
          <w:sz w:val="20"/>
          <w:szCs w:val="20"/>
        </w:rPr>
      </w:pPr>
      <w:r w:rsidRPr="00330AD3">
        <w:rPr>
          <w:rFonts w:ascii="AbsaraSansTF-Light" w:hAnsi="AbsaraSansTF-Light"/>
          <w:sz w:val="20"/>
          <w:szCs w:val="20"/>
        </w:rPr>
        <w:t xml:space="preserve">Using the MVVM pattern, the UI of the application and the underlying presentation and business logic is separated into three separate classes: the view, which encapsulates the UI and UI logic; the view model, which encapsulates presentation logic and state; and the model, which encapsulates the application's business logic and data. </w:t>
      </w:r>
    </w:p>
    <w:p w14:paraId="7E072A10" w14:textId="77777777" w:rsidR="00330AD3" w:rsidRPr="00330AD3" w:rsidRDefault="00330AD3" w:rsidP="00B11937">
      <w:pPr>
        <w:autoSpaceDE w:val="0"/>
        <w:autoSpaceDN w:val="0"/>
        <w:adjustRightInd w:val="0"/>
        <w:spacing w:line="100" w:lineRule="exact"/>
        <w:rPr>
          <w:rFonts w:ascii="AbsaraSansTF-Light" w:hAnsi="AbsaraSansTF-Light"/>
          <w:sz w:val="20"/>
          <w:szCs w:val="20"/>
        </w:rPr>
      </w:pPr>
    </w:p>
    <w:p w14:paraId="73E5B32D" w14:textId="7714C430" w:rsidR="00330AD3" w:rsidRPr="00330AD3" w:rsidRDefault="00330AD3" w:rsidP="00330AD3">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330AD3">
        <w:rPr>
          <w:rFonts w:ascii="AbsaraSansTF-Light" w:hAnsi="AbsaraSansTF-Light"/>
          <w:sz w:val="20"/>
          <w:szCs w:val="20"/>
        </w:rPr>
        <w:t xml:space="preserve"> includes samples and reference implementations that show how to implement the MVVM pattern in a Windows Presentation Foundation (WPF) application. The </w:t>
      </w:r>
      <w:r>
        <w:rPr>
          <w:rFonts w:ascii="AbsaraSansTF-Light" w:hAnsi="AbsaraSansTF-Light"/>
          <w:sz w:val="20"/>
          <w:szCs w:val="20"/>
        </w:rPr>
        <w:t>Crystal</w:t>
      </w:r>
      <w:r w:rsidRPr="00330AD3">
        <w:rPr>
          <w:rFonts w:ascii="AbsaraSansTF-Light" w:hAnsi="AbsaraSansTF-Light"/>
          <w:sz w:val="20"/>
          <w:szCs w:val="20"/>
        </w:rPr>
        <w:t xml:space="preserve"> Library also provides features that can help you implement the pattern in your own applications. These features embody the most common practices for implementing the MVVM pattern and are designed to support testability and to work well with Expression Blend and Visual Studio. </w:t>
      </w:r>
    </w:p>
    <w:p w14:paraId="2ED24512" w14:textId="53B08181" w:rsidR="00C621B2" w:rsidRDefault="00C621B2" w:rsidP="007D50C7">
      <w:pPr>
        <w:autoSpaceDE w:val="0"/>
        <w:autoSpaceDN w:val="0"/>
        <w:adjustRightInd w:val="0"/>
        <w:rPr>
          <w:sz w:val="20"/>
          <w:szCs w:val="20"/>
        </w:rPr>
      </w:pPr>
    </w:p>
    <w:p w14:paraId="35651405" w14:textId="35A88CAC" w:rsidR="00C621B2" w:rsidRPr="00A86405" w:rsidRDefault="001A4C29" w:rsidP="00AD3BDC">
      <w:pPr>
        <w:pStyle w:val="Heading1"/>
        <w:numPr>
          <w:ilvl w:val="0"/>
          <w:numId w:val="12"/>
        </w:numPr>
        <w:ind w:left="1134" w:hanging="1134"/>
        <w:rPr>
          <w:rFonts w:ascii="AbsaraSans-Bold" w:hAnsi="AbsaraSans-Bold"/>
          <w:sz w:val="28"/>
          <w:szCs w:val="28"/>
        </w:rPr>
      </w:pPr>
      <w:bookmarkStart w:id="0" w:name="_Hlk66050244"/>
      <w:r w:rsidRPr="00A86405">
        <w:rPr>
          <w:rFonts w:ascii="AbsaraSans-Bold" w:hAnsi="AbsaraSans-Bold"/>
          <w:sz w:val="28"/>
          <w:szCs w:val="28"/>
        </w:rPr>
        <w:t>Class Responsibility and Characteristics</w:t>
      </w:r>
      <w:bookmarkEnd w:id="0"/>
    </w:p>
    <w:p w14:paraId="5A6C3D6F" w14:textId="057DA2C5" w:rsidR="00C621B2" w:rsidRPr="001A4C29" w:rsidRDefault="00C621B2" w:rsidP="007D50C7">
      <w:pPr>
        <w:autoSpaceDE w:val="0"/>
        <w:autoSpaceDN w:val="0"/>
        <w:adjustRightInd w:val="0"/>
        <w:rPr>
          <w:rFonts w:ascii="AbsaraSansTF-Light" w:hAnsi="AbsaraSansTF-Light"/>
          <w:sz w:val="20"/>
          <w:szCs w:val="20"/>
        </w:rPr>
      </w:pPr>
    </w:p>
    <w:p w14:paraId="2C72049E" w14:textId="7A3B9D4B" w:rsidR="001A4C29" w:rsidRPr="001A4C29" w:rsidRDefault="001A4C29" w:rsidP="001A4C29">
      <w:pPr>
        <w:autoSpaceDE w:val="0"/>
        <w:autoSpaceDN w:val="0"/>
        <w:adjustRightInd w:val="0"/>
        <w:rPr>
          <w:rFonts w:ascii="AbsaraSansTF-Light" w:hAnsi="AbsaraSansTF-Light"/>
          <w:sz w:val="20"/>
          <w:szCs w:val="20"/>
        </w:rPr>
      </w:pPr>
      <w:r w:rsidRPr="001A4C29">
        <w:rPr>
          <w:rFonts w:ascii="AbsaraSansTF-Light" w:hAnsi="AbsaraSansTF-Light"/>
          <w:sz w:val="20"/>
          <w:szCs w:val="20"/>
        </w:rPr>
        <w:t>The MVVM pattern is a close variant of the Presentation Model pattern, optimized to leverage some of the core capabilities of WPF, such as data binding, data templates, commands, and behaviors.</w:t>
      </w:r>
    </w:p>
    <w:p w14:paraId="27F41B15" w14:textId="77777777" w:rsidR="001A4C29" w:rsidRDefault="001A4C29" w:rsidP="00B11937">
      <w:pPr>
        <w:autoSpaceDE w:val="0"/>
        <w:autoSpaceDN w:val="0"/>
        <w:adjustRightInd w:val="0"/>
        <w:spacing w:line="100" w:lineRule="exact"/>
        <w:rPr>
          <w:rFonts w:ascii="AbsaraSansTF-Light" w:hAnsi="AbsaraSansTF-Light"/>
          <w:sz w:val="20"/>
          <w:szCs w:val="20"/>
        </w:rPr>
      </w:pPr>
    </w:p>
    <w:p w14:paraId="2D27E091" w14:textId="5C0E342A" w:rsidR="001A4C29" w:rsidRPr="001A4C29" w:rsidRDefault="001A4C29" w:rsidP="001A4C29">
      <w:pPr>
        <w:autoSpaceDE w:val="0"/>
        <w:autoSpaceDN w:val="0"/>
        <w:adjustRightInd w:val="0"/>
        <w:rPr>
          <w:rFonts w:ascii="AbsaraSansTF-Light" w:hAnsi="AbsaraSansTF-Light"/>
          <w:sz w:val="20"/>
          <w:szCs w:val="20"/>
        </w:rPr>
      </w:pPr>
      <w:r w:rsidRPr="001A4C29">
        <w:rPr>
          <w:rFonts w:ascii="AbsaraSansTF-Light" w:hAnsi="AbsaraSansTF-Light"/>
          <w:sz w:val="20"/>
          <w:szCs w:val="20"/>
        </w:rPr>
        <w:t>In the MVVM pattern, the view encapsulates the UI and any UI logic, the view model encapsulates presentation logic and state, and the model encapsulates business logic and data. The view interacts with the view model through data binding, commands, and change notification events. The view model queries, observes, and coordinates updates to the model, converting, validating, and aggregating data as necessary for display in the view.</w:t>
      </w:r>
    </w:p>
    <w:p w14:paraId="07D16C44" w14:textId="77777777" w:rsidR="001A4C29" w:rsidRDefault="001A4C29" w:rsidP="00B11937">
      <w:pPr>
        <w:autoSpaceDE w:val="0"/>
        <w:autoSpaceDN w:val="0"/>
        <w:adjustRightInd w:val="0"/>
        <w:spacing w:line="100" w:lineRule="exact"/>
        <w:rPr>
          <w:rFonts w:ascii="AbsaraSansTF-Light" w:hAnsi="AbsaraSansTF-Light"/>
          <w:sz w:val="20"/>
          <w:szCs w:val="20"/>
        </w:rPr>
      </w:pPr>
    </w:p>
    <w:p w14:paraId="022B6AD0" w14:textId="5ABFB6B7" w:rsidR="00D24487" w:rsidRPr="001A4C29" w:rsidRDefault="001A4C29" w:rsidP="001A4C29">
      <w:pPr>
        <w:autoSpaceDE w:val="0"/>
        <w:autoSpaceDN w:val="0"/>
        <w:adjustRightInd w:val="0"/>
        <w:rPr>
          <w:rFonts w:ascii="AbsaraSansTF-Light" w:hAnsi="AbsaraSansTF-Light"/>
          <w:sz w:val="20"/>
          <w:szCs w:val="20"/>
        </w:rPr>
      </w:pPr>
      <w:r w:rsidRPr="001A4C29">
        <w:rPr>
          <w:rFonts w:ascii="AbsaraSansTF-Light" w:hAnsi="AbsaraSansTF-Light"/>
          <w:sz w:val="20"/>
          <w:szCs w:val="20"/>
        </w:rPr>
        <w:t>The following illustration shows the three MVVM classes and their interaction.</w:t>
      </w:r>
    </w:p>
    <w:p w14:paraId="5525A629" w14:textId="1A449EEC" w:rsidR="00D24487" w:rsidRDefault="00D24487" w:rsidP="007D50C7">
      <w:pPr>
        <w:autoSpaceDE w:val="0"/>
        <w:autoSpaceDN w:val="0"/>
        <w:adjustRightInd w:val="0"/>
        <w:rPr>
          <w:rFonts w:ascii="AbsaraSansTF-Light" w:hAnsi="AbsaraSansTF-Light"/>
          <w:sz w:val="20"/>
          <w:szCs w:val="20"/>
        </w:rPr>
      </w:pPr>
    </w:p>
    <w:p w14:paraId="55918F30" w14:textId="5B3590A2" w:rsidR="006F055E" w:rsidRDefault="006F055E" w:rsidP="007D50C7">
      <w:pPr>
        <w:autoSpaceDE w:val="0"/>
        <w:autoSpaceDN w:val="0"/>
        <w:adjustRightInd w:val="0"/>
        <w:rPr>
          <w:rFonts w:ascii="AbsaraSansTF-Light" w:hAnsi="AbsaraSansTF-Light"/>
          <w:sz w:val="20"/>
          <w:szCs w:val="20"/>
        </w:rPr>
      </w:pPr>
      <w:r>
        <w:object w:dxaOrig="12133" w:dyaOrig="3036" w14:anchorId="0E6E1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53.15pt;height:113.4pt" o:ole="">
            <v:imagedata r:id="rId8" o:title=""/>
          </v:shape>
          <o:OLEObject Type="Embed" ProgID="Visio.Drawing.15" ShapeID="_x0000_i1086" DrawAspect="Content" ObjectID="_1676669393" r:id="rId9"/>
        </w:object>
      </w:r>
    </w:p>
    <w:p w14:paraId="1798132A" w14:textId="40240308" w:rsidR="007B3BF3" w:rsidRDefault="007B3BF3" w:rsidP="007D50C7">
      <w:pPr>
        <w:autoSpaceDE w:val="0"/>
        <w:autoSpaceDN w:val="0"/>
        <w:adjustRightInd w:val="0"/>
        <w:rPr>
          <w:rFonts w:ascii="AbsaraSansTF-Light" w:hAnsi="AbsaraSansTF-Light"/>
          <w:sz w:val="20"/>
          <w:szCs w:val="20"/>
        </w:rPr>
      </w:pPr>
    </w:p>
    <w:p w14:paraId="1145E479" w14:textId="120FC42A" w:rsidR="007B3BF3" w:rsidRPr="007B3BF3" w:rsidRDefault="006F055E" w:rsidP="007B3BF3">
      <w:pPr>
        <w:autoSpaceDE w:val="0"/>
        <w:autoSpaceDN w:val="0"/>
        <w:adjustRightInd w:val="0"/>
        <w:rPr>
          <w:rFonts w:ascii="AbsaraSansTF-Light" w:hAnsi="AbsaraSansTF-Light"/>
          <w:b/>
          <w:bCs/>
          <w:color w:val="0070C0"/>
          <w:sz w:val="20"/>
          <w:szCs w:val="20"/>
        </w:rPr>
      </w:pPr>
      <w:r>
        <w:rPr>
          <w:rFonts w:ascii="AbsaraSansTF-Light" w:hAnsi="AbsaraSansTF-Light"/>
          <w:b/>
          <w:bCs/>
          <w:color w:val="0070C0"/>
          <w:sz w:val="20"/>
          <w:szCs w:val="20"/>
        </w:rPr>
        <w:t xml:space="preserve">Figure 5.1 </w:t>
      </w:r>
      <w:r w:rsidR="007B3BF3" w:rsidRPr="007B3BF3">
        <w:rPr>
          <w:rFonts w:ascii="AbsaraSansTF-Light" w:hAnsi="AbsaraSansTF-Light"/>
          <w:b/>
          <w:bCs/>
          <w:color w:val="0070C0"/>
          <w:sz w:val="20"/>
          <w:szCs w:val="20"/>
        </w:rPr>
        <w:t xml:space="preserve">The MVVM classes and their interactions </w:t>
      </w:r>
    </w:p>
    <w:p w14:paraId="7B526A58" w14:textId="77777777" w:rsidR="007B3BF3" w:rsidRDefault="007B3BF3" w:rsidP="007B3BF3">
      <w:pPr>
        <w:autoSpaceDE w:val="0"/>
        <w:autoSpaceDN w:val="0"/>
        <w:adjustRightInd w:val="0"/>
        <w:rPr>
          <w:rFonts w:ascii="AbsaraSansTF-Light" w:hAnsi="AbsaraSansTF-Light"/>
          <w:sz w:val="20"/>
          <w:szCs w:val="20"/>
        </w:rPr>
      </w:pPr>
    </w:p>
    <w:p w14:paraId="40951C67" w14:textId="30FA739D" w:rsidR="007B3BF3" w:rsidRDefault="007B3BF3" w:rsidP="007B3BF3">
      <w:pPr>
        <w:autoSpaceDE w:val="0"/>
        <w:autoSpaceDN w:val="0"/>
        <w:adjustRightInd w:val="0"/>
        <w:rPr>
          <w:rFonts w:ascii="AbsaraSansTF-Light" w:hAnsi="AbsaraSansTF-Light"/>
          <w:sz w:val="20"/>
          <w:szCs w:val="20"/>
        </w:rPr>
      </w:pPr>
      <w:r w:rsidRPr="007B3BF3">
        <w:rPr>
          <w:rFonts w:ascii="AbsaraSansTF-Light" w:hAnsi="AbsaraSansTF-Light"/>
          <w:sz w:val="20"/>
          <w:szCs w:val="20"/>
        </w:rPr>
        <w:lastRenderedPageBreak/>
        <w:t>Like with all separated presentation patterns, the key to using the MVVM pattern effectively lies in understanding the appropriate way to factor your application's code into the correct classes, and in understanding the ways in which these classes interact in various scenarios. The following sections describe the responsibilities and characteristics of each of the classes in the MVVM pattern.</w:t>
      </w:r>
    </w:p>
    <w:p w14:paraId="133222EF" w14:textId="0572D696" w:rsidR="006F055E" w:rsidRDefault="006F055E" w:rsidP="007B3BF3">
      <w:pPr>
        <w:autoSpaceDE w:val="0"/>
        <w:autoSpaceDN w:val="0"/>
        <w:adjustRightInd w:val="0"/>
        <w:rPr>
          <w:rFonts w:ascii="AbsaraSansTF-Light" w:hAnsi="AbsaraSansTF-Light"/>
          <w:sz w:val="20"/>
          <w:szCs w:val="20"/>
        </w:rPr>
      </w:pPr>
    </w:p>
    <w:p w14:paraId="219EEEF8" w14:textId="6EA1D6AF" w:rsidR="006F055E" w:rsidRPr="00AD3BDC" w:rsidRDefault="006F055E" w:rsidP="00AD3BDC">
      <w:pPr>
        <w:pStyle w:val="Heading1"/>
        <w:numPr>
          <w:ilvl w:val="0"/>
          <w:numId w:val="13"/>
        </w:numPr>
        <w:ind w:left="1134" w:hanging="1134"/>
        <w:rPr>
          <w:rFonts w:ascii="AbsaraSans-Bold" w:hAnsi="AbsaraSans-Bold"/>
          <w:sz w:val="24"/>
          <w:szCs w:val="24"/>
        </w:rPr>
      </w:pPr>
      <w:r w:rsidRPr="00AD3BDC">
        <w:rPr>
          <w:rFonts w:ascii="AbsaraSans-Bold" w:hAnsi="AbsaraSans-Bold"/>
          <w:sz w:val="24"/>
          <w:szCs w:val="24"/>
        </w:rPr>
        <w:t>The View Class</w:t>
      </w:r>
    </w:p>
    <w:p w14:paraId="564D505A" w14:textId="6F10797D" w:rsidR="006F055E" w:rsidRDefault="006F055E" w:rsidP="007B3BF3">
      <w:pPr>
        <w:autoSpaceDE w:val="0"/>
        <w:autoSpaceDN w:val="0"/>
        <w:adjustRightInd w:val="0"/>
        <w:rPr>
          <w:rFonts w:ascii="AbsaraSansTF-Light" w:hAnsi="AbsaraSansTF-Light"/>
          <w:sz w:val="20"/>
          <w:szCs w:val="20"/>
        </w:rPr>
      </w:pPr>
    </w:p>
    <w:p w14:paraId="6611A6B8" w14:textId="35C37E65" w:rsidR="006F055E" w:rsidRDefault="006F055E" w:rsidP="007B3BF3">
      <w:pPr>
        <w:autoSpaceDE w:val="0"/>
        <w:autoSpaceDN w:val="0"/>
        <w:adjustRightInd w:val="0"/>
        <w:rPr>
          <w:rFonts w:ascii="AbsaraSansTF-Light" w:hAnsi="AbsaraSansTF-Light"/>
          <w:sz w:val="20"/>
          <w:szCs w:val="20"/>
        </w:rPr>
      </w:pPr>
      <w:r w:rsidRPr="006F055E">
        <w:rPr>
          <w:rFonts w:ascii="AbsaraSansTF-Light" w:hAnsi="AbsaraSansTF-Light"/>
          <w:sz w:val="20"/>
          <w:szCs w:val="20"/>
        </w:rPr>
        <w:t>The view's responsibility is to define the structure and appearance of what the user sees on the screen. Ideally, the code-behind of a view contains only a constructor that calls the InitializeComponent method. In some cases, the code-behind may contain UI logic code that implements visual behavior that is difficult or inefficient to express in Extensible Application Markup Language (XAML), such as complex animations, or when the code needs to directly manipulate visual elements that are part of the view. You should not put any logic code in the view that you need to unit test. Typically, logic code in the view's code-behind will be tested via a UI automation testing approach.</w:t>
      </w:r>
    </w:p>
    <w:p w14:paraId="27D4B01A" w14:textId="25748CE5" w:rsidR="006F055E" w:rsidRDefault="006F055E" w:rsidP="00B11937">
      <w:pPr>
        <w:autoSpaceDE w:val="0"/>
        <w:autoSpaceDN w:val="0"/>
        <w:adjustRightInd w:val="0"/>
        <w:spacing w:line="100" w:lineRule="exact"/>
        <w:rPr>
          <w:rFonts w:ascii="AbsaraSansTF-Light" w:hAnsi="AbsaraSansTF-Light"/>
          <w:sz w:val="20"/>
          <w:szCs w:val="20"/>
        </w:rPr>
      </w:pPr>
    </w:p>
    <w:p w14:paraId="034DF08E" w14:textId="6FCCEBE9" w:rsidR="006F055E" w:rsidRDefault="006F055E" w:rsidP="007B3BF3">
      <w:pPr>
        <w:autoSpaceDE w:val="0"/>
        <w:autoSpaceDN w:val="0"/>
        <w:adjustRightInd w:val="0"/>
        <w:rPr>
          <w:rFonts w:ascii="AbsaraSansTF-Light" w:hAnsi="AbsaraSansTF-Light"/>
          <w:sz w:val="20"/>
          <w:szCs w:val="20"/>
        </w:rPr>
      </w:pPr>
      <w:r w:rsidRPr="006F055E">
        <w:rPr>
          <w:rFonts w:ascii="AbsaraSansTF-Light" w:hAnsi="AbsaraSansTF-Light"/>
          <w:sz w:val="20"/>
          <w:szCs w:val="20"/>
        </w:rPr>
        <w:t>In WPF, data binding expressions in the view are evaluated against its data context. In MVVM, the view's data context is set to the view model. The view model implements properties and commands to which the view can bind and notifies the view of any changes in state through change notification events. There is typically a one-to-one relationship between a view and its view model.</w:t>
      </w:r>
    </w:p>
    <w:p w14:paraId="238337F1" w14:textId="7C05DA69" w:rsidR="006F055E" w:rsidRDefault="006F055E" w:rsidP="00B11937">
      <w:pPr>
        <w:autoSpaceDE w:val="0"/>
        <w:autoSpaceDN w:val="0"/>
        <w:adjustRightInd w:val="0"/>
        <w:spacing w:line="100" w:lineRule="exact"/>
        <w:rPr>
          <w:rFonts w:ascii="AbsaraSansTF-Light" w:hAnsi="AbsaraSansTF-Light"/>
          <w:sz w:val="20"/>
          <w:szCs w:val="20"/>
        </w:rPr>
      </w:pPr>
    </w:p>
    <w:p w14:paraId="01A290F7" w14:textId="77777777" w:rsidR="006F055E" w:rsidRPr="006F055E" w:rsidRDefault="006F055E" w:rsidP="006F055E">
      <w:pPr>
        <w:autoSpaceDE w:val="0"/>
        <w:autoSpaceDN w:val="0"/>
        <w:adjustRightInd w:val="0"/>
        <w:rPr>
          <w:rFonts w:ascii="AbsaraSansTF-Light" w:hAnsi="AbsaraSansTF-Light"/>
          <w:sz w:val="20"/>
          <w:szCs w:val="20"/>
        </w:rPr>
      </w:pPr>
      <w:r w:rsidRPr="006F055E">
        <w:rPr>
          <w:rFonts w:ascii="AbsaraSansTF-Light" w:hAnsi="AbsaraSansTF-Light"/>
          <w:sz w:val="20"/>
          <w:szCs w:val="20"/>
        </w:rPr>
        <w:t xml:space="preserve">Typically, views are Control-derived or UserControl-derived classes. However, in some cases, the view may be represented by a data template, which specifies the UI elements to be used to visually represent an object when it is displayed. Using data templates, a visual designer can easily define how a view model will be rendered or can modify its default visual representation without changing the underlying object itself or the behavior of the control that is used to display it. </w:t>
      </w:r>
    </w:p>
    <w:p w14:paraId="13BC5E5C" w14:textId="77777777" w:rsidR="006F055E" w:rsidRDefault="006F055E" w:rsidP="00B11937">
      <w:pPr>
        <w:autoSpaceDE w:val="0"/>
        <w:autoSpaceDN w:val="0"/>
        <w:adjustRightInd w:val="0"/>
        <w:spacing w:line="100" w:lineRule="exact"/>
        <w:rPr>
          <w:rFonts w:ascii="AbsaraSansTF-Light" w:hAnsi="AbsaraSansTF-Light"/>
          <w:sz w:val="20"/>
          <w:szCs w:val="20"/>
        </w:rPr>
      </w:pPr>
    </w:p>
    <w:p w14:paraId="549FFF43" w14:textId="2D2F898B" w:rsidR="006F055E" w:rsidRPr="006F055E" w:rsidRDefault="006F055E" w:rsidP="006F055E">
      <w:pPr>
        <w:autoSpaceDE w:val="0"/>
        <w:autoSpaceDN w:val="0"/>
        <w:adjustRightInd w:val="0"/>
        <w:rPr>
          <w:rFonts w:ascii="AbsaraSansTF-Light" w:hAnsi="AbsaraSansTF-Light"/>
          <w:sz w:val="20"/>
          <w:szCs w:val="20"/>
        </w:rPr>
      </w:pPr>
      <w:r w:rsidRPr="006F055E">
        <w:rPr>
          <w:rFonts w:ascii="AbsaraSansTF-Light" w:hAnsi="AbsaraSansTF-Light"/>
          <w:sz w:val="20"/>
          <w:szCs w:val="20"/>
        </w:rPr>
        <w:t xml:space="preserve">Data templates can be thought of as views that do not have any code-behind. They are designed to bind to a specific view model type whenever one is required to be displayed in the UI. At run time, the view, as defined by the data template, will be automatically instantiated and its data context set to the corresponding view model. </w:t>
      </w:r>
    </w:p>
    <w:p w14:paraId="1417C804" w14:textId="77777777" w:rsidR="006F055E" w:rsidRDefault="006F055E" w:rsidP="00B11937">
      <w:pPr>
        <w:autoSpaceDE w:val="0"/>
        <w:autoSpaceDN w:val="0"/>
        <w:adjustRightInd w:val="0"/>
        <w:spacing w:line="100" w:lineRule="exact"/>
        <w:rPr>
          <w:rFonts w:ascii="AbsaraSansTF-Light" w:hAnsi="AbsaraSansTF-Light"/>
          <w:sz w:val="20"/>
          <w:szCs w:val="20"/>
        </w:rPr>
      </w:pPr>
    </w:p>
    <w:p w14:paraId="0798E163" w14:textId="5AD878A8" w:rsidR="006F055E" w:rsidRDefault="006F055E" w:rsidP="006F055E">
      <w:pPr>
        <w:autoSpaceDE w:val="0"/>
        <w:autoSpaceDN w:val="0"/>
        <w:adjustRightInd w:val="0"/>
        <w:rPr>
          <w:rFonts w:ascii="AbsaraSansTF-Light" w:hAnsi="AbsaraSansTF-Light"/>
          <w:sz w:val="20"/>
          <w:szCs w:val="20"/>
        </w:rPr>
      </w:pPr>
      <w:r w:rsidRPr="006F055E">
        <w:rPr>
          <w:rFonts w:ascii="AbsaraSansTF-Light" w:hAnsi="AbsaraSansTF-Light"/>
          <w:sz w:val="20"/>
          <w:szCs w:val="20"/>
        </w:rPr>
        <w:t>In WPF, you can associate a data template with a view model type at the application level. WPF will then automatically apply the data template to any view model objects of the specified type whenever they are displayed in the UI. This is known as implicit data templating. The data template can be defined in-line with the control that uses it or in a resource dictionary outside the parent view and declaratively merged into the view's resource dictionary.</w:t>
      </w:r>
    </w:p>
    <w:p w14:paraId="3D99B3DA" w14:textId="4C957E79" w:rsidR="006F055E" w:rsidRDefault="006F055E" w:rsidP="00B11937">
      <w:pPr>
        <w:autoSpaceDE w:val="0"/>
        <w:autoSpaceDN w:val="0"/>
        <w:adjustRightInd w:val="0"/>
        <w:spacing w:line="100" w:lineRule="exact"/>
        <w:rPr>
          <w:rFonts w:ascii="AbsaraSansTF-Light" w:hAnsi="AbsaraSansTF-Light"/>
          <w:sz w:val="20"/>
          <w:szCs w:val="20"/>
        </w:rPr>
      </w:pPr>
    </w:p>
    <w:p w14:paraId="1E21BE5A" w14:textId="45545149" w:rsidR="006F055E" w:rsidRDefault="006F055E" w:rsidP="006F055E">
      <w:pPr>
        <w:autoSpaceDE w:val="0"/>
        <w:autoSpaceDN w:val="0"/>
        <w:adjustRightInd w:val="0"/>
        <w:rPr>
          <w:rFonts w:ascii="AbsaraSansTF-Light" w:hAnsi="AbsaraSansTF-Light"/>
          <w:sz w:val="20"/>
          <w:szCs w:val="20"/>
        </w:rPr>
      </w:pPr>
      <w:r>
        <w:rPr>
          <w:rFonts w:ascii="AbsaraSansTF-Light" w:hAnsi="AbsaraSansTF-Light"/>
          <w:sz w:val="20"/>
          <w:szCs w:val="20"/>
        </w:rPr>
        <w:t>To summarize, the view has the following key characteristics:</w:t>
      </w:r>
    </w:p>
    <w:p w14:paraId="4EBF478B" w14:textId="1B287A29" w:rsidR="006F055E" w:rsidRDefault="006F055E" w:rsidP="006F055E">
      <w:pPr>
        <w:autoSpaceDE w:val="0"/>
        <w:autoSpaceDN w:val="0"/>
        <w:adjustRightInd w:val="0"/>
        <w:spacing w:line="100" w:lineRule="exact"/>
        <w:rPr>
          <w:rFonts w:ascii="AbsaraSansTF-Light" w:hAnsi="AbsaraSansTF-Light"/>
          <w:sz w:val="20"/>
          <w:szCs w:val="20"/>
        </w:rPr>
      </w:pPr>
    </w:p>
    <w:p w14:paraId="25CB3177" w14:textId="239C31ED" w:rsidR="006F055E" w:rsidRDefault="006F055E" w:rsidP="006F055E">
      <w:pPr>
        <w:pStyle w:val="ListParagraph"/>
        <w:numPr>
          <w:ilvl w:val="0"/>
          <w:numId w:val="4"/>
        </w:numPr>
        <w:autoSpaceDE w:val="0"/>
        <w:autoSpaceDN w:val="0"/>
        <w:adjustRightInd w:val="0"/>
        <w:rPr>
          <w:rFonts w:ascii="AbsaraSansTF-Light" w:hAnsi="AbsaraSansTF-Light"/>
          <w:sz w:val="20"/>
          <w:szCs w:val="20"/>
        </w:rPr>
      </w:pPr>
      <w:r w:rsidRPr="006F055E">
        <w:rPr>
          <w:rFonts w:ascii="AbsaraSansTF-Light" w:hAnsi="AbsaraSansTF-Light"/>
          <w:sz w:val="20"/>
          <w:szCs w:val="20"/>
        </w:rPr>
        <w:t>The view is a visual element, such as a window, page, user control, or data template. The view defines the controls contained in the view and their visual layout and styling.</w:t>
      </w:r>
    </w:p>
    <w:p w14:paraId="3A3403FA" w14:textId="77777777" w:rsidR="006F055E" w:rsidRPr="006F055E" w:rsidRDefault="006F055E" w:rsidP="006F055E">
      <w:pPr>
        <w:autoSpaceDE w:val="0"/>
        <w:autoSpaceDN w:val="0"/>
        <w:adjustRightInd w:val="0"/>
        <w:spacing w:line="100" w:lineRule="exact"/>
        <w:rPr>
          <w:rFonts w:ascii="AbsaraSansTF-Light" w:hAnsi="AbsaraSansTF-Light"/>
          <w:sz w:val="20"/>
          <w:szCs w:val="20"/>
        </w:rPr>
      </w:pPr>
    </w:p>
    <w:p w14:paraId="7AE3487D" w14:textId="27440804" w:rsidR="006F055E" w:rsidRPr="006F055E" w:rsidRDefault="006F055E" w:rsidP="006F055E">
      <w:pPr>
        <w:pStyle w:val="ListParagraph"/>
        <w:numPr>
          <w:ilvl w:val="0"/>
          <w:numId w:val="4"/>
        </w:numPr>
        <w:autoSpaceDE w:val="0"/>
        <w:autoSpaceDN w:val="0"/>
        <w:adjustRightInd w:val="0"/>
        <w:rPr>
          <w:rFonts w:ascii="AbsaraSansTF-Light" w:hAnsi="AbsaraSansTF-Light"/>
          <w:sz w:val="20"/>
          <w:szCs w:val="20"/>
        </w:rPr>
      </w:pPr>
      <w:r w:rsidRPr="006F055E">
        <w:rPr>
          <w:rFonts w:ascii="AbsaraSansTF-Light" w:hAnsi="AbsaraSansTF-Light"/>
          <w:sz w:val="20"/>
          <w:szCs w:val="20"/>
        </w:rPr>
        <w:t xml:space="preserve">The view references the view model through its </w:t>
      </w:r>
      <w:r w:rsidRPr="008D178D">
        <w:rPr>
          <w:rFonts w:ascii="AbsaraSansTF-Light" w:hAnsi="AbsaraSansTF-Light"/>
          <w:b/>
          <w:bCs/>
          <w:sz w:val="20"/>
          <w:szCs w:val="20"/>
        </w:rPr>
        <w:t>DataContext</w:t>
      </w:r>
      <w:r w:rsidRPr="006F055E">
        <w:rPr>
          <w:rFonts w:ascii="AbsaraSansTF-Light" w:hAnsi="AbsaraSansTF-Light"/>
          <w:sz w:val="20"/>
          <w:szCs w:val="20"/>
        </w:rPr>
        <w:t xml:space="preserve"> property. The controls in the view are data bound to the properties and commands exposed by the view model.</w:t>
      </w:r>
    </w:p>
    <w:p w14:paraId="46865C2B" w14:textId="77777777" w:rsidR="006F055E" w:rsidRDefault="006F055E" w:rsidP="006F055E">
      <w:pPr>
        <w:autoSpaceDE w:val="0"/>
        <w:autoSpaceDN w:val="0"/>
        <w:adjustRightInd w:val="0"/>
        <w:spacing w:line="100" w:lineRule="exact"/>
        <w:rPr>
          <w:rFonts w:ascii="AbsaraSansTF-Light" w:hAnsi="AbsaraSansTF-Light"/>
          <w:sz w:val="20"/>
          <w:szCs w:val="20"/>
        </w:rPr>
      </w:pPr>
    </w:p>
    <w:p w14:paraId="05516D02" w14:textId="78894E1B" w:rsidR="006F055E" w:rsidRPr="006F055E" w:rsidRDefault="006F055E" w:rsidP="006F055E">
      <w:pPr>
        <w:pStyle w:val="ListParagraph"/>
        <w:numPr>
          <w:ilvl w:val="0"/>
          <w:numId w:val="4"/>
        </w:numPr>
        <w:autoSpaceDE w:val="0"/>
        <w:autoSpaceDN w:val="0"/>
        <w:adjustRightInd w:val="0"/>
        <w:rPr>
          <w:rFonts w:ascii="AbsaraSansTF-Light" w:hAnsi="AbsaraSansTF-Light"/>
          <w:sz w:val="20"/>
          <w:szCs w:val="20"/>
        </w:rPr>
      </w:pPr>
      <w:r w:rsidRPr="006F055E">
        <w:rPr>
          <w:rFonts w:ascii="AbsaraSansTF-Light" w:hAnsi="AbsaraSansTF-Light"/>
          <w:sz w:val="20"/>
          <w:szCs w:val="20"/>
        </w:rPr>
        <w:t>The view may customize the data binding behavior between the view and the view model. For example, the view may use value converters to format the data to be displayed in the UI, or it may use validation rules to provide additional input data validation to the user.</w:t>
      </w:r>
    </w:p>
    <w:p w14:paraId="017F54A2" w14:textId="77777777" w:rsidR="006F055E" w:rsidRDefault="006F055E" w:rsidP="006F055E">
      <w:pPr>
        <w:autoSpaceDE w:val="0"/>
        <w:autoSpaceDN w:val="0"/>
        <w:adjustRightInd w:val="0"/>
        <w:spacing w:line="100" w:lineRule="exact"/>
        <w:rPr>
          <w:rFonts w:ascii="AbsaraSansTF-Light" w:hAnsi="AbsaraSansTF-Light"/>
          <w:sz w:val="20"/>
          <w:szCs w:val="20"/>
        </w:rPr>
      </w:pPr>
    </w:p>
    <w:p w14:paraId="1FCF9323" w14:textId="2B8AA8ED" w:rsidR="006F055E" w:rsidRPr="006F055E" w:rsidRDefault="006F055E" w:rsidP="006F055E">
      <w:pPr>
        <w:pStyle w:val="ListParagraph"/>
        <w:numPr>
          <w:ilvl w:val="0"/>
          <w:numId w:val="4"/>
        </w:numPr>
        <w:autoSpaceDE w:val="0"/>
        <w:autoSpaceDN w:val="0"/>
        <w:adjustRightInd w:val="0"/>
        <w:rPr>
          <w:rFonts w:ascii="AbsaraSansTF-Light" w:hAnsi="AbsaraSansTF-Light"/>
          <w:sz w:val="20"/>
          <w:szCs w:val="20"/>
        </w:rPr>
      </w:pPr>
      <w:r w:rsidRPr="006F055E">
        <w:rPr>
          <w:rFonts w:ascii="AbsaraSansTF-Light" w:hAnsi="AbsaraSansTF-Light"/>
          <w:sz w:val="20"/>
          <w:szCs w:val="20"/>
        </w:rPr>
        <w:t>The view defines and handles UI visual behavior, such as animations or transitions that may be triggered from a state change in the view model or via the user's interaction with the UI.</w:t>
      </w:r>
    </w:p>
    <w:p w14:paraId="4DA43992" w14:textId="77777777" w:rsidR="006F055E" w:rsidRDefault="006F055E" w:rsidP="006F055E">
      <w:pPr>
        <w:autoSpaceDE w:val="0"/>
        <w:autoSpaceDN w:val="0"/>
        <w:adjustRightInd w:val="0"/>
        <w:spacing w:line="100" w:lineRule="exact"/>
        <w:rPr>
          <w:rFonts w:ascii="AbsaraSansTF-Light" w:hAnsi="AbsaraSansTF-Light"/>
          <w:sz w:val="20"/>
          <w:szCs w:val="20"/>
        </w:rPr>
      </w:pPr>
    </w:p>
    <w:p w14:paraId="1AC34456" w14:textId="0CDE77BD" w:rsidR="006F055E" w:rsidRPr="006F055E" w:rsidRDefault="006F055E" w:rsidP="006F055E">
      <w:pPr>
        <w:pStyle w:val="ListParagraph"/>
        <w:numPr>
          <w:ilvl w:val="0"/>
          <w:numId w:val="4"/>
        </w:numPr>
        <w:autoSpaceDE w:val="0"/>
        <w:autoSpaceDN w:val="0"/>
        <w:adjustRightInd w:val="0"/>
        <w:rPr>
          <w:rFonts w:ascii="AbsaraSansTF-Light" w:hAnsi="AbsaraSansTF-Light"/>
          <w:sz w:val="20"/>
          <w:szCs w:val="20"/>
        </w:rPr>
      </w:pPr>
      <w:r w:rsidRPr="006F055E">
        <w:rPr>
          <w:rFonts w:ascii="AbsaraSansTF-Light" w:hAnsi="AbsaraSansTF-Light"/>
          <w:sz w:val="20"/>
          <w:szCs w:val="20"/>
        </w:rPr>
        <w:t>The view's code-behind may define UI logic to implement visual behavior that is difficult to express in XAML or that requires direct references to the specific UI controls defined in the view.</w:t>
      </w:r>
    </w:p>
    <w:p w14:paraId="11D6A1E9" w14:textId="720E1E7D" w:rsidR="006F055E" w:rsidRDefault="006F055E" w:rsidP="006F055E">
      <w:pPr>
        <w:autoSpaceDE w:val="0"/>
        <w:autoSpaceDN w:val="0"/>
        <w:adjustRightInd w:val="0"/>
        <w:rPr>
          <w:rFonts w:ascii="AbsaraSansTF-Light" w:hAnsi="AbsaraSansTF-Light"/>
          <w:sz w:val="20"/>
          <w:szCs w:val="20"/>
        </w:rPr>
      </w:pPr>
    </w:p>
    <w:p w14:paraId="22B4A01E" w14:textId="0FA9018D" w:rsidR="006F055E" w:rsidRPr="00AD3BDC" w:rsidRDefault="006F055E" w:rsidP="00AD3BDC">
      <w:pPr>
        <w:pStyle w:val="Heading1"/>
        <w:numPr>
          <w:ilvl w:val="0"/>
          <w:numId w:val="13"/>
        </w:numPr>
        <w:ind w:left="1134" w:hanging="1134"/>
        <w:rPr>
          <w:rFonts w:ascii="AbsaraSans-Bold" w:hAnsi="AbsaraSans-Bold"/>
          <w:sz w:val="24"/>
          <w:szCs w:val="24"/>
        </w:rPr>
      </w:pPr>
      <w:r w:rsidRPr="00AD3BDC">
        <w:rPr>
          <w:rFonts w:ascii="AbsaraSans-Bold" w:hAnsi="AbsaraSans-Bold"/>
          <w:sz w:val="24"/>
          <w:szCs w:val="24"/>
        </w:rPr>
        <w:t>The ViewModel Class</w:t>
      </w:r>
    </w:p>
    <w:p w14:paraId="1E345B92" w14:textId="793C9204" w:rsidR="006F055E" w:rsidRDefault="006F055E" w:rsidP="006F055E">
      <w:pPr>
        <w:autoSpaceDE w:val="0"/>
        <w:autoSpaceDN w:val="0"/>
        <w:adjustRightInd w:val="0"/>
        <w:rPr>
          <w:rFonts w:ascii="AbsaraSansTF-Light" w:hAnsi="AbsaraSansTF-Light"/>
          <w:sz w:val="20"/>
          <w:szCs w:val="20"/>
        </w:rPr>
      </w:pPr>
    </w:p>
    <w:p w14:paraId="23BAAD9F" w14:textId="02A59A19" w:rsidR="006F055E" w:rsidRDefault="006F055E" w:rsidP="006F055E">
      <w:pPr>
        <w:autoSpaceDE w:val="0"/>
        <w:autoSpaceDN w:val="0"/>
        <w:adjustRightInd w:val="0"/>
        <w:rPr>
          <w:rFonts w:ascii="AbsaraSansTF-Light" w:hAnsi="AbsaraSansTF-Light"/>
          <w:sz w:val="20"/>
          <w:szCs w:val="20"/>
        </w:rPr>
      </w:pPr>
      <w:r w:rsidRPr="006F055E">
        <w:rPr>
          <w:rFonts w:ascii="AbsaraSansTF-Light" w:hAnsi="AbsaraSansTF-Light"/>
          <w:sz w:val="20"/>
          <w:szCs w:val="20"/>
        </w:rPr>
        <w:t>The view model in the MVVM pattern encapsulates the presentation logic and data for the view. It has no direct reference to the view or any knowledge about the view's specific implementation or type. The view model implements properties and commands to which the view can data bind and notifies the view of any state changes through change notification events. The properties and commands that the view model provides define the functionality to be offered by the UI, but the view determines how that functionality is to be rendered.</w:t>
      </w:r>
    </w:p>
    <w:p w14:paraId="5DBEBBEE" w14:textId="13D3CDD9" w:rsidR="006F055E" w:rsidRDefault="006F055E" w:rsidP="006F055E">
      <w:pPr>
        <w:autoSpaceDE w:val="0"/>
        <w:autoSpaceDN w:val="0"/>
        <w:adjustRightInd w:val="0"/>
        <w:rPr>
          <w:rFonts w:ascii="AbsaraSansTF-Light" w:hAnsi="AbsaraSansTF-Light"/>
          <w:sz w:val="20"/>
          <w:szCs w:val="20"/>
        </w:rPr>
      </w:pPr>
    </w:p>
    <w:p w14:paraId="605CAC77" w14:textId="025BC0AC" w:rsidR="008F2C1D" w:rsidRDefault="008F2C1D" w:rsidP="008F2C1D">
      <w:pPr>
        <w:autoSpaceDE w:val="0"/>
        <w:autoSpaceDN w:val="0"/>
        <w:adjustRightInd w:val="0"/>
        <w:rPr>
          <w:rFonts w:ascii="AbsaraSansTF-Light" w:hAnsi="AbsaraSansTF-Light"/>
          <w:sz w:val="20"/>
          <w:szCs w:val="20"/>
        </w:rPr>
      </w:pPr>
      <w:r w:rsidRPr="008F2C1D">
        <w:rPr>
          <w:rFonts w:ascii="AbsaraSansTF-Light" w:hAnsi="AbsaraSansTF-Light"/>
          <w:sz w:val="20"/>
          <w:szCs w:val="20"/>
        </w:rPr>
        <w:lastRenderedPageBreak/>
        <w:t>The view model is responsible for coordinating the view's interaction with any model classes that are required. Typically, there is a one-to many-relationship between the view model and the model classes. The view model may choose to expose model classes directly to the view so that controls in the view can data bind directly to them. In this case, the model classes will need to be designed to support data binding and the relevant change notification events. For more information about this scenario, see the section, Data Binding, later in this topic.</w:t>
      </w:r>
    </w:p>
    <w:p w14:paraId="14FB437B" w14:textId="77777777" w:rsidR="008F2C1D" w:rsidRPr="008F2C1D" w:rsidRDefault="008F2C1D" w:rsidP="008F2C1D">
      <w:pPr>
        <w:autoSpaceDE w:val="0"/>
        <w:autoSpaceDN w:val="0"/>
        <w:adjustRightInd w:val="0"/>
        <w:spacing w:line="100" w:lineRule="exact"/>
        <w:rPr>
          <w:rFonts w:ascii="AbsaraSansTF-Light" w:hAnsi="AbsaraSansTF-Light"/>
          <w:sz w:val="20"/>
          <w:szCs w:val="20"/>
        </w:rPr>
      </w:pPr>
    </w:p>
    <w:p w14:paraId="5E512A8B" w14:textId="06588A9E" w:rsidR="008F2C1D" w:rsidRDefault="008F2C1D" w:rsidP="008F2C1D">
      <w:pPr>
        <w:autoSpaceDE w:val="0"/>
        <w:autoSpaceDN w:val="0"/>
        <w:adjustRightInd w:val="0"/>
        <w:rPr>
          <w:rFonts w:ascii="AbsaraSansTF-Light" w:hAnsi="AbsaraSansTF-Light"/>
          <w:sz w:val="20"/>
          <w:szCs w:val="20"/>
        </w:rPr>
      </w:pPr>
      <w:r w:rsidRPr="008F2C1D">
        <w:rPr>
          <w:rFonts w:ascii="AbsaraSansTF-Light" w:hAnsi="AbsaraSansTF-Light"/>
          <w:sz w:val="20"/>
          <w:szCs w:val="20"/>
        </w:rPr>
        <w:t>The view model may convert or manipulate model data so that it can be easily consumed by the view. The view model may define additional properties to specifically support the view; these properties would not normally be part of (or cannot be added to) the model. For example, the view model may combine the value of two fields to make it easier for the view to present, or it may calculate the number of characters remaining for input for fields with a maximum length. The view model may also implement data validation logic to ensure data consistency.</w:t>
      </w:r>
    </w:p>
    <w:p w14:paraId="0DCA7F73" w14:textId="77777777" w:rsidR="008F2C1D" w:rsidRPr="008F2C1D" w:rsidRDefault="008F2C1D" w:rsidP="008F2C1D">
      <w:pPr>
        <w:autoSpaceDE w:val="0"/>
        <w:autoSpaceDN w:val="0"/>
        <w:adjustRightInd w:val="0"/>
        <w:spacing w:line="100" w:lineRule="exact"/>
        <w:rPr>
          <w:rFonts w:ascii="AbsaraSansTF-Light" w:hAnsi="AbsaraSansTF-Light"/>
          <w:sz w:val="20"/>
          <w:szCs w:val="20"/>
        </w:rPr>
      </w:pPr>
    </w:p>
    <w:p w14:paraId="6ADA041D" w14:textId="2C881AF7" w:rsidR="008F2C1D" w:rsidRDefault="008F2C1D" w:rsidP="008F2C1D">
      <w:pPr>
        <w:autoSpaceDE w:val="0"/>
        <w:autoSpaceDN w:val="0"/>
        <w:adjustRightInd w:val="0"/>
        <w:rPr>
          <w:rFonts w:ascii="AbsaraSansTF-Light" w:hAnsi="AbsaraSansTF-Light"/>
          <w:sz w:val="20"/>
          <w:szCs w:val="20"/>
        </w:rPr>
      </w:pPr>
      <w:r w:rsidRPr="008F2C1D">
        <w:rPr>
          <w:rFonts w:ascii="AbsaraSansTF-Light" w:hAnsi="AbsaraSansTF-Light"/>
          <w:sz w:val="20"/>
          <w:szCs w:val="20"/>
        </w:rPr>
        <w:t>The view model may also define logical states the view can use to provide visual changes in the UI. The view may define layout or styling changes that reflect the state of the view model. For example, the view model may define a state that indicates that data is being submitted asynchronously to a web service. The view can display an animation during this state to provide visual feedback to the user.</w:t>
      </w:r>
    </w:p>
    <w:p w14:paraId="7C7F423F" w14:textId="77777777" w:rsidR="008F2C1D" w:rsidRPr="008F2C1D" w:rsidRDefault="008F2C1D" w:rsidP="008F2C1D">
      <w:pPr>
        <w:autoSpaceDE w:val="0"/>
        <w:autoSpaceDN w:val="0"/>
        <w:adjustRightInd w:val="0"/>
        <w:spacing w:line="100" w:lineRule="exact"/>
        <w:rPr>
          <w:rFonts w:ascii="AbsaraSansTF-Light" w:hAnsi="AbsaraSansTF-Light"/>
          <w:sz w:val="20"/>
          <w:szCs w:val="20"/>
        </w:rPr>
      </w:pPr>
    </w:p>
    <w:p w14:paraId="3F8CB7FA" w14:textId="391D74AE" w:rsidR="008F2C1D" w:rsidRDefault="008F2C1D" w:rsidP="008F2C1D">
      <w:pPr>
        <w:autoSpaceDE w:val="0"/>
        <w:autoSpaceDN w:val="0"/>
        <w:adjustRightInd w:val="0"/>
        <w:rPr>
          <w:rFonts w:ascii="AbsaraSansTF-Light" w:hAnsi="AbsaraSansTF-Light"/>
          <w:sz w:val="20"/>
          <w:szCs w:val="20"/>
        </w:rPr>
      </w:pPr>
      <w:r w:rsidRPr="008F2C1D">
        <w:rPr>
          <w:rFonts w:ascii="AbsaraSansTF-Light" w:hAnsi="AbsaraSansTF-Light"/>
          <w:sz w:val="20"/>
          <w:szCs w:val="20"/>
        </w:rPr>
        <w:t>Typically, the view model will define commands or actions that can be represented in the UI and that the user can invoke. A common example is when the view model provides a Submit command that allows the user submit data to a web service or to a data repository. The view may choose to represent that command with a button so that the user can click the button to submit the data. Typically, when the command becomes unavailable, its associated UI representation becomes disabled. Commands</w:t>
      </w:r>
      <w:r>
        <w:rPr>
          <w:rFonts w:ascii="AbsaraSansTF-Light" w:hAnsi="AbsaraSansTF-Light"/>
          <w:sz w:val="20"/>
          <w:szCs w:val="20"/>
        </w:rPr>
        <w:t xml:space="preserve"> </w:t>
      </w:r>
      <w:r w:rsidRPr="008F2C1D">
        <w:rPr>
          <w:rFonts w:ascii="AbsaraSansTF-Light" w:hAnsi="AbsaraSansTF-Light"/>
          <w:sz w:val="20"/>
          <w:szCs w:val="20"/>
        </w:rPr>
        <w:t>provide a way to encapsulate user actions and to cleanly separate them from their visual representation in the UI.</w:t>
      </w:r>
    </w:p>
    <w:p w14:paraId="3A12128D" w14:textId="625E6ECE" w:rsidR="008F2C1D" w:rsidRDefault="008F2C1D" w:rsidP="00514E77">
      <w:pPr>
        <w:autoSpaceDE w:val="0"/>
        <w:autoSpaceDN w:val="0"/>
        <w:adjustRightInd w:val="0"/>
        <w:spacing w:line="100" w:lineRule="exact"/>
        <w:rPr>
          <w:rFonts w:ascii="AbsaraSansTF-Light" w:hAnsi="AbsaraSansTF-Light"/>
          <w:sz w:val="20"/>
          <w:szCs w:val="20"/>
        </w:rPr>
      </w:pPr>
    </w:p>
    <w:p w14:paraId="61C21810" w14:textId="0AF926A9" w:rsidR="008F2C1D" w:rsidRDefault="008F2C1D" w:rsidP="008F2C1D">
      <w:pPr>
        <w:autoSpaceDE w:val="0"/>
        <w:autoSpaceDN w:val="0"/>
        <w:adjustRightInd w:val="0"/>
        <w:rPr>
          <w:rFonts w:ascii="AbsaraSansTF-Light" w:hAnsi="AbsaraSansTF-Light"/>
          <w:sz w:val="20"/>
          <w:szCs w:val="20"/>
        </w:rPr>
      </w:pPr>
      <w:r w:rsidRPr="008F2C1D">
        <w:rPr>
          <w:rFonts w:ascii="AbsaraSansTF-Light" w:hAnsi="AbsaraSansTF-Light"/>
          <w:sz w:val="20"/>
          <w:szCs w:val="20"/>
        </w:rPr>
        <w:t>To summarize, the view model has the following key characteristics:</w:t>
      </w:r>
    </w:p>
    <w:p w14:paraId="134CCF41" w14:textId="77777777" w:rsidR="008F2C1D" w:rsidRPr="008F2C1D" w:rsidRDefault="008F2C1D" w:rsidP="008F2C1D">
      <w:pPr>
        <w:autoSpaceDE w:val="0"/>
        <w:autoSpaceDN w:val="0"/>
        <w:adjustRightInd w:val="0"/>
        <w:spacing w:line="100" w:lineRule="exact"/>
        <w:rPr>
          <w:rFonts w:ascii="AbsaraSansTF-Light" w:hAnsi="AbsaraSansTF-Light"/>
          <w:sz w:val="20"/>
          <w:szCs w:val="20"/>
        </w:rPr>
      </w:pPr>
    </w:p>
    <w:p w14:paraId="6E221373" w14:textId="04B7AA63" w:rsidR="008F2C1D" w:rsidRDefault="008F2C1D" w:rsidP="008F2C1D">
      <w:pPr>
        <w:pStyle w:val="ListParagraph"/>
        <w:numPr>
          <w:ilvl w:val="0"/>
          <w:numId w:val="6"/>
        </w:numPr>
        <w:autoSpaceDE w:val="0"/>
        <w:autoSpaceDN w:val="0"/>
        <w:adjustRightInd w:val="0"/>
        <w:rPr>
          <w:rFonts w:ascii="AbsaraSansTF-Light" w:hAnsi="AbsaraSansTF-Light"/>
          <w:sz w:val="20"/>
          <w:szCs w:val="20"/>
        </w:rPr>
      </w:pPr>
      <w:r w:rsidRPr="008F2C1D">
        <w:rPr>
          <w:rFonts w:ascii="AbsaraSansTF-Light" w:hAnsi="AbsaraSansTF-Light"/>
          <w:sz w:val="20"/>
          <w:szCs w:val="20"/>
        </w:rPr>
        <w:t>The view model is a non-visual class and does not derive from any WPF base class. It encapsulates the presentation logic required to support a use case or user task in the application. The view model is testable independently of the view and the model.</w:t>
      </w:r>
    </w:p>
    <w:p w14:paraId="15104D2B" w14:textId="77777777" w:rsidR="008F2C1D" w:rsidRPr="008F2C1D" w:rsidRDefault="008F2C1D" w:rsidP="008F2C1D">
      <w:pPr>
        <w:autoSpaceDE w:val="0"/>
        <w:autoSpaceDN w:val="0"/>
        <w:adjustRightInd w:val="0"/>
        <w:spacing w:line="100" w:lineRule="exact"/>
        <w:rPr>
          <w:rFonts w:ascii="AbsaraSansTF-Light" w:hAnsi="AbsaraSansTF-Light"/>
          <w:sz w:val="20"/>
          <w:szCs w:val="20"/>
        </w:rPr>
      </w:pPr>
    </w:p>
    <w:p w14:paraId="2C51035D" w14:textId="23E7BF8D" w:rsidR="008F2C1D" w:rsidRPr="008F2C1D" w:rsidRDefault="008F2C1D" w:rsidP="008F2C1D">
      <w:pPr>
        <w:pStyle w:val="ListParagraph"/>
        <w:numPr>
          <w:ilvl w:val="0"/>
          <w:numId w:val="6"/>
        </w:numPr>
        <w:autoSpaceDE w:val="0"/>
        <w:autoSpaceDN w:val="0"/>
        <w:adjustRightInd w:val="0"/>
        <w:rPr>
          <w:rFonts w:ascii="AbsaraSansTF-Light" w:hAnsi="AbsaraSansTF-Light"/>
          <w:sz w:val="20"/>
          <w:szCs w:val="20"/>
        </w:rPr>
      </w:pPr>
      <w:r w:rsidRPr="008F2C1D">
        <w:rPr>
          <w:rFonts w:ascii="AbsaraSansTF-Light" w:hAnsi="AbsaraSansTF-Light"/>
          <w:sz w:val="20"/>
          <w:szCs w:val="20"/>
        </w:rPr>
        <w:t xml:space="preserve">The view model typically does not directly reference the view. It implements properties and commands to which the view can data bind. It notifies the view of any state changes via change notification events via the </w:t>
      </w:r>
      <w:r w:rsidRPr="008F2C1D">
        <w:rPr>
          <w:rFonts w:ascii="AbsaraSansTF-Light" w:hAnsi="AbsaraSansTF-Light"/>
          <w:b/>
          <w:bCs/>
          <w:sz w:val="20"/>
          <w:szCs w:val="20"/>
        </w:rPr>
        <w:t>INotifyPropertyChanged</w:t>
      </w:r>
      <w:r w:rsidRPr="008F2C1D">
        <w:rPr>
          <w:rFonts w:ascii="AbsaraSansTF-Light" w:hAnsi="AbsaraSansTF-Light"/>
          <w:sz w:val="20"/>
          <w:szCs w:val="20"/>
        </w:rPr>
        <w:t xml:space="preserve"> and </w:t>
      </w:r>
      <w:r w:rsidRPr="008F2C1D">
        <w:rPr>
          <w:rFonts w:ascii="AbsaraSansTF-Light" w:hAnsi="AbsaraSansTF-Light"/>
          <w:b/>
          <w:bCs/>
          <w:sz w:val="20"/>
          <w:szCs w:val="20"/>
        </w:rPr>
        <w:t>INotifyCollectionChanged</w:t>
      </w:r>
      <w:r w:rsidRPr="008F2C1D">
        <w:rPr>
          <w:rFonts w:ascii="AbsaraSansTF-Light" w:hAnsi="AbsaraSansTF-Light"/>
          <w:sz w:val="20"/>
          <w:szCs w:val="20"/>
        </w:rPr>
        <w:t xml:space="preserve"> interfaces.</w:t>
      </w:r>
    </w:p>
    <w:p w14:paraId="4DF4B915" w14:textId="77777777" w:rsidR="008F2C1D" w:rsidRDefault="008F2C1D" w:rsidP="008F2C1D">
      <w:pPr>
        <w:autoSpaceDE w:val="0"/>
        <w:autoSpaceDN w:val="0"/>
        <w:adjustRightInd w:val="0"/>
        <w:spacing w:line="100" w:lineRule="exact"/>
        <w:rPr>
          <w:rFonts w:ascii="AbsaraSansTF-Light" w:hAnsi="AbsaraSansTF-Light"/>
          <w:sz w:val="20"/>
          <w:szCs w:val="20"/>
        </w:rPr>
      </w:pPr>
    </w:p>
    <w:p w14:paraId="3AFABF82" w14:textId="2D6D1CC0" w:rsidR="008F2C1D" w:rsidRPr="008F2C1D" w:rsidRDefault="008F2C1D" w:rsidP="008F2C1D">
      <w:pPr>
        <w:pStyle w:val="ListParagraph"/>
        <w:numPr>
          <w:ilvl w:val="0"/>
          <w:numId w:val="6"/>
        </w:numPr>
        <w:autoSpaceDE w:val="0"/>
        <w:autoSpaceDN w:val="0"/>
        <w:adjustRightInd w:val="0"/>
        <w:rPr>
          <w:rFonts w:ascii="AbsaraSansTF-Light" w:hAnsi="AbsaraSansTF-Light"/>
          <w:sz w:val="20"/>
          <w:szCs w:val="20"/>
        </w:rPr>
      </w:pPr>
      <w:r w:rsidRPr="008F2C1D">
        <w:rPr>
          <w:rFonts w:ascii="AbsaraSansTF-Light" w:hAnsi="AbsaraSansTF-Light"/>
          <w:sz w:val="20"/>
          <w:szCs w:val="20"/>
        </w:rPr>
        <w:t xml:space="preserve">The view model coordinates the view's interaction with the model. It may convert or manipulate data so that it can be easily consumed by the view and may implement additional properties that may not be present on the model. It may also implement data validation via the </w:t>
      </w:r>
      <w:r w:rsidRPr="008F2C1D">
        <w:rPr>
          <w:rFonts w:ascii="AbsaraSansTF-Light" w:hAnsi="AbsaraSansTF-Light"/>
          <w:b/>
          <w:bCs/>
          <w:sz w:val="20"/>
          <w:szCs w:val="20"/>
        </w:rPr>
        <w:t>IDataErrorInfo</w:t>
      </w:r>
      <w:r w:rsidRPr="008F2C1D">
        <w:rPr>
          <w:rFonts w:ascii="AbsaraSansTF-Light" w:hAnsi="AbsaraSansTF-Light"/>
          <w:sz w:val="20"/>
          <w:szCs w:val="20"/>
        </w:rPr>
        <w:t xml:space="preserve"> or </w:t>
      </w:r>
      <w:r w:rsidRPr="008F2C1D">
        <w:rPr>
          <w:rFonts w:ascii="AbsaraSansTF-Light" w:hAnsi="AbsaraSansTF-Light"/>
          <w:b/>
          <w:bCs/>
          <w:sz w:val="20"/>
          <w:szCs w:val="20"/>
        </w:rPr>
        <w:t>INotifyDataErrorInfo</w:t>
      </w:r>
      <w:r w:rsidRPr="008F2C1D">
        <w:rPr>
          <w:rFonts w:ascii="AbsaraSansTF-Light" w:hAnsi="AbsaraSansTF-Light"/>
          <w:sz w:val="20"/>
          <w:szCs w:val="20"/>
        </w:rPr>
        <w:t xml:space="preserve"> interfaces.</w:t>
      </w:r>
    </w:p>
    <w:p w14:paraId="380FB670" w14:textId="77777777" w:rsidR="008F2C1D" w:rsidRDefault="008F2C1D" w:rsidP="008F2C1D">
      <w:pPr>
        <w:autoSpaceDE w:val="0"/>
        <w:autoSpaceDN w:val="0"/>
        <w:adjustRightInd w:val="0"/>
        <w:spacing w:line="100" w:lineRule="exact"/>
        <w:rPr>
          <w:rFonts w:ascii="AbsaraSansTF-Light" w:hAnsi="AbsaraSansTF-Light"/>
          <w:sz w:val="20"/>
          <w:szCs w:val="20"/>
        </w:rPr>
      </w:pPr>
    </w:p>
    <w:p w14:paraId="5BCDCEE5" w14:textId="406D3179" w:rsidR="008F2C1D" w:rsidRPr="008F2C1D" w:rsidRDefault="008F2C1D" w:rsidP="008F2C1D">
      <w:pPr>
        <w:pStyle w:val="ListParagraph"/>
        <w:numPr>
          <w:ilvl w:val="0"/>
          <w:numId w:val="6"/>
        </w:numPr>
        <w:autoSpaceDE w:val="0"/>
        <w:autoSpaceDN w:val="0"/>
        <w:adjustRightInd w:val="0"/>
        <w:rPr>
          <w:rFonts w:ascii="AbsaraSansTF-Light" w:hAnsi="AbsaraSansTF-Light"/>
          <w:sz w:val="20"/>
          <w:szCs w:val="20"/>
        </w:rPr>
      </w:pPr>
      <w:r w:rsidRPr="008F2C1D">
        <w:rPr>
          <w:rFonts w:ascii="AbsaraSansTF-Light" w:hAnsi="AbsaraSansTF-Light"/>
          <w:sz w:val="20"/>
          <w:szCs w:val="20"/>
        </w:rPr>
        <w:t>The view model may define logical states that the view can represent visually to the user.</w:t>
      </w:r>
    </w:p>
    <w:p w14:paraId="7EE50C3D" w14:textId="4BE92EA9" w:rsidR="0050460E" w:rsidRDefault="0050460E" w:rsidP="006F055E">
      <w:pPr>
        <w:autoSpaceDE w:val="0"/>
        <w:autoSpaceDN w:val="0"/>
        <w:adjustRightInd w:val="0"/>
        <w:rPr>
          <w:rFonts w:ascii="AbsaraSansTF-Light" w:hAnsi="AbsaraSansTF-Light"/>
          <w:sz w:val="20"/>
          <w:szCs w:val="20"/>
        </w:rPr>
      </w:pPr>
    </w:p>
    <w:p w14:paraId="4BAFD6A5" w14:textId="644B36B3" w:rsidR="008F2C1D" w:rsidRPr="008F2C1D" w:rsidRDefault="008F2C1D" w:rsidP="008F2C1D">
      <w:pPr>
        <w:shd w:val="clear" w:color="auto" w:fill="DEEAF6" w:themeFill="accent1" w:themeFillTint="33"/>
        <w:autoSpaceDE w:val="0"/>
        <w:autoSpaceDN w:val="0"/>
        <w:adjustRightInd w:val="0"/>
        <w:rPr>
          <w:rFonts w:ascii="AbsaraSans-Bold" w:hAnsi="AbsaraSans-Bold"/>
          <w:sz w:val="20"/>
          <w:szCs w:val="20"/>
        </w:rPr>
      </w:pPr>
      <w:r w:rsidRPr="008F2C1D">
        <w:rPr>
          <w:rFonts w:ascii="AbsaraSans-Bold" w:hAnsi="AbsaraSans-Bold"/>
          <w:sz w:val="20"/>
          <w:szCs w:val="20"/>
        </w:rPr>
        <w:t>View or ViewModel?</w:t>
      </w:r>
    </w:p>
    <w:p w14:paraId="3936D944" w14:textId="77777777" w:rsidR="008F2C1D" w:rsidRDefault="008F2C1D" w:rsidP="00514E77">
      <w:pPr>
        <w:shd w:val="clear" w:color="auto" w:fill="DEEAF6" w:themeFill="accent1" w:themeFillTint="33"/>
        <w:autoSpaceDE w:val="0"/>
        <w:autoSpaceDN w:val="0"/>
        <w:adjustRightInd w:val="0"/>
        <w:spacing w:line="100" w:lineRule="exact"/>
        <w:rPr>
          <w:rFonts w:ascii="AbsaraSansTF-Light" w:hAnsi="AbsaraSansTF-Light"/>
          <w:sz w:val="20"/>
          <w:szCs w:val="20"/>
        </w:rPr>
      </w:pPr>
    </w:p>
    <w:p w14:paraId="7C538D52" w14:textId="36215E99" w:rsidR="008F2C1D" w:rsidRPr="008F2C1D" w:rsidRDefault="008F2C1D" w:rsidP="008F2C1D">
      <w:pPr>
        <w:shd w:val="clear" w:color="auto" w:fill="DEEAF6" w:themeFill="accent1" w:themeFillTint="33"/>
        <w:autoSpaceDE w:val="0"/>
        <w:autoSpaceDN w:val="0"/>
        <w:adjustRightInd w:val="0"/>
        <w:rPr>
          <w:rFonts w:ascii="AbsaraSansTF-Light" w:hAnsi="AbsaraSansTF-Light"/>
          <w:sz w:val="20"/>
          <w:szCs w:val="20"/>
        </w:rPr>
      </w:pPr>
      <w:r w:rsidRPr="008F2C1D">
        <w:rPr>
          <w:rFonts w:ascii="AbsaraSansTF-Light" w:hAnsi="AbsaraSansTF-Light"/>
          <w:sz w:val="20"/>
          <w:szCs w:val="20"/>
        </w:rPr>
        <w:t>Many times, determining where certain functionality should be implemented is not obvious. The general rule of thumb is: Anything concerned with the specific visual appearance of the UI on the screen and that could be re-styled later (even if you are not currently planning to re-style it) should go into the view; anything that is important to the logical behavior of the application should go into the view model. In addition, because the view model should have no explicit knowledge of the specific visual elements in the view, code to programmatically manipulate visual elements within the view should reside in the view's code-behind or be encapsulated in a behavior. Similarly, code to retrieve or manipulate data items that are to be displayed in the view through data binding should reside in the view model.</w:t>
      </w:r>
    </w:p>
    <w:p w14:paraId="2ED46E15" w14:textId="77777777" w:rsidR="008F2C1D" w:rsidRDefault="008F2C1D" w:rsidP="00514E77">
      <w:pPr>
        <w:shd w:val="clear" w:color="auto" w:fill="DEEAF6" w:themeFill="accent1" w:themeFillTint="33"/>
        <w:autoSpaceDE w:val="0"/>
        <w:autoSpaceDN w:val="0"/>
        <w:adjustRightInd w:val="0"/>
        <w:spacing w:line="100" w:lineRule="exact"/>
        <w:rPr>
          <w:rFonts w:ascii="AbsaraSansTF-Light" w:hAnsi="AbsaraSansTF-Light"/>
          <w:sz w:val="20"/>
          <w:szCs w:val="20"/>
        </w:rPr>
      </w:pPr>
    </w:p>
    <w:p w14:paraId="347E4D57" w14:textId="0839DCB3" w:rsidR="008F2C1D" w:rsidRDefault="008F2C1D" w:rsidP="008F2C1D">
      <w:pPr>
        <w:shd w:val="clear" w:color="auto" w:fill="DEEAF6" w:themeFill="accent1" w:themeFillTint="33"/>
        <w:autoSpaceDE w:val="0"/>
        <w:autoSpaceDN w:val="0"/>
        <w:adjustRightInd w:val="0"/>
        <w:rPr>
          <w:rFonts w:ascii="AbsaraSansTF-Light" w:hAnsi="AbsaraSansTF-Light"/>
          <w:sz w:val="20"/>
          <w:szCs w:val="20"/>
        </w:rPr>
      </w:pPr>
      <w:r w:rsidRPr="008F2C1D">
        <w:rPr>
          <w:rFonts w:ascii="AbsaraSansTF-Light" w:hAnsi="AbsaraSansTF-Light"/>
          <w:sz w:val="20"/>
          <w:szCs w:val="20"/>
        </w:rPr>
        <w:t>For example, the highlight color of the selected item in a list box should be defined in the view, but the list of items to display, and the reference to the selected item itself, should be defined by the view model.</w:t>
      </w:r>
    </w:p>
    <w:p w14:paraId="3B89F24E" w14:textId="268FF82B" w:rsidR="008F2C1D" w:rsidRDefault="008F2C1D" w:rsidP="008F2C1D">
      <w:pPr>
        <w:autoSpaceDE w:val="0"/>
        <w:autoSpaceDN w:val="0"/>
        <w:adjustRightInd w:val="0"/>
        <w:rPr>
          <w:rFonts w:ascii="AbsaraSansTF-Light" w:hAnsi="AbsaraSansTF-Light"/>
          <w:sz w:val="20"/>
          <w:szCs w:val="20"/>
        </w:rPr>
      </w:pPr>
    </w:p>
    <w:p w14:paraId="06CA5BB9" w14:textId="674BD430" w:rsidR="00AB2E9F" w:rsidRPr="00AD3BDC" w:rsidRDefault="00AB2E9F" w:rsidP="00AD3BDC">
      <w:pPr>
        <w:pStyle w:val="Heading1"/>
        <w:numPr>
          <w:ilvl w:val="0"/>
          <w:numId w:val="13"/>
        </w:numPr>
        <w:ind w:left="1134" w:hanging="1134"/>
        <w:rPr>
          <w:rFonts w:ascii="AbsaraSans-Bold" w:hAnsi="AbsaraSans-Bold"/>
          <w:sz w:val="24"/>
          <w:szCs w:val="24"/>
        </w:rPr>
      </w:pPr>
      <w:r w:rsidRPr="00AD3BDC">
        <w:rPr>
          <w:rFonts w:ascii="AbsaraSans-Bold" w:hAnsi="AbsaraSans-Bold"/>
          <w:sz w:val="24"/>
          <w:szCs w:val="24"/>
        </w:rPr>
        <w:t>The Model Class</w:t>
      </w:r>
    </w:p>
    <w:p w14:paraId="059F4408" w14:textId="77777777" w:rsidR="00AB2E9F" w:rsidRDefault="00AB2E9F" w:rsidP="00AB2E9F">
      <w:pPr>
        <w:autoSpaceDE w:val="0"/>
        <w:autoSpaceDN w:val="0"/>
        <w:adjustRightInd w:val="0"/>
        <w:rPr>
          <w:rFonts w:ascii="AbsaraSansTF-Light" w:hAnsi="AbsaraSansTF-Light"/>
          <w:sz w:val="20"/>
          <w:szCs w:val="20"/>
        </w:rPr>
      </w:pPr>
    </w:p>
    <w:p w14:paraId="1C2D70D2" w14:textId="145D2F20" w:rsid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The model in the MVVM pattern encapsulates business logic and data. Business logic is defined as any application logic that is concerned with the retrieval and management of application data and for making sure that any business rules that ensure data consistency and validity are imposed. To maximize re-use opportunities, models should not contain any use case–specific or user task–specific behavior or application logic.</w:t>
      </w:r>
    </w:p>
    <w:p w14:paraId="55E5A7D4" w14:textId="77777777" w:rsidR="00AB2E9F" w:rsidRPr="00AB2E9F" w:rsidRDefault="00AB2E9F" w:rsidP="00AB2E9F">
      <w:pPr>
        <w:autoSpaceDE w:val="0"/>
        <w:autoSpaceDN w:val="0"/>
        <w:adjustRightInd w:val="0"/>
        <w:rPr>
          <w:rFonts w:ascii="AbsaraSansTF-Light" w:hAnsi="AbsaraSansTF-Light"/>
          <w:sz w:val="20"/>
          <w:szCs w:val="20"/>
        </w:rPr>
      </w:pPr>
    </w:p>
    <w:p w14:paraId="58521495" w14:textId="3191BD51" w:rsidR="00AB2E9F" w:rsidRP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lastRenderedPageBreak/>
        <w:t>Typically, the model represents the client-side domain model for the application. It can define data structures based on the application's data model and any supporting business and validation logic. The model may also include the code to support data access and caching, though typically a separate data</w:t>
      </w:r>
      <w:r>
        <w:rPr>
          <w:rFonts w:ascii="AbsaraSansTF-Light" w:hAnsi="AbsaraSansTF-Light"/>
          <w:sz w:val="20"/>
          <w:szCs w:val="20"/>
        </w:rPr>
        <w:t xml:space="preserve"> </w:t>
      </w:r>
      <w:r w:rsidRPr="00AB2E9F">
        <w:rPr>
          <w:rFonts w:ascii="AbsaraSansTF-Light" w:hAnsi="AbsaraSansTF-Light"/>
          <w:sz w:val="20"/>
          <w:szCs w:val="20"/>
        </w:rPr>
        <w:t>repository or service is employed for this. Often, the model and data access layer are generated as part of a data access or service strategy, such as the ADO.NET Entity Framework, WCF Data Services, or WCF RIA Services.</w:t>
      </w:r>
    </w:p>
    <w:p w14:paraId="2DB84702" w14:textId="77777777" w:rsidR="00AB2E9F" w:rsidRDefault="00AB2E9F" w:rsidP="00AB2E9F">
      <w:pPr>
        <w:autoSpaceDE w:val="0"/>
        <w:autoSpaceDN w:val="0"/>
        <w:adjustRightInd w:val="0"/>
        <w:rPr>
          <w:rFonts w:ascii="AbsaraSansTF-Light" w:hAnsi="AbsaraSansTF-Light"/>
          <w:sz w:val="20"/>
          <w:szCs w:val="20"/>
        </w:rPr>
      </w:pPr>
    </w:p>
    <w:p w14:paraId="5FEC75F0" w14:textId="50E62EA3" w:rsidR="00AB2E9F" w:rsidRP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 xml:space="preserve">Typically, the model implements the facilities that make it easy to bind to the view. This usually means it supports property and collection changed notification through the </w:t>
      </w:r>
      <w:r w:rsidRPr="00AB2E9F">
        <w:rPr>
          <w:rFonts w:ascii="AbsaraSansTF-Light" w:hAnsi="AbsaraSansTF-Light"/>
          <w:b/>
          <w:bCs/>
          <w:sz w:val="20"/>
          <w:szCs w:val="20"/>
        </w:rPr>
        <w:t>INotifyPropertyChanged</w:t>
      </w:r>
      <w:r w:rsidRPr="00AB2E9F">
        <w:rPr>
          <w:rFonts w:ascii="AbsaraSansTF-Light" w:hAnsi="AbsaraSansTF-Light"/>
          <w:sz w:val="20"/>
          <w:szCs w:val="20"/>
        </w:rPr>
        <w:t xml:space="preserve"> and </w:t>
      </w:r>
      <w:r w:rsidRPr="00AB2E9F">
        <w:rPr>
          <w:rFonts w:ascii="AbsaraSansTF-Light" w:hAnsi="AbsaraSansTF-Light"/>
          <w:b/>
          <w:bCs/>
          <w:sz w:val="20"/>
          <w:szCs w:val="20"/>
        </w:rPr>
        <w:t>INotifyCollectionChanged</w:t>
      </w:r>
      <w:r w:rsidRPr="00AB2E9F">
        <w:rPr>
          <w:rFonts w:ascii="AbsaraSansTF-Light" w:hAnsi="AbsaraSansTF-Light"/>
          <w:sz w:val="20"/>
          <w:szCs w:val="20"/>
        </w:rPr>
        <w:t xml:space="preserve"> interfaces. Model classes that represent collections of objects typically derive from the </w:t>
      </w:r>
      <w:r w:rsidRPr="00AB2E9F">
        <w:rPr>
          <w:rFonts w:ascii="AbsaraSansTF-Light" w:hAnsi="AbsaraSansTF-Light"/>
          <w:b/>
          <w:bCs/>
          <w:sz w:val="20"/>
          <w:szCs w:val="20"/>
        </w:rPr>
        <w:t>ObservableCollection&lt;T&gt;</w:t>
      </w:r>
      <w:r w:rsidRPr="00AB2E9F">
        <w:rPr>
          <w:rFonts w:ascii="AbsaraSansTF-Light" w:hAnsi="AbsaraSansTF-Light"/>
          <w:sz w:val="20"/>
          <w:szCs w:val="20"/>
        </w:rPr>
        <w:t xml:space="preserve"> class, which provides an implementation of the </w:t>
      </w:r>
      <w:r w:rsidRPr="00AB2E9F">
        <w:rPr>
          <w:rFonts w:ascii="AbsaraSansTF-Light" w:hAnsi="AbsaraSansTF-Light"/>
          <w:b/>
          <w:bCs/>
          <w:sz w:val="20"/>
          <w:szCs w:val="20"/>
        </w:rPr>
        <w:t>INotifyCollectionChanged</w:t>
      </w:r>
      <w:r w:rsidRPr="00AB2E9F">
        <w:rPr>
          <w:rFonts w:ascii="AbsaraSansTF-Light" w:hAnsi="AbsaraSansTF-Light"/>
          <w:sz w:val="20"/>
          <w:szCs w:val="20"/>
        </w:rPr>
        <w:t xml:space="preserve"> interface.</w:t>
      </w:r>
    </w:p>
    <w:p w14:paraId="4C6EC772" w14:textId="77777777" w:rsidR="00AB2E9F" w:rsidRDefault="00AB2E9F" w:rsidP="00AB2E9F">
      <w:pPr>
        <w:autoSpaceDE w:val="0"/>
        <w:autoSpaceDN w:val="0"/>
        <w:adjustRightInd w:val="0"/>
        <w:rPr>
          <w:rFonts w:ascii="AbsaraSansTF-Light" w:hAnsi="AbsaraSansTF-Light"/>
          <w:sz w:val="20"/>
          <w:szCs w:val="20"/>
        </w:rPr>
      </w:pPr>
    </w:p>
    <w:p w14:paraId="7C30499B" w14:textId="1188E967" w:rsidR="008F2C1D"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 xml:space="preserve">The model may also support data validation and error reporting through the </w:t>
      </w:r>
      <w:r w:rsidRPr="00AB2E9F">
        <w:rPr>
          <w:rFonts w:ascii="AbsaraSansTF-Light" w:hAnsi="AbsaraSansTF-Light"/>
          <w:b/>
          <w:bCs/>
          <w:sz w:val="20"/>
          <w:szCs w:val="20"/>
        </w:rPr>
        <w:t>IDataErrorInfo</w:t>
      </w:r>
      <w:r w:rsidRPr="00AB2E9F">
        <w:rPr>
          <w:rFonts w:ascii="AbsaraSansTF-Light" w:hAnsi="AbsaraSansTF-Light"/>
          <w:sz w:val="20"/>
          <w:szCs w:val="20"/>
        </w:rPr>
        <w:t xml:space="preserve"> (or </w:t>
      </w:r>
      <w:r w:rsidRPr="00AB2E9F">
        <w:rPr>
          <w:rFonts w:ascii="AbsaraSansTF-Light" w:hAnsi="AbsaraSansTF-Light"/>
          <w:b/>
          <w:bCs/>
          <w:sz w:val="20"/>
          <w:szCs w:val="20"/>
        </w:rPr>
        <w:t>INotifyDataErrorInfo</w:t>
      </w:r>
      <w:r w:rsidRPr="00AB2E9F">
        <w:rPr>
          <w:rFonts w:ascii="AbsaraSansTF-Light" w:hAnsi="AbsaraSansTF-Light"/>
          <w:sz w:val="20"/>
          <w:szCs w:val="20"/>
        </w:rPr>
        <w:t xml:space="preserve">) interfaces. The </w:t>
      </w:r>
      <w:r w:rsidRPr="00AB2E9F">
        <w:rPr>
          <w:rFonts w:ascii="AbsaraSansTF-Light" w:hAnsi="AbsaraSansTF-Light"/>
          <w:b/>
          <w:bCs/>
          <w:sz w:val="20"/>
          <w:szCs w:val="20"/>
        </w:rPr>
        <w:t>IDataErrorInfo</w:t>
      </w:r>
      <w:r w:rsidRPr="00AB2E9F">
        <w:rPr>
          <w:rFonts w:ascii="AbsaraSansTF-Light" w:hAnsi="AbsaraSansTF-Light"/>
          <w:sz w:val="20"/>
          <w:szCs w:val="20"/>
        </w:rPr>
        <w:t xml:space="preserve"> and </w:t>
      </w:r>
      <w:r w:rsidRPr="00AB2E9F">
        <w:rPr>
          <w:rFonts w:ascii="AbsaraSansTF-Light" w:hAnsi="AbsaraSansTF-Light"/>
          <w:b/>
          <w:bCs/>
          <w:sz w:val="20"/>
          <w:szCs w:val="20"/>
        </w:rPr>
        <w:t>INotifyDataErrorInfo</w:t>
      </w:r>
      <w:r w:rsidRPr="00AB2E9F">
        <w:rPr>
          <w:rFonts w:ascii="AbsaraSansTF-Light" w:hAnsi="AbsaraSansTF-Light"/>
          <w:sz w:val="20"/>
          <w:szCs w:val="20"/>
        </w:rPr>
        <w:t xml:space="preserve"> interfaces allow WPF data binding to be notified when values change so that the UI can be updated. They also enable support for data validation and error reporting in the UI layer.</w:t>
      </w:r>
    </w:p>
    <w:p w14:paraId="7FFDEFE5" w14:textId="624BBA14" w:rsidR="008F2C1D" w:rsidRDefault="008F2C1D" w:rsidP="006F055E">
      <w:pPr>
        <w:autoSpaceDE w:val="0"/>
        <w:autoSpaceDN w:val="0"/>
        <w:adjustRightInd w:val="0"/>
        <w:rPr>
          <w:rFonts w:ascii="AbsaraSansTF-Light" w:hAnsi="AbsaraSansTF-Light"/>
          <w:sz w:val="20"/>
          <w:szCs w:val="20"/>
        </w:rPr>
      </w:pPr>
    </w:p>
    <w:p w14:paraId="65496E0B" w14:textId="77777777" w:rsidR="00AB2E9F" w:rsidRPr="00AB2E9F" w:rsidRDefault="00AB2E9F" w:rsidP="00AB2E9F">
      <w:pPr>
        <w:shd w:val="clear" w:color="auto" w:fill="DEEAF6" w:themeFill="accent1" w:themeFillTint="33"/>
        <w:autoSpaceDE w:val="0"/>
        <w:autoSpaceDN w:val="0"/>
        <w:adjustRightInd w:val="0"/>
        <w:rPr>
          <w:rFonts w:ascii="AbsaraSans-Bold" w:hAnsi="AbsaraSans-Bold"/>
          <w:sz w:val="20"/>
          <w:szCs w:val="20"/>
        </w:rPr>
      </w:pPr>
      <w:r w:rsidRPr="00AB2E9F">
        <w:rPr>
          <w:rFonts w:ascii="AbsaraSans-Bold" w:hAnsi="AbsaraSans-Bold"/>
          <w:sz w:val="20"/>
          <w:szCs w:val="20"/>
        </w:rPr>
        <w:t>What if your model classes do not implement the required interfaces?</w:t>
      </w:r>
    </w:p>
    <w:p w14:paraId="68A4B459" w14:textId="77777777" w:rsidR="00AB2E9F" w:rsidRDefault="00AB2E9F" w:rsidP="00BB2545">
      <w:pPr>
        <w:shd w:val="clear" w:color="auto" w:fill="DEEAF6" w:themeFill="accent1" w:themeFillTint="33"/>
        <w:autoSpaceDE w:val="0"/>
        <w:autoSpaceDN w:val="0"/>
        <w:adjustRightInd w:val="0"/>
        <w:spacing w:line="100" w:lineRule="exact"/>
        <w:rPr>
          <w:rFonts w:ascii="AbsaraSansTF-Light" w:hAnsi="AbsaraSansTF-Light"/>
          <w:sz w:val="20"/>
          <w:szCs w:val="20"/>
        </w:rPr>
      </w:pPr>
    </w:p>
    <w:p w14:paraId="0E2E8688" w14:textId="15CCB0BB" w:rsidR="00AB2E9F" w:rsidRDefault="00AB2E9F" w:rsidP="00AB2E9F">
      <w:pPr>
        <w:shd w:val="clear" w:color="auto" w:fill="DEEAF6" w:themeFill="accent1" w:themeFillTint="33"/>
        <w:autoSpaceDE w:val="0"/>
        <w:autoSpaceDN w:val="0"/>
        <w:adjustRightInd w:val="0"/>
        <w:rPr>
          <w:rFonts w:ascii="AbsaraSansTF-Light" w:hAnsi="AbsaraSansTF-Light"/>
          <w:sz w:val="20"/>
          <w:szCs w:val="20"/>
        </w:rPr>
      </w:pPr>
      <w:r w:rsidRPr="00AB2E9F">
        <w:rPr>
          <w:rFonts w:ascii="AbsaraSansTF-Light" w:hAnsi="AbsaraSansTF-Light"/>
          <w:sz w:val="20"/>
          <w:szCs w:val="20"/>
        </w:rPr>
        <w:t xml:space="preserve">Sometimes you will need to work with model objects that do not implement the </w:t>
      </w:r>
      <w:r w:rsidRPr="00AB2E9F">
        <w:rPr>
          <w:rFonts w:ascii="AbsaraSansTF-Light" w:hAnsi="AbsaraSansTF-Light"/>
          <w:b/>
          <w:bCs/>
          <w:sz w:val="20"/>
          <w:szCs w:val="20"/>
        </w:rPr>
        <w:t>INotifyPropertyChanged</w:t>
      </w:r>
      <w:r w:rsidRPr="00AB2E9F">
        <w:rPr>
          <w:rFonts w:ascii="AbsaraSansTF-Light" w:hAnsi="AbsaraSansTF-Light"/>
          <w:sz w:val="20"/>
          <w:szCs w:val="20"/>
        </w:rPr>
        <w:t xml:space="preserve">, </w:t>
      </w:r>
      <w:r w:rsidRPr="00AB2E9F">
        <w:rPr>
          <w:rFonts w:ascii="AbsaraSansTF-Light" w:hAnsi="AbsaraSansTF-Light"/>
          <w:b/>
          <w:bCs/>
          <w:sz w:val="20"/>
          <w:szCs w:val="20"/>
        </w:rPr>
        <w:t>INotifyCollectionChanged</w:t>
      </w:r>
      <w:r w:rsidRPr="00AB2E9F">
        <w:rPr>
          <w:rFonts w:ascii="AbsaraSansTF-Light" w:hAnsi="AbsaraSansTF-Light"/>
          <w:sz w:val="20"/>
          <w:szCs w:val="20"/>
        </w:rPr>
        <w:t xml:space="preserve">, </w:t>
      </w:r>
      <w:r w:rsidRPr="00AB2E9F">
        <w:rPr>
          <w:rFonts w:ascii="AbsaraSansTF-Light" w:hAnsi="AbsaraSansTF-Light"/>
          <w:b/>
          <w:bCs/>
          <w:sz w:val="20"/>
          <w:szCs w:val="20"/>
        </w:rPr>
        <w:t>IDataErrorInfo</w:t>
      </w:r>
      <w:r w:rsidRPr="00AB2E9F">
        <w:rPr>
          <w:rFonts w:ascii="AbsaraSansTF-Light" w:hAnsi="AbsaraSansTF-Light"/>
          <w:sz w:val="20"/>
          <w:szCs w:val="20"/>
        </w:rPr>
        <w:t xml:space="preserve">, or </w:t>
      </w:r>
      <w:r w:rsidRPr="00AB2E9F">
        <w:rPr>
          <w:rFonts w:ascii="AbsaraSansTF-Light" w:hAnsi="AbsaraSansTF-Light"/>
          <w:b/>
          <w:bCs/>
          <w:sz w:val="20"/>
          <w:szCs w:val="20"/>
        </w:rPr>
        <w:t>INotifyDataErrorInfo</w:t>
      </w:r>
      <w:r w:rsidRPr="00AB2E9F">
        <w:rPr>
          <w:rFonts w:ascii="AbsaraSansTF-Light" w:hAnsi="AbsaraSansTF-Light"/>
          <w:sz w:val="20"/>
          <w:szCs w:val="20"/>
        </w:rPr>
        <w:t xml:space="preserve"> interfaces. In those cases, the view model may need to wrap the model objects and expose the required properties to the view. The values for these properties will be provided directly by the model objects. The view model will implement the required interfaces for the properties it exposes so that the view can easily data bind to them.</w:t>
      </w:r>
    </w:p>
    <w:p w14:paraId="143E1120" w14:textId="2C23B099" w:rsidR="00AB2E9F" w:rsidRDefault="00AB2E9F" w:rsidP="00AB2E9F">
      <w:pPr>
        <w:autoSpaceDE w:val="0"/>
        <w:autoSpaceDN w:val="0"/>
        <w:adjustRightInd w:val="0"/>
        <w:rPr>
          <w:rFonts w:ascii="AbsaraSansTF-Light" w:hAnsi="AbsaraSansTF-Light"/>
          <w:sz w:val="20"/>
          <w:szCs w:val="20"/>
        </w:rPr>
      </w:pPr>
    </w:p>
    <w:p w14:paraId="48F69BE6" w14:textId="77777777" w:rsidR="00AB2E9F" w:rsidRP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The model has the following key characteristics:</w:t>
      </w:r>
    </w:p>
    <w:p w14:paraId="1E927AB1" w14:textId="77777777" w:rsidR="00AB2E9F" w:rsidRDefault="00AB2E9F" w:rsidP="00AB2E9F">
      <w:pPr>
        <w:autoSpaceDE w:val="0"/>
        <w:autoSpaceDN w:val="0"/>
        <w:adjustRightInd w:val="0"/>
        <w:spacing w:line="100" w:lineRule="exact"/>
        <w:rPr>
          <w:rFonts w:ascii="AbsaraSansTF-Light" w:hAnsi="AbsaraSansTF-Light"/>
          <w:sz w:val="20"/>
          <w:szCs w:val="20"/>
        </w:rPr>
      </w:pPr>
    </w:p>
    <w:p w14:paraId="37C79E26" w14:textId="703CC2BA" w:rsidR="00AB2E9F" w:rsidRDefault="00AB2E9F" w:rsidP="00AB2E9F">
      <w:pPr>
        <w:pStyle w:val="ListParagraph"/>
        <w:numPr>
          <w:ilvl w:val="0"/>
          <w:numId w:val="7"/>
        </w:numPr>
        <w:autoSpaceDE w:val="0"/>
        <w:autoSpaceDN w:val="0"/>
        <w:adjustRightInd w:val="0"/>
        <w:rPr>
          <w:rFonts w:ascii="AbsaraSansTF-Light" w:hAnsi="AbsaraSansTF-Light"/>
          <w:sz w:val="20"/>
          <w:szCs w:val="20"/>
        </w:rPr>
      </w:pPr>
      <w:r w:rsidRPr="00AB2E9F">
        <w:rPr>
          <w:rFonts w:ascii="AbsaraSansTF-Light" w:hAnsi="AbsaraSansTF-Light"/>
          <w:sz w:val="20"/>
          <w:szCs w:val="20"/>
        </w:rPr>
        <w:t>Model classes are non-visual classes that encapsulate the application's data and business logic. They are responsible for managing the application's data and for ensuring its consistency and validity by encapsulating the required business rules and data validation logic.</w:t>
      </w:r>
    </w:p>
    <w:p w14:paraId="66073A87" w14:textId="77777777" w:rsidR="00AB2E9F" w:rsidRPr="00AB2E9F" w:rsidRDefault="00AB2E9F" w:rsidP="00AB2E9F">
      <w:pPr>
        <w:autoSpaceDE w:val="0"/>
        <w:autoSpaceDN w:val="0"/>
        <w:adjustRightInd w:val="0"/>
        <w:spacing w:line="100" w:lineRule="exact"/>
        <w:rPr>
          <w:rFonts w:ascii="AbsaraSansTF-Light" w:hAnsi="AbsaraSansTF-Light"/>
          <w:sz w:val="20"/>
          <w:szCs w:val="20"/>
        </w:rPr>
      </w:pPr>
    </w:p>
    <w:p w14:paraId="000AD83F" w14:textId="75AF2611" w:rsidR="00AB2E9F" w:rsidRPr="00AB2E9F" w:rsidRDefault="00AB2E9F" w:rsidP="00AB2E9F">
      <w:pPr>
        <w:pStyle w:val="ListParagraph"/>
        <w:numPr>
          <w:ilvl w:val="0"/>
          <w:numId w:val="7"/>
        </w:numPr>
        <w:autoSpaceDE w:val="0"/>
        <w:autoSpaceDN w:val="0"/>
        <w:adjustRightInd w:val="0"/>
        <w:rPr>
          <w:rFonts w:ascii="AbsaraSansTF-Light" w:hAnsi="AbsaraSansTF-Light"/>
          <w:sz w:val="20"/>
          <w:szCs w:val="20"/>
        </w:rPr>
      </w:pPr>
      <w:r w:rsidRPr="00AB2E9F">
        <w:rPr>
          <w:rFonts w:ascii="AbsaraSansTF-Light" w:hAnsi="AbsaraSansTF-Light"/>
          <w:sz w:val="20"/>
          <w:szCs w:val="20"/>
        </w:rPr>
        <w:t>The model classes do not directly reference the view or view model classes and have no dependency on how they are implemented.</w:t>
      </w:r>
    </w:p>
    <w:p w14:paraId="13BD8387" w14:textId="77777777" w:rsidR="00AB2E9F" w:rsidRDefault="00AB2E9F" w:rsidP="00AB2E9F">
      <w:pPr>
        <w:autoSpaceDE w:val="0"/>
        <w:autoSpaceDN w:val="0"/>
        <w:adjustRightInd w:val="0"/>
        <w:spacing w:line="100" w:lineRule="exact"/>
        <w:rPr>
          <w:rFonts w:ascii="AbsaraSansTF-Light" w:hAnsi="AbsaraSansTF-Light"/>
          <w:sz w:val="20"/>
          <w:szCs w:val="20"/>
        </w:rPr>
      </w:pPr>
    </w:p>
    <w:p w14:paraId="3B16A475" w14:textId="596BB2F7" w:rsidR="00AB2E9F" w:rsidRPr="00AB2E9F" w:rsidRDefault="00AB2E9F" w:rsidP="00AB2E9F">
      <w:pPr>
        <w:pStyle w:val="ListParagraph"/>
        <w:numPr>
          <w:ilvl w:val="0"/>
          <w:numId w:val="7"/>
        </w:numPr>
        <w:autoSpaceDE w:val="0"/>
        <w:autoSpaceDN w:val="0"/>
        <w:adjustRightInd w:val="0"/>
        <w:rPr>
          <w:rFonts w:ascii="AbsaraSansTF-Light" w:hAnsi="AbsaraSansTF-Light"/>
          <w:sz w:val="20"/>
          <w:szCs w:val="20"/>
        </w:rPr>
      </w:pPr>
      <w:r w:rsidRPr="00AB2E9F">
        <w:rPr>
          <w:rFonts w:ascii="AbsaraSansTF-Light" w:hAnsi="AbsaraSansTF-Light"/>
          <w:sz w:val="20"/>
          <w:szCs w:val="20"/>
        </w:rPr>
        <w:t xml:space="preserve">The model classes typically provide property and collection change notification events through the </w:t>
      </w:r>
      <w:r w:rsidRPr="00AB2E9F">
        <w:rPr>
          <w:rFonts w:ascii="AbsaraSansTF-Light" w:hAnsi="AbsaraSansTF-Light"/>
          <w:b/>
          <w:bCs/>
          <w:sz w:val="20"/>
          <w:szCs w:val="20"/>
        </w:rPr>
        <w:t>INotifyPropertyChanged</w:t>
      </w:r>
      <w:r w:rsidRPr="00AB2E9F">
        <w:rPr>
          <w:rFonts w:ascii="AbsaraSansTF-Light" w:hAnsi="AbsaraSansTF-Light"/>
          <w:sz w:val="20"/>
          <w:szCs w:val="20"/>
        </w:rPr>
        <w:t xml:space="preserve"> and </w:t>
      </w:r>
      <w:r w:rsidRPr="00AB2E9F">
        <w:rPr>
          <w:rFonts w:ascii="AbsaraSansTF-Light" w:hAnsi="AbsaraSansTF-Light"/>
          <w:b/>
          <w:bCs/>
          <w:sz w:val="20"/>
          <w:szCs w:val="20"/>
        </w:rPr>
        <w:t>INotifyCollectionChanged</w:t>
      </w:r>
      <w:r w:rsidRPr="00AB2E9F">
        <w:rPr>
          <w:rFonts w:ascii="AbsaraSansTF-Light" w:hAnsi="AbsaraSansTF-Light"/>
          <w:sz w:val="20"/>
          <w:szCs w:val="20"/>
        </w:rPr>
        <w:t xml:space="preserve"> interfaces. This allows them to be easily data bound in the view. Model classes that represent collections of objects typically derive from the </w:t>
      </w:r>
      <w:r w:rsidRPr="00AB2E9F">
        <w:rPr>
          <w:rFonts w:ascii="AbsaraSansTF-Light" w:hAnsi="AbsaraSansTF-Light"/>
          <w:b/>
          <w:bCs/>
          <w:sz w:val="20"/>
          <w:szCs w:val="20"/>
        </w:rPr>
        <w:t>ObservableCollection&lt;T&gt;</w:t>
      </w:r>
      <w:r w:rsidRPr="00AB2E9F">
        <w:rPr>
          <w:rFonts w:ascii="AbsaraSansTF-Light" w:hAnsi="AbsaraSansTF-Light"/>
          <w:sz w:val="20"/>
          <w:szCs w:val="20"/>
        </w:rPr>
        <w:t xml:space="preserve"> class.</w:t>
      </w:r>
    </w:p>
    <w:p w14:paraId="7FCE7268" w14:textId="77777777" w:rsidR="00AB2E9F" w:rsidRPr="00AB2E9F" w:rsidRDefault="00AB2E9F" w:rsidP="00AB2E9F">
      <w:pPr>
        <w:autoSpaceDE w:val="0"/>
        <w:autoSpaceDN w:val="0"/>
        <w:adjustRightInd w:val="0"/>
        <w:spacing w:line="100" w:lineRule="exact"/>
        <w:rPr>
          <w:rFonts w:ascii="AbsaraSansTF-Light" w:hAnsi="AbsaraSansTF-Light"/>
          <w:sz w:val="20"/>
          <w:szCs w:val="20"/>
        </w:rPr>
      </w:pPr>
    </w:p>
    <w:p w14:paraId="6EAFDF7D" w14:textId="686B84B1" w:rsidR="00AB2E9F" w:rsidRPr="00AB2E9F" w:rsidRDefault="00AB2E9F" w:rsidP="00AB2E9F">
      <w:pPr>
        <w:pStyle w:val="ListParagraph"/>
        <w:numPr>
          <w:ilvl w:val="0"/>
          <w:numId w:val="7"/>
        </w:numPr>
        <w:autoSpaceDE w:val="0"/>
        <w:autoSpaceDN w:val="0"/>
        <w:adjustRightInd w:val="0"/>
        <w:rPr>
          <w:rFonts w:ascii="AbsaraSansTF-Light" w:hAnsi="AbsaraSansTF-Light"/>
          <w:sz w:val="20"/>
          <w:szCs w:val="20"/>
        </w:rPr>
      </w:pPr>
      <w:r w:rsidRPr="00AB2E9F">
        <w:rPr>
          <w:rFonts w:ascii="AbsaraSansTF-Light" w:hAnsi="AbsaraSansTF-Light"/>
          <w:sz w:val="20"/>
          <w:szCs w:val="20"/>
        </w:rPr>
        <w:t>The model classes typically provide data validation and error reporting through either the</w:t>
      </w:r>
    </w:p>
    <w:p w14:paraId="09A35F0D" w14:textId="77777777" w:rsidR="00AB2E9F" w:rsidRDefault="00AB2E9F" w:rsidP="00AB2E9F">
      <w:pPr>
        <w:autoSpaceDE w:val="0"/>
        <w:autoSpaceDN w:val="0"/>
        <w:adjustRightInd w:val="0"/>
        <w:spacing w:line="100" w:lineRule="exact"/>
        <w:rPr>
          <w:rFonts w:ascii="AbsaraSansTF-Light" w:hAnsi="AbsaraSansTF-Light"/>
          <w:sz w:val="20"/>
          <w:szCs w:val="20"/>
        </w:rPr>
      </w:pPr>
    </w:p>
    <w:p w14:paraId="6C1DB4B8" w14:textId="0943D086" w:rsidR="00AB2E9F" w:rsidRPr="00AB2E9F" w:rsidRDefault="00AB2E9F" w:rsidP="00AB2E9F">
      <w:pPr>
        <w:pStyle w:val="ListParagraph"/>
        <w:numPr>
          <w:ilvl w:val="0"/>
          <w:numId w:val="7"/>
        </w:numPr>
        <w:autoSpaceDE w:val="0"/>
        <w:autoSpaceDN w:val="0"/>
        <w:adjustRightInd w:val="0"/>
        <w:rPr>
          <w:rFonts w:ascii="AbsaraSansTF-Light" w:hAnsi="AbsaraSansTF-Light"/>
          <w:sz w:val="20"/>
          <w:szCs w:val="20"/>
        </w:rPr>
      </w:pPr>
      <w:r w:rsidRPr="00AB2E9F">
        <w:rPr>
          <w:rFonts w:ascii="AbsaraSansTF-Light" w:hAnsi="AbsaraSansTF-Light"/>
          <w:b/>
          <w:bCs/>
          <w:sz w:val="20"/>
          <w:szCs w:val="20"/>
        </w:rPr>
        <w:t>IDataErrorInfo</w:t>
      </w:r>
      <w:r w:rsidRPr="00AB2E9F">
        <w:rPr>
          <w:rFonts w:ascii="AbsaraSansTF-Light" w:hAnsi="AbsaraSansTF-Light"/>
          <w:sz w:val="20"/>
          <w:szCs w:val="20"/>
        </w:rPr>
        <w:t xml:space="preserve"> or </w:t>
      </w:r>
      <w:r w:rsidRPr="00AB2E9F">
        <w:rPr>
          <w:rFonts w:ascii="AbsaraSansTF-Light" w:hAnsi="AbsaraSansTF-Light"/>
          <w:b/>
          <w:bCs/>
          <w:sz w:val="20"/>
          <w:szCs w:val="20"/>
        </w:rPr>
        <w:t>INotifyDataErrorInfo</w:t>
      </w:r>
      <w:r w:rsidRPr="00AB2E9F">
        <w:rPr>
          <w:rFonts w:ascii="AbsaraSansTF-Light" w:hAnsi="AbsaraSansTF-Light"/>
          <w:sz w:val="20"/>
          <w:szCs w:val="20"/>
        </w:rPr>
        <w:t xml:space="preserve"> interfaces.</w:t>
      </w:r>
    </w:p>
    <w:p w14:paraId="2E505A39" w14:textId="77777777" w:rsidR="00AB2E9F" w:rsidRDefault="00AB2E9F" w:rsidP="00AB2E9F">
      <w:pPr>
        <w:autoSpaceDE w:val="0"/>
        <w:autoSpaceDN w:val="0"/>
        <w:adjustRightInd w:val="0"/>
        <w:spacing w:line="100" w:lineRule="exact"/>
        <w:rPr>
          <w:rFonts w:ascii="AbsaraSansTF-Light" w:hAnsi="AbsaraSansTF-Light"/>
          <w:sz w:val="20"/>
          <w:szCs w:val="20"/>
        </w:rPr>
      </w:pPr>
    </w:p>
    <w:p w14:paraId="703AAB5B" w14:textId="5B823C4E" w:rsidR="00AB2E9F" w:rsidRPr="00AB2E9F" w:rsidRDefault="00AB2E9F" w:rsidP="00AB2E9F">
      <w:pPr>
        <w:pStyle w:val="ListParagraph"/>
        <w:numPr>
          <w:ilvl w:val="0"/>
          <w:numId w:val="7"/>
        </w:numPr>
        <w:autoSpaceDE w:val="0"/>
        <w:autoSpaceDN w:val="0"/>
        <w:adjustRightInd w:val="0"/>
        <w:rPr>
          <w:rFonts w:ascii="AbsaraSansTF-Light" w:hAnsi="AbsaraSansTF-Light"/>
          <w:sz w:val="20"/>
          <w:szCs w:val="20"/>
        </w:rPr>
      </w:pPr>
      <w:r w:rsidRPr="00AB2E9F">
        <w:rPr>
          <w:rFonts w:ascii="AbsaraSansTF-Light" w:hAnsi="AbsaraSansTF-Light"/>
          <w:sz w:val="20"/>
          <w:szCs w:val="20"/>
        </w:rPr>
        <w:t>The model classes are typically used in conjunction with a service or repository that encapsulates data access and caching.</w:t>
      </w:r>
    </w:p>
    <w:p w14:paraId="5629F80E" w14:textId="77777777" w:rsidR="00AB2E9F" w:rsidRDefault="00AB2E9F" w:rsidP="006F055E">
      <w:pPr>
        <w:autoSpaceDE w:val="0"/>
        <w:autoSpaceDN w:val="0"/>
        <w:adjustRightInd w:val="0"/>
        <w:rPr>
          <w:rFonts w:ascii="AbsaraSansTF-Light" w:hAnsi="AbsaraSansTF-Light"/>
          <w:sz w:val="20"/>
          <w:szCs w:val="20"/>
        </w:rPr>
      </w:pPr>
    </w:p>
    <w:p w14:paraId="4FDC3A61" w14:textId="64982616" w:rsidR="0050460E" w:rsidRPr="00A86405" w:rsidRDefault="0050460E" w:rsidP="00AD3BDC">
      <w:pPr>
        <w:pStyle w:val="Heading1"/>
        <w:numPr>
          <w:ilvl w:val="0"/>
          <w:numId w:val="12"/>
        </w:numPr>
        <w:ind w:left="1134" w:hanging="1134"/>
        <w:rPr>
          <w:rFonts w:ascii="AbsaraSans-Bold" w:hAnsi="AbsaraSans-Bold"/>
          <w:sz w:val="28"/>
          <w:szCs w:val="28"/>
        </w:rPr>
      </w:pPr>
      <w:r w:rsidRPr="00A86405">
        <w:rPr>
          <w:rFonts w:ascii="AbsaraSans-Bold" w:hAnsi="AbsaraSans-Bold"/>
          <w:sz w:val="28"/>
          <w:szCs w:val="28"/>
        </w:rPr>
        <w:t>Class Interactions</w:t>
      </w:r>
    </w:p>
    <w:p w14:paraId="690EC681" w14:textId="0E14139A" w:rsidR="0050460E" w:rsidRDefault="0050460E" w:rsidP="006F055E">
      <w:pPr>
        <w:autoSpaceDE w:val="0"/>
        <w:autoSpaceDN w:val="0"/>
        <w:adjustRightInd w:val="0"/>
        <w:rPr>
          <w:rFonts w:ascii="AbsaraSansTF-Light" w:hAnsi="AbsaraSansTF-Light"/>
          <w:sz w:val="20"/>
          <w:szCs w:val="20"/>
        </w:rPr>
      </w:pPr>
    </w:p>
    <w:p w14:paraId="799E4052" w14:textId="6F2F9230" w:rsidR="0050460E" w:rsidRDefault="0050460E" w:rsidP="0050460E">
      <w:pPr>
        <w:autoSpaceDE w:val="0"/>
        <w:autoSpaceDN w:val="0"/>
        <w:adjustRightInd w:val="0"/>
        <w:rPr>
          <w:rFonts w:ascii="AbsaraSansTF-Light" w:hAnsi="AbsaraSansTF-Light"/>
          <w:sz w:val="20"/>
          <w:szCs w:val="20"/>
        </w:rPr>
      </w:pPr>
      <w:r w:rsidRPr="0050460E">
        <w:rPr>
          <w:rFonts w:ascii="AbsaraSansTF-Light" w:hAnsi="AbsaraSansTF-Light"/>
          <w:sz w:val="20"/>
          <w:szCs w:val="20"/>
        </w:rPr>
        <w:t>The MVVM pattern provides a clean separation between your application's user interface, its presentation logic, and its business logic and data by separating each into separate classes. Therefore, when you implement MVVM, it is important to factor in your application's code to the correct classes, as described in the previous section.</w:t>
      </w:r>
    </w:p>
    <w:p w14:paraId="0F082DEE" w14:textId="77777777" w:rsidR="00AB2E9F" w:rsidRPr="0050460E" w:rsidRDefault="00AB2E9F" w:rsidP="00AB2E9F">
      <w:pPr>
        <w:autoSpaceDE w:val="0"/>
        <w:autoSpaceDN w:val="0"/>
        <w:adjustRightInd w:val="0"/>
        <w:spacing w:line="100" w:lineRule="exact"/>
        <w:rPr>
          <w:rFonts w:ascii="AbsaraSansTF-Light" w:hAnsi="AbsaraSansTF-Light"/>
          <w:sz w:val="20"/>
          <w:szCs w:val="20"/>
        </w:rPr>
      </w:pPr>
    </w:p>
    <w:p w14:paraId="47167E27" w14:textId="77777777" w:rsidR="0050460E" w:rsidRPr="0050460E" w:rsidRDefault="0050460E" w:rsidP="0050460E">
      <w:pPr>
        <w:autoSpaceDE w:val="0"/>
        <w:autoSpaceDN w:val="0"/>
        <w:adjustRightInd w:val="0"/>
        <w:rPr>
          <w:rFonts w:ascii="AbsaraSansTF-Light" w:hAnsi="AbsaraSansTF-Light"/>
          <w:sz w:val="20"/>
          <w:szCs w:val="20"/>
        </w:rPr>
      </w:pPr>
      <w:r w:rsidRPr="0050460E">
        <w:rPr>
          <w:rFonts w:ascii="AbsaraSansTF-Light" w:hAnsi="AbsaraSansTF-Light"/>
          <w:sz w:val="20"/>
          <w:szCs w:val="20"/>
        </w:rPr>
        <w:t>Well-designed view, view model, and model classes will not only encapsulate the correct type of code and behavior; they will also be designed so that they can easily interact with each other via data binding, commands, and data validation interfaces.</w:t>
      </w:r>
    </w:p>
    <w:p w14:paraId="1659C2A7" w14:textId="77777777" w:rsidR="00AB2E9F" w:rsidRDefault="00AB2E9F" w:rsidP="00AB2E9F">
      <w:pPr>
        <w:autoSpaceDE w:val="0"/>
        <w:autoSpaceDN w:val="0"/>
        <w:adjustRightInd w:val="0"/>
        <w:spacing w:line="100" w:lineRule="exact"/>
        <w:rPr>
          <w:rFonts w:ascii="AbsaraSansTF-Light" w:hAnsi="AbsaraSansTF-Light"/>
          <w:sz w:val="20"/>
          <w:szCs w:val="20"/>
        </w:rPr>
      </w:pPr>
    </w:p>
    <w:p w14:paraId="3340B3F8" w14:textId="7A2AB64F" w:rsidR="0050460E" w:rsidRDefault="0050460E" w:rsidP="0050460E">
      <w:pPr>
        <w:autoSpaceDE w:val="0"/>
        <w:autoSpaceDN w:val="0"/>
        <w:adjustRightInd w:val="0"/>
        <w:rPr>
          <w:rFonts w:ascii="AbsaraSansTF-Light" w:hAnsi="AbsaraSansTF-Light"/>
          <w:sz w:val="20"/>
          <w:szCs w:val="20"/>
        </w:rPr>
      </w:pPr>
      <w:r w:rsidRPr="0050460E">
        <w:rPr>
          <w:rFonts w:ascii="AbsaraSansTF-Light" w:hAnsi="AbsaraSansTF-Light"/>
          <w:sz w:val="20"/>
          <w:szCs w:val="20"/>
        </w:rPr>
        <w:t>The interactions between the view and its view model are perhaps the most important to consider, but the interactions between the model classes and the view model are also important. The following sections describe the various patterns for these interactions and describe how to design for them when implementing the MVVM pattern in your applications.</w:t>
      </w:r>
    </w:p>
    <w:p w14:paraId="53A0E491" w14:textId="5E6D6FDB" w:rsidR="00AB2E9F" w:rsidRDefault="00AB2E9F" w:rsidP="0050460E">
      <w:pPr>
        <w:autoSpaceDE w:val="0"/>
        <w:autoSpaceDN w:val="0"/>
        <w:adjustRightInd w:val="0"/>
        <w:rPr>
          <w:rFonts w:ascii="AbsaraSansTF-Light" w:hAnsi="AbsaraSansTF-Light"/>
          <w:sz w:val="20"/>
          <w:szCs w:val="20"/>
        </w:rPr>
      </w:pPr>
    </w:p>
    <w:p w14:paraId="3872F059" w14:textId="77777777" w:rsidR="00AB2E9F" w:rsidRPr="00D02E5B" w:rsidRDefault="00AB2E9F" w:rsidP="00E44302">
      <w:pPr>
        <w:pStyle w:val="ListParagraph"/>
        <w:numPr>
          <w:ilvl w:val="0"/>
          <w:numId w:val="8"/>
        </w:numPr>
        <w:autoSpaceDE w:val="0"/>
        <w:autoSpaceDN w:val="0"/>
        <w:adjustRightInd w:val="0"/>
        <w:ind w:left="1134" w:hanging="1134"/>
        <w:rPr>
          <w:rFonts w:ascii="AbsaraSans-Bold" w:hAnsi="AbsaraSans-Bold"/>
          <w:color w:val="0070C0"/>
        </w:rPr>
      </w:pPr>
      <w:r w:rsidRPr="00D02E5B">
        <w:rPr>
          <w:rFonts w:ascii="AbsaraSans-Bold" w:hAnsi="AbsaraSans-Bold"/>
          <w:color w:val="0070C0"/>
        </w:rPr>
        <w:t>Data Binding</w:t>
      </w:r>
    </w:p>
    <w:p w14:paraId="41ADF602" w14:textId="77777777" w:rsidR="00AB2E9F" w:rsidRDefault="00AB2E9F" w:rsidP="00AB2E9F">
      <w:pPr>
        <w:autoSpaceDE w:val="0"/>
        <w:autoSpaceDN w:val="0"/>
        <w:adjustRightInd w:val="0"/>
        <w:rPr>
          <w:rFonts w:ascii="AbsaraSansTF-Light" w:hAnsi="AbsaraSansTF-Light"/>
          <w:sz w:val="20"/>
          <w:szCs w:val="20"/>
        </w:rPr>
      </w:pPr>
    </w:p>
    <w:p w14:paraId="2C7B566F" w14:textId="728504CC" w:rsid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lastRenderedPageBreak/>
        <w:t>Data binding plays a very important role in the MVVM pattern. WPF provides powerful data binding capabilities. Your view model and (ideally) your model classes should be designed to support data binding so that they can take advantage of these capabilities. Typically, this means that they must implement the correct interfaces.</w:t>
      </w:r>
    </w:p>
    <w:p w14:paraId="7415EAE3" w14:textId="77777777" w:rsidR="00B11937" w:rsidRPr="00AB2E9F" w:rsidRDefault="00B11937" w:rsidP="00B11937">
      <w:pPr>
        <w:autoSpaceDE w:val="0"/>
        <w:autoSpaceDN w:val="0"/>
        <w:adjustRightInd w:val="0"/>
        <w:spacing w:line="100" w:lineRule="exact"/>
        <w:rPr>
          <w:rFonts w:ascii="AbsaraSansTF-Light" w:hAnsi="AbsaraSansTF-Light"/>
          <w:sz w:val="20"/>
          <w:szCs w:val="20"/>
        </w:rPr>
      </w:pPr>
    </w:p>
    <w:p w14:paraId="12AF9A79" w14:textId="07E0EC25" w:rsid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WPF data binding supports multiple data binding modes. With one-way data binding, UI controls can be bound to a view model so that they reflect the value of the underlying data when the display is rendered. Two-way data binding will also automatically update the underlying data when the user modifies it in the UI.</w:t>
      </w:r>
    </w:p>
    <w:p w14:paraId="75C5C5A2" w14:textId="77777777" w:rsidR="00AB2E9F" w:rsidRP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 xml:space="preserve">To ensure that the UI is kept up to date when the data changes in the view model, it should implement the appropriate change notification interface. If it defines properties that can be data bound, it should implement the </w:t>
      </w:r>
      <w:r w:rsidRPr="00B11937">
        <w:rPr>
          <w:rFonts w:ascii="AbsaraSansTF-Light" w:hAnsi="AbsaraSansTF-Light"/>
          <w:b/>
          <w:bCs/>
          <w:sz w:val="20"/>
          <w:szCs w:val="20"/>
        </w:rPr>
        <w:t>INotifyPropertyChanged</w:t>
      </w:r>
      <w:r w:rsidRPr="00AB2E9F">
        <w:rPr>
          <w:rFonts w:ascii="AbsaraSansTF-Light" w:hAnsi="AbsaraSansTF-Light"/>
          <w:sz w:val="20"/>
          <w:szCs w:val="20"/>
        </w:rPr>
        <w:t xml:space="preserve"> interface. If the view model represents a collection, it should implement the </w:t>
      </w:r>
      <w:r w:rsidRPr="00B11937">
        <w:rPr>
          <w:rFonts w:ascii="AbsaraSansTF-Light" w:hAnsi="AbsaraSansTF-Light"/>
          <w:b/>
          <w:bCs/>
          <w:sz w:val="20"/>
          <w:szCs w:val="20"/>
        </w:rPr>
        <w:t>INotifyCollectionChanged</w:t>
      </w:r>
      <w:r w:rsidRPr="00AB2E9F">
        <w:rPr>
          <w:rFonts w:ascii="AbsaraSansTF-Light" w:hAnsi="AbsaraSansTF-Light"/>
          <w:sz w:val="20"/>
          <w:szCs w:val="20"/>
        </w:rPr>
        <w:t xml:space="preserve"> interface or derive from the </w:t>
      </w:r>
      <w:r w:rsidRPr="00B11937">
        <w:rPr>
          <w:rFonts w:ascii="AbsaraSansTF-Light" w:hAnsi="AbsaraSansTF-Light"/>
          <w:b/>
          <w:bCs/>
          <w:sz w:val="20"/>
          <w:szCs w:val="20"/>
        </w:rPr>
        <w:t>ObservableCollection&lt;T&gt;</w:t>
      </w:r>
      <w:r w:rsidRPr="00AB2E9F">
        <w:rPr>
          <w:rFonts w:ascii="AbsaraSansTF-Light" w:hAnsi="AbsaraSansTF-Light"/>
          <w:sz w:val="20"/>
          <w:szCs w:val="20"/>
        </w:rPr>
        <w:t xml:space="preserve"> class that provides an implementation of this interface. Both of these interfaces define an event that is raised whenever the underlying data is changed. Any data bound controls will be automatically updated when these events are raised.</w:t>
      </w:r>
    </w:p>
    <w:p w14:paraId="2C78770E" w14:textId="77777777" w:rsidR="00B11937" w:rsidRDefault="00B11937" w:rsidP="00B11937">
      <w:pPr>
        <w:autoSpaceDE w:val="0"/>
        <w:autoSpaceDN w:val="0"/>
        <w:adjustRightInd w:val="0"/>
        <w:spacing w:line="100" w:lineRule="exact"/>
        <w:rPr>
          <w:rFonts w:ascii="AbsaraSansTF-Light" w:hAnsi="AbsaraSansTF-Light"/>
          <w:sz w:val="20"/>
          <w:szCs w:val="20"/>
        </w:rPr>
      </w:pPr>
    </w:p>
    <w:p w14:paraId="3F3BC21A" w14:textId="7AA87AB5" w:rsidR="00AB2E9F" w:rsidRP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 xml:space="preserve">In many cases, a view model will define properties that return objects (and which, in turn, may define properties that return additional objects). WPF data binding supports binding to nested properties via the Path property. Therefore, it is very common for a view's view model to return references to other view model or model classes. All view model and model classes accessible to the view should implement the </w:t>
      </w:r>
      <w:r w:rsidRPr="00B11937">
        <w:rPr>
          <w:rFonts w:ascii="AbsaraSansTF-Light" w:hAnsi="AbsaraSansTF-Light"/>
          <w:b/>
          <w:bCs/>
          <w:sz w:val="20"/>
          <w:szCs w:val="20"/>
        </w:rPr>
        <w:t>INotifyPropertyChanged</w:t>
      </w:r>
      <w:r w:rsidRPr="00AB2E9F">
        <w:rPr>
          <w:rFonts w:ascii="AbsaraSansTF-Light" w:hAnsi="AbsaraSansTF-Light"/>
          <w:sz w:val="20"/>
          <w:szCs w:val="20"/>
        </w:rPr>
        <w:t xml:space="preserve"> or </w:t>
      </w:r>
      <w:r w:rsidRPr="00B11937">
        <w:rPr>
          <w:rFonts w:ascii="AbsaraSansTF-Light" w:hAnsi="AbsaraSansTF-Light"/>
          <w:b/>
          <w:bCs/>
          <w:sz w:val="20"/>
          <w:szCs w:val="20"/>
        </w:rPr>
        <w:t>INotifyCollectionChanged</w:t>
      </w:r>
      <w:r w:rsidRPr="00AB2E9F">
        <w:rPr>
          <w:rFonts w:ascii="AbsaraSansTF-Light" w:hAnsi="AbsaraSansTF-Light"/>
          <w:sz w:val="20"/>
          <w:szCs w:val="20"/>
        </w:rPr>
        <w:t xml:space="preserve"> interfaces, as appropriate.</w:t>
      </w:r>
    </w:p>
    <w:p w14:paraId="4609E7AC" w14:textId="77777777" w:rsidR="00B11937" w:rsidRDefault="00B11937" w:rsidP="00B11937">
      <w:pPr>
        <w:autoSpaceDE w:val="0"/>
        <w:autoSpaceDN w:val="0"/>
        <w:adjustRightInd w:val="0"/>
        <w:spacing w:line="100" w:lineRule="exact"/>
        <w:rPr>
          <w:rFonts w:ascii="AbsaraSansTF-Light" w:hAnsi="AbsaraSansTF-Light"/>
          <w:sz w:val="20"/>
          <w:szCs w:val="20"/>
        </w:rPr>
      </w:pPr>
    </w:p>
    <w:p w14:paraId="276914F4" w14:textId="719DA76E" w:rsidR="00AB2E9F" w:rsidRDefault="00AB2E9F" w:rsidP="00AB2E9F">
      <w:pPr>
        <w:autoSpaceDE w:val="0"/>
        <w:autoSpaceDN w:val="0"/>
        <w:adjustRightInd w:val="0"/>
        <w:rPr>
          <w:rFonts w:ascii="AbsaraSansTF-Light" w:hAnsi="AbsaraSansTF-Light"/>
          <w:sz w:val="20"/>
          <w:szCs w:val="20"/>
        </w:rPr>
      </w:pPr>
      <w:r w:rsidRPr="00AB2E9F">
        <w:rPr>
          <w:rFonts w:ascii="AbsaraSansTF-Light" w:hAnsi="AbsaraSansTF-Light"/>
          <w:sz w:val="20"/>
          <w:szCs w:val="20"/>
        </w:rPr>
        <w:t>The following sections describe how to implement the required interfaces in order to support data binding within the MVVM pattern.</w:t>
      </w:r>
    </w:p>
    <w:p w14:paraId="482D0838" w14:textId="6432458F" w:rsidR="00B11937" w:rsidRDefault="00B11937" w:rsidP="00AB2E9F">
      <w:pPr>
        <w:autoSpaceDE w:val="0"/>
        <w:autoSpaceDN w:val="0"/>
        <w:adjustRightInd w:val="0"/>
        <w:rPr>
          <w:rFonts w:ascii="AbsaraSansTF-Light" w:hAnsi="AbsaraSansTF-Light"/>
          <w:sz w:val="20"/>
          <w:szCs w:val="20"/>
        </w:rPr>
      </w:pPr>
    </w:p>
    <w:p w14:paraId="1084CBC2" w14:textId="15139939" w:rsidR="00B11937" w:rsidRPr="00B11937" w:rsidRDefault="00B11937" w:rsidP="000F13D9">
      <w:pPr>
        <w:pStyle w:val="ListParagraph"/>
        <w:numPr>
          <w:ilvl w:val="0"/>
          <w:numId w:val="9"/>
        </w:numPr>
        <w:autoSpaceDE w:val="0"/>
        <w:autoSpaceDN w:val="0"/>
        <w:adjustRightInd w:val="0"/>
        <w:ind w:left="1134" w:hanging="1134"/>
        <w:rPr>
          <w:rFonts w:ascii="AbsaraSans-Bold" w:hAnsi="AbsaraSans-Bold"/>
          <w:sz w:val="20"/>
          <w:szCs w:val="20"/>
        </w:rPr>
      </w:pPr>
      <w:r w:rsidRPr="00B11937">
        <w:rPr>
          <w:rFonts w:ascii="AbsaraSans-Bold" w:hAnsi="AbsaraSans-Bold"/>
          <w:sz w:val="20"/>
          <w:szCs w:val="20"/>
        </w:rPr>
        <w:t>Implementing INotifyPropertyChanged</w:t>
      </w:r>
    </w:p>
    <w:p w14:paraId="2BE9D150" w14:textId="77777777" w:rsidR="00B11937" w:rsidRPr="00B11937" w:rsidRDefault="00B11937" w:rsidP="00B11937">
      <w:pPr>
        <w:autoSpaceDE w:val="0"/>
        <w:autoSpaceDN w:val="0"/>
        <w:adjustRightInd w:val="0"/>
        <w:rPr>
          <w:rFonts w:ascii="AbsaraSansTF-Light" w:hAnsi="AbsaraSansTF-Light"/>
          <w:sz w:val="20"/>
          <w:szCs w:val="20"/>
        </w:rPr>
      </w:pPr>
    </w:p>
    <w:p w14:paraId="77A37DF3" w14:textId="518981CE" w:rsidR="00B11937" w:rsidRDefault="00B11937" w:rsidP="00B11937">
      <w:pPr>
        <w:autoSpaceDE w:val="0"/>
        <w:autoSpaceDN w:val="0"/>
        <w:adjustRightInd w:val="0"/>
        <w:rPr>
          <w:rFonts w:ascii="AbsaraSansTF-Light" w:hAnsi="AbsaraSansTF-Light"/>
          <w:sz w:val="20"/>
          <w:szCs w:val="20"/>
        </w:rPr>
      </w:pPr>
      <w:r w:rsidRPr="00B11937">
        <w:rPr>
          <w:rFonts w:ascii="AbsaraSansTF-Light" w:hAnsi="AbsaraSansTF-Light"/>
          <w:sz w:val="20"/>
          <w:szCs w:val="20"/>
        </w:rPr>
        <w:t xml:space="preserve">Implementing the </w:t>
      </w:r>
      <w:r w:rsidRPr="00B11937">
        <w:rPr>
          <w:rFonts w:ascii="AbsaraSansTF-Light" w:hAnsi="AbsaraSansTF-Light"/>
          <w:b/>
          <w:bCs/>
          <w:sz w:val="20"/>
          <w:szCs w:val="20"/>
        </w:rPr>
        <w:t>INotifyPropertyChanged</w:t>
      </w:r>
      <w:r w:rsidRPr="00B11937">
        <w:rPr>
          <w:rFonts w:ascii="AbsaraSansTF-Light" w:hAnsi="AbsaraSansTF-Light"/>
          <w:sz w:val="20"/>
          <w:szCs w:val="20"/>
        </w:rPr>
        <w:t xml:space="preserve"> interface in your view model or model classes allows them to provide change notifications to any data-bound controls in the view when the underlying property value changes. Implementing this interface is straightforward, as shown in the following code example.</w:t>
      </w:r>
    </w:p>
    <w:p w14:paraId="79F539BF" w14:textId="288B9B8D" w:rsidR="00B11937" w:rsidRDefault="00B11937" w:rsidP="00AB2E9F">
      <w:pPr>
        <w:autoSpaceDE w:val="0"/>
        <w:autoSpaceDN w:val="0"/>
        <w:adjustRightInd w:val="0"/>
        <w:rPr>
          <w:rFonts w:ascii="AbsaraSansTF-Light" w:hAnsi="AbsaraSansTF-Light"/>
          <w:sz w:val="20"/>
          <w:szCs w:val="20"/>
        </w:rPr>
      </w:pPr>
    </w:p>
    <w:p w14:paraId="74E8506B" w14:textId="77777777" w:rsidR="009A23A1"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class</w:t>
      </w:r>
      <w:r w:rsidRPr="008D178D">
        <w:rPr>
          <w:rFonts w:ascii="Consolas" w:hAnsi="Consolas" w:cs="Consolas"/>
          <w:color w:val="000000"/>
          <w:sz w:val="18"/>
          <w:szCs w:val="18"/>
          <w:lang w:val="en-CA" w:eastAsia="en-US"/>
        </w:rPr>
        <w:t xml:space="preserve"> </w:t>
      </w:r>
      <w:proofErr w:type="gramStart"/>
      <w:r w:rsidRPr="008D178D">
        <w:rPr>
          <w:rFonts w:ascii="Consolas" w:hAnsi="Consolas" w:cs="Consolas"/>
          <w:color w:val="2B91AF"/>
          <w:sz w:val="18"/>
          <w:szCs w:val="18"/>
          <w:lang w:val="en-CA" w:eastAsia="en-US"/>
        </w:rPr>
        <w:t>Questionnaire</w:t>
      </w:r>
      <w:r w:rsidRPr="008D178D">
        <w:rPr>
          <w:rFonts w:ascii="Consolas" w:hAnsi="Consolas" w:cs="Consolas"/>
          <w:color w:val="000000"/>
          <w:sz w:val="18"/>
          <w:szCs w:val="18"/>
          <w:lang w:val="en-CA" w:eastAsia="en-US"/>
        </w:rPr>
        <w:t xml:space="preserve"> :</w:t>
      </w:r>
      <w:proofErr w:type="gramEnd"/>
      <w:r w:rsidRPr="008D178D">
        <w:rPr>
          <w:rFonts w:ascii="Consolas" w:hAnsi="Consolas" w:cs="Consolas"/>
          <w:color w:val="000000"/>
          <w:sz w:val="18"/>
          <w:szCs w:val="18"/>
          <w:lang w:val="en-CA" w:eastAsia="en-US"/>
        </w:rPr>
        <w:t xml:space="preserve"> INotifyPropertyChanged </w:t>
      </w:r>
    </w:p>
    <w:p w14:paraId="359BE77E" w14:textId="484AB400"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w:t>
      </w:r>
    </w:p>
    <w:p w14:paraId="390C9A06" w14:textId="585F9BAF"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private</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string</w:t>
      </w:r>
      <w:r w:rsidRPr="008D178D">
        <w:rPr>
          <w:rFonts w:ascii="Consolas" w:hAnsi="Consolas" w:cs="Consolas"/>
          <w:color w:val="000000"/>
          <w:sz w:val="18"/>
          <w:szCs w:val="18"/>
          <w:lang w:val="en-CA" w:eastAsia="en-US"/>
        </w:rPr>
        <w:t xml:space="preserve"> _favoriteColor;</w:t>
      </w:r>
    </w:p>
    <w:p w14:paraId="40746AB8" w14:textId="77777777" w:rsidR="009A23A1"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string</w:t>
      </w:r>
      <w:r w:rsidRPr="008D178D">
        <w:rPr>
          <w:rFonts w:ascii="Consolas" w:hAnsi="Consolas" w:cs="Consolas"/>
          <w:color w:val="000000"/>
          <w:sz w:val="18"/>
          <w:szCs w:val="18"/>
          <w:lang w:val="en-CA" w:eastAsia="en-US"/>
        </w:rPr>
        <w:t xml:space="preserve"> FavoriteColor</w:t>
      </w:r>
      <w:r w:rsidRPr="008D178D">
        <w:rPr>
          <w:rFonts w:ascii="Consolas" w:hAnsi="Consolas" w:cs="Consolas"/>
          <w:color w:val="000000"/>
          <w:sz w:val="18"/>
          <w:szCs w:val="18"/>
          <w:lang w:val="en-CA" w:eastAsia="en-US"/>
        </w:rPr>
        <w:t xml:space="preserve"> </w:t>
      </w:r>
    </w:p>
    <w:p w14:paraId="79B2C982" w14:textId="198DC385" w:rsidR="00C30818"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00C30818" w:rsidRPr="008D178D">
        <w:rPr>
          <w:rFonts w:ascii="Consolas" w:hAnsi="Consolas" w:cs="Consolas"/>
          <w:color w:val="000000"/>
          <w:sz w:val="18"/>
          <w:szCs w:val="18"/>
          <w:lang w:val="en-CA" w:eastAsia="en-US"/>
        </w:rPr>
        <w:t>{</w:t>
      </w:r>
    </w:p>
    <w:p w14:paraId="5AE9829A" w14:textId="7EBEFEA2"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get</w:t>
      </w:r>
      <w:r w:rsidRPr="008D178D">
        <w:rPr>
          <w:rFonts w:ascii="Consolas" w:hAnsi="Consolas" w:cs="Consolas"/>
          <w:color w:val="000000"/>
          <w:sz w:val="18"/>
          <w:szCs w:val="18"/>
          <w:lang w:val="en-CA" w:eastAsia="en-US"/>
        </w:rPr>
        <w:t xml:space="preserve"> =&gt; _favoriteColor;</w:t>
      </w:r>
    </w:p>
    <w:p w14:paraId="06CE974A" w14:textId="77777777" w:rsidR="009A23A1" w:rsidRPr="008D178D" w:rsidRDefault="00C30818" w:rsidP="009A23A1">
      <w:pPr>
        <w:shd w:val="clear" w:color="auto" w:fill="E7E6E6" w:themeFill="background2"/>
        <w:autoSpaceDE w:val="0"/>
        <w:autoSpaceDN w:val="0"/>
        <w:adjustRightInd w:val="0"/>
        <w:rPr>
          <w:rFonts w:ascii="Consolas" w:hAnsi="Consolas" w:cs="Consolas"/>
          <w:color w:val="0000FF"/>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set</w:t>
      </w:r>
      <w:r w:rsidRPr="008D178D">
        <w:rPr>
          <w:rFonts w:ascii="Consolas" w:hAnsi="Consolas" w:cs="Consolas"/>
          <w:color w:val="0000FF"/>
          <w:sz w:val="18"/>
          <w:szCs w:val="18"/>
          <w:lang w:val="en-CA" w:eastAsia="en-US"/>
        </w:rPr>
        <w:t xml:space="preserve"> </w:t>
      </w:r>
    </w:p>
    <w:p w14:paraId="59743DD3" w14:textId="59041257" w:rsidR="00C30818"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FF"/>
          <w:sz w:val="18"/>
          <w:szCs w:val="18"/>
          <w:lang w:val="en-CA" w:eastAsia="en-US"/>
        </w:rPr>
        <w:t xml:space="preserve">    </w:t>
      </w:r>
      <w:r w:rsidR="00C30818" w:rsidRPr="008D178D">
        <w:rPr>
          <w:rFonts w:ascii="Consolas" w:hAnsi="Consolas" w:cs="Consolas"/>
          <w:color w:val="000000"/>
          <w:sz w:val="18"/>
          <w:szCs w:val="18"/>
          <w:lang w:val="en-CA" w:eastAsia="en-US"/>
        </w:rPr>
        <w:t>{</w:t>
      </w:r>
    </w:p>
    <w:p w14:paraId="231D2D43" w14:textId="77777777" w:rsidR="009A23A1"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if</w:t>
      </w:r>
      <w:r w:rsidRPr="008D178D">
        <w:rPr>
          <w:rFonts w:ascii="Consolas" w:hAnsi="Consolas" w:cs="Consolas"/>
          <w:color w:val="000000"/>
          <w:sz w:val="18"/>
          <w:szCs w:val="18"/>
          <w:lang w:val="en-CA" w:eastAsia="en-US"/>
        </w:rPr>
        <w:t xml:space="preserve"> (_</w:t>
      </w:r>
      <w:proofErr w:type="gramStart"/>
      <w:r w:rsidRPr="008D178D">
        <w:rPr>
          <w:rFonts w:ascii="Consolas" w:hAnsi="Consolas" w:cs="Consolas"/>
          <w:color w:val="000000"/>
          <w:sz w:val="18"/>
          <w:szCs w:val="18"/>
          <w:lang w:val="en-CA" w:eastAsia="en-US"/>
        </w:rPr>
        <w:t>favoriteColor !</w:t>
      </w:r>
      <w:proofErr w:type="gramEnd"/>
      <w:r w:rsidRPr="008D178D">
        <w:rPr>
          <w:rFonts w:ascii="Consolas" w:hAnsi="Consolas" w:cs="Consolas"/>
          <w:color w:val="000000"/>
          <w:sz w:val="18"/>
          <w:szCs w:val="18"/>
          <w:lang w:val="en-CA" w:eastAsia="en-US"/>
        </w:rPr>
        <w:t>= value)</w:t>
      </w:r>
      <w:r w:rsidRPr="008D178D">
        <w:rPr>
          <w:rFonts w:ascii="Consolas" w:hAnsi="Consolas" w:cs="Consolas"/>
          <w:color w:val="000000"/>
          <w:sz w:val="18"/>
          <w:szCs w:val="18"/>
          <w:lang w:val="en-CA" w:eastAsia="en-US"/>
        </w:rPr>
        <w:t xml:space="preserve"> </w:t>
      </w:r>
    </w:p>
    <w:p w14:paraId="209AD035" w14:textId="730FCCAF" w:rsidR="00C30818"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00C30818" w:rsidRPr="008D178D">
        <w:rPr>
          <w:rFonts w:ascii="Consolas" w:hAnsi="Consolas" w:cs="Consolas"/>
          <w:color w:val="000000"/>
          <w:sz w:val="18"/>
          <w:szCs w:val="18"/>
          <w:lang w:val="en-CA" w:eastAsia="en-US"/>
        </w:rPr>
        <w:t>{</w:t>
      </w:r>
    </w:p>
    <w:p w14:paraId="6E323720" w14:textId="1E713BD1"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_favoriteColor = value;</w:t>
      </w:r>
    </w:p>
    <w:p w14:paraId="1779B778" w14:textId="250A2A1D"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proofErr w:type="gramStart"/>
      <w:r w:rsidRPr="008D178D">
        <w:rPr>
          <w:rFonts w:ascii="Consolas" w:hAnsi="Consolas" w:cs="Consolas"/>
          <w:color w:val="000000"/>
          <w:sz w:val="18"/>
          <w:szCs w:val="18"/>
          <w:lang w:val="en-CA" w:eastAsia="en-US"/>
        </w:rPr>
        <w:t>OnPropertyChanged(</w:t>
      </w:r>
      <w:proofErr w:type="gramEnd"/>
      <w:r w:rsidRPr="008D178D">
        <w:rPr>
          <w:rFonts w:ascii="Consolas" w:hAnsi="Consolas" w:cs="Consolas"/>
          <w:color w:val="000000"/>
          <w:sz w:val="18"/>
          <w:szCs w:val="18"/>
          <w:lang w:val="en-CA" w:eastAsia="en-US"/>
        </w:rPr>
        <w:t>);</w:t>
      </w:r>
    </w:p>
    <w:p w14:paraId="33803F5A" w14:textId="6783CEBB"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5A0B217B" w14:textId="469ED88A"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781057F4" w14:textId="79ABE51A"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1292D231" w14:textId="44769CF8"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event</w:t>
      </w:r>
      <w:r w:rsidRPr="008D178D">
        <w:rPr>
          <w:rFonts w:ascii="Consolas" w:hAnsi="Consolas" w:cs="Consolas"/>
          <w:color w:val="000000"/>
          <w:sz w:val="18"/>
          <w:szCs w:val="18"/>
          <w:lang w:val="en-CA" w:eastAsia="en-US"/>
        </w:rPr>
        <w:t xml:space="preserve"> PropertyChangedEventHandler PropertyChanged;</w:t>
      </w:r>
    </w:p>
    <w:p w14:paraId="51C92AFF" w14:textId="77777777"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protected</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void</w:t>
      </w:r>
      <w:r w:rsidRPr="008D178D">
        <w:rPr>
          <w:rFonts w:ascii="Consolas" w:hAnsi="Consolas" w:cs="Consolas"/>
          <w:color w:val="000000"/>
          <w:sz w:val="18"/>
          <w:szCs w:val="18"/>
          <w:lang w:val="en-CA" w:eastAsia="en-US"/>
        </w:rPr>
        <w:t xml:space="preserve"> OnPropertyChanged([CallerMemberName] </w:t>
      </w:r>
      <w:r w:rsidRPr="008D178D">
        <w:rPr>
          <w:rFonts w:ascii="Consolas" w:hAnsi="Consolas" w:cs="Consolas"/>
          <w:color w:val="0000FF"/>
          <w:sz w:val="18"/>
          <w:szCs w:val="18"/>
          <w:lang w:val="en-CA" w:eastAsia="en-US"/>
        </w:rPr>
        <w:t>string</w:t>
      </w:r>
      <w:r w:rsidRPr="008D178D">
        <w:rPr>
          <w:rFonts w:ascii="Consolas" w:hAnsi="Consolas" w:cs="Consolas"/>
          <w:color w:val="000000"/>
          <w:sz w:val="18"/>
          <w:szCs w:val="18"/>
          <w:lang w:val="en-CA" w:eastAsia="en-US"/>
        </w:rPr>
        <w:t xml:space="preserve"> propertyName = </w:t>
      </w:r>
      <w:r w:rsidRPr="008D178D">
        <w:rPr>
          <w:rFonts w:ascii="Consolas" w:hAnsi="Consolas" w:cs="Consolas"/>
          <w:color w:val="A31515"/>
          <w:sz w:val="18"/>
          <w:szCs w:val="18"/>
          <w:lang w:val="en-CA" w:eastAsia="en-US"/>
        </w:rPr>
        <w:t>""</w:t>
      </w:r>
      <w:r w:rsidRPr="008D178D">
        <w:rPr>
          <w:rFonts w:ascii="Consolas" w:hAnsi="Consolas" w:cs="Consolas"/>
          <w:color w:val="000000"/>
          <w:sz w:val="18"/>
          <w:szCs w:val="18"/>
          <w:lang w:val="en-CA" w:eastAsia="en-US"/>
        </w:rPr>
        <w:t>)</w:t>
      </w:r>
    </w:p>
    <w:p w14:paraId="50D3050B" w14:textId="69667530" w:rsidR="00C30818" w:rsidRPr="008D178D" w:rsidRDefault="00C30818"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 xml:space="preserve">=&gt; </w:t>
      </w:r>
      <w:proofErr w:type="gramStart"/>
      <w:r w:rsidRPr="008D178D">
        <w:rPr>
          <w:rFonts w:ascii="Consolas" w:hAnsi="Consolas" w:cs="Consolas"/>
          <w:color w:val="000000"/>
          <w:sz w:val="18"/>
          <w:szCs w:val="18"/>
          <w:lang w:val="en-CA" w:eastAsia="en-US"/>
        </w:rPr>
        <w:t>PropertyChanged?.</w:t>
      </w:r>
      <w:proofErr w:type="gramEnd"/>
      <w:r w:rsidRPr="008D178D">
        <w:rPr>
          <w:rFonts w:ascii="Consolas" w:hAnsi="Consolas" w:cs="Consolas"/>
          <w:color w:val="000000"/>
          <w:sz w:val="18"/>
          <w:szCs w:val="18"/>
          <w:lang w:val="en-CA" w:eastAsia="en-US"/>
        </w:rPr>
        <w:t>Invoke(</w:t>
      </w:r>
      <w:r w:rsidRPr="008D178D">
        <w:rPr>
          <w:rFonts w:ascii="Consolas" w:hAnsi="Consolas" w:cs="Consolas"/>
          <w:color w:val="0000FF"/>
          <w:sz w:val="18"/>
          <w:szCs w:val="18"/>
          <w:lang w:val="en-CA" w:eastAsia="en-US"/>
        </w:rPr>
        <w:t>this</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new</w:t>
      </w:r>
      <w:r w:rsidRPr="008D178D">
        <w:rPr>
          <w:rFonts w:ascii="Consolas" w:hAnsi="Consolas" w:cs="Consolas"/>
          <w:color w:val="000000"/>
          <w:sz w:val="18"/>
          <w:szCs w:val="18"/>
          <w:lang w:val="en-CA" w:eastAsia="en-US"/>
        </w:rPr>
        <w:t xml:space="preserve"> PropertyChangedEventArgs(propertyName));</w:t>
      </w:r>
    </w:p>
    <w:p w14:paraId="0EDB2846" w14:textId="1AAAA24F" w:rsidR="00C30818" w:rsidRPr="008D178D" w:rsidRDefault="00C30818" w:rsidP="009A23A1">
      <w:pPr>
        <w:shd w:val="clear" w:color="auto" w:fill="E7E6E6" w:themeFill="background2"/>
        <w:autoSpaceDE w:val="0"/>
        <w:autoSpaceDN w:val="0"/>
        <w:adjustRightInd w:val="0"/>
        <w:rPr>
          <w:rFonts w:ascii="AbsaraSansTF-Light" w:hAnsi="AbsaraSansTF-Light"/>
          <w:sz w:val="18"/>
          <w:szCs w:val="18"/>
        </w:rPr>
      </w:pPr>
      <w:r w:rsidRPr="008D178D">
        <w:rPr>
          <w:rFonts w:ascii="Consolas" w:hAnsi="Consolas" w:cs="Consolas"/>
          <w:color w:val="000000"/>
          <w:sz w:val="18"/>
          <w:szCs w:val="18"/>
          <w:lang w:val="en-CA" w:eastAsia="en-US"/>
        </w:rPr>
        <w:t>}</w:t>
      </w:r>
    </w:p>
    <w:p w14:paraId="2077A1EC" w14:textId="77777777" w:rsidR="00C30818" w:rsidRDefault="00C30818" w:rsidP="00AB2E9F">
      <w:pPr>
        <w:autoSpaceDE w:val="0"/>
        <w:autoSpaceDN w:val="0"/>
        <w:adjustRightInd w:val="0"/>
        <w:rPr>
          <w:rFonts w:ascii="AbsaraSansTF-Light" w:hAnsi="AbsaraSansTF-Light"/>
          <w:sz w:val="20"/>
          <w:szCs w:val="20"/>
        </w:rPr>
      </w:pPr>
    </w:p>
    <w:p w14:paraId="4DA8C3D7" w14:textId="5930A1B8" w:rsidR="00B11937" w:rsidRDefault="00B11937" w:rsidP="00AB2E9F">
      <w:pPr>
        <w:autoSpaceDE w:val="0"/>
        <w:autoSpaceDN w:val="0"/>
        <w:adjustRightInd w:val="0"/>
        <w:rPr>
          <w:rFonts w:ascii="AbsaraSansTF-Light" w:hAnsi="AbsaraSansTF-Light"/>
          <w:sz w:val="20"/>
          <w:szCs w:val="20"/>
        </w:rPr>
      </w:pPr>
      <w:r w:rsidRPr="00B11937">
        <w:rPr>
          <w:rFonts w:ascii="AbsaraSansTF-Light" w:hAnsi="AbsaraSansTF-Light"/>
          <w:sz w:val="20"/>
          <w:szCs w:val="20"/>
        </w:rPr>
        <w:t xml:space="preserve">Implementing the </w:t>
      </w:r>
      <w:r w:rsidRPr="00B11937">
        <w:rPr>
          <w:rFonts w:ascii="AbsaraSansTF-Light" w:hAnsi="AbsaraSansTF-Light"/>
          <w:b/>
          <w:bCs/>
          <w:sz w:val="20"/>
          <w:szCs w:val="20"/>
        </w:rPr>
        <w:t>INotifyPropertyChanged</w:t>
      </w:r>
      <w:r w:rsidRPr="00B11937">
        <w:rPr>
          <w:rFonts w:ascii="AbsaraSansTF-Light" w:hAnsi="AbsaraSansTF-Light"/>
          <w:sz w:val="20"/>
          <w:szCs w:val="20"/>
        </w:rPr>
        <w:t xml:space="preserve"> interface on many view model classes can be repetitive and error-prone because of the need to specify the property name in the event argument. The </w:t>
      </w:r>
      <w:r w:rsidR="001F624E">
        <w:rPr>
          <w:rFonts w:ascii="AbsaraSansTF-Light" w:hAnsi="AbsaraSansTF-Light"/>
          <w:sz w:val="20"/>
          <w:szCs w:val="20"/>
        </w:rPr>
        <w:t>Crystal</w:t>
      </w:r>
      <w:r w:rsidRPr="00B11937">
        <w:rPr>
          <w:rFonts w:ascii="AbsaraSansTF-Light" w:hAnsi="AbsaraSansTF-Light"/>
          <w:sz w:val="20"/>
          <w:szCs w:val="20"/>
        </w:rPr>
        <w:t xml:space="preserve"> Library provides the </w:t>
      </w:r>
      <w:r w:rsidRPr="00B11937">
        <w:rPr>
          <w:rFonts w:ascii="AbsaraSansTF-Light" w:hAnsi="AbsaraSansTF-Light"/>
          <w:b/>
          <w:bCs/>
          <w:sz w:val="20"/>
          <w:szCs w:val="20"/>
        </w:rPr>
        <w:t>BindableBase</w:t>
      </w:r>
      <w:r w:rsidRPr="00B11937">
        <w:rPr>
          <w:rFonts w:ascii="AbsaraSansTF-Light" w:hAnsi="AbsaraSansTF-Light"/>
          <w:sz w:val="20"/>
          <w:szCs w:val="20"/>
        </w:rPr>
        <w:t xml:space="preserve"> base class from which you can derive your view model classes that implements the </w:t>
      </w:r>
      <w:r w:rsidRPr="001F624E">
        <w:rPr>
          <w:rFonts w:ascii="AbsaraSansTF-Light" w:hAnsi="AbsaraSansTF-Light"/>
          <w:b/>
          <w:bCs/>
          <w:sz w:val="20"/>
          <w:szCs w:val="20"/>
        </w:rPr>
        <w:t>INotifyPropertyChanged</w:t>
      </w:r>
      <w:r w:rsidRPr="00B11937">
        <w:rPr>
          <w:rFonts w:ascii="AbsaraSansTF-Light" w:hAnsi="AbsaraSansTF-Light"/>
          <w:sz w:val="20"/>
          <w:szCs w:val="20"/>
        </w:rPr>
        <w:t xml:space="preserve"> interface in a type-safe manner, as shown here.</w:t>
      </w:r>
    </w:p>
    <w:p w14:paraId="70901AEB" w14:textId="4ABFA00D" w:rsidR="00B11937" w:rsidRDefault="00B11937" w:rsidP="00AB2E9F">
      <w:pPr>
        <w:autoSpaceDE w:val="0"/>
        <w:autoSpaceDN w:val="0"/>
        <w:adjustRightInd w:val="0"/>
        <w:rPr>
          <w:rFonts w:ascii="AbsaraSansTF-Light" w:hAnsi="AbsaraSansTF-Light"/>
          <w:sz w:val="20"/>
          <w:szCs w:val="20"/>
        </w:rPr>
      </w:pPr>
    </w:p>
    <w:p w14:paraId="034117F1" w14:textId="77777777"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abstract</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class</w:t>
      </w:r>
      <w:r w:rsidRPr="008D178D">
        <w:rPr>
          <w:rFonts w:ascii="Consolas" w:hAnsi="Consolas" w:cs="Consolas"/>
          <w:color w:val="000000"/>
          <w:sz w:val="18"/>
          <w:szCs w:val="18"/>
          <w:lang w:val="en-CA" w:eastAsia="en-US"/>
        </w:rPr>
        <w:t xml:space="preserve"> </w:t>
      </w:r>
      <w:proofErr w:type="gramStart"/>
      <w:r w:rsidRPr="008D178D">
        <w:rPr>
          <w:rFonts w:ascii="Consolas" w:hAnsi="Consolas" w:cs="Consolas"/>
          <w:color w:val="2B91AF"/>
          <w:sz w:val="18"/>
          <w:szCs w:val="18"/>
          <w:lang w:val="en-CA" w:eastAsia="en-US"/>
        </w:rPr>
        <w:t>BindableBase</w:t>
      </w:r>
      <w:r w:rsidRPr="008D178D">
        <w:rPr>
          <w:rFonts w:ascii="Consolas" w:hAnsi="Consolas" w:cs="Consolas"/>
          <w:color w:val="000000"/>
          <w:sz w:val="18"/>
          <w:szCs w:val="18"/>
          <w:lang w:val="en-CA" w:eastAsia="en-US"/>
        </w:rPr>
        <w:t xml:space="preserve"> :</w:t>
      </w:r>
      <w:proofErr w:type="gramEnd"/>
      <w:r w:rsidRPr="008D178D">
        <w:rPr>
          <w:rFonts w:ascii="Consolas" w:hAnsi="Consolas" w:cs="Consolas"/>
          <w:color w:val="000000"/>
          <w:sz w:val="18"/>
          <w:szCs w:val="18"/>
          <w:lang w:val="en-CA" w:eastAsia="en-US"/>
        </w:rPr>
        <w:t xml:space="preserve"> INotifyPropertyChanged</w:t>
      </w:r>
    </w:p>
    <w:p w14:paraId="73401CE3" w14:textId="7DB949A1"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w:t>
      </w:r>
    </w:p>
    <w:p w14:paraId="279F6713" w14:textId="39156828"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event</w:t>
      </w:r>
      <w:r w:rsidRPr="008D178D">
        <w:rPr>
          <w:rFonts w:ascii="Consolas" w:hAnsi="Consolas" w:cs="Consolas"/>
          <w:color w:val="000000"/>
          <w:sz w:val="18"/>
          <w:szCs w:val="18"/>
          <w:lang w:val="en-CA" w:eastAsia="en-US"/>
        </w:rPr>
        <w:t xml:space="preserve"> PropertyChangedEventHandler PropertyChanged;</w:t>
      </w:r>
    </w:p>
    <w:p w14:paraId="2941F8BA" w14:textId="77777777"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p>
    <w:p w14:paraId="25C54430" w14:textId="77777777"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protected</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virtual</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bool</w:t>
      </w:r>
      <w:r w:rsidRPr="008D178D">
        <w:rPr>
          <w:rFonts w:ascii="Consolas" w:hAnsi="Consolas" w:cs="Consolas"/>
          <w:color w:val="000000"/>
          <w:sz w:val="18"/>
          <w:szCs w:val="18"/>
          <w:lang w:val="en-CA" w:eastAsia="en-US"/>
        </w:rPr>
        <w:t xml:space="preserve"> SetProperty&lt;</w:t>
      </w:r>
      <w:r w:rsidRPr="008D178D">
        <w:rPr>
          <w:rFonts w:ascii="Consolas" w:hAnsi="Consolas" w:cs="Consolas"/>
          <w:color w:val="2B91AF"/>
          <w:sz w:val="18"/>
          <w:szCs w:val="18"/>
          <w:lang w:val="en-CA" w:eastAsia="en-US"/>
        </w:rPr>
        <w:t>T</w:t>
      </w:r>
      <w:proofErr w:type="gramStart"/>
      <w:r w:rsidRPr="008D178D">
        <w:rPr>
          <w:rFonts w:ascii="Consolas" w:hAnsi="Consolas" w:cs="Consolas"/>
          <w:color w:val="000000"/>
          <w:sz w:val="18"/>
          <w:szCs w:val="18"/>
          <w:lang w:val="en-CA" w:eastAsia="en-US"/>
        </w:rPr>
        <w:t>&gt;(</w:t>
      </w:r>
      <w:proofErr w:type="gramEnd"/>
      <w:r w:rsidRPr="008D178D">
        <w:rPr>
          <w:rFonts w:ascii="Consolas" w:hAnsi="Consolas" w:cs="Consolas"/>
          <w:color w:val="0000FF"/>
          <w:sz w:val="18"/>
          <w:szCs w:val="18"/>
          <w:lang w:val="en-CA" w:eastAsia="en-US"/>
        </w:rPr>
        <w:t>ref</w:t>
      </w:r>
      <w:r w:rsidRPr="008D178D">
        <w:rPr>
          <w:rFonts w:ascii="Consolas" w:hAnsi="Consolas" w:cs="Consolas"/>
          <w:color w:val="000000"/>
          <w:sz w:val="18"/>
          <w:szCs w:val="18"/>
          <w:lang w:val="en-CA" w:eastAsia="en-US"/>
        </w:rPr>
        <w:t xml:space="preserve"> T storage, T value, </w:t>
      </w:r>
    </w:p>
    <w:p w14:paraId="39286827" w14:textId="0C9F083A"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 xml:space="preserve">[CallerMemberName] </w:t>
      </w:r>
      <w:r w:rsidRPr="008D178D">
        <w:rPr>
          <w:rFonts w:ascii="Consolas" w:hAnsi="Consolas" w:cs="Consolas"/>
          <w:color w:val="0000FF"/>
          <w:sz w:val="18"/>
          <w:szCs w:val="18"/>
          <w:lang w:val="en-CA" w:eastAsia="en-US"/>
        </w:rPr>
        <w:t>string</w:t>
      </w:r>
      <w:r w:rsidRPr="008D178D">
        <w:rPr>
          <w:rFonts w:ascii="Consolas" w:hAnsi="Consolas" w:cs="Consolas"/>
          <w:color w:val="000000"/>
          <w:sz w:val="18"/>
          <w:szCs w:val="18"/>
          <w:lang w:val="en-CA" w:eastAsia="en-US"/>
        </w:rPr>
        <w:t xml:space="preserve"> propertyName = </w:t>
      </w:r>
      <w:r w:rsidRPr="008D178D">
        <w:rPr>
          <w:rFonts w:ascii="Consolas" w:hAnsi="Consolas" w:cs="Consolas"/>
          <w:color w:val="0000FF"/>
          <w:sz w:val="18"/>
          <w:szCs w:val="18"/>
          <w:lang w:val="en-CA" w:eastAsia="en-US"/>
        </w:rPr>
        <w:t>null</w:t>
      </w:r>
      <w:r w:rsidRPr="008D178D">
        <w:rPr>
          <w:rFonts w:ascii="Consolas" w:hAnsi="Consolas" w:cs="Consolas"/>
          <w:color w:val="000000"/>
          <w:sz w:val="18"/>
          <w:szCs w:val="18"/>
          <w:lang w:val="en-CA" w:eastAsia="en-US"/>
        </w:rPr>
        <w:t>)</w:t>
      </w:r>
    </w:p>
    <w:p w14:paraId="5E307F2D" w14:textId="0B32ECAA"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058BC77B" w14:textId="5148A35B"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if</w:t>
      </w:r>
      <w:r w:rsidRPr="008D178D">
        <w:rPr>
          <w:rFonts w:ascii="Consolas" w:hAnsi="Consolas" w:cs="Consolas"/>
          <w:color w:val="000000"/>
          <w:sz w:val="18"/>
          <w:szCs w:val="18"/>
          <w:lang w:val="en-CA" w:eastAsia="en-US"/>
        </w:rPr>
        <w:t xml:space="preserve"> (</w:t>
      </w:r>
      <w:proofErr w:type="spellStart"/>
      <w:proofErr w:type="gramStart"/>
      <w:r w:rsidRPr="008D178D">
        <w:rPr>
          <w:rFonts w:ascii="Consolas" w:hAnsi="Consolas" w:cs="Consolas"/>
          <w:color w:val="000000"/>
          <w:sz w:val="18"/>
          <w:szCs w:val="18"/>
          <w:lang w:val="en-CA" w:eastAsia="en-US"/>
        </w:rPr>
        <w:t>EqualityComparer</w:t>
      </w:r>
      <w:proofErr w:type="spellEnd"/>
      <w:r w:rsidRPr="008D178D">
        <w:rPr>
          <w:rFonts w:ascii="Consolas" w:hAnsi="Consolas" w:cs="Consolas"/>
          <w:color w:val="000000"/>
          <w:sz w:val="18"/>
          <w:szCs w:val="18"/>
          <w:lang w:val="en-CA" w:eastAsia="en-US"/>
        </w:rPr>
        <w:t>&lt;T&gt;.</w:t>
      </w:r>
      <w:proofErr w:type="spellStart"/>
      <w:r w:rsidRPr="008D178D">
        <w:rPr>
          <w:rFonts w:ascii="Consolas" w:hAnsi="Consolas" w:cs="Consolas"/>
          <w:color w:val="000000"/>
          <w:sz w:val="18"/>
          <w:szCs w:val="18"/>
          <w:lang w:val="en-CA" w:eastAsia="en-US"/>
        </w:rPr>
        <w:t>Default.Equals</w:t>
      </w:r>
      <w:proofErr w:type="spellEnd"/>
      <w:proofErr w:type="gramEnd"/>
      <w:r w:rsidRPr="008D178D">
        <w:rPr>
          <w:rFonts w:ascii="Consolas" w:hAnsi="Consolas" w:cs="Consolas"/>
          <w:color w:val="000000"/>
          <w:sz w:val="18"/>
          <w:szCs w:val="18"/>
          <w:lang w:val="en-CA" w:eastAsia="en-US"/>
        </w:rPr>
        <w:t>(storage, value))</w:t>
      </w:r>
    </w:p>
    <w:p w14:paraId="5E705CE6" w14:textId="399318F8"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17A8CBA2" w14:textId="12416266"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return</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false</w:t>
      </w:r>
      <w:r w:rsidRPr="008D178D">
        <w:rPr>
          <w:rFonts w:ascii="Consolas" w:hAnsi="Consolas" w:cs="Consolas"/>
          <w:color w:val="000000"/>
          <w:sz w:val="18"/>
          <w:szCs w:val="18"/>
          <w:lang w:val="en-CA" w:eastAsia="en-US"/>
        </w:rPr>
        <w:t>;</w:t>
      </w:r>
    </w:p>
    <w:p w14:paraId="4198C4CB" w14:textId="01A48647"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lastRenderedPageBreak/>
        <w:t xml:space="preserve">    </w:t>
      </w:r>
      <w:r w:rsidRPr="008D178D">
        <w:rPr>
          <w:rFonts w:ascii="Consolas" w:hAnsi="Consolas" w:cs="Consolas"/>
          <w:color w:val="000000"/>
          <w:sz w:val="18"/>
          <w:szCs w:val="18"/>
          <w:lang w:val="en-CA" w:eastAsia="en-US"/>
        </w:rPr>
        <w:t>}</w:t>
      </w:r>
    </w:p>
    <w:p w14:paraId="1CC26967" w14:textId="2FD23B94"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storage = value;</w:t>
      </w:r>
    </w:p>
    <w:p w14:paraId="69525D19" w14:textId="6318E454"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OnPropertyChanged(propertyName);</w:t>
      </w:r>
    </w:p>
    <w:p w14:paraId="17CA6944" w14:textId="7CE85D49"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return</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true</w:t>
      </w:r>
      <w:r w:rsidRPr="008D178D">
        <w:rPr>
          <w:rFonts w:ascii="Consolas" w:hAnsi="Consolas" w:cs="Consolas"/>
          <w:color w:val="000000"/>
          <w:sz w:val="18"/>
          <w:szCs w:val="18"/>
          <w:lang w:val="en-CA" w:eastAsia="en-US"/>
        </w:rPr>
        <w:t>;</w:t>
      </w:r>
    </w:p>
    <w:p w14:paraId="4B351FBB" w14:textId="6230EFF4"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51F23590" w14:textId="77777777" w:rsidR="009A23A1" w:rsidRPr="008D178D" w:rsidRDefault="009A23A1" w:rsidP="009A23A1">
      <w:pPr>
        <w:shd w:val="clear" w:color="auto" w:fill="E7E6E6" w:themeFill="background2"/>
        <w:autoSpaceDE w:val="0"/>
        <w:autoSpaceDN w:val="0"/>
        <w:adjustRightInd w:val="0"/>
        <w:rPr>
          <w:rFonts w:ascii="Consolas" w:hAnsi="Consolas" w:cs="Consolas"/>
          <w:color w:val="0000FF"/>
          <w:sz w:val="18"/>
          <w:szCs w:val="18"/>
          <w:lang w:val="en-CA" w:eastAsia="en-US"/>
        </w:rPr>
      </w:pPr>
    </w:p>
    <w:p w14:paraId="7D62C330" w14:textId="77777777"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FF"/>
          <w:sz w:val="18"/>
          <w:szCs w:val="18"/>
          <w:lang w:val="en-CA" w:eastAsia="en-US"/>
        </w:rPr>
        <w:t xml:space="preserve">  </w:t>
      </w:r>
      <w:r w:rsidRPr="008D178D">
        <w:rPr>
          <w:rFonts w:ascii="Consolas" w:hAnsi="Consolas" w:cs="Consolas"/>
          <w:color w:val="0000FF"/>
          <w:sz w:val="18"/>
          <w:szCs w:val="18"/>
          <w:lang w:val="en-CA" w:eastAsia="en-US"/>
        </w:rPr>
        <w:t>protected</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virtual</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void</w:t>
      </w:r>
      <w:r w:rsidRPr="008D178D">
        <w:rPr>
          <w:rFonts w:ascii="Consolas" w:hAnsi="Consolas" w:cs="Consolas"/>
          <w:color w:val="000000"/>
          <w:sz w:val="18"/>
          <w:szCs w:val="18"/>
          <w:lang w:val="en-CA" w:eastAsia="en-US"/>
        </w:rPr>
        <w:t xml:space="preserve"> </w:t>
      </w:r>
      <w:proofErr w:type="gramStart"/>
      <w:r w:rsidRPr="008D178D">
        <w:rPr>
          <w:rFonts w:ascii="Consolas" w:hAnsi="Consolas" w:cs="Consolas"/>
          <w:color w:val="000000"/>
          <w:sz w:val="18"/>
          <w:szCs w:val="18"/>
          <w:lang w:val="en-CA" w:eastAsia="en-US"/>
        </w:rPr>
        <w:t>OnPropertyChanged(</w:t>
      </w:r>
      <w:proofErr w:type="gramEnd"/>
      <w:r w:rsidRPr="008D178D">
        <w:rPr>
          <w:rFonts w:ascii="Consolas" w:hAnsi="Consolas" w:cs="Consolas"/>
          <w:color w:val="000000"/>
          <w:sz w:val="18"/>
          <w:szCs w:val="18"/>
          <w:lang w:val="en-CA" w:eastAsia="en-US"/>
        </w:rPr>
        <w:t xml:space="preserve">PropertyChangedEventArgs </w:t>
      </w:r>
      <w:proofErr w:type="spellStart"/>
      <w:r w:rsidRPr="008D178D">
        <w:rPr>
          <w:rFonts w:ascii="Consolas" w:hAnsi="Consolas" w:cs="Consolas"/>
          <w:color w:val="000000"/>
          <w:sz w:val="18"/>
          <w:szCs w:val="18"/>
          <w:lang w:val="en-CA" w:eastAsia="en-US"/>
        </w:rPr>
        <w:t>args</w:t>
      </w:r>
      <w:proofErr w:type="spellEnd"/>
      <w:r w:rsidRPr="008D178D">
        <w:rPr>
          <w:rFonts w:ascii="Consolas" w:hAnsi="Consolas" w:cs="Consolas"/>
          <w:color w:val="000000"/>
          <w:sz w:val="18"/>
          <w:szCs w:val="18"/>
          <w:lang w:val="en-CA" w:eastAsia="en-US"/>
        </w:rPr>
        <w:t xml:space="preserve">) </w:t>
      </w:r>
    </w:p>
    <w:p w14:paraId="68D8532C" w14:textId="09108D70" w:rsidR="009A23A1" w:rsidRPr="008D178D" w:rsidRDefault="009A23A1" w:rsidP="009A23A1">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 xml:space="preserve">=&gt; </w:t>
      </w:r>
      <w:proofErr w:type="gramStart"/>
      <w:r w:rsidRPr="008D178D">
        <w:rPr>
          <w:rFonts w:ascii="Consolas" w:hAnsi="Consolas" w:cs="Consolas"/>
          <w:color w:val="000000"/>
          <w:sz w:val="18"/>
          <w:szCs w:val="18"/>
          <w:lang w:val="en-CA" w:eastAsia="en-US"/>
        </w:rPr>
        <w:t>PropertyChanged?.</w:t>
      </w:r>
      <w:proofErr w:type="gramEnd"/>
      <w:r w:rsidRPr="008D178D">
        <w:rPr>
          <w:rFonts w:ascii="Consolas" w:hAnsi="Consolas" w:cs="Consolas"/>
          <w:color w:val="000000"/>
          <w:sz w:val="18"/>
          <w:szCs w:val="18"/>
          <w:lang w:val="en-CA" w:eastAsia="en-US"/>
        </w:rPr>
        <w:t>Invoke(</w:t>
      </w:r>
      <w:r w:rsidRPr="008D178D">
        <w:rPr>
          <w:rFonts w:ascii="Consolas" w:hAnsi="Consolas" w:cs="Consolas"/>
          <w:color w:val="0000FF"/>
          <w:sz w:val="18"/>
          <w:szCs w:val="18"/>
          <w:lang w:val="en-CA" w:eastAsia="en-US"/>
        </w:rPr>
        <w:t>this</w:t>
      </w:r>
      <w:r w:rsidRPr="008D178D">
        <w:rPr>
          <w:rFonts w:ascii="Consolas" w:hAnsi="Consolas" w:cs="Consolas"/>
          <w:color w:val="000000"/>
          <w:sz w:val="18"/>
          <w:szCs w:val="18"/>
          <w:lang w:val="en-CA" w:eastAsia="en-US"/>
        </w:rPr>
        <w:t xml:space="preserve">, </w:t>
      </w:r>
      <w:proofErr w:type="spellStart"/>
      <w:r w:rsidRPr="008D178D">
        <w:rPr>
          <w:rFonts w:ascii="Consolas" w:hAnsi="Consolas" w:cs="Consolas"/>
          <w:color w:val="000000"/>
          <w:sz w:val="18"/>
          <w:szCs w:val="18"/>
          <w:lang w:val="en-CA" w:eastAsia="en-US"/>
        </w:rPr>
        <w:t>args</w:t>
      </w:r>
      <w:proofErr w:type="spellEnd"/>
      <w:r w:rsidRPr="008D178D">
        <w:rPr>
          <w:rFonts w:ascii="Consolas" w:hAnsi="Consolas" w:cs="Consolas"/>
          <w:color w:val="000000"/>
          <w:sz w:val="18"/>
          <w:szCs w:val="18"/>
          <w:lang w:val="en-CA" w:eastAsia="en-US"/>
        </w:rPr>
        <w:t>);</w:t>
      </w:r>
    </w:p>
    <w:p w14:paraId="346BE8F7" w14:textId="038AFA9B" w:rsidR="009A23A1" w:rsidRPr="008D178D" w:rsidRDefault="009A23A1" w:rsidP="009A23A1">
      <w:pPr>
        <w:shd w:val="clear" w:color="auto" w:fill="E7E6E6" w:themeFill="background2"/>
        <w:autoSpaceDE w:val="0"/>
        <w:autoSpaceDN w:val="0"/>
        <w:adjustRightInd w:val="0"/>
        <w:rPr>
          <w:rFonts w:ascii="Consolas" w:hAnsi="Consolas"/>
          <w:sz w:val="18"/>
          <w:szCs w:val="18"/>
        </w:rPr>
      </w:pPr>
      <w:r w:rsidRPr="008D178D">
        <w:rPr>
          <w:rFonts w:ascii="Consolas" w:hAnsi="Consolas" w:cs="Consolas"/>
          <w:color w:val="000000"/>
          <w:sz w:val="18"/>
          <w:szCs w:val="18"/>
          <w:lang w:val="en-CA" w:eastAsia="en-US"/>
        </w:rPr>
        <w:t>}</w:t>
      </w:r>
    </w:p>
    <w:p w14:paraId="707EC7B0" w14:textId="77777777" w:rsidR="009A23A1" w:rsidRDefault="009A23A1" w:rsidP="00AB2E9F">
      <w:pPr>
        <w:autoSpaceDE w:val="0"/>
        <w:autoSpaceDN w:val="0"/>
        <w:adjustRightInd w:val="0"/>
        <w:rPr>
          <w:rFonts w:ascii="AbsaraSansTF-Light" w:hAnsi="AbsaraSansTF-Light"/>
          <w:sz w:val="20"/>
          <w:szCs w:val="20"/>
        </w:rPr>
      </w:pPr>
    </w:p>
    <w:p w14:paraId="07BB1BC5" w14:textId="67C24B37" w:rsidR="009A23A1" w:rsidRDefault="009A23A1" w:rsidP="009A23A1">
      <w:pPr>
        <w:autoSpaceDE w:val="0"/>
        <w:autoSpaceDN w:val="0"/>
        <w:adjustRightInd w:val="0"/>
        <w:rPr>
          <w:rFonts w:ascii="AbsaraSansTF-Light" w:hAnsi="AbsaraSansTF-Light"/>
          <w:sz w:val="20"/>
          <w:szCs w:val="20"/>
        </w:rPr>
      </w:pPr>
      <w:r w:rsidRPr="009A23A1">
        <w:rPr>
          <w:rFonts w:ascii="AbsaraSansTF-Light" w:hAnsi="AbsaraSansTF-Light"/>
          <w:sz w:val="20"/>
          <w:szCs w:val="20"/>
        </w:rPr>
        <w:t xml:space="preserve">A derived view model class can raise the property change event in the setter by calling the </w:t>
      </w:r>
      <w:r w:rsidRPr="009A23A1">
        <w:rPr>
          <w:rFonts w:ascii="AbsaraSansTF-Light" w:hAnsi="AbsaraSansTF-Light"/>
          <w:b/>
          <w:bCs/>
          <w:sz w:val="20"/>
          <w:szCs w:val="20"/>
        </w:rPr>
        <w:t>SetProperty</w:t>
      </w:r>
      <w:r w:rsidRPr="009A23A1">
        <w:rPr>
          <w:rFonts w:ascii="AbsaraSansTF-Light" w:hAnsi="AbsaraSansTF-Light"/>
          <w:sz w:val="20"/>
          <w:szCs w:val="20"/>
        </w:rPr>
        <w:t xml:space="preserve"> method. The </w:t>
      </w:r>
      <w:r w:rsidRPr="009A23A1">
        <w:rPr>
          <w:rFonts w:ascii="AbsaraSansTF-Light" w:hAnsi="AbsaraSansTF-Light"/>
          <w:b/>
          <w:bCs/>
          <w:sz w:val="20"/>
          <w:szCs w:val="20"/>
        </w:rPr>
        <w:t>SetProperty</w:t>
      </w:r>
      <w:r w:rsidRPr="009A23A1">
        <w:rPr>
          <w:rFonts w:ascii="AbsaraSansTF-Light" w:hAnsi="AbsaraSansTF-Light"/>
          <w:sz w:val="20"/>
          <w:szCs w:val="20"/>
        </w:rPr>
        <w:t xml:space="preserve"> method checks whether the backing field is different from the value being set. If different, the backing field is updated and the </w:t>
      </w:r>
      <w:r w:rsidRPr="009A23A1">
        <w:rPr>
          <w:rFonts w:ascii="AbsaraSansTF-Light" w:hAnsi="AbsaraSansTF-Light"/>
          <w:b/>
          <w:bCs/>
          <w:sz w:val="20"/>
          <w:szCs w:val="20"/>
        </w:rPr>
        <w:t>PropertyChanged</w:t>
      </w:r>
      <w:r w:rsidRPr="009A23A1">
        <w:rPr>
          <w:rFonts w:ascii="AbsaraSansTF-Light" w:hAnsi="AbsaraSansTF-Light"/>
          <w:sz w:val="20"/>
          <w:szCs w:val="20"/>
        </w:rPr>
        <w:t xml:space="preserve"> event is raised.</w:t>
      </w:r>
    </w:p>
    <w:p w14:paraId="23CC7CBC" w14:textId="77777777" w:rsidR="009A23A1" w:rsidRPr="009A23A1" w:rsidRDefault="009A23A1" w:rsidP="009A23A1">
      <w:pPr>
        <w:autoSpaceDE w:val="0"/>
        <w:autoSpaceDN w:val="0"/>
        <w:adjustRightInd w:val="0"/>
        <w:spacing w:line="100" w:lineRule="exact"/>
        <w:rPr>
          <w:rFonts w:ascii="AbsaraSansTF-Light" w:hAnsi="AbsaraSansTF-Light"/>
          <w:sz w:val="20"/>
          <w:szCs w:val="20"/>
        </w:rPr>
      </w:pPr>
    </w:p>
    <w:p w14:paraId="62D8BC33" w14:textId="60934ABD" w:rsidR="00C30818" w:rsidRDefault="009A23A1" w:rsidP="009A23A1">
      <w:pPr>
        <w:autoSpaceDE w:val="0"/>
        <w:autoSpaceDN w:val="0"/>
        <w:adjustRightInd w:val="0"/>
        <w:rPr>
          <w:rFonts w:ascii="AbsaraSansTF-Light" w:hAnsi="AbsaraSansTF-Light"/>
          <w:sz w:val="20"/>
          <w:szCs w:val="20"/>
        </w:rPr>
      </w:pPr>
      <w:r w:rsidRPr="009A23A1">
        <w:rPr>
          <w:rFonts w:ascii="AbsaraSansTF-Light" w:hAnsi="AbsaraSansTF-Light"/>
          <w:sz w:val="20"/>
          <w:szCs w:val="20"/>
        </w:rPr>
        <w:t xml:space="preserve">The following code example shows how to set the property and simultaneously signal the change of another property by using a lambda expression in the </w:t>
      </w:r>
      <w:r w:rsidRPr="009A23A1">
        <w:rPr>
          <w:rFonts w:ascii="AbsaraSansTF-Light" w:hAnsi="AbsaraSansTF-Light"/>
          <w:b/>
          <w:bCs/>
          <w:sz w:val="20"/>
          <w:szCs w:val="20"/>
        </w:rPr>
        <w:t>OnPropertyChanged</w:t>
      </w:r>
      <w:r w:rsidRPr="009A23A1">
        <w:rPr>
          <w:rFonts w:ascii="AbsaraSansTF-Light" w:hAnsi="AbsaraSansTF-Light"/>
          <w:sz w:val="20"/>
          <w:szCs w:val="20"/>
        </w:rPr>
        <w:t xml:space="preserve"> method. This example comes from the Stock Trader RI. The </w:t>
      </w:r>
      <w:r w:rsidRPr="009A23A1">
        <w:rPr>
          <w:rFonts w:ascii="AbsaraSansTF-Light" w:hAnsi="AbsaraSansTF-Light"/>
          <w:b/>
          <w:bCs/>
          <w:sz w:val="20"/>
          <w:szCs w:val="20"/>
        </w:rPr>
        <w:t>TransactionInfo</w:t>
      </w:r>
      <w:r w:rsidRPr="009A23A1">
        <w:rPr>
          <w:rFonts w:ascii="AbsaraSansTF-Light" w:hAnsi="AbsaraSansTF-Light"/>
          <w:sz w:val="20"/>
          <w:szCs w:val="20"/>
        </w:rPr>
        <w:t xml:space="preserve"> and </w:t>
      </w:r>
      <w:r w:rsidRPr="00D00668">
        <w:rPr>
          <w:rFonts w:ascii="AbsaraSansTF-Light" w:hAnsi="AbsaraSansTF-Light"/>
          <w:b/>
          <w:bCs/>
          <w:sz w:val="20"/>
          <w:szCs w:val="20"/>
        </w:rPr>
        <w:t>TickerSymbol</w:t>
      </w:r>
      <w:r w:rsidRPr="009A23A1">
        <w:rPr>
          <w:rFonts w:ascii="AbsaraSansTF-Light" w:hAnsi="AbsaraSansTF-Light"/>
          <w:sz w:val="20"/>
          <w:szCs w:val="20"/>
        </w:rPr>
        <w:t xml:space="preserve"> properties are related. If the </w:t>
      </w:r>
      <w:r w:rsidRPr="00D00668">
        <w:rPr>
          <w:rFonts w:ascii="AbsaraSansTF-Light" w:hAnsi="AbsaraSansTF-Light"/>
          <w:b/>
          <w:bCs/>
          <w:sz w:val="20"/>
          <w:szCs w:val="20"/>
        </w:rPr>
        <w:t>TransactionInfo</w:t>
      </w:r>
      <w:r w:rsidRPr="009A23A1">
        <w:rPr>
          <w:rFonts w:ascii="AbsaraSansTF-Light" w:hAnsi="AbsaraSansTF-Light"/>
          <w:sz w:val="20"/>
          <w:szCs w:val="20"/>
        </w:rPr>
        <w:t xml:space="preserve"> property changes, the </w:t>
      </w:r>
      <w:r w:rsidRPr="00D00668">
        <w:rPr>
          <w:rFonts w:ascii="AbsaraSansTF-Light" w:hAnsi="AbsaraSansTF-Light"/>
          <w:b/>
          <w:bCs/>
          <w:sz w:val="20"/>
          <w:szCs w:val="20"/>
        </w:rPr>
        <w:t>TickerSymbol</w:t>
      </w:r>
      <w:r w:rsidRPr="009A23A1">
        <w:rPr>
          <w:rFonts w:ascii="AbsaraSansTF-Light" w:hAnsi="AbsaraSansTF-Light"/>
          <w:sz w:val="20"/>
          <w:szCs w:val="20"/>
        </w:rPr>
        <w:t xml:space="preserve"> will also likely be updated. By calling </w:t>
      </w:r>
      <w:r w:rsidRPr="002213F3">
        <w:rPr>
          <w:rFonts w:ascii="AbsaraSansTF-Light" w:hAnsi="AbsaraSansTF-Light"/>
          <w:b/>
          <w:bCs/>
          <w:sz w:val="20"/>
          <w:szCs w:val="20"/>
        </w:rPr>
        <w:t>OnPropertyChanged</w:t>
      </w:r>
      <w:r w:rsidRPr="009A23A1">
        <w:rPr>
          <w:rFonts w:ascii="AbsaraSansTF-Light" w:hAnsi="AbsaraSansTF-Light"/>
          <w:sz w:val="20"/>
          <w:szCs w:val="20"/>
        </w:rPr>
        <w:t xml:space="preserve"> for the </w:t>
      </w:r>
      <w:r w:rsidRPr="00D00668">
        <w:rPr>
          <w:rFonts w:ascii="AbsaraSansTF-Light" w:hAnsi="AbsaraSansTF-Light"/>
          <w:b/>
          <w:bCs/>
          <w:sz w:val="20"/>
          <w:szCs w:val="20"/>
        </w:rPr>
        <w:t>TickerSymbol</w:t>
      </w:r>
      <w:r w:rsidRPr="009A23A1">
        <w:rPr>
          <w:rFonts w:ascii="AbsaraSansTF-Light" w:hAnsi="AbsaraSansTF-Light"/>
          <w:sz w:val="20"/>
          <w:szCs w:val="20"/>
        </w:rPr>
        <w:t xml:space="preserve"> property in the setter of the </w:t>
      </w:r>
      <w:r w:rsidRPr="00D00668">
        <w:rPr>
          <w:rFonts w:ascii="AbsaraSansTF-Light" w:hAnsi="AbsaraSansTF-Light"/>
          <w:b/>
          <w:bCs/>
          <w:sz w:val="20"/>
          <w:szCs w:val="20"/>
        </w:rPr>
        <w:t>TransactionInfo</w:t>
      </w:r>
      <w:r w:rsidRPr="009A23A1">
        <w:rPr>
          <w:rFonts w:ascii="AbsaraSansTF-Light" w:hAnsi="AbsaraSansTF-Light"/>
          <w:sz w:val="20"/>
          <w:szCs w:val="20"/>
        </w:rPr>
        <w:t xml:space="preserve"> property, two </w:t>
      </w:r>
      <w:r w:rsidRPr="002213F3">
        <w:rPr>
          <w:rFonts w:ascii="AbsaraSansTF-Light" w:hAnsi="AbsaraSansTF-Light"/>
          <w:b/>
          <w:bCs/>
          <w:sz w:val="20"/>
          <w:szCs w:val="20"/>
        </w:rPr>
        <w:t>PropertyChanged</w:t>
      </w:r>
      <w:r w:rsidRPr="009A23A1">
        <w:rPr>
          <w:rFonts w:ascii="AbsaraSansTF-Light" w:hAnsi="AbsaraSansTF-Light"/>
          <w:sz w:val="20"/>
          <w:szCs w:val="20"/>
        </w:rPr>
        <w:t xml:space="preserve"> events will be raised, one for </w:t>
      </w:r>
      <w:r w:rsidRPr="00D00668">
        <w:rPr>
          <w:rFonts w:ascii="AbsaraSansTF-Light" w:hAnsi="AbsaraSansTF-Light"/>
          <w:b/>
          <w:bCs/>
          <w:sz w:val="20"/>
          <w:szCs w:val="20"/>
        </w:rPr>
        <w:t>TransactionInfo</w:t>
      </w:r>
      <w:r w:rsidRPr="009A23A1">
        <w:rPr>
          <w:rFonts w:ascii="AbsaraSansTF-Light" w:hAnsi="AbsaraSansTF-Light"/>
          <w:sz w:val="20"/>
          <w:szCs w:val="20"/>
        </w:rPr>
        <w:t xml:space="preserve"> and one for </w:t>
      </w:r>
      <w:r w:rsidRPr="00D00668">
        <w:rPr>
          <w:rFonts w:ascii="AbsaraSansTF-Light" w:hAnsi="AbsaraSansTF-Light"/>
          <w:b/>
          <w:bCs/>
          <w:sz w:val="20"/>
          <w:szCs w:val="20"/>
        </w:rPr>
        <w:t>TickerSymbol</w:t>
      </w:r>
      <w:r w:rsidRPr="009A23A1">
        <w:rPr>
          <w:rFonts w:ascii="AbsaraSansTF-Light" w:hAnsi="AbsaraSansTF-Light"/>
          <w:sz w:val="20"/>
          <w:szCs w:val="20"/>
        </w:rPr>
        <w:t>.</w:t>
      </w:r>
    </w:p>
    <w:p w14:paraId="0DA72103" w14:textId="324095C9" w:rsidR="00D00668" w:rsidRDefault="00D00668" w:rsidP="00D00668">
      <w:pPr>
        <w:autoSpaceDE w:val="0"/>
        <w:autoSpaceDN w:val="0"/>
        <w:adjustRightInd w:val="0"/>
        <w:spacing w:line="100" w:lineRule="exact"/>
        <w:rPr>
          <w:rFonts w:ascii="AbsaraSansTF-Light" w:hAnsi="AbsaraSansTF-Light"/>
          <w:sz w:val="20"/>
          <w:szCs w:val="20"/>
        </w:rPr>
      </w:pPr>
    </w:p>
    <w:p w14:paraId="72BF04E0" w14:textId="7B37A1A0" w:rsidR="00D00668" w:rsidRDefault="00D00668" w:rsidP="00D00668">
      <w:pPr>
        <w:shd w:val="clear" w:color="auto" w:fill="DEEAF6" w:themeFill="accent1" w:themeFillTint="33"/>
        <w:autoSpaceDE w:val="0"/>
        <w:autoSpaceDN w:val="0"/>
        <w:adjustRightInd w:val="0"/>
        <w:rPr>
          <w:rFonts w:ascii="AbsaraSansTF-Light" w:hAnsi="AbsaraSansTF-Light"/>
          <w:sz w:val="20"/>
          <w:szCs w:val="20"/>
        </w:rPr>
      </w:pPr>
      <w:r w:rsidRPr="00D00668">
        <w:rPr>
          <w:rFonts w:ascii="AbsaraSansTF-Light" w:hAnsi="AbsaraSansTF-Light"/>
          <w:b/>
          <w:bCs/>
          <w:sz w:val="20"/>
          <w:szCs w:val="20"/>
        </w:rPr>
        <w:t>Note</w:t>
      </w:r>
      <w:r w:rsidRPr="00D00668">
        <w:rPr>
          <w:rFonts w:ascii="AbsaraSansTF-Light" w:hAnsi="AbsaraSansTF-Light"/>
          <w:sz w:val="20"/>
          <w:szCs w:val="20"/>
        </w:rPr>
        <w:t>: Using a lambda expression in this way involves a small performance cost because the lambda expression has to be evaluated for each call. The benefit is that this approach provides compile-time type safety and refactoring support if you rename a property. Although the performance cost is small and would not normally impact your application, the costs can accrue if you have many change notifications. In this case, you should consider using the non-lambda method overload.</w:t>
      </w:r>
    </w:p>
    <w:p w14:paraId="71BC7156" w14:textId="068303C5" w:rsidR="00D00668" w:rsidRDefault="00D00668" w:rsidP="00D00668">
      <w:pPr>
        <w:autoSpaceDE w:val="0"/>
        <w:autoSpaceDN w:val="0"/>
        <w:adjustRightInd w:val="0"/>
        <w:spacing w:line="100" w:lineRule="exact"/>
        <w:rPr>
          <w:rFonts w:ascii="AbsaraSansTF-Light" w:hAnsi="AbsaraSansTF-Light"/>
          <w:sz w:val="20"/>
          <w:szCs w:val="20"/>
        </w:rPr>
      </w:pPr>
    </w:p>
    <w:p w14:paraId="6B34513D" w14:textId="0D306209" w:rsidR="00D00668" w:rsidRDefault="00D00668" w:rsidP="009A23A1">
      <w:pPr>
        <w:autoSpaceDE w:val="0"/>
        <w:autoSpaceDN w:val="0"/>
        <w:adjustRightInd w:val="0"/>
        <w:rPr>
          <w:rFonts w:ascii="AbsaraSansTF-Light" w:hAnsi="AbsaraSansTF-Light"/>
          <w:sz w:val="20"/>
          <w:szCs w:val="20"/>
        </w:rPr>
      </w:pPr>
      <w:r w:rsidRPr="00D00668">
        <w:rPr>
          <w:rFonts w:ascii="AbsaraSansTF-Light" w:hAnsi="AbsaraSansTF-Light"/>
          <w:sz w:val="20"/>
          <w:szCs w:val="20"/>
        </w:rPr>
        <w:t>Often, your model or view model will include properties whose values are calculated from other properties in the model or view model. When handling changes to properties, be sure to also raise notification events for any calculated properties.</w:t>
      </w:r>
    </w:p>
    <w:p w14:paraId="1B239A5F" w14:textId="2EB433AE" w:rsidR="00D00668" w:rsidRDefault="00D00668" w:rsidP="009A23A1">
      <w:pPr>
        <w:autoSpaceDE w:val="0"/>
        <w:autoSpaceDN w:val="0"/>
        <w:adjustRightInd w:val="0"/>
        <w:rPr>
          <w:rFonts w:ascii="AbsaraSansTF-Light" w:hAnsi="AbsaraSansTF-Light"/>
          <w:sz w:val="20"/>
          <w:szCs w:val="20"/>
        </w:rPr>
      </w:pPr>
    </w:p>
    <w:p w14:paraId="1D3347CD" w14:textId="77777777" w:rsidR="00D00668" w:rsidRPr="00D00668" w:rsidRDefault="00D00668" w:rsidP="000F13D9">
      <w:pPr>
        <w:pStyle w:val="ListParagraph"/>
        <w:numPr>
          <w:ilvl w:val="0"/>
          <w:numId w:val="9"/>
        </w:numPr>
        <w:autoSpaceDE w:val="0"/>
        <w:autoSpaceDN w:val="0"/>
        <w:adjustRightInd w:val="0"/>
        <w:ind w:left="1134" w:hanging="1134"/>
        <w:rPr>
          <w:rFonts w:ascii="AbsaraSans-Bold" w:hAnsi="AbsaraSans-Bold"/>
          <w:sz w:val="20"/>
          <w:szCs w:val="20"/>
        </w:rPr>
      </w:pPr>
      <w:r w:rsidRPr="00D00668">
        <w:rPr>
          <w:rFonts w:ascii="AbsaraSans-Bold" w:hAnsi="AbsaraSans-Bold"/>
          <w:sz w:val="20"/>
          <w:szCs w:val="20"/>
        </w:rPr>
        <w:t>Implementing INotifyCollectionChanged</w:t>
      </w:r>
    </w:p>
    <w:p w14:paraId="1300EC98" w14:textId="77777777" w:rsidR="00D00668" w:rsidRDefault="00D00668" w:rsidP="00D00668">
      <w:pPr>
        <w:autoSpaceDE w:val="0"/>
        <w:autoSpaceDN w:val="0"/>
        <w:adjustRightInd w:val="0"/>
        <w:rPr>
          <w:rFonts w:ascii="AbsaraSansTF-Light" w:hAnsi="AbsaraSansTF-Light"/>
          <w:sz w:val="20"/>
          <w:szCs w:val="20"/>
        </w:rPr>
      </w:pPr>
    </w:p>
    <w:p w14:paraId="522F5E05" w14:textId="53E36C66" w:rsidR="00D00668" w:rsidRDefault="00D00668" w:rsidP="00D00668">
      <w:pPr>
        <w:autoSpaceDE w:val="0"/>
        <w:autoSpaceDN w:val="0"/>
        <w:adjustRightInd w:val="0"/>
        <w:rPr>
          <w:rFonts w:ascii="AbsaraSansTF-Light" w:hAnsi="AbsaraSansTF-Light"/>
          <w:sz w:val="20"/>
          <w:szCs w:val="20"/>
        </w:rPr>
      </w:pPr>
      <w:r w:rsidRPr="00D00668">
        <w:rPr>
          <w:rFonts w:ascii="AbsaraSansTF-Light" w:hAnsi="AbsaraSansTF-Light"/>
          <w:sz w:val="20"/>
          <w:szCs w:val="20"/>
        </w:rPr>
        <w:t xml:space="preserve">Your view model or model class may represent a collection of items, or it may define one or more properties that return a collection of items. In either case, it is likely that you will want to display the collection in an </w:t>
      </w:r>
      <w:r w:rsidRPr="00D00668">
        <w:rPr>
          <w:rFonts w:ascii="AbsaraSansTF-Light" w:hAnsi="AbsaraSansTF-Light"/>
          <w:b/>
          <w:bCs/>
          <w:sz w:val="20"/>
          <w:szCs w:val="20"/>
        </w:rPr>
        <w:t>ItemsControl</w:t>
      </w:r>
      <w:r w:rsidRPr="00D00668">
        <w:rPr>
          <w:rFonts w:ascii="AbsaraSansTF-Light" w:hAnsi="AbsaraSansTF-Light"/>
          <w:sz w:val="20"/>
          <w:szCs w:val="20"/>
        </w:rPr>
        <w:t xml:space="preserve">, such as a </w:t>
      </w:r>
      <w:r w:rsidRPr="00D00668">
        <w:rPr>
          <w:rFonts w:ascii="AbsaraSansTF-Light" w:hAnsi="AbsaraSansTF-Light"/>
          <w:b/>
          <w:bCs/>
          <w:sz w:val="20"/>
          <w:szCs w:val="20"/>
        </w:rPr>
        <w:t>ListBox</w:t>
      </w:r>
      <w:r w:rsidRPr="00D00668">
        <w:rPr>
          <w:rFonts w:ascii="AbsaraSansTF-Light" w:hAnsi="AbsaraSansTF-Light"/>
          <w:sz w:val="20"/>
          <w:szCs w:val="20"/>
        </w:rPr>
        <w:t xml:space="preserve">, or in a </w:t>
      </w:r>
      <w:r w:rsidRPr="00D00668">
        <w:rPr>
          <w:rFonts w:ascii="AbsaraSansTF-Light" w:hAnsi="AbsaraSansTF-Light"/>
          <w:b/>
          <w:bCs/>
          <w:sz w:val="20"/>
          <w:szCs w:val="20"/>
        </w:rPr>
        <w:t>DataGrid</w:t>
      </w:r>
      <w:r w:rsidRPr="00D00668">
        <w:rPr>
          <w:rFonts w:ascii="AbsaraSansTF-Light" w:hAnsi="AbsaraSansTF-Light"/>
          <w:sz w:val="20"/>
          <w:szCs w:val="20"/>
        </w:rPr>
        <w:t xml:space="preserve"> control in the view. These controls can be data bound to a view model that represents a collection or to a property that returns a collection via the </w:t>
      </w:r>
      <w:r w:rsidRPr="00D00668">
        <w:rPr>
          <w:rFonts w:ascii="AbsaraSansTF-Light" w:hAnsi="AbsaraSansTF-Light"/>
          <w:b/>
          <w:bCs/>
          <w:sz w:val="20"/>
          <w:szCs w:val="20"/>
        </w:rPr>
        <w:t>ItemSource</w:t>
      </w:r>
      <w:r w:rsidRPr="00D00668">
        <w:rPr>
          <w:rFonts w:ascii="AbsaraSansTF-Light" w:hAnsi="AbsaraSansTF-Light"/>
          <w:sz w:val="20"/>
          <w:szCs w:val="20"/>
        </w:rPr>
        <w:t xml:space="preserve"> property.</w:t>
      </w:r>
    </w:p>
    <w:p w14:paraId="56C26137" w14:textId="7A1864DA" w:rsidR="0007097E" w:rsidRDefault="0007097E" w:rsidP="0007097E">
      <w:pPr>
        <w:autoSpaceDE w:val="0"/>
        <w:autoSpaceDN w:val="0"/>
        <w:adjustRightInd w:val="0"/>
        <w:spacing w:line="100" w:lineRule="exact"/>
        <w:rPr>
          <w:rFonts w:ascii="AbsaraSansTF-Light" w:hAnsi="AbsaraSansTF-Light"/>
          <w:sz w:val="20"/>
          <w:szCs w:val="20"/>
        </w:rPr>
      </w:pPr>
    </w:p>
    <w:p w14:paraId="14E1F24A" w14:textId="3B18B45C" w:rsidR="0007097E" w:rsidRPr="008D178D" w:rsidRDefault="0007097E" w:rsidP="006A0622">
      <w:pPr>
        <w:shd w:val="clear" w:color="auto" w:fill="E7E6E6" w:themeFill="background2"/>
        <w:autoSpaceDE w:val="0"/>
        <w:autoSpaceDN w:val="0"/>
        <w:adjustRightInd w:val="0"/>
        <w:rPr>
          <w:rFonts w:ascii="AbsaraSansTF-Light" w:hAnsi="AbsaraSansTF-Light"/>
          <w:sz w:val="18"/>
          <w:szCs w:val="18"/>
        </w:rPr>
      </w:pPr>
      <w:r w:rsidRPr="008D178D">
        <w:rPr>
          <w:rFonts w:ascii="Consolas" w:hAnsi="Consolas" w:cs="Consolas"/>
          <w:color w:val="0000FF"/>
          <w:sz w:val="18"/>
          <w:szCs w:val="18"/>
          <w:lang w:val="en-CA" w:eastAsia="en-US"/>
        </w:rPr>
        <w:t>&lt;</w:t>
      </w:r>
      <w:r w:rsidRPr="008D178D">
        <w:rPr>
          <w:rFonts w:ascii="Consolas" w:hAnsi="Consolas" w:cs="Consolas"/>
          <w:color w:val="A31515"/>
          <w:sz w:val="18"/>
          <w:szCs w:val="18"/>
          <w:lang w:val="en-CA" w:eastAsia="en-US"/>
        </w:rPr>
        <w:t>DataGrid</w:t>
      </w:r>
      <w:r w:rsidRPr="008D178D">
        <w:rPr>
          <w:rFonts w:ascii="Consolas" w:hAnsi="Consolas" w:cs="Consolas"/>
          <w:color w:val="FF0000"/>
          <w:sz w:val="18"/>
          <w:szCs w:val="18"/>
          <w:lang w:val="en-CA" w:eastAsia="en-US"/>
        </w:rPr>
        <w:t xml:space="preserve"> </w:t>
      </w:r>
      <w:proofErr w:type="spellStart"/>
      <w:r w:rsidRPr="008D178D">
        <w:rPr>
          <w:rFonts w:ascii="Consolas" w:hAnsi="Consolas" w:cs="Consolas"/>
          <w:color w:val="FF0000"/>
          <w:sz w:val="18"/>
          <w:szCs w:val="18"/>
          <w:lang w:val="en-CA" w:eastAsia="en-US"/>
        </w:rPr>
        <w:t>ItemsSource</w:t>
      </w:r>
      <w:proofErr w:type="spellEnd"/>
      <w:r w:rsidRPr="008D178D">
        <w:rPr>
          <w:rFonts w:ascii="Consolas" w:hAnsi="Consolas" w:cs="Consolas"/>
          <w:color w:val="0000FF"/>
          <w:sz w:val="18"/>
          <w:szCs w:val="18"/>
          <w:lang w:val="en-CA" w:eastAsia="en-US"/>
        </w:rPr>
        <w:t>="{</w:t>
      </w:r>
      <w:r w:rsidRPr="008D178D">
        <w:rPr>
          <w:rFonts w:ascii="Consolas" w:hAnsi="Consolas" w:cs="Consolas"/>
          <w:color w:val="A31515"/>
          <w:sz w:val="18"/>
          <w:szCs w:val="18"/>
          <w:lang w:val="en-CA" w:eastAsia="en-US"/>
        </w:rPr>
        <w:t>Binding</w:t>
      </w:r>
      <w:r w:rsidRPr="008D178D">
        <w:rPr>
          <w:rFonts w:ascii="Consolas" w:hAnsi="Consolas" w:cs="Consolas"/>
          <w:color w:val="FF0000"/>
          <w:sz w:val="18"/>
          <w:szCs w:val="18"/>
          <w:lang w:val="en-CA" w:eastAsia="en-US"/>
        </w:rPr>
        <w:t xml:space="preserve"> Path</w:t>
      </w:r>
      <w:r w:rsidRPr="008D178D">
        <w:rPr>
          <w:rFonts w:ascii="Consolas" w:hAnsi="Consolas" w:cs="Consolas"/>
          <w:color w:val="0000FF"/>
          <w:sz w:val="18"/>
          <w:szCs w:val="18"/>
          <w:lang w:val="en-CA" w:eastAsia="en-US"/>
        </w:rPr>
        <w:t>=LineItems}"/&gt;</w:t>
      </w:r>
    </w:p>
    <w:p w14:paraId="1799A83B" w14:textId="5A59ADBF" w:rsidR="00D00668" w:rsidRDefault="00D00668" w:rsidP="00D00668">
      <w:pPr>
        <w:autoSpaceDE w:val="0"/>
        <w:autoSpaceDN w:val="0"/>
        <w:adjustRightInd w:val="0"/>
        <w:spacing w:line="100" w:lineRule="exact"/>
        <w:rPr>
          <w:rFonts w:ascii="AbsaraSansTF-Light" w:hAnsi="AbsaraSansTF-Light"/>
          <w:sz w:val="20"/>
          <w:szCs w:val="20"/>
        </w:rPr>
      </w:pPr>
    </w:p>
    <w:p w14:paraId="613F00A1" w14:textId="733E43C6" w:rsidR="00D00668" w:rsidRDefault="00D00668" w:rsidP="00D00668">
      <w:pPr>
        <w:autoSpaceDE w:val="0"/>
        <w:autoSpaceDN w:val="0"/>
        <w:adjustRightInd w:val="0"/>
        <w:rPr>
          <w:rFonts w:ascii="AbsaraSansTF-Light" w:hAnsi="AbsaraSansTF-Light"/>
          <w:sz w:val="20"/>
          <w:szCs w:val="20"/>
        </w:rPr>
      </w:pPr>
      <w:r w:rsidRPr="00D00668">
        <w:rPr>
          <w:rFonts w:ascii="AbsaraSansTF-Light" w:hAnsi="AbsaraSansTF-Light"/>
          <w:sz w:val="20"/>
          <w:szCs w:val="20"/>
        </w:rPr>
        <w:t xml:space="preserve">To properly support change notification requests, the view model or model class, if it represents a collection, should implement the </w:t>
      </w:r>
      <w:r w:rsidRPr="006A0622">
        <w:rPr>
          <w:rFonts w:ascii="AbsaraSansTF-Light" w:hAnsi="AbsaraSansTF-Light"/>
          <w:b/>
          <w:bCs/>
          <w:sz w:val="20"/>
          <w:szCs w:val="20"/>
        </w:rPr>
        <w:t>INotifyCollectionChanged</w:t>
      </w:r>
      <w:r w:rsidRPr="00D00668">
        <w:rPr>
          <w:rFonts w:ascii="AbsaraSansTF-Light" w:hAnsi="AbsaraSansTF-Light"/>
          <w:sz w:val="20"/>
          <w:szCs w:val="20"/>
        </w:rPr>
        <w:t xml:space="preserve"> interface (in addition to the </w:t>
      </w:r>
      <w:r w:rsidRPr="006A0622">
        <w:rPr>
          <w:rFonts w:ascii="AbsaraSansTF-Light" w:hAnsi="AbsaraSansTF-Light"/>
          <w:b/>
          <w:bCs/>
          <w:sz w:val="20"/>
          <w:szCs w:val="20"/>
        </w:rPr>
        <w:t>INotifyPropertyChanged</w:t>
      </w:r>
      <w:r w:rsidRPr="00D00668">
        <w:rPr>
          <w:rFonts w:ascii="AbsaraSansTF-Light" w:hAnsi="AbsaraSansTF-Light"/>
          <w:sz w:val="20"/>
          <w:szCs w:val="20"/>
        </w:rPr>
        <w:t xml:space="preserve"> interface). If the view model or model class defines a property that returns a reference to a collection, the collection class returned should implement the </w:t>
      </w:r>
      <w:r w:rsidRPr="006A0622">
        <w:rPr>
          <w:rFonts w:ascii="AbsaraSansTF-Light" w:hAnsi="AbsaraSansTF-Light"/>
          <w:b/>
          <w:bCs/>
          <w:sz w:val="20"/>
          <w:szCs w:val="20"/>
        </w:rPr>
        <w:t>INotifyCollectionChanged</w:t>
      </w:r>
      <w:r w:rsidRPr="00D00668">
        <w:rPr>
          <w:rFonts w:ascii="AbsaraSansTF-Light" w:hAnsi="AbsaraSansTF-Light"/>
          <w:sz w:val="20"/>
          <w:szCs w:val="20"/>
        </w:rPr>
        <w:t xml:space="preserve"> interface.</w:t>
      </w:r>
    </w:p>
    <w:p w14:paraId="36BAE5D6" w14:textId="77777777" w:rsidR="00D00668" w:rsidRPr="00D00668" w:rsidRDefault="00D00668" w:rsidP="00D00668">
      <w:pPr>
        <w:autoSpaceDE w:val="0"/>
        <w:autoSpaceDN w:val="0"/>
        <w:adjustRightInd w:val="0"/>
        <w:spacing w:line="100" w:lineRule="exact"/>
        <w:rPr>
          <w:rFonts w:ascii="AbsaraSansTF-Light" w:hAnsi="AbsaraSansTF-Light"/>
          <w:sz w:val="20"/>
          <w:szCs w:val="20"/>
        </w:rPr>
      </w:pPr>
    </w:p>
    <w:p w14:paraId="3D6B6ED9" w14:textId="49081C92" w:rsidR="00D00668" w:rsidRDefault="00D00668" w:rsidP="00D00668">
      <w:pPr>
        <w:autoSpaceDE w:val="0"/>
        <w:autoSpaceDN w:val="0"/>
        <w:adjustRightInd w:val="0"/>
        <w:rPr>
          <w:rFonts w:ascii="AbsaraSansTF-Light" w:hAnsi="AbsaraSansTF-Light"/>
          <w:sz w:val="20"/>
          <w:szCs w:val="20"/>
        </w:rPr>
      </w:pPr>
      <w:r w:rsidRPr="00D00668">
        <w:rPr>
          <w:rFonts w:ascii="AbsaraSansTF-Light" w:hAnsi="AbsaraSansTF-Light"/>
          <w:sz w:val="20"/>
          <w:szCs w:val="20"/>
        </w:rPr>
        <w:t xml:space="preserve">However, implementing the </w:t>
      </w:r>
      <w:r w:rsidRPr="006A0622">
        <w:rPr>
          <w:rFonts w:ascii="AbsaraSansTF-Light" w:hAnsi="AbsaraSansTF-Light"/>
          <w:b/>
          <w:bCs/>
          <w:sz w:val="20"/>
          <w:szCs w:val="20"/>
        </w:rPr>
        <w:t>INotifyCollectionChanged</w:t>
      </w:r>
      <w:r w:rsidRPr="00D00668">
        <w:rPr>
          <w:rFonts w:ascii="AbsaraSansTF-Light" w:hAnsi="AbsaraSansTF-Light"/>
          <w:sz w:val="20"/>
          <w:szCs w:val="20"/>
        </w:rPr>
        <w:t xml:space="preserve"> interface can be challenging because it has to provide notifications when items are added, removed, or changed within the collection. Instead of directly implementing the interface, it is often easier to use or derive from a collection class that already implements it. The </w:t>
      </w:r>
      <w:r w:rsidRPr="006A0622">
        <w:rPr>
          <w:rFonts w:ascii="AbsaraSansTF-Light" w:hAnsi="AbsaraSansTF-Light"/>
          <w:b/>
          <w:bCs/>
          <w:sz w:val="20"/>
          <w:szCs w:val="20"/>
        </w:rPr>
        <w:t>ObservableCollection&lt;T&gt;</w:t>
      </w:r>
      <w:r w:rsidRPr="00D00668">
        <w:rPr>
          <w:rFonts w:ascii="AbsaraSansTF-Light" w:hAnsi="AbsaraSansTF-Light"/>
          <w:sz w:val="20"/>
          <w:szCs w:val="20"/>
        </w:rPr>
        <w:t xml:space="preserve"> class provides an implementation of this interface and is commonly used as either a base class or to implement properties that represent a collection of items.</w:t>
      </w:r>
    </w:p>
    <w:p w14:paraId="3658DEE8" w14:textId="3B101397" w:rsidR="00D00668" w:rsidRDefault="00D00668" w:rsidP="00D00668">
      <w:pPr>
        <w:autoSpaceDE w:val="0"/>
        <w:autoSpaceDN w:val="0"/>
        <w:adjustRightInd w:val="0"/>
        <w:spacing w:line="100" w:lineRule="exact"/>
        <w:rPr>
          <w:rFonts w:ascii="AbsaraSansTF-Light" w:hAnsi="AbsaraSansTF-Light"/>
          <w:sz w:val="20"/>
          <w:szCs w:val="20"/>
        </w:rPr>
      </w:pPr>
    </w:p>
    <w:p w14:paraId="72CC6151" w14:textId="7402A53C" w:rsidR="00D00668" w:rsidRDefault="00D00668" w:rsidP="009A23A1">
      <w:pPr>
        <w:autoSpaceDE w:val="0"/>
        <w:autoSpaceDN w:val="0"/>
        <w:adjustRightInd w:val="0"/>
        <w:rPr>
          <w:rFonts w:ascii="AbsaraSansTF-Light" w:hAnsi="AbsaraSansTF-Light"/>
          <w:sz w:val="20"/>
          <w:szCs w:val="20"/>
        </w:rPr>
      </w:pPr>
      <w:r w:rsidRPr="00D00668">
        <w:rPr>
          <w:rFonts w:ascii="AbsaraSansTF-Light" w:hAnsi="AbsaraSansTF-Light"/>
          <w:sz w:val="20"/>
          <w:szCs w:val="20"/>
        </w:rPr>
        <w:t xml:space="preserve">If you need to provide a collection to the view for data binding, and you do not need to track the user's selection or to support filtering, sorting, or grouping of the items in the collection, you can simply define a property on your view model that returns a reference to the </w:t>
      </w:r>
      <w:r w:rsidRPr="006A0622">
        <w:rPr>
          <w:rFonts w:ascii="AbsaraSansTF-Light" w:hAnsi="AbsaraSansTF-Light"/>
          <w:b/>
          <w:bCs/>
          <w:sz w:val="20"/>
          <w:szCs w:val="20"/>
        </w:rPr>
        <w:t>ObservableCollection&lt;T&gt;</w:t>
      </w:r>
      <w:r w:rsidRPr="00D00668">
        <w:rPr>
          <w:rFonts w:ascii="AbsaraSansTF-Light" w:hAnsi="AbsaraSansTF-Light"/>
          <w:sz w:val="20"/>
          <w:szCs w:val="20"/>
        </w:rPr>
        <w:t xml:space="preserve"> instance</w:t>
      </w:r>
      <w:r w:rsidR="006A0622">
        <w:rPr>
          <w:rFonts w:ascii="AbsaraSansTF-Light" w:hAnsi="AbsaraSansTF-Light"/>
          <w:sz w:val="20"/>
          <w:szCs w:val="20"/>
        </w:rPr>
        <w:t>.</w:t>
      </w:r>
    </w:p>
    <w:p w14:paraId="33C109F6" w14:textId="7D805A80" w:rsidR="00D00668" w:rsidRDefault="00D00668" w:rsidP="009A23A1">
      <w:pPr>
        <w:autoSpaceDE w:val="0"/>
        <w:autoSpaceDN w:val="0"/>
        <w:adjustRightInd w:val="0"/>
        <w:rPr>
          <w:rFonts w:ascii="AbsaraSansTF-Light" w:hAnsi="AbsaraSansTF-Light"/>
          <w:sz w:val="20"/>
          <w:szCs w:val="20"/>
        </w:rPr>
      </w:pPr>
    </w:p>
    <w:p w14:paraId="316758FE" w14:textId="54F6FB4C"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class</w:t>
      </w:r>
      <w:r w:rsidRPr="008D178D">
        <w:rPr>
          <w:rFonts w:ascii="Consolas" w:hAnsi="Consolas" w:cs="Consolas"/>
          <w:color w:val="000000"/>
          <w:sz w:val="18"/>
          <w:szCs w:val="18"/>
          <w:lang w:val="en-CA" w:eastAsia="en-US"/>
        </w:rPr>
        <w:t xml:space="preserve"> </w:t>
      </w:r>
      <w:proofErr w:type="gramStart"/>
      <w:r w:rsidRPr="008D178D">
        <w:rPr>
          <w:rFonts w:ascii="Consolas" w:hAnsi="Consolas" w:cs="Consolas"/>
          <w:color w:val="2B91AF"/>
          <w:sz w:val="18"/>
          <w:szCs w:val="18"/>
          <w:lang w:val="en-CA" w:eastAsia="en-US"/>
        </w:rPr>
        <w:t>OrderViewModel</w:t>
      </w:r>
      <w:r w:rsidRPr="008D178D">
        <w:rPr>
          <w:rFonts w:ascii="Consolas" w:hAnsi="Consolas" w:cs="Consolas"/>
          <w:color w:val="000000"/>
          <w:sz w:val="18"/>
          <w:szCs w:val="18"/>
          <w:lang w:val="en-CA" w:eastAsia="en-US"/>
        </w:rPr>
        <w:t xml:space="preserve"> :</w:t>
      </w:r>
      <w:proofErr w:type="gramEnd"/>
      <w:r w:rsidRPr="008D178D">
        <w:rPr>
          <w:rFonts w:ascii="Consolas" w:hAnsi="Consolas" w:cs="Consolas"/>
          <w:color w:val="000000"/>
          <w:sz w:val="18"/>
          <w:szCs w:val="18"/>
          <w:lang w:val="en-CA" w:eastAsia="en-US"/>
        </w:rPr>
        <w:t xml:space="preserve"> BindableBase</w:t>
      </w:r>
    </w:p>
    <w:p w14:paraId="64CDD632" w14:textId="221381A8"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w:t>
      </w:r>
    </w:p>
    <w:p w14:paraId="479F38C5" w14:textId="196DDB3B"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w:t>
      </w:r>
      <w:proofErr w:type="gramStart"/>
      <w:r w:rsidRPr="008D178D">
        <w:rPr>
          <w:rFonts w:ascii="Consolas" w:hAnsi="Consolas" w:cs="Consolas"/>
          <w:color w:val="2B91AF"/>
          <w:sz w:val="18"/>
          <w:szCs w:val="18"/>
          <w:lang w:val="en-CA" w:eastAsia="en-US"/>
        </w:rPr>
        <w:t>OrderViewModel</w:t>
      </w:r>
      <w:r w:rsidRPr="008D178D">
        <w:rPr>
          <w:rFonts w:ascii="Consolas" w:hAnsi="Consolas" w:cs="Consolas"/>
          <w:color w:val="000000"/>
          <w:sz w:val="18"/>
          <w:szCs w:val="18"/>
          <w:lang w:val="en-CA" w:eastAsia="en-US"/>
        </w:rPr>
        <w:t>(</w:t>
      </w:r>
      <w:proofErr w:type="gramEnd"/>
      <w:r w:rsidRPr="008D178D">
        <w:rPr>
          <w:rFonts w:ascii="Consolas" w:hAnsi="Consolas" w:cs="Consolas"/>
          <w:color w:val="000000"/>
          <w:sz w:val="18"/>
          <w:szCs w:val="18"/>
          <w:lang w:val="en-CA" w:eastAsia="en-US"/>
        </w:rPr>
        <w:t>IOrderService orderService)</w:t>
      </w:r>
    </w:p>
    <w:p w14:paraId="4251BA07" w14:textId="41CBE514"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545A7DED" w14:textId="54842AAE"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 xml:space="preserve">LineItems = </w:t>
      </w:r>
      <w:r w:rsidRPr="008D178D">
        <w:rPr>
          <w:rFonts w:ascii="Consolas" w:hAnsi="Consolas" w:cs="Consolas"/>
          <w:color w:val="0000FF"/>
          <w:sz w:val="18"/>
          <w:szCs w:val="18"/>
          <w:lang w:val="en-CA" w:eastAsia="en-US"/>
        </w:rPr>
        <w:t>new</w:t>
      </w:r>
      <w:r w:rsidRPr="008D178D">
        <w:rPr>
          <w:rFonts w:ascii="Consolas" w:hAnsi="Consolas" w:cs="Consolas"/>
          <w:color w:val="000000"/>
          <w:sz w:val="18"/>
          <w:szCs w:val="18"/>
          <w:lang w:val="en-CA" w:eastAsia="en-US"/>
        </w:rPr>
        <w:t xml:space="preserve"> ObservableCollection&lt;OrderLineItem</w:t>
      </w:r>
      <w:proofErr w:type="gramStart"/>
      <w:r w:rsidRPr="008D178D">
        <w:rPr>
          <w:rFonts w:ascii="Consolas" w:hAnsi="Consolas" w:cs="Consolas"/>
          <w:color w:val="000000"/>
          <w:sz w:val="18"/>
          <w:szCs w:val="18"/>
          <w:lang w:val="en-CA" w:eastAsia="en-US"/>
        </w:rPr>
        <w:t>&gt;(</w:t>
      </w:r>
      <w:proofErr w:type="gramEnd"/>
    </w:p>
    <w:p w14:paraId="2E9DCFB4" w14:textId="4A475669"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orderService.GetLineItemList());</w:t>
      </w:r>
    </w:p>
    <w:p w14:paraId="773607BA" w14:textId="2148B4C2"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 xml:space="preserve">  </w:t>
      </w:r>
      <w:r w:rsidRPr="008D178D">
        <w:rPr>
          <w:rFonts w:ascii="Consolas" w:hAnsi="Consolas" w:cs="Consolas"/>
          <w:color w:val="000000"/>
          <w:sz w:val="18"/>
          <w:szCs w:val="18"/>
          <w:lang w:val="en-CA" w:eastAsia="en-US"/>
        </w:rPr>
        <w:t>}</w:t>
      </w:r>
    </w:p>
    <w:p w14:paraId="3C5E4629" w14:textId="40E55104"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FF"/>
          <w:sz w:val="18"/>
          <w:szCs w:val="18"/>
          <w:lang w:val="en-CA" w:eastAsia="en-US"/>
        </w:rPr>
        <w:t xml:space="preserve">  </w:t>
      </w:r>
      <w:r w:rsidRPr="008D178D">
        <w:rPr>
          <w:rFonts w:ascii="Consolas" w:hAnsi="Consolas" w:cs="Consolas"/>
          <w:color w:val="0000FF"/>
          <w:sz w:val="18"/>
          <w:szCs w:val="18"/>
          <w:lang w:val="en-CA" w:eastAsia="en-US"/>
        </w:rPr>
        <w:t>public</w:t>
      </w:r>
      <w:r w:rsidRPr="008D178D">
        <w:rPr>
          <w:rFonts w:ascii="Consolas" w:hAnsi="Consolas" w:cs="Consolas"/>
          <w:color w:val="000000"/>
          <w:sz w:val="18"/>
          <w:szCs w:val="18"/>
          <w:lang w:val="en-CA" w:eastAsia="en-US"/>
        </w:rPr>
        <w:t xml:space="preserve"> ObservableCollection&lt;OrderLineItem&gt; LineItems </w:t>
      </w:r>
      <w:proofErr w:type="gramStart"/>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get</w:t>
      </w:r>
      <w:proofErr w:type="gramEnd"/>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private</w:t>
      </w:r>
      <w:r w:rsidRPr="008D178D">
        <w:rPr>
          <w:rFonts w:ascii="Consolas" w:hAnsi="Consolas" w:cs="Consolas"/>
          <w:color w:val="000000"/>
          <w:sz w:val="18"/>
          <w:szCs w:val="18"/>
          <w:lang w:val="en-CA" w:eastAsia="en-US"/>
        </w:rPr>
        <w:t xml:space="preserve"> </w:t>
      </w:r>
      <w:r w:rsidRPr="008D178D">
        <w:rPr>
          <w:rFonts w:ascii="Consolas" w:hAnsi="Consolas" w:cs="Consolas"/>
          <w:color w:val="0000FF"/>
          <w:sz w:val="18"/>
          <w:szCs w:val="18"/>
          <w:lang w:val="en-CA" w:eastAsia="en-US"/>
        </w:rPr>
        <w:t>set</w:t>
      </w:r>
      <w:r w:rsidRPr="008D178D">
        <w:rPr>
          <w:rFonts w:ascii="Consolas" w:hAnsi="Consolas" w:cs="Consolas"/>
          <w:color w:val="000000"/>
          <w:sz w:val="18"/>
          <w:szCs w:val="18"/>
          <w:lang w:val="en-CA" w:eastAsia="en-US"/>
        </w:rPr>
        <w:t>; }</w:t>
      </w:r>
    </w:p>
    <w:p w14:paraId="07B676A1" w14:textId="3861DF8B" w:rsidR="006A0622" w:rsidRPr="008D178D" w:rsidRDefault="006A0622" w:rsidP="006A0622">
      <w:pPr>
        <w:shd w:val="clear" w:color="auto" w:fill="E7E6E6" w:themeFill="background2"/>
        <w:autoSpaceDE w:val="0"/>
        <w:autoSpaceDN w:val="0"/>
        <w:adjustRightInd w:val="0"/>
        <w:rPr>
          <w:rFonts w:ascii="Consolas" w:hAnsi="Consolas" w:cs="Consolas"/>
          <w:color w:val="000000"/>
          <w:sz w:val="18"/>
          <w:szCs w:val="18"/>
          <w:lang w:val="en-CA" w:eastAsia="en-US"/>
        </w:rPr>
      </w:pPr>
      <w:r w:rsidRPr="008D178D">
        <w:rPr>
          <w:rFonts w:ascii="Consolas" w:hAnsi="Consolas" w:cs="Consolas"/>
          <w:color w:val="000000"/>
          <w:sz w:val="18"/>
          <w:szCs w:val="18"/>
          <w:lang w:val="en-CA" w:eastAsia="en-US"/>
        </w:rPr>
        <w:t>}</w:t>
      </w:r>
    </w:p>
    <w:p w14:paraId="7A9D3ED5" w14:textId="77777777" w:rsidR="006A0622" w:rsidRDefault="006A0622" w:rsidP="009A23A1">
      <w:pPr>
        <w:autoSpaceDE w:val="0"/>
        <w:autoSpaceDN w:val="0"/>
        <w:adjustRightInd w:val="0"/>
        <w:rPr>
          <w:rFonts w:ascii="AbsaraSansTF-Light" w:hAnsi="AbsaraSansTF-Light"/>
          <w:sz w:val="20"/>
          <w:szCs w:val="20"/>
        </w:rPr>
      </w:pPr>
    </w:p>
    <w:p w14:paraId="56C8B108" w14:textId="4401E9FB" w:rsidR="006A0622" w:rsidRDefault="006A0622" w:rsidP="009A23A1">
      <w:pPr>
        <w:autoSpaceDE w:val="0"/>
        <w:autoSpaceDN w:val="0"/>
        <w:adjustRightInd w:val="0"/>
        <w:rPr>
          <w:rFonts w:ascii="AbsaraSansTF-Light" w:hAnsi="AbsaraSansTF-Light"/>
          <w:sz w:val="20"/>
          <w:szCs w:val="20"/>
        </w:rPr>
      </w:pPr>
      <w:r>
        <w:rPr>
          <w:rFonts w:ascii="AbsaraSansTF-Light" w:hAnsi="AbsaraSansTF-Light"/>
          <w:sz w:val="20"/>
          <w:szCs w:val="20"/>
        </w:rPr>
        <w:lastRenderedPageBreak/>
        <w:t xml:space="preserve">If you obtain a reference to a collection class (for example, from another component or service that does not implement </w:t>
      </w:r>
      <w:r w:rsidRPr="006A0622">
        <w:rPr>
          <w:rFonts w:ascii="AbsaraSansTF-Light" w:hAnsi="AbsaraSansTF-Light"/>
          <w:b/>
          <w:bCs/>
          <w:sz w:val="20"/>
          <w:szCs w:val="20"/>
        </w:rPr>
        <w:t>INotifyCollectionChanged</w:t>
      </w:r>
      <w:r>
        <w:rPr>
          <w:rFonts w:ascii="AbsaraSansTF-Light" w:hAnsi="AbsaraSansTF-Light"/>
          <w:sz w:val="20"/>
          <w:szCs w:val="20"/>
        </w:rPr>
        <w:t xml:space="preserve">), you can often wrap that collection in an </w:t>
      </w:r>
      <w:r w:rsidRPr="006A0622">
        <w:rPr>
          <w:rFonts w:ascii="AbsaraSansTF-Light" w:hAnsi="AbsaraSansTF-Light"/>
          <w:b/>
          <w:bCs/>
          <w:sz w:val="20"/>
          <w:szCs w:val="20"/>
        </w:rPr>
        <w:t>ObservableCollection&lt;T&gt;</w:t>
      </w:r>
      <w:r>
        <w:rPr>
          <w:rFonts w:ascii="AbsaraSansTF-Light" w:hAnsi="AbsaraSansTF-Light"/>
          <w:sz w:val="20"/>
          <w:szCs w:val="20"/>
        </w:rPr>
        <w:t xml:space="preserve"> instance using one of the constructors that take an </w:t>
      </w:r>
      <w:r w:rsidRPr="006A0622">
        <w:rPr>
          <w:rFonts w:ascii="AbsaraSansTF-Light" w:hAnsi="AbsaraSansTF-Light"/>
          <w:b/>
          <w:bCs/>
          <w:sz w:val="20"/>
          <w:szCs w:val="20"/>
        </w:rPr>
        <w:t>IEnumerable&lt;T&gt;</w:t>
      </w:r>
      <w:r>
        <w:rPr>
          <w:rFonts w:ascii="AbsaraSansTF-Light" w:hAnsi="AbsaraSansTF-Light"/>
          <w:sz w:val="20"/>
          <w:szCs w:val="20"/>
        </w:rPr>
        <w:t xml:space="preserve"> or </w:t>
      </w:r>
      <w:r w:rsidRPr="006A0622">
        <w:rPr>
          <w:rFonts w:ascii="AbsaraSansTF-Light" w:hAnsi="AbsaraSansTF-Light"/>
          <w:b/>
          <w:bCs/>
          <w:sz w:val="20"/>
          <w:szCs w:val="20"/>
        </w:rPr>
        <w:t>List&lt;T&gt;</w:t>
      </w:r>
      <w:r>
        <w:rPr>
          <w:rFonts w:ascii="AbsaraSansTF-Light" w:hAnsi="AbsaraSansTF-Light"/>
          <w:sz w:val="20"/>
          <w:szCs w:val="20"/>
        </w:rPr>
        <w:t xml:space="preserve"> parameter.</w:t>
      </w:r>
    </w:p>
    <w:p w14:paraId="187A0D90" w14:textId="77777777" w:rsidR="006A0622" w:rsidRDefault="006A0622" w:rsidP="009A23A1">
      <w:pPr>
        <w:autoSpaceDE w:val="0"/>
        <w:autoSpaceDN w:val="0"/>
        <w:adjustRightInd w:val="0"/>
        <w:rPr>
          <w:rFonts w:ascii="AbsaraSansTF-Light" w:hAnsi="AbsaraSansTF-Light"/>
          <w:sz w:val="20"/>
          <w:szCs w:val="20"/>
        </w:rPr>
      </w:pPr>
    </w:p>
    <w:p w14:paraId="4CD1283B" w14:textId="77777777" w:rsidR="006A0622" w:rsidRPr="006A0622" w:rsidRDefault="006A0622" w:rsidP="000F13D9">
      <w:pPr>
        <w:pStyle w:val="ListParagraph"/>
        <w:numPr>
          <w:ilvl w:val="0"/>
          <w:numId w:val="9"/>
        </w:numPr>
        <w:autoSpaceDE w:val="0"/>
        <w:autoSpaceDN w:val="0"/>
        <w:adjustRightInd w:val="0"/>
        <w:ind w:left="1134" w:hanging="1134"/>
        <w:rPr>
          <w:rFonts w:ascii="AbsaraSans-Bold" w:hAnsi="AbsaraSans-Bold"/>
          <w:sz w:val="20"/>
          <w:szCs w:val="20"/>
        </w:rPr>
      </w:pPr>
      <w:r w:rsidRPr="006A0622">
        <w:rPr>
          <w:rFonts w:ascii="AbsaraSans-Bold" w:hAnsi="AbsaraSans-Bold"/>
          <w:sz w:val="20"/>
          <w:szCs w:val="20"/>
        </w:rPr>
        <w:t>Implementing ICollectionView</w:t>
      </w:r>
    </w:p>
    <w:p w14:paraId="5BB59C15" w14:textId="77777777" w:rsidR="006A0622" w:rsidRDefault="006A0622" w:rsidP="006A0622">
      <w:pPr>
        <w:autoSpaceDE w:val="0"/>
        <w:autoSpaceDN w:val="0"/>
        <w:adjustRightInd w:val="0"/>
        <w:rPr>
          <w:rFonts w:ascii="AbsaraSansTF-Light" w:hAnsi="AbsaraSansTF-Light"/>
          <w:sz w:val="20"/>
          <w:szCs w:val="20"/>
        </w:rPr>
      </w:pPr>
    </w:p>
    <w:p w14:paraId="0F01318F" w14:textId="1D442E6C" w:rsidR="006A0622" w:rsidRPr="006A0622" w:rsidRDefault="006A0622" w:rsidP="006A0622">
      <w:pPr>
        <w:autoSpaceDE w:val="0"/>
        <w:autoSpaceDN w:val="0"/>
        <w:adjustRightInd w:val="0"/>
        <w:rPr>
          <w:rFonts w:ascii="AbsaraSansTF-Light" w:hAnsi="AbsaraSansTF-Light"/>
          <w:sz w:val="20"/>
          <w:szCs w:val="20"/>
        </w:rPr>
      </w:pPr>
      <w:r w:rsidRPr="006A0622">
        <w:rPr>
          <w:rFonts w:ascii="AbsaraSansTF-Light" w:hAnsi="AbsaraSansTF-Light"/>
          <w:sz w:val="20"/>
          <w:szCs w:val="20"/>
        </w:rPr>
        <w:t xml:space="preserve">The preceding code example shows how to implement a simple view model property that returns a collection of items that can be displayed via data bound controls in the view. Because the </w:t>
      </w:r>
      <w:r w:rsidRPr="00E44302">
        <w:rPr>
          <w:rFonts w:ascii="AbsaraSansTF-Light" w:hAnsi="AbsaraSansTF-Light"/>
          <w:b/>
          <w:bCs/>
          <w:sz w:val="20"/>
          <w:szCs w:val="20"/>
        </w:rPr>
        <w:t>ObservableCollection&lt;T&gt;</w:t>
      </w:r>
      <w:r w:rsidRPr="006A0622">
        <w:rPr>
          <w:rFonts w:ascii="AbsaraSansTF-Light" w:hAnsi="AbsaraSansTF-Light"/>
          <w:sz w:val="20"/>
          <w:szCs w:val="20"/>
        </w:rPr>
        <w:t xml:space="preserve"> class implements the </w:t>
      </w:r>
      <w:r w:rsidRPr="00E44302">
        <w:rPr>
          <w:rFonts w:ascii="AbsaraSansTF-Light" w:hAnsi="AbsaraSansTF-Light"/>
          <w:b/>
          <w:bCs/>
          <w:sz w:val="20"/>
          <w:szCs w:val="20"/>
        </w:rPr>
        <w:t>INotifyCollectionChanged</w:t>
      </w:r>
      <w:r w:rsidRPr="006A0622">
        <w:rPr>
          <w:rFonts w:ascii="AbsaraSansTF-Light" w:hAnsi="AbsaraSansTF-Light"/>
          <w:sz w:val="20"/>
          <w:szCs w:val="20"/>
        </w:rPr>
        <w:t xml:space="preserve"> interface, the controls in the view will be automatically updated to reflect the current list of items in the collection as items are added or removed.</w:t>
      </w:r>
    </w:p>
    <w:p w14:paraId="1B8D3704" w14:textId="77777777" w:rsidR="00E44302" w:rsidRDefault="00E44302" w:rsidP="006A0622">
      <w:pPr>
        <w:autoSpaceDE w:val="0"/>
        <w:autoSpaceDN w:val="0"/>
        <w:adjustRightInd w:val="0"/>
        <w:rPr>
          <w:rFonts w:ascii="AbsaraSansTF-Light" w:hAnsi="AbsaraSansTF-Light"/>
          <w:sz w:val="20"/>
          <w:szCs w:val="20"/>
        </w:rPr>
      </w:pPr>
    </w:p>
    <w:p w14:paraId="39FC7772" w14:textId="605442A2" w:rsidR="006A0622" w:rsidRPr="006A0622" w:rsidRDefault="006A0622" w:rsidP="006A0622">
      <w:pPr>
        <w:autoSpaceDE w:val="0"/>
        <w:autoSpaceDN w:val="0"/>
        <w:adjustRightInd w:val="0"/>
        <w:rPr>
          <w:rFonts w:ascii="AbsaraSansTF-Light" w:hAnsi="AbsaraSansTF-Light"/>
          <w:sz w:val="20"/>
          <w:szCs w:val="20"/>
        </w:rPr>
      </w:pPr>
      <w:r w:rsidRPr="006A0622">
        <w:rPr>
          <w:rFonts w:ascii="AbsaraSansTF-Light" w:hAnsi="AbsaraSansTF-Light"/>
          <w:sz w:val="20"/>
          <w:szCs w:val="20"/>
        </w:rPr>
        <w:t>However, you will often need to more finely control how the collection of items is displayed in the view, or track the user's interaction with the displayed collection of items, from within the view model itself. For example, you may need to allow the collection of items to be filtered or sorted according to</w:t>
      </w:r>
      <w:r>
        <w:rPr>
          <w:rFonts w:ascii="AbsaraSansTF-Light" w:hAnsi="AbsaraSansTF-Light"/>
          <w:sz w:val="20"/>
          <w:szCs w:val="20"/>
        </w:rPr>
        <w:t xml:space="preserve"> </w:t>
      </w:r>
      <w:r w:rsidRPr="006A0622">
        <w:rPr>
          <w:rFonts w:ascii="AbsaraSansTF-Light" w:hAnsi="AbsaraSansTF-Light"/>
          <w:sz w:val="20"/>
          <w:szCs w:val="20"/>
        </w:rPr>
        <w:t>presentation logic implemented in the view model, or you may need to keep track of the currently selected item in the view so that commands implemented in the view model can act on the currently selected item.</w:t>
      </w:r>
    </w:p>
    <w:p w14:paraId="575A8984" w14:textId="77777777" w:rsidR="00E44302" w:rsidRDefault="00E44302" w:rsidP="00E44302">
      <w:pPr>
        <w:autoSpaceDE w:val="0"/>
        <w:autoSpaceDN w:val="0"/>
        <w:adjustRightInd w:val="0"/>
        <w:spacing w:line="100" w:lineRule="exact"/>
        <w:rPr>
          <w:rFonts w:ascii="AbsaraSansTF-Light" w:hAnsi="AbsaraSansTF-Light"/>
          <w:sz w:val="20"/>
          <w:szCs w:val="20"/>
        </w:rPr>
      </w:pPr>
    </w:p>
    <w:p w14:paraId="6157710D" w14:textId="13845917" w:rsidR="006A0622" w:rsidRDefault="006A0622" w:rsidP="006A0622">
      <w:pPr>
        <w:autoSpaceDE w:val="0"/>
        <w:autoSpaceDN w:val="0"/>
        <w:adjustRightInd w:val="0"/>
        <w:rPr>
          <w:rFonts w:ascii="AbsaraSansTF-Light" w:hAnsi="AbsaraSansTF-Light"/>
          <w:sz w:val="20"/>
          <w:szCs w:val="20"/>
        </w:rPr>
      </w:pPr>
      <w:r w:rsidRPr="006A0622">
        <w:rPr>
          <w:rFonts w:ascii="AbsaraSansTF-Light" w:hAnsi="AbsaraSansTF-Light"/>
          <w:sz w:val="20"/>
          <w:szCs w:val="20"/>
        </w:rPr>
        <w:t xml:space="preserve">WPF supports these scenarios by providing various classes that implement the </w:t>
      </w:r>
      <w:r w:rsidRPr="00E44302">
        <w:rPr>
          <w:rFonts w:ascii="AbsaraSansTF-Light" w:hAnsi="AbsaraSansTF-Light"/>
          <w:b/>
          <w:bCs/>
          <w:sz w:val="20"/>
          <w:szCs w:val="20"/>
        </w:rPr>
        <w:t>ICollectionView</w:t>
      </w:r>
      <w:r w:rsidRPr="006A0622">
        <w:rPr>
          <w:rFonts w:ascii="AbsaraSansTF-Light" w:hAnsi="AbsaraSansTF-Light"/>
          <w:sz w:val="20"/>
          <w:szCs w:val="20"/>
        </w:rPr>
        <w:t xml:space="preserve"> interface. This interface provides properties and methods to allow a collection to be filtered, sorted, or grouped, and allow the currently selected item to be tracked or changed. WPF provides an implementation of this interface using the </w:t>
      </w:r>
      <w:r w:rsidRPr="00E44302">
        <w:rPr>
          <w:rFonts w:ascii="AbsaraSansTF-Light" w:hAnsi="AbsaraSansTF-Light"/>
          <w:b/>
          <w:bCs/>
          <w:sz w:val="20"/>
          <w:szCs w:val="20"/>
        </w:rPr>
        <w:t>ListCollectionView</w:t>
      </w:r>
      <w:r w:rsidRPr="006A0622">
        <w:rPr>
          <w:rFonts w:ascii="AbsaraSansTF-Light" w:hAnsi="AbsaraSansTF-Light"/>
          <w:sz w:val="20"/>
          <w:szCs w:val="20"/>
        </w:rPr>
        <w:t xml:space="preserve"> class.</w:t>
      </w:r>
    </w:p>
    <w:p w14:paraId="0F3130BC" w14:textId="6D275B89" w:rsidR="006A0622" w:rsidRDefault="006A0622" w:rsidP="00E44302">
      <w:pPr>
        <w:autoSpaceDE w:val="0"/>
        <w:autoSpaceDN w:val="0"/>
        <w:adjustRightInd w:val="0"/>
        <w:spacing w:line="100" w:lineRule="exact"/>
        <w:rPr>
          <w:rFonts w:ascii="AbsaraSansTF-Light" w:hAnsi="AbsaraSansTF-Light"/>
          <w:sz w:val="20"/>
          <w:szCs w:val="20"/>
        </w:rPr>
      </w:pPr>
    </w:p>
    <w:p w14:paraId="19EF7C4D" w14:textId="5E0ACAB2" w:rsidR="006A0622" w:rsidRDefault="006A0622" w:rsidP="006A0622">
      <w:pPr>
        <w:autoSpaceDE w:val="0"/>
        <w:autoSpaceDN w:val="0"/>
        <w:adjustRightInd w:val="0"/>
        <w:rPr>
          <w:rFonts w:ascii="AbsaraSansTF-Light" w:hAnsi="AbsaraSansTF-Light"/>
          <w:sz w:val="20"/>
          <w:szCs w:val="20"/>
        </w:rPr>
      </w:pPr>
      <w:r w:rsidRPr="006A0622">
        <w:rPr>
          <w:rFonts w:ascii="AbsaraSansTF-Light" w:hAnsi="AbsaraSansTF-Light"/>
          <w:sz w:val="20"/>
          <w:szCs w:val="20"/>
        </w:rPr>
        <w:t xml:space="preserve">Collection view classes work by wrapping an underlying collection of items so that they can provide automatic selection tracking and sorting, filtering, and paging for them. An instance of these classes can be created programmatically or declaratively in XAML using the </w:t>
      </w:r>
      <w:r w:rsidRPr="00E44302">
        <w:rPr>
          <w:rFonts w:ascii="AbsaraSansTF-Light" w:hAnsi="AbsaraSansTF-Light"/>
          <w:b/>
          <w:bCs/>
          <w:sz w:val="20"/>
          <w:szCs w:val="20"/>
        </w:rPr>
        <w:t>CollectionViewSource</w:t>
      </w:r>
      <w:r w:rsidRPr="006A0622">
        <w:rPr>
          <w:rFonts w:ascii="AbsaraSansTF-Light" w:hAnsi="AbsaraSansTF-Light"/>
          <w:sz w:val="20"/>
          <w:szCs w:val="20"/>
        </w:rPr>
        <w:t xml:space="preserve"> class.</w:t>
      </w:r>
    </w:p>
    <w:p w14:paraId="5F0EFCF5" w14:textId="4E375312" w:rsidR="00E44302" w:rsidRDefault="00E44302" w:rsidP="006A0622">
      <w:pPr>
        <w:autoSpaceDE w:val="0"/>
        <w:autoSpaceDN w:val="0"/>
        <w:adjustRightInd w:val="0"/>
        <w:rPr>
          <w:rFonts w:ascii="AbsaraSansTF-Light" w:hAnsi="AbsaraSansTF-Light"/>
          <w:sz w:val="20"/>
          <w:szCs w:val="20"/>
        </w:rPr>
      </w:pPr>
    </w:p>
    <w:p w14:paraId="3B7ABDCB" w14:textId="35799201" w:rsidR="00E44302" w:rsidRDefault="00E44302" w:rsidP="00E44302">
      <w:pPr>
        <w:shd w:val="clear" w:color="auto" w:fill="DEEAF6" w:themeFill="accent1" w:themeFillTint="33"/>
        <w:autoSpaceDE w:val="0"/>
        <w:autoSpaceDN w:val="0"/>
        <w:adjustRightInd w:val="0"/>
        <w:rPr>
          <w:rFonts w:ascii="AbsaraSansTF-Light" w:hAnsi="AbsaraSansTF-Light"/>
          <w:sz w:val="20"/>
          <w:szCs w:val="20"/>
        </w:rPr>
      </w:pPr>
      <w:r>
        <w:rPr>
          <w:rFonts w:ascii="AbsaraSansTF-Light" w:hAnsi="AbsaraSansTF-Light"/>
          <w:sz w:val="20"/>
          <w:szCs w:val="20"/>
        </w:rPr>
        <w:t>Note: In WPF, a default collection view will actually be automatically created whenever a control is bound to a collection.</w:t>
      </w:r>
    </w:p>
    <w:p w14:paraId="13E2EF88" w14:textId="77777777" w:rsidR="00E44302" w:rsidRDefault="00E44302" w:rsidP="006A0622">
      <w:pPr>
        <w:autoSpaceDE w:val="0"/>
        <w:autoSpaceDN w:val="0"/>
        <w:adjustRightInd w:val="0"/>
        <w:rPr>
          <w:rFonts w:ascii="AbsaraSansTF-Light" w:hAnsi="AbsaraSansTF-Light"/>
          <w:sz w:val="20"/>
          <w:szCs w:val="20"/>
        </w:rPr>
      </w:pPr>
    </w:p>
    <w:p w14:paraId="6F096C6B" w14:textId="5C51866E" w:rsidR="00E44302" w:rsidRDefault="00E44302" w:rsidP="00E44302">
      <w:pPr>
        <w:autoSpaceDE w:val="0"/>
        <w:autoSpaceDN w:val="0"/>
        <w:adjustRightInd w:val="0"/>
        <w:rPr>
          <w:rFonts w:ascii="AbsaraSansTF-Light" w:hAnsi="AbsaraSansTF-Light"/>
          <w:sz w:val="20"/>
          <w:szCs w:val="20"/>
        </w:rPr>
      </w:pPr>
      <w:r w:rsidRPr="00E44302">
        <w:rPr>
          <w:rFonts w:ascii="AbsaraSansTF-Light" w:hAnsi="AbsaraSansTF-Light"/>
          <w:sz w:val="20"/>
          <w:szCs w:val="20"/>
        </w:rPr>
        <w:t xml:space="preserve">Collection view classes can be used by the view model to keep track of important state information for the underlying collection, while maintaining a clean separation of concerns between the UI in the view and the underlying data in the model. In effect, </w:t>
      </w:r>
      <w:r w:rsidRPr="00E44302">
        <w:rPr>
          <w:rFonts w:ascii="AbsaraSansTF-Light" w:hAnsi="AbsaraSansTF-Light"/>
          <w:b/>
          <w:bCs/>
          <w:sz w:val="20"/>
          <w:szCs w:val="20"/>
        </w:rPr>
        <w:t>CollectionViews</w:t>
      </w:r>
      <w:r w:rsidRPr="00E44302">
        <w:rPr>
          <w:rFonts w:ascii="AbsaraSansTF-Light" w:hAnsi="AbsaraSansTF-Light"/>
          <w:sz w:val="20"/>
          <w:szCs w:val="20"/>
        </w:rPr>
        <w:t xml:space="preserve"> are view models that are designed specifically to support collections.</w:t>
      </w:r>
    </w:p>
    <w:p w14:paraId="3E9F0FCA" w14:textId="77777777" w:rsidR="00E44302" w:rsidRPr="00E44302" w:rsidRDefault="00E44302" w:rsidP="00E44302">
      <w:pPr>
        <w:autoSpaceDE w:val="0"/>
        <w:autoSpaceDN w:val="0"/>
        <w:adjustRightInd w:val="0"/>
        <w:spacing w:line="100" w:lineRule="exact"/>
        <w:rPr>
          <w:rFonts w:ascii="AbsaraSansTF-Light" w:hAnsi="AbsaraSansTF-Light"/>
          <w:sz w:val="20"/>
          <w:szCs w:val="20"/>
        </w:rPr>
      </w:pPr>
    </w:p>
    <w:p w14:paraId="5791375C" w14:textId="77777777" w:rsidR="00E44302" w:rsidRPr="00E44302" w:rsidRDefault="00E44302" w:rsidP="00E44302">
      <w:pPr>
        <w:autoSpaceDE w:val="0"/>
        <w:autoSpaceDN w:val="0"/>
        <w:adjustRightInd w:val="0"/>
        <w:rPr>
          <w:rFonts w:ascii="AbsaraSansTF-Light" w:hAnsi="AbsaraSansTF-Light"/>
          <w:sz w:val="20"/>
          <w:szCs w:val="20"/>
        </w:rPr>
      </w:pPr>
      <w:r w:rsidRPr="00E44302">
        <w:rPr>
          <w:rFonts w:ascii="AbsaraSansTF-Light" w:hAnsi="AbsaraSansTF-Light"/>
          <w:sz w:val="20"/>
          <w:szCs w:val="20"/>
        </w:rPr>
        <w:t xml:space="preserve">Therefore, if you need to implement filtering, sorting, grouping, or selection tracking of items in the collection from within your view model, your view model should create an instance of a collection view class for each collection to be exposed to the view. You can then subscribe to selection changed events, such as the </w:t>
      </w:r>
      <w:r w:rsidRPr="00E44302">
        <w:rPr>
          <w:rFonts w:ascii="AbsaraSansTF-Light" w:hAnsi="AbsaraSansTF-Light"/>
          <w:b/>
          <w:bCs/>
          <w:sz w:val="20"/>
          <w:szCs w:val="20"/>
        </w:rPr>
        <w:t>CurrentChanged</w:t>
      </w:r>
      <w:r w:rsidRPr="00E44302">
        <w:rPr>
          <w:rFonts w:ascii="AbsaraSansTF-Light" w:hAnsi="AbsaraSansTF-Light"/>
          <w:sz w:val="20"/>
          <w:szCs w:val="20"/>
        </w:rPr>
        <w:t xml:space="preserve"> event, or control filtering, sorting, or grouping using the methods provided by the collection view class from within your view model.</w:t>
      </w:r>
    </w:p>
    <w:p w14:paraId="29721057" w14:textId="77777777" w:rsidR="00E44302" w:rsidRDefault="00E44302" w:rsidP="00E44302">
      <w:pPr>
        <w:autoSpaceDE w:val="0"/>
        <w:autoSpaceDN w:val="0"/>
        <w:adjustRightInd w:val="0"/>
        <w:spacing w:line="100" w:lineRule="exact"/>
        <w:rPr>
          <w:rFonts w:ascii="AbsaraSansTF-Light" w:hAnsi="AbsaraSansTF-Light"/>
          <w:sz w:val="20"/>
          <w:szCs w:val="20"/>
        </w:rPr>
      </w:pPr>
    </w:p>
    <w:p w14:paraId="7905B33D" w14:textId="772D8C73" w:rsidR="00E44302" w:rsidRPr="00E44302" w:rsidRDefault="00E44302" w:rsidP="00E44302">
      <w:pPr>
        <w:autoSpaceDE w:val="0"/>
        <w:autoSpaceDN w:val="0"/>
        <w:adjustRightInd w:val="0"/>
        <w:rPr>
          <w:rFonts w:ascii="AbsaraSansTF-Light" w:hAnsi="AbsaraSansTF-Light"/>
          <w:sz w:val="20"/>
          <w:szCs w:val="20"/>
        </w:rPr>
      </w:pPr>
      <w:r w:rsidRPr="00E44302">
        <w:rPr>
          <w:rFonts w:ascii="AbsaraSansTF-Light" w:hAnsi="AbsaraSansTF-Light"/>
          <w:sz w:val="20"/>
          <w:szCs w:val="20"/>
        </w:rPr>
        <w:t xml:space="preserve">The view model should implement a read-only property that returns an </w:t>
      </w:r>
      <w:r w:rsidRPr="00E44302">
        <w:rPr>
          <w:rFonts w:ascii="AbsaraSansTF-Light" w:hAnsi="AbsaraSansTF-Light"/>
          <w:b/>
          <w:bCs/>
          <w:sz w:val="20"/>
          <w:szCs w:val="20"/>
        </w:rPr>
        <w:t>ICollectionView</w:t>
      </w:r>
      <w:r w:rsidRPr="00E44302">
        <w:rPr>
          <w:rFonts w:ascii="AbsaraSansTF-Light" w:hAnsi="AbsaraSansTF-Light"/>
          <w:sz w:val="20"/>
          <w:szCs w:val="20"/>
        </w:rPr>
        <w:t xml:space="preserve"> reference so that controls in the view can data bind to the collection view object and interact with it. All WPF controls that derive from the ItemsControl base class can automatically interact with </w:t>
      </w:r>
      <w:r w:rsidRPr="00E44302">
        <w:rPr>
          <w:rFonts w:ascii="AbsaraSansTF-Light" w:hAnsi="AbsaraSansTF-Light"/>
          <w:b/>
          <w:bCs/>
          <w:sz w:val="20"/>
          <w:szCs w:val="20"/>
        </w:rPr>
        <w:t>ICollectionView</w:t>
      </w:r>
      <w:r w:rsidRPr="00E44302">
        <w:rPr>
          <w:rFonts w:ascii="AbsaraSansTF-Light" w:hAnsi="AbsaraSansTF-Light"/>
          <w:sz w:val="20"/>
          <w:szCs w:val="20"/>
        </w:rPr>
        <w:t xml:space="preserve"> classes.</w:t>
      </w:r>
    </w:p>
    <w:p w14:paraId="11454CAC" w14:textId="77777777" w:rsidR="00E44302" w:rsidRDefault="00E44302" w:rsidP="00E44302">
      <w:pPr>
        <w:autoSpaceDE w:val="0"/>
        <w:autoSpaceDN w:val="0"/>
        <w:adjustRightInd w:val="0"/>
        <w:spacing w:line="100" w:lineRule="exact"/>
        <w:rPr>
          <w:rFonts w:ascii="AbsaraSansTF-Light" w:hAnsi="AbsaraSansTF-Light"/>
          <w:sz w:val="20"/>
          <w:szCs w:val="20"/>
        </w:rPr>
      </w:pPr>
    </w:p>
    <w:p w14:paraId="129A0B63" w14:textId="695903A0" w:rsidR="00E44302" w:rsidRDefault="00E44302" w:rsidP="00E44302">
      <w:pPr>
        <w:autoSpaceDE w:val="0"/>
        <w:autoSpaceDN w:val="0"/>
        <w:adjustRightInd w:val="0"/>
        <w:rPr>
          <w:rFonts w:ascii="AbsaraSansTF-Light" w:hAnsi="AbsaraSansTF-Light"/>
          <w:sz w:val="20"/>
          <w:szCs w:val="20"/>
        </w:rPr>
      </w:pPr>
      <w:r w:rsidRPr="00E44302">
        <w:rPr>
          <w:rFonts w:ascii="AbsaraSansTF-Light" w:hAnsi="AbsaraSansTF-Light"/>
          <w:sz w:val="20"/>
          <w:szCs w:val="20"/>
        </w:rPr>
        <w:t xml:space="preserve">The following code example shows the use of the </w:t>
      </w:r>
      <w:r w:rsidRPr="00E44302">
        <w:rPr>
          <w:rFonts w:ascii="AbsaraSansTF-Light" w:hAnsi="AbsaraSansTF-Light"/>
          <w:b/>
          <w:bCs/>
          <w:sz w:val="20"/>
          <w:szCs w:val="20"/>
        </w:rPr>
        <w:t>ListCollectionView</w:t>
      </w:r>
      <w:r w:rsidRPr="00E44302">
        <w:rPr>
          <w:rFonts w:ascii="AbsaraSansTF-Light" w:hAnsi="AbsaraSansTF-Light"/>
          <w:sz w:val="20"/>
          <w:szCs w:val="20"/>
        </w:rPr>
        <w:t xml:space="preserve"> in WPF to keep track of the currently selected customer.</w:t>
      </w:r>
    </w:p>
    <w:p w14:paraId="16ED0724" w14:textId="1E37A6C7" w:rsidR="00E44302" w:rsidRDefault="00E44302" w:rsidP="00E44302">
      <w:pPr>
        <w:autoSpaceDE w:val="0"/>
        <w:autoSpaceDN w:val="0"/>
        <w:adjustRightInd w:val="0"/>
        <w:rPr>
          <w:rFonts w:ascii="AbsaraSansTF-Light" w:hAnsi="AbsaraSansTF-Light"/>
          <w:sz w:val="20"/>
          <w:szCs w:val="20"/>
        </w:rPr>
      </w:pPr>
    </w:p>
    <w:p w14:paraId="19BC32D2" w14:textId="77777777" w:rsidR="00E44302" w:rsidRPr="00E44302" w:rsidRDefault="00E44302" w:rsidP="00E44302">
      <w:pPr>
        <w:pStyle w:val="ListParagraph"/>
        <w:numPr>
          <w:ilvl w:val="0"/>
          <w:numId w:val="8"/>
        </w:numPr>
        <w:autoSpaceDE w:val="0"/>
        <w:autoSpaceDN w:val="0"/>
        <w:adjustRightInd w:val="0"/>
        <w:ind w:left="1134" w:hanging="1134"/>
        <w:rPr>
          <w:rFonts w:ascii="AbsaraSans-Bold" w:hAnsi="AbsaraSans-Bold"/>
          <w:color w:val="0070C0"/>
        </w:rPr>
      </w:pPr>
      <w:r w:rsidRPr="00E44302">
        <w:rPr>
          <w:rFonts w:ascii="AbsaraSans-Bold" w:hAnsi="AbsaraSans-Bold"/>
          <w:color w:val="0070C0"/>
        </w:rPr>
        <w:t>Commands</w:t>
      </w:r>
    </w:p>
    <w:p w14:paraId="17B7FAA7" w14:textId="77777777" w:rsidR="00E44302" w:rsidRDefault="00E44302" w:rsidP="00E44302">
      <w:pPr>
        <w:autoSpaceDE w:val="0"/>
        <w:autoSpaceDN w:val="0"/>
        <w:adjustRightInd w:val="0"/>
        <w:rPr>
          <w:rFonts w:ascii="AbsaraSansTF-Light" w:hAnsi="AbsaraSansTF-Light"/>
          <w:sz w:val="20"/>
          <w:szCs w:val="20"/>
        </w:rPr>
      </w:pPr>
    </w:p>
    <w:p w14:paraId="63F66F50" w14:textId="08122E7C" w:rsidR="00E44302" w:rsidRDefault="00E44302" w:rsidP="00E44302">
      <w:pPr>
        <w:autoSpaceDE w:val="0"/>
        <w:autoSpaceDN w:val="0"/>
        <w:adjustRightInd w:val="0"/>
        <w:rPr>
          <w:rFonts w:ascii="AbsaraSansTF-Light" w:hAnsi="AbsaraSansTF-Light"/>
          <w:sz w:val="20"/>
          <w:szCs w:val="20"/>
        </w:rPr>
      </w:pPr>
      <w:r w:rsidRPr="00E44302">
        <w:rPr>
          <w:rFonts w:ascii="AbsaraSansTF-Light" w:hAnsi="AbsaraSansTF-Light"/>
          <w:sz w:val="20"/>
          <w:szCs w:val="20"/>
        </w:rPr>
        <w:t>In addition to providing access to the data to be displayed or edited in the view, the view model will likely define one or more actions or operations that can be performed by the user. In WPF, actions or operations that the user can perform through the UI are typically defined as commands. Commands provide a convenient way to represent actions or operations that can be easily bound to controls in the UI. They encapsulate the actual code that implements the action or operation and help to keep it decoupled from its actual visual representation in the view.</w:t>
      </w:r>
    </w:p>
    <w:p w14:paraId="3C8E087D" w14:textId="77777777" w:rsidR="00D83DF4" w:rsidRPr="00E44302" w:rsidRDefault="00D83DF4" w:rsidP="00D83DF4">
      <w:pPr>
        <w:autoSpaceDE w:val="0"/>
        <w:autoSpaceDN w:val="0"/>
        <w:adjustRightInd w:val="0"/>
        <w:spacing w:line="100" w:lineRule="exact"/>
        <w:rPr>
          <w:rFonts w:ascii="AbsaraSansTF-Light" w:hAnsi="AbsaraSansTF-Light"/>
          <w:sz w:val="20"/>
          <w:szCs w:val="20"/>
        </w:rPr>
      </w:pPr>
    </w:p>
    <w:p w14:paraId="5805EAB2" w14:textId="46F8E82C" w:rsidR="00E44302" w:rsidRDefault="00E44302" w:rsidP="00E44302">
      <w:pPr>
        <w:autoSpaceDE w:val="0"/>
        <w:autoSpaceDN w:val="0"/>
        <w:adjustRightInd w:val="0"/>
        <w:rPr>
          <w:rFonts w:ascii="AbsaraSansTF-Light" w:hAnsi="AbsaraSansTF-Light"/>
          <w:sz w:val="20"/>
          <w:szCs w:val="20"/>
        </w:rPr>
      </w:pPr>
      <w:r w:rsidRPr="00E44302">
        <w:rPr>
          <w:rFonts w:ascii="AbsaraSansTF-Light" w:hAnsi="AbsaraSansTF-Light"/>
          <w:sz w:val="20"/>
          <w:szCs w:val="20"/>
        </w:rPr>
        <w:t>Commands can be visually represented and invoked in many different ways by the user as they interact with the view. In most cases, they are invoked as a result of a mouse click, but they can also be invoked as a result of shortcut key presses, touch gestures, or any other input events. Controls in the view are data bound to the view model's commands so that the user can invoke them using whatever input event or gesture the control defines. Interaction between the UI controls in the view and the command can be</w:t>
      </w:r>
      <w:r>
        <w:rPr>
          <w:rFonts w:ascii="AbsaraSansTF-Light" w:hAnsi="AbsaraSansTF-Light"/>
          <w:sz w:val="20"/>
          <w:szCs w:val="20"/>
        </w:rPr>
        <w:t xml:space="preserve"> </w:t>
      </w:r>
      <w:r w:rsidRPr="00E44302">
        <w:rPr>
          <w:rFonts w:ascii="AbsaraSansTF-Light" w:hAnsi="AbsaraSansTF-Light"/>
          <w:sz w:val="20"/>
          <w:szCs w:val="20"/>
        </w:rPr>
        <w:t>two-way. In this case, the command can be invoked as the user interacts with the UI, and the UI can be automatically enabled or disabled as the underlying command becomes enabled or disabled.</w:t>
      </w:r>
    </w:p>
    <w:p w14:paraId="55EFC19D" w14:textId="30F249CF" w:rsidR="00D83DF4" w:rsidRDefault="00D83DF4" w:rsidP="00D83DF4">
      <w:pPr>
        <w:autoSpaceDE w:val="0"/>
        <w:autoSpaceDN w:val="0"/>
        <w:adjustRightInd w:val="0"/>
        <w:spacing w:line="100" w:lineRule="exact"/>
        <w:rPr>
          <w:rFonts w:ascii="AbsaraSansTF-Light" w:hAnsi="AbsaraSansTF-Light"/>
          <w:sz w:val="20"/>
          <w:szCs w:val="20"/>
        </w:rPr>
      </w:pPr>
    </w:p>
    <w:p w14:paraId="5A066755" w14:textId="37415480" w:rsidR="00D83DF4" w:rsidRDefault="00D83DF4" w:rsidP="00E44302">
      <w:pPr>
        <w:autoSpaceDE w:val="0"/>
        <w:autoSpaceDN w:val="0"/>
        <w:adjustRightInd w:val="0"/>
        <w:rPr>
          <w:rFonts w:ascii="AbsaraSansTF-Light" w:hAnsi="AbsaraSansTF-Light"/>
          <w:sz w:val="20"/>
          <w:szCs w:val="20"/>
        </w:rPr>
      </w:pPr>
      <w:r w:rsidRPr="00D83DF4">
        <w:rPr>
          <w:rFonts w:ascii="AbsaraSansTF-Light" w:hAnsi="AbsaraSansTF-Light"/>
          <w:sz w:val="20"/>
          <w:szCs w:val="20"/>
        </w:rPr>
        <w:t xml:space="preserve">The view model can implement commands as either a </w:t>
      </w:r>
      <w:r w:rsidRPr="00C40ECE">
        <w:rPr>
          <w:rFonts w:ascii="AbsaraSansTF-Light" w:hAnsi="AbsaraSansTF-Light"/>
          <w:b/>
          <w:bCs/>
          <w:sz w:val="20"/>
          <w:szCs w:val="20"/>
        </w:rPr>
        <w:t>Command Method</w:t>
      </w:r>
      <w:r w:rsidRPr="00D83DF4">
        <w:rPr>
          <w:rFonts w:ascii="AbsaraSansTF-Light" w:hAnsi="AbsaraSansTF-Light"/>
          <w:sz w:val="20"/>
          <w:szCs w:val="20"/>
        </w:rPr>
        <w:t xml:space="preserve"> or as a </w:t>
      </w:r>
      <w:r w:rsidRPr="00C40ECE">
        <w:rPr>
          <w:rFonts w:ascii="AbsaraSansTF-Light" w:hAnsi="AbsaraSansTF-Light"/>
          <w:b/>
          <w:bCs/>
          <w:sz w:val="20"/>
          <w:szCs w:val="20"/>
        </w:rPr>
        <w:t>Command Object</w:t>
      </w:r>
      <w:r w:rsidRPr="00D83DF4">
        <w:rPr>
          <w:rFonts w:ascii="AbsaraSansTF-Light" w:hAnsi="AbsaraSansTF-Light"/>
          <w:sz w:val="20"/>
          <w:szCs w:val="20"/>
        </w:rPr>
        <w:t xml:space="preserve"> (an object that implements the </w:t>
      </w:r>
      <w:r w:rsidRPr="00C40ECE">
        <w:rPr>
          <w:rFonts w:ascii="AbsaraSansTF-Light" w:hAnsi="AbsaraSansTF-Light"/>
          <w:b/>
          <w:bCs/>
          <w:sz w:val="20"/>
          <w:szCs w:val="20"/>
        </w:rPr>
        <w:t>ICommand</w:t>
      </w:r>
      <w:r w:rsidRPr="00D83DF4">
        <w:rPr>
          <w:rFonts w:ascii="AbsaraSansTF-Light" w:hAnsi="AbsaraSansTF-Light"/>
          <w:sz w:val="20"/>
          <w:szCs w:val="20"/>
        </w:rPr>
        <w:t xml:space="preserve"> interface). In either case, the view's interaction with the command </w:t>
      </w:r>
      <w:r w:rsidRPr="00D83DF4">
        <w:rPr>
          <w:rFonts w:ascii="AbsaraSansTF-Light" w:hAnsi="AbsaraSansTF-Light"/>
          <w:sz w:val="20"/>
          <w:szCs w:val="20"/>
        </w:rPr>
        <w:lastRenderedPageBreak/>
        <w:t xml:space="preserve">can be defined declaratively without requiring complex event handling code in the view's code-behind file. For example, certain controls in WPF inherently support commands and provide a </w:t>
      </w:r>
      <w:r w:rsidRPr="00C40ECE">
        <w:rPr>
          <w:rFonts w:ascii="AbsaraSansTF-Light" w:hAnsi="AbsaraSansTF-Light"/>
          <w:b/>
          <w:bCs/>
          <w:sz w:val="20"/>
          <w:szCs w:val="20"/>
        </w:rPr>
        <w:t>Command</w:t>
      </w:r>
      <w:r w:rsidRPr="00D83DF4">
        <w:rPr>
          <w:rFonts w:ascii="AbsaraSansTF-Light" w:hAnsi="AbsaraSansTF-Light"/>
          <w:sz w:val="20"/>
          <w:szCs w:val="20"/>
        </w:rPr>
        <w:t xml:space="preserve"> property that can be data bound to an </w:t>
      </w:r>
      <w:r w:rsidRPr="00C40ECE">
        <w:rPr>
          <w:rFonts w:ascii="AbsaraSansTF-Light" w:hAnsi="AbsaraSansTF-Light"/>
          <w:b/>
          <w:bCs/>
          <w:sz w:val="20"/>
          <w:szCs w:val="20"/>
        </w:rPr>
        <w:t>ICommand</w:t>
      </w:r>
      <w:r w:rsidRPr="00D83DF4">
        <w:rPr>
          <w:rFonts w:ascii="AbsaraSansTF-Light" w:hAnsi="AbsaraSansTF-Light"/>
          <w:sz w:val="20"/>
          <w:szCs w:val="20"/>
        </w:rPr>
        <w:t xml:space="preserve"> object provided by the view model. In other cases, a command behavior can be used to associate a control with a command method or command object provided by the view model</w:t>
      </w:r>
      <w:r>
        <w:rPr>
          <w:rFonts w:ascii="AbsaraSansTF-Light" w:hAnsi="AbsaraSansTF-Light"/>
          <w:sz w:val="20"/>
          <w:szCs w:val="20"/>
        </w:rPr>
        <w:t>.</w:t>
      </w:r>
    </w:p>
    <w:p w14:paraId="5B463F2B" w14:textId="0CB00D5D" w:rsidR="00D83DF4" w:rsidRDefault="00D83DF4" w:rsidP="00E44302">
      <w:pPr>
        <w:autoSpaceDE w:val="0"/>
        <w:autoSpaceDN w:val="0"/>
        <w:adjustRightInd w:val="0"/>
        <w:rPr>
          <w:rFonts w:ascii="AbsaraSansTF-Light" w:hAnsi="AbsaraSansTF-Light"/>
          <w:sz w:val="20"/>
          <w:szCs w:val="20"/>
        </w:rPr>
      </w:pPr>
    </w:p>
    <w:p w14:paraId="3563573A" w14:textId="77777777" w:rsidR="00D83DF4" w:rsidRPr="00D83DF4" w:rsidRDefault="00D83DF4" w:rsidP="00D83DF4">
      <w:pPr>
        <w:shd w:val="clear" w:color="auto" w:fill="DEEAF6" w:themeFill="accent1" w:themeFillTint="33"/>
        <w:autoSpaceDE w:val="0"/>
        <w:autoSpaceDN w:val="0"/>
        <w:adjustRightInd w:val="0"/>
        <w:rPr>
          <w:rFonts w:ascii="AbsaraSansTF-Light" w:hAnsi="AbsaraSansTF-Light"/>
          <w:sz w:val="20"/>
          <w:szCs w:val="20"/>
        </w:rPr>
      </w:pPr>
      <w:r w:rsidRPr="00D83DF4">
        <w:rPr>
          <w:rFonts w:ascii="AbsaraSansTF-Light" w:hAnsi="AbsaraSansTF-Light"/>
          <w:b/>
          <w:bCs/>
          <w:sz w:val="20"/>
          <w:szCs w:val="20"/>
        </w:rPr>
        <w:t>Note</w:t>
      </w:r>
      <w:r w:rsidRPr="00D83DF4">
        <w:rPr>
          <w:rFonts w:ascii="AbsaraSansTF-Light" w:hAnsi="AbsaraSansTF-Light"/>
          <w:sz w:val="20"/>
          <w:szCs w:val="20"/>
        </w:rPr>
        <w:t>: Behaviors are a powerful and flexible extensibility mechanism that can be used to encapsulate interaction logic and behavior that can then be declaratively associated with controls in the view.</w:t>
      </w:r>
    </w:p>
    <w:p w14:paraId="58FD4FBF" w14:textId="3F162995" w:rsidR="00D83DF4" w:rsidRDefault="00D83DF4" w:rsidP="00D83DF4">
      <w:pPr>
        <w:shd w:val="clear" w:color="auto" w:fill="DEEAF6" w:themeFill="accent1" w:themeFillTint="33"/>
        <w:autoSpaceDE w:val="0"/>
        <w:autoSpaceDN w:val="0"/>
        <w:adjustRightInd w:val="0"/>
        <w:rPr>
          <w:rFonts w:ascii="AbsaraSansTF-Light" w:hAnsi="AbsaraSansTF-Light"/>
          <w:sz w:val="20"/>
          <w:szCs w:val="20"/>
        </w:rPr>
      </w:pPr>
      <w:r w:rsidRPr="00D83DF4">
        <w:rPr>
          <w:rFonts w:ascii="AbsaraSansTF-Light" w:hAnsi="AbsaraSansTF-Light"/>
          <w:sz w:val="20"/>
          <w:szCs w:val="20"/>
        </w:rPr>
        <w:t>Command behaviors can be used to associate command objects or methods with controls that were not specifically designed to interact with commands.</w:t>
      </w:r>
    </w:p>
    <w:p w14:paraId="140E8925" w14:textId="77777777" w:rsidR="00D83DF4" w:rsidRDefault="00D83DF4" w:rsidP="00E44302">
      <w:pPr>
        <w:autoSpaceDE w:val="0"/>
        <w:autoSpaceDN w:val="0"/>
        <w:adjustRightInd w:val="0"/>
        <w:rPr>
          <w:rFonts w:ascii="AbsaraSansTF-Light" w:hAnsi="AbsaraSansTF-Light"/>
          <w:sz w:val="20"/>
          <w:szCs w:val="20"/>
        </w:rPr>
      </w:pPr>
    </w:p>
    <w:p w14:paraId="7C92A16F" w14:textId="050A0BB9" w:rsidR="00D83DF4" w:rsidRDefault="00D83DF4" w:rsidP="00E44302">
      <w:pPr>
        <w:autoSpaceDE w:val="0"/>
        <w:autoSpaceDN w:val="0"/>
        <w:adjustRightInd w:val="0"/>
        <w:rPr>
          <w:rFonts w:ascii="AbsaraSansTF-Light" w:hAnsi="AbsaraSansTF-Light"/>
          <w:sz w:val="20"/>
          <w:szCs w:val="20"/>
        </w:rPr>
      </w:pPr>
      <w:r w:rsidRPr="00D83DF4">
        <w:rPr>
          <w:rFonts w:ascii="AbsaraSansTF-Light" w:hAnsi="AbsaraSansTF-Light"/>
          <w:sz w:val="20"/>
          <w:szCs w:val="20"/>
        </w:rPr>
        <w:t>The following sections describe how to implement commands in your view, as command methods or as command objects, and how to associate them with controls in the view.</w:t>
      </w:r>
    </w:p>
    <w:p w14:paraId="09F9CF47" w14:textId="71EC3E1C" w:rsidR="00D83DF4" w:rsidRDefault="00D83DF4" w:rsidP="00E44302">
      <w:pPr>
        <w:autoSpaceDE w:val="0"/>
        <w:autoSpaceDN w:val="0"/>
        <w:adjustRightInd w:val="0"/>
        <w:rPr>
          <w:rFonts w:ascii="AbsaraSansTF-Light" w:hAnsi="AbsaraSansTF-Light"/>
          <w:sz w:val="20"/>
          <w:szCs w:val="20"/>
        </w:rPr>
      </w:pPr>
    </w:p>
    <w:p w14:paraId="4C1AE6DF" w14:textId="77777777" w:rsidR="00C40ECE" w:rsidRPr="00C40ECE" w:rsidRDefault="00C40ECE" w:rsidP="000F13D9">
      <w:pPr>
        <w:pStyle w:val="ListParagraph"/>
        <w:numPr>
          <w:ilvl w:val="0"/>
          <w:numId w:val="10"/>
        </w:numPr>
        <w:autoSpaceDE w:val="0"/>
        <w:autoSpaceDN w:val="0"/>
        <w:adjustRightInd w:val="0"/>
        <w:ind w:left="1134" w:hanging="1134"/>
        <w:rPr>
          <w:rFonts w:ascii="AbsaraSans-Bold" w:hAnsi="AbsaraSans-Bold"/>
          <w:sz w:val="20"/>
          <w:szCs w:val="20"/>
        </w:rPr>
      </w:pPr>
      <w:r w:rsidRPr="00C40ECE">
        <w:rPr>
          <w:rFonts w:ascii="AbsaraSans-Bold" w:hAnsi="AbsaraSans-Bold"/>
          <w:sz w:val="20"/>
          <w:szCs w:val="20"/>
        </w:rPr>
        <w:t>Implementing a Task-Based Delegate Command</w:t>
      </w:r>
    </w:p>
    <w:p w14:paraId="0C06E977" w14:textId="77777777" w:rsidR="00C40ECE" w:rsidRDefault="00C40ECE" w:rsidP="00C40ECE">
      <w:pPr>
        <w:autoSpaceDE w:val="0"/>
        <w:autoSpaceDN w:val="0"/>
        <w:adjustRightInd w:val="0"/>
        <w:rPr>
          <w:rFonts w:ascii="AbsaraSansTF-Light" w:hAnsi="AbsaraSansTF-Light"/>
          <w:sz w:val="20"/>
          <w:szCs w:val="20"/>
        </w:rPr>
      </w:pPr>
    </w:p>
    <w:p w14:paraId="0F17B588" w14:textId="13A71615" w:rsidR="00C40ECE" w:rsidRDefault="00C40ECE" w:rsidP="00C40ECE">
      <w:pPr>
        <w:autoSpaceDE w:val="0"/>
        <w:autoSpaceDN w:val="0"/>
        <w:adjustRightInd w:val="0"/>
        <w:rPr>
          <w:rFonts w:ascii="AbsaraSansTF-Light" w:hAnsi="AbsaraSansTF-Light"/>
          <w:sz w:val="20"/>
          <w:szCs w:val="20"/>
        </w:rPr>
      </w:pPr>
      <w:r w:rsidRPr="00C40ECE">
        <w:rPr>
          <w:rFonts w:ascii="AbsaraSansTF-Light" w:hAnsi="AbsaraSansTF-Light"/>
          <w:sz w:val="20"/>
          <w:szCs w:val="20"/>
        </w:rPr>
        <w:t xml:space="preserve">There are a number of scenarios where the command calls code with long running transactions that cannot block the UI thread. For these scenarios you should use the </w:t>
      </w:r>
      <w:r w:rsidRPr="00C40ECE">
        <w:rPr>
          <w:rFonts w:ascii="AbsaraSansTF-Light" w:hAnsi="AbsaraSansTF-Light"/>
          <w:b/>
          <w:bCs/>
          <w:sz w:val="20"/>
          <w:szCs w:val="20"/>
        </w:rPr>
        <w:t>FromAsyncHandler</w:t>
      </w:r>
      <w:r w:rsidRPr="00C40ECE">
        <w:rPr>
          <w:rFonts w:ascii="AbsaraSansTF-Light" w:hAnsi="AbsaraSansTF-Light"/>
          <w:sz w:val="20"/>
          <w:szCs w:val="20"/>
        </w:rPr>
        <w:t xml:space="preserve"> method of the </w:t>
      </w:r>
      <w:r w:rsidRPr="007A4193">
        <w:rPr>
          <w:rFonts w:ascii="AbsaraSansTF-Light" w:hAnsi="AbsaraSansTF-Light"/>
          <w:b/>
          <w:bCs/>
          <w:sz w:val="20"/>
          <w:szCs w:val="20"/>
        </w:rPr>
        <w:t>DelegateCommand</w:t>
      </w:r>
      <w:r w:rsidRPr="00C40ECE">
        <w:rPr>
          <w:rFonts w:ascii="AbsaraSansTF-Light" w:hAnsi="AbsaraSansTF-Light"/>
          <w:sz w:val="20"/>
          <w:szCs w:val="20"/>
        </w:rPr>
        <w:t xml:space="preserve"> class, which creates a new instance of the </w:t>
      </w:r>
      <w:r w:rsidRPr="007A4193">
        <w:rPr>
          <w:rFonts w:ascii="AbsaraSansTF-Light" w:hAnsi="AbsaraSansTF-Light"/>
          <w:b/>
          <w:bCs/>
          <w:sz w:val="20"/>
          <w:szCs w:val="20"/>
        </w:rPr>
        <w:t>DelegateCommand</w:t>
      </w:r>
      <w:r w:rsidRPr="00C40ECE">
        <w:rPr>
          <w:rFonts w:ascii="AbsaraSansTF-Light" w:hAnsi="AbsaraSansTF-Light"/>
          <w:sz w:val="20"/>
          <w:szCs w:val="20"/>
        </w:rPr>
        <w:t xml:space="preserve"> from an async handler method.</w:t>
      </w:r>
    </w:p>
    <w:p w14:paraId="6A3879D7" w14:textId="77777777" w:rsidR="00C40ECE" w:rsidRDefault="00C40ECE" w:rsidP="00C40ECE">
      <w:pPr>
        <w:autoSpaceDE w:val="0"/>
        <w:autoSpaceDN w:val="0"/>
        <w:adjustRightInd w:val="0"/>
        <w:rPr>
          <w:rFonts w:ascii="AbsaraSansTF-Light" w:hAnsi="AbsaraSansTF-Light"/>
          <w:sz w:val="20"/>
          <w:szCs w:val="20"/>
        </w:rPr>
      </w:pPr>
    </w:p>
    <w:p w14:paraId="6E594656" w14:textId="20014157" w:rsidR="00C40ECE" w:rsidRDefault="00C40ECE" w:rsidP="00E44302">
      <w:pPr>
        <w:autoSpaceDE w:val="0"/>
        <w:autoSpaceDN w:val="0"/>
        <w:adjustRightInd w:val="0"/>
        <w:rPr>
          <w:rFonts w:ascii="AbsaraSansTF-Light" w:hAnsi="AbsaraSansTF-Light"/>
          <w:sz w:val="20"/>
          <w:szCs w:val="20"/>
        </w:rPr>
      </w:pPr>
    </w:p>
    <w:p w14:paraId="6B345762" w14:textId="372040C9" w:rsidR="00933D4B" w:rsidRDefault="00933D4B" w:rsidP="00E44302">
      <w:pPr>
        <w:autoSpaceDE w:val="0"/>
        <w:autoSpaceDN w:val="0"/>
        <w:adjustRightInd w:val="0"/>
        <w:rPr>
          <w:rFonts w:ascii="AbsaraSansTF-Light" w:hAnsi="AbsaraSansTF-Light"/>
          <w:sz w:val="20"/>
          <w:szCs w:val="20"/>
        </w:rPr>
      </w:pPr>
    </w:p>
    <w:p w14:paraId="42D20948" w14:textId="77777777" w:rsidR="00933D4B" w:rsidRPr="00933D4B" w:rsidRDefault="00933D4B" w:rsidP="00933D4B">
      <w:pPr>
        <w:pStyle w:val="ListParagraph"/>
        <w:numPr>
          <w:ilvl w:val="0"/>
          <w:numId w:val="8"/>
        </w:numPr>
        <w:autoSpaceDE w:val="0"/>
        <w:autoSpaceDN w:val="0"/>
        <w:adjustRightInd w:val="0"/>
        <w:ind w:left="1134" w:hanging="1134"/>
        <w:rPr>
          <w:rFonts w:ascii="AbsaraSans-Bold" w:hAnsi="AbsaraSans-Bold"/>
          <w:color w:val="0070C0"/>
        </w:rPr>
      </w:pPr>
      <w:r w:rsidRPr="00933D4B">
        <w:rPr>
          <w:rFonts w:ascii="AbsaraSans-Bold" w:hAnsi="AbsaraSans-Bold"/>
          <w:color w:val="0070C0"/>
        </w:rPr>
        <w:t>Data Validation and Error Reporting</w:t>
      </w:r>
    </w:p>
    <w:p w14:paraId="7E4B83F8" w14:textId="77777777" w:rsidR="00933D4B" w:rsidRDefault="00933D4B" w:rsidP="00933D4B">
      <w:pPr>
        <w:autoSpaceDE w:val="0"/>
        <w:autoSpaceDN w:val="0"/>
        <w:adjustRightInd w:val="0"/>
        <w:rPr>
          <w:rFonts w:ascii="AbsaraSansTF-Light" w:hAnsi="AbsaraSansTF-Light"/>
          <w:sz w:val="20"/>
          <w:szCs w:val="20"/>
        </w:rPr>
      </w:pPr>
    </w:p>
    <w:p w14:paraId="6B623329" w14:textId="71B9C1C5" w:rsidR="00933D4B" w:rsidRDefault="00933D4B" w:rsidP="00933D4B">
      <w:pPr>
        <w:autoSpaceDE w:val="0"/>
        <w:autoSpaceDN w:val="0"/>
        <w:adjustRightInd w:val="0"/>
        <w:rPr>
          <w:rFonts w:ascii="AbsaraSansTF-Light" w:hAnsi="AbsaraSansTF-Light"/>
          <w:sz w:val="20"/>
          <w:szCs w:val="20"/>
        </w:rPr>
      </w:pPr>
      <w:r w:rsidRPr="00933D4B">
        <w:rPr>
          <w:rFonts w:ascii="AbsaraSansTF-Light" w:hAnsi="AbsaraSansTF-Light"/>
          <w:sz w:val="20"/>
          <w:szCs w:val="20"/>
        </w:rPr>
        <w:t>Your view model or model will often be required to perform data validation and to signal any data validation errors to the view so that the user can act to correct them.</w:t>
      </w:r>
    </w:p>
    <w:p w14:paraId="246D3306" w14:textId="77777777" w:rsidR="00933D4B" w:rsidRDefault="00933D4B" w:rsidP="00933D4B">
      <w:pPr>
        <w:autoSpaceDE w:val="0"/>
        <w:autoSpaceDN w:val="0"/>
        <w:adjustRightInd w:val="0"/>
        <w:spacing w:line="100" w:lineRule="exact"/>
        <w:rPr>
          <w:rFonts w:ascii="AbsaraSansTF-Light" w:hAnsi="AbsaraSansTF-Light"/>
          <w:sz w:val="20"/>
          <w:szCs w:val="20"/>
        </w:rPr>
      </w:pPr>
    </w:p>
    <w:p w14:paraId="7F74D6C9" w14:textId="6A7BA4C6" w:rsidR="00933D4B" w:rsidRPr="00933D4B" w:rsidRDefault="00933D4B" w:rsidP="00933D4B">
      <w:pPr>
        <w:autoSpaceDE w:val="0"/>
        <w:autoSpaceDN w:val="0"/>
        <w:adjustRightInd w:val="0"/>
        <w:rPr>
          <w:rFonts w:ascii="AbsaraSansTF-Light" w:hAnsi="AbsaraSansTF-Light"/>
          <w:sz w:val="20"/>
          <w:szCs w:val="20"/>
        </w:rPr>
      </w:pPr>
      <w:r w:rsidRPr="00933D4B">
        <w:rPr>
          <w:rFonts w:ascii="AbsaraSansTF-Light" w:hAnsi="AbsaraSansTF-Light"/>
          <w:sz w:val="20"/>
          <w:szCs w:val="20"/>
        </w:rPr>
        <w:t xml:space="preserve">WPF provides support for managing data validation errors that occur when changing individual properties that are bound to controls in the view. For single properties that are data-bound to a control, the view model or model can signal a data validation error within the property setter by rejecting an incoming bad value and throwing an exception. If the </w:t>
      </w:r>
      <w:r w:rsidRPr="000A6E57">
        <w:rPr>
          <w:rFonts w:ascii="AbsaraSansTF-Light" w:hAnsi="AbsaraSansTF-Light"/>
          <w:b/>
          <w:bCs/>
          <w:sz w:val="20"/>
          <w:szCs w:val="20"/>
        </w:rPr>
        <w:t>ValidatesOnExceptions</w:t>
      </w:r>
      <w:r w:rsidRPr="00933D4B">
        <w:rPr>
          <w:rFonts w:ascii="AbsaraSansTF-Light" w:hAnsi="AbsaraSansTF-Light"/>
          <w:sz w:val="20"/>
          <w:szCs w:val="20"/>
        </w:rPr>
        <w:t xml:space="preserve"> property on the data binding is </w:t>
      </w:r>
      <w:r w:rsidRPr="000A6E57">
        <w:rPr>
          <w:rFonts w:ascii="AbsaraSansTF-Light" w:hAnsi="AbsaraSansTF-Light"/>
          <w:b/>
          <w:bCs/>
          <w:sz w:val="20"/>
          <w:szCs w:val="20"/>
        </w:rPr>
        <w:t>true</w:t>
      </w:r>
      <w:r w:rsidRPr="00933D4B">
        <w:rPr>
          <w:rFonts w:ascii="AbsaraSansTF-Light" w:hAnsi="AbsaraSansTF-Light"/>
          <w:sz w:val="20"/>
          <w:szCs w:val="20"/>
        </w:rPr>
        <w:t>, the data binding engine in WPF will handle the exception and display a visual cue to the user that there is a data validation error.</w:t>
      </w:r>
    </w:p>
    <w:p w14:paraId="39309EB4" w14:textId="77777777" w:rsidR="00933D4B" w:rsidRDefault="00933D4B" w:rsidP="00933D4B">
      <w:pPr>
        <w:autoSpaceDE w:val="0"/>
        <w:autoSpaceDN w:val="0"/>
        <w:adjustRightInd w:val="0"/>
        <w:spacing w:line="100" w:lineRule="exact"/>
        <w:rPr>
          <w:rFonts w:ascii="AbsaraSansTF-Light" w:hAnsi="AbsaraSansTF-Light"/>
          <w:sz w:val="20"/>
          <w:szCs w:val="20"/>
        </w:rPr>
      </w:pPr>
    </w:p>
    <w:p w14:paraId="4534E473" w14:textId="0C4B20A9" w:rsidR="00933D4B" w:rsidRDefault="00933D4B" w:rsidP="00933D4B">
      <w:pPr>
        <w:autoSpaceDE w:val="0"/>
        <w:autoSpaceDN w:val="0"/>
        <w:adjustRightInd w:val="0"/>
        <w:rPr>
          <w:rFonts w:ascii="AbsaraSansTF-Light" w:hAnsi="AbsaraSansTF-Light"/>
          <w:sz w:val="20"/>
          <w:szCs w:val="20"/>
        </w:rPr>
      </w:pPr>
      <w:r w:rsidRPr="00933D4B">
        <w:rPr>
          <w:rFonts w:ascii="AbsaraSansTF-Light" w:hAnsi="AbsaraSansTF-Light"/>
          <w:sz w:val="20"/>
          <w:szCs w:val="20"/>
        </w:rPr>
        <w:t xml:space="preserve">However, throwing exceptions with properties in this way should be avoided where possible. An alternative approach is to implement the </w:t>
      </w:r>
      <w:r w:rsidRPr="000A6E57">
        <w:rPr>
          <w:rFonts w:ascii="AbsaraSansTF-Light" w:hAnsi="AbsaraSansTF-Light"/>
          <w:b/>
          <w:bCs/>
          <w:sz w:val="20"/>
          <w:szCs w:val="20"/>
        </w:rPr>
        <w:t>IDataErrorInfo</w:t>
      </w:r>
      <w:r w:rsidRPr="00933D4B">
        <w:rPr>
          <w:rFonts w:ascii="AbsaraSansTF-Light" w:hAnsi="AbsaraSansTF-Light"/>
          <w:sz w:val="20"/>
          <w:szCs w:val="20"/>
        </w:rPr>
        <w:t xml:space="preserve"> or </w:t>
      </w:r>
      <w:r w:rsidRPr="000A6E57">
        <w:rPr>
          <w:rFonts w:ascii="AbsaraSansTF-Light" w:hAnsi="AbsaraSansTF-Light"/>
          <w:b/>
          <w:bCs/>
          <w:sz w:val="20"/>
          <w:szCs w:val="20"/>
        </w:rPr>
        <w:t>INotifyDataErrorInfo</w:t>
      </w:r>
      <w:r w:rsidRPr="00933D4B">
        <w:rPr>
          <w:rFonts w:ascii="AbsaraSansTF-Light" w:hAnsi="AbsaraSansTF-Light"/>
          <w:sz w:val="20"/>
          <w:szCs w:val="20"/>
        </w:rPr>
        <w:t xml:space="preserve"> interfaces on your view model or model classes. These interfaces allow your view model or model to perform data validation for one or more property values and to return an error message to the view so that the user can be notified of the error.</w:t>
      </w:r>
    </w:p>
    <w:p w14:paraId="74608D79" w14:textId="77777777" w:rsidR="00933D4B" w:rsidRDefault="00933D4B" w:rsidP="00E44302">
      <w:pPr>
        <w:autoSpaceDE w:val="0"/>
        <w:autoSpaceDN w:val="0"/>
        <w:adjustRightInd w:val="0"/>
        <w:rPr>
          <w:rFonts w:ascii="AbsaraSansTF-Light" w:hAnsi="AbsaraSansTF-Light"/>
          <w:sz w:val="20"/>
          <w:szCs w:val="20"/>
        </w:rPr>
      </w:pPr>
    </w:p>
    <w:p w14:paraId="02304453" w14:textId="63954B4C" w:rsidR="0006045C" w:rsidRDefault="0006045C" w:rsidP="002A2938">
      <w:pPr>
        <w:pStyle w:val="ListParagraph"/>
        <w:numPr>
          <w:ilvl w:val="0"/>
          <w:numId w:val="11"/>
        </w:numPr>
        <w:autoSpaceDE w:val="0"/>
        <w:autoSpaceDN w:val="0"/>
        <w:adjustRightInd w:val="0"/>
        <w:ind w:left="1134" w:hanging="1134"/>
        <w:rPr>
          <w:rFonts w:ascii="AbsaraSans-Bold" w:hAnsi="AbsaraSans-Bold"/>
          <w:sz w:val="20"/>
          <w:szCs w:val="20"/>
        </w:rPr>
      </w:pPr>
      <w:r>
        <w:rPr>
          <w:rFonts w:ascii="AbsaraSans-Bold" w:hAnsi="AbsaraSans-Bold"/>
          <w:sz w:val="20"/>
          <w:szCs w:val="20"/>
        </w:rPr>
        <w:t>Implementing Exceptions</w:t>
      </w:r>
    </w:p>
    <w:p w14:paraId="71769074" w14:textId="77777777" w:rsidR="0006045C" w:rsidRDefault="0006045C" w:rsidP="0006045C">
      <w:pPr>
        <w:pStyle w:val="ListParagraph"/>
        <w:autoSpaceDE w:val="0"/>
        <w:autoSpaceDN w:val="0"/>
        <w:adjustRightInd w:val="0"/>
        <w:ind w:left="1134"/>
        <w:rPr>
          <w:rFonts w:ascii="AbsaraSans-Bold" w:hAnsi="AbsaraSans-Bold"/>
          <w:sz w:val="20"/>
          <w:szCs w:val="20"/>
        </w:rPr>
      </w:pPr>
    </w:p>
    <w:p w14:paraId="46D00E3D" w14:textId="7880D9CB" w:rsidR="002A2938" w:rsidRPr="002A2938" w:rsidRDefault="002A2938" w:rsidP="002A2938">
      <w:pPr>
        <w:pStyle w:val="ListParagraph"/>
        <w:numPr>
          <w:ilvl w:val="0"/>
          <w:numId w:val="11"/>
        </w:numPr>
        <w:autoSpaceDE w:val="0"/>
        <w:autoSpaceDN w:val="0"/>
        <w:adjustRightInd w:val="0"/>
        <w:ind w:left="1134" w:hanging="1134"/>
        <w:rPr>
          <w:rFonts w:ascii="AbsaraSans-Bold" w:hAnsi="AbsaraSans-Bold"/>
          <w:sz w:val="20"/>
          <w:szCs w:val="20"/>
        </w:rPr>
      </w:pPr>
      <w:r w:rsidRPr="002A2938">
        <w:rPr>
          <w:rFonts w:ascii="AbsaraSans-Bold" w:hAnsi="AbsaraSans-Bold"/>
          <w:sz w:val="20"/>
          <w:szCs w:val="20"/>
        </w:rPr>
        <w:t>Implementing IDataErrorInfo</w:t>
      </w:r>
    </w:p>
    <w:p w14:paraId="6DD6BAF4" w14:textId="77777777" w:rsidR="002A2938" w:rsidRDefault="002A2938" w:rsidP="002A2938">
      <w:pPr>
        <w:autoSpaceDE w:val="0"/>
        <w:autoSpaceDN w:val="0"/>
        <w:adjustRightInd w:val="0"/>
        <w:rPr>
          <w:rFonts w:ascii="AbsaraSansTF-Light" w:hAnsi="AbsaraSansTF-Light"/>
          <w:sz w:val="20"/>
          <w:szCs w:val="20"/>
        </w:rPr>
      </w:pPr>
    </w:p>
    <w:p w14:paraId="36BF26A8" w14:textId="5462D01D" w:rsidR="002A2938"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t>The IDataErrorInfo interface provides basic support for property data validation and error reporting. It defines two read-only properties: an indexer property, with the property name as the indexer argument, and an Error property. Both properties return a string value.</w:t>
      </w:r>
    </w:p>
    <w:p w14:paraId="6943F535" w14:textId="77777777" w:rsidR="002A2938" w:rsidRPr="002A2938" w:rsidRDefault="002A2938" w:rsidP="002A2938">
      <w:pPr>
        <w:autoSpaceDE w:val="0"/>
        <w:autoSpaceDN w:val="0"/>
        <w:adjustRightInd w:val="0"/>
        <w:spacing w:line="100" w:lineRule="exact"/>
        <w:rPr>
          <w:rFonts w:ascii="AbsaraSansTF-Light" w:hAnsi="AbsaraSansTF-Light"/>
          <w:sz w:val="20"/>
          <w:szCs w:val="20"/>
        </w:rPr>
      </w:pPr>
    </w:p>
    <w:p w14:paraId="5E3AD578" w14:textId="77777777" w:rsidR="002A2938" w:rsidRPr="002A2938"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t>The indexer property allows the view model or model class to provide an error message specific to the named property. An empty string or null return value indicates to the view that the changed property value is valid. The Error property allows the view model or model class to provide an error message for the entire object. Note, however, that this property is not currently called by the WPF data binding engine.</w:t>
      </w:r>
    </w:p>
    <w:p w14:paraId="27A8A79D" w14:textId="77777777" w:rsidR="002A2938" w:rsidRDefault="002A2938" w:rsidP="002A2938">
      <w:pPr>
        <w:autoSpaceDE w:val="0"/>
        <w:autoSpaceDN w:val="0"/>
        <w:adjustRightInd w:val="0"/>
        <w:spacing w:line="100" w:lineRule="exact"/>
        <w:rPr>
          <w:rFonts w:ascii="AbsaraSansTF-Light" w:hAnsi="AbsaraSansTF-Light"/>
          <w:sz w:val="20"/>
          <w:szCs w:val="20"/>
        </w:rPr>
      </w:pPr>
    </w:p>
    <w:p w14:paraId="121C3FA7" w14:textId="6F22DDEC" w:rsidR="002A2938" w:rsidRPr="002A2938"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t>The IDataErrorInfo indexer property is accessed when a data-bound property is first displayed, and whenever it is subsequently changed. Because the indexer property is called for all properties that change, you should be careful to ensure that data validation is as fast and as efficient as possible.</w:t>
      </w:r>
    </w:p>
    <w:p w14:paraId="1A088854" w14:textId="77777777" w:rsidR="002A2938" w:rsidRDefault="002A2938" w:rsidP="002A2938">
      <w:pPr>
        <w:autoSpaceDE w:val="0"/>
        <w:autoSpaceDN w:val="0"/>
        <w:adjustRightInd w:val="0"/>
        <w:spacing w:line="100" w:lineRule="exact"/>
        <w:rPr>
          <w:rFonts w:ascii="AbsaraSansTF-Light" w:hAnsi="AbsaraSansTF-Light"/>
          <w:sz w:val="20"/>
          <w:szCs w:val="20"/>
        </w:rPr>
      </w:pPr>
    </w:p>
    <w:p w14:paraId="695ED756" w14:textId="0C32F5B3" w:rsidR="00933D4B"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t>When binding controls in the view to properties you want to validate through the IDataErrorInfo interface, set the ValidatesOnDataErrors property on the data binding to true. This will ensure that the data binding engine will request error information for the data-bound property</w:t>
      </w:r>
    </w:p>
    <w:p w14:paraId="681FF17D" w14:textId="5B9478CF" w:rsidR="002A2938" w:rsidRDefault="002A2938" w:rsidP="00E44302">
      <w:pPr>
        <w:autoSpaceDE w:val="0"/>
        <w:autoSpaceDN w:val="0"/>
        <w:adjustRightInd w:val="0"/>
        <w:rPr>
          <w:rFonts w:ascii="AbsaraSansTF-Light" w:hAnsi="AbsaraSansTF-Light"/>
          <w:sz w:val="20"/>
          <w:szCs w:val="20"/>
        </w:rPr>
      </w:pPr>
    </w:p>
    <w:p w14:paraId="23C80C37" w14:textId="77777777" w:rsidR="002A2938" w:rsidRPr="002A2938" w:rsidRDefault="002A2938" w:rsidP="002A2938">
      <w:pPr>
        <w:pStyle w:val="ListParagraph"/>
        <w:numPr>
          <w:ilvl w:val="0"/>
          <w:numId w:val="11"/>
        </w:numPr>
        <w:autoSpaceDE w:val="0"/>
        <w:autoSpaceDN w:val="0"/>
        <w:adjustRightInd w:val="0"/>
        <w:ind w:left="1134" w:hanging="1134"/>
        <w:rPr>
          <w:rFonts w:ascii="AbsaraSans-Bold" w:hAnsi="AbsaraSans-Bold"/>
          <w:sz w:val="20"/>
          <w:szCs w:val="20"/>
        </w:rPr>
      </w:pPr>
      <w:r w:rsidRPr="002A2938">
        <w:rPr>
          <w:rFonts w:ascii="AbsaraSans-Bold" w:hAnsi="AbsaraSans-Bold"/>
          <w:sz w:val="20"/>
          <w:szCs w:val="20"/>
        </w:rPr>
        <w:t>Implementing INotifyDataErrorInfo</w:t>
      </w:r>
    </w:p>
    <w:p w14:paraId="32A89019" w14:textId="77777777" w:rsidR="002A2938" w:rsidRDefault="002A2938" w:rsidP="002A2938">
      <w:pPr>
        <w:autoSpaceDE w:val="0"/>
        <w:autoSpaceDN w:val="0"/>
        <w:adjustRightInd w:val="0"/>
        <w:rPr>
          <w:rFonts w:ascii="AbsaraSansTF-Light" w:hAnsi="AbsaraSansTF-Light"/>
          <w:sz w:val="20"/>
          <w:szCs w:val="20"/>
        </w:rPr>
      </w:pPr>
    </w:p>
    <w:p w14:paraId="4C8969EE" w14:textId="04224B1F" w:rsidR="002A2938" w:rsidRPr="002A2938"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t xml:space="preserve">The </w:t>
      </w:r>
      <w:r w:rsidRPr="0006045C">
        <w:rPr>
          <w:rFonts w:ascii="AbsaraSansTF-Light" w:hAnsi="AbsaraSansTF-Light"/>
          <w:b/>
          <w:bCs/>
          <w:sz w:val="20"/>
          <w:szCs w:val="20"/>
        </w:rPr>
        <w:t>INotifyDataErrorInfo</w:t>
      </w:r>
      <w:r w:rsidRPr="002A2938">
        <w:rPr>
          <w:rFonts w:ascii="AbsaraSansTF-Light" w:hAnsi="AbsaraSansTF-Light"/>
          <w:sz w:val="20"/>
          <w:szCs w:val="20"/>
        </w:rPr>
        <w:t xml:space="preserve"> interface is more flexible than the </w:t>
      </w:r>
      <w:r w:rsidRPr="0006045C">
        <w:rPr>
          <w:rFonts w:ascii="AbsaraSansTF-Light" w:hAnsi="AbsaraSansTF-Light"/>
          <w:b/>
          <w:bCs/>
          <w:sz w:val="20"/>
          <w:szCs w:val="20"/>
        </w:rPr>
        <w:t>IDataErrorInfo</w:t>
      </w:r>
      <w:r w:rsidRPr="002A2938">
        <w:rPr>
          <w:rFonts w:ascii="AbsaraSansTF-Light" w:hAnsi="AbsaraSansTF-Light"/>
          <w:sz w:val="20"/>
          <w:szCs w:val="20"/>
        </w:rPr>
        <w:t xml:space="preserve"> interface. It supports multiple errors for a property, asynchronous data validation, and the ability to notify the view if the error state changes for an object.</w:t>
      </w:r>
    </w:p>
    <w:p w14:paraId="0B2F086D" w14:textId="77777777" w:rsidR="002A2938" w:rsidRDefault="002A2938" w:rsidP="002A2938">
      <w:pPr>
        <w:autoSpaceDE w:val="0"/>
        <w:autoSpaceDN w:val="0"/>
        <w:adjustRightInd w:val="0"/>
        <w:spacing w:line="100" w:lineRule="exact"/>
        <w:rPr>
          <w:rFonts w:ascii="AbsaraSansTF-Light" w:hAnsi="AbsaraSansTF-Light"/>
          <w:sz w:val="20"/>
          <w:szCs w:val="20"/>
        </w:rPr>
      </w:pPr>
    </w:p>
    <w:p w14:paraId="4EB1A208" w14:textId="07ACCC87" w:rsidR="002A2938" w:rsidRPr="002A2938"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lastRenderedPageBreak/>
        <w:t xml:space="preserve">The </w:t>
      </w:r>
      <w:r w:rsidRPr="0006045C">
        <w:rPr>
          <w:rFonts w:ascii="AbsaraSansTF-Light" w:hAnsi="AbsaraSansTF-Light"/>
          <w:b/>
          <w:bCs/>
          <w:sz w:val="20"/>
          <w:szCs w:val="20"/>
        </w:rPr>
        <w:t>INotifyDataErrorInfo</w:t>
      </w:r>
      <w:r w:rsidRPr="002A2938">
        <w:rPr>
          <w:rFonts w:ascii="AbsaraSansTF-Light" w:hAnsi="AbsaraSansTF-Light"/>
          <w:sz w:val="20"/>
          <w:szCs w:val="20"/>
        </w:rPr>
        <w:t xml:space="preserve"> interface defines a </w:t>
      </w:r>
      <w:r w:rsidRPr="0006045C">
        <w:rPr>
          <w:rFonts w:ascii="AbsaraSansTF-Light" w:hAnsi="AbsaraSansTF-Light"/>
          <w:b/>
          <w:bCs/>
          <w:sz w:val="20"/>
          <w:szCs w:val="20"/>
        </w:rPr>
        <w:t>HasErrors</w:t>
      </w:r>
      <w:r w:rsidRPr="002A2938">
        <w:rPr>
          <w:rFonts w:ascii="AbsaraSansTF-Light" w:hAnsi="AbsaraSansTF-Light"/>
          <w:sz w:val="20"/>
          <w:szCs w:val="20"/>
        </w:rPr>
        <w:t xml:space="preserve"> property, which allows the view model to indicate whether an error (or multiple errors) for any properties exist, and a </w:t>
      </w:r>
      <w:r w:rsidRPr="0006045C">
        <w:rPr>
          <w:rFonts w:ascii="AbsaraSansTF-Light" w:hAnsi="AbsaraSansTF-Light"/>
          <w:b/>
          <w:bCs/>
          <w:sz w:val="20"/>
          <w:szCs w:val="20"/>
        </w:rPr>
        <w:t>GetErrors</w:t>
      </w:r>
      <w:r w:rsidRPr="002A2938">
        <w:rPr>
          <w:rFonts w:ascii="AbsaraSansTF-Light" w:hAnsi="AbsaraSansTF-Light"/>
          <w:sz w:val="20"/>
          <w:szCs w:val="20"/>
        </w:rPr>
        <w:t xml:space="preserve"> method, which allows the view model to return a list of error messages for a particular property.</w:t>
      </w:r>
    </w:p>
    <w:p w14:paraId="3B0F6B5D" w14:textId="77777777" w:rsidR="002A2938" w:rsidRDefault="002A2938" w:rsidP="002A2938">
      <w:pPr>
        <w:autoSpaceDE w:val="0"/>
        <w:autoSpaceDN w:val="0"/>
        <w:adjustRightInd w:val="0"/>
        <w:spacing w:line="100" w:lineRule="exact"/>
        <w:rPr>
          <w:rFonts w:ascii="AbsaraSansTF-Light" w:hAnsi="AbsaraSansTF-Light"/>
          <w:sz w:val="20"/>
          <w:szCs w:val="20"/>
        </w:rPr>
      </w:pPr>
    </w:p>
    <w:p w14:paraId="69EB7F47" w14:textId="2662E59C" w:rsidR="002A2938" w:rsidRDefault="002A2938" w:rsidP="002A2938">
      <w:pPr>
        <w:autoSpaceDE w:val="0"/>
        <w:autoSpaceDN w:val="0"/>
        <w:adjustRightInd w:val="0"/>
        <w:rPr>
          <w:rFonts w:ascii="AbsaraSansTF-Light" w:hAnsi="AbsaraSansTF-Light"/>
          <w:sz w:val="20"/>
          <w:szCs w:val="20"/>
        </w:rPr>
      </w:pPr>
      <w:r w:rsidRPr="002A2938">
        <w:rPr>
          <w:rFonts w:ascii="AbsaraSansTF-Light" w:hAnsi="AbsaraSansTF-Light"/>
          <w:sz w:val="20"/>
          <w:szCs w:val="20"/>
        </w:rPr>
        <w:t xml:space="preserve">The </w:t>
      </w:r>
      <w:r w:rsidRPr="0006045C">
        <w:rPr>
          <w:rFonts w:ascii="AbsaraSansTF-Light" w:hAnsi="AbsaraSansTF-Light"/>
          <w:b/>
          <w:bCs/>
          <w:sz w:val="20"/>
          <w:szCs w:val="20"/>
        </w:rPr>
        <w:t>INotifyDataErrorInfo</w:t>
      </w:r>
      <w:r w:rsidRPr="002A2938">
        <w:rPr>
          <w:rFonts w:ascii="AbsaraSansTF-Light" w:hAnsi="AbsaraSansTF-Light"/>
          <w:sz w:val="20"/>
          <w:szCs w:val="20"/>
        </w:rPr>
        <w:t xml:space="preserve"> interface also defines an </w:t>
      </w:r>
      <w:r w:rsidRPr="0006045C">
        <w:rPr>
          <w:rFonts w:ascii="AbsaraSansTF-Light" w:hAnsi="AbsaraSansTF-Light"/>
          <w:b/>
          <w:bCs/>
          <w:sz w:val="20"/>
          <w:szCs w:val="20"/>
        </w:rPr>
        <w:t>ErrorsChanged</w:t>
      </w:r>
      <w:r w:rsidRPr="002A2938">
        <w:rPr>
          <w:rFonts w:ascii="AbsaraSansTF-Light" w:hAnsi="AbsaraSansTF-Light"/>
          <w:sz w:val="20"/>
          <w:szCs w:val="20"/>
        </w:rPr>
        <w:t xml:space="preserve"> event. This supports asynchronous validation scenarios by allowing the view or view model to signal a change in error state for a particular property through the </w:t>
      </w:r>
      <w:r w:rsidRPr="0006045C">
        <w:rPr>
          <w:rFonts w:ascii="AbsaraSansTF-Light" w:hAnsi="AbsaraSansTF-Light"/>
          <w:b/>
          <w:bCs/>
          <w:sz w:val="20"/>
          <w:szCs w:val="20"/>
        </w:rPr>
        <w:t>ErrorsChanged</w:t>
      </w:r>
      <w:r w:rsidRPr="002A2938">
        <w:rPr>
          <w:rFonts w:ascii="AbsaraSansTF-Light" w:hAnsi="AbsaraSansTF-Light"/>
          <w:sz w:val="20"/>
          <w:szCs w:val="20"/>
        </w:rPr>
        <w:t xml:space="preserve"> event. Property values can be changed in a number of ways, and not just via data binding—for example, as a result of a web service call or background calculation. The </w:t>
      </w:r>
      <w:r w:rsidRPr="0006045C">
        <w:rPr>
          <w:rFonts w:ascii="AbsaraSansTF-Light" w:hAnsi="AbsaraSansTF-Light"/>
          <w:b/>
          <w:bCs/>
          <w:sz w:val="20"/>
          <w:szCs w:val="20"/>
        </w:rPr>
        <w:t>ErrorsChanged</w:t>
      </w:r>
      <w:r w:rsidRPr="002A2938">
        <w:rPr>
          <w:rFonts w:ascii="AbsaraSansTF-Light" w:hAnsi="AbsaraSansTF-Light"/>
          <w:sz w:val="20"/>
          <w:szCs w:val="20"/>
        </w:rPr>
        <w:t xml:space="preserve"> event allows the view model to inform the view of an error once a data validation error has been identified.</w:t>
      </w:r>
    </w:p>
    <w:p w14:paraId="3B4EE5B3" w14:textId="60CC8154" w:rsidR="002A2938" w:rsidRDefault="002A2938" w:rsidP="00E44302">
      <w:pPr>
        <w:autoSpaceDE w:val="0"/>
        <w:autoSpaceDN w:val="0"/>
        <w:adjustRightInd w:val="0"/>
        <w:rPr>
          <w:rFonts w:ascii="AbsaraSansTF-Light" w:hAnsi="AbsaraSansTF-Light"/>
          <w:sz w:val="20"/>
          <w:szCs w:val="20"/>
        </w:rPr>
      </w:pPr>
    </w:p>
    <w:p w14:paraId="208A663C" w14:textId="77777777" w:rsidR="0006045C" w:rsidRDefault="0006045C" w:rsidP="00E44302">
      <w:pPr>
        <w:autoSpaceDE w:val="0"/>
        <w:autoSpaceDN w:val="0"/>
        <w:adjustRightInd w:val="0"/>
        <w:rPr>
          <w:rFonts w:ascii="AbsaraSansTF-Light" w:hAnsi="AbsaraSansTF-Light"/>
          <w:sz w:val="20"/>
          <w:szCs w:val="20"/>
        </w:rPr>
      </w:pPr>
    </w:p>
    <w:p w14:paraId="7327E8C8" w14:textId="174ECB38" w:rsidR="0006045C" w:rsidRDefault="0006045C" w:rsidP="00E44302">
      <w:pPr>
        <w:autoSpaceDE w:val="0"/>
        <w:autoSpaceDN w:val="0"/>
        <w:adjustRightInd w:val="0"/>
        <w:rPr>
          <w:rFonts w:ascii="AbsaraSansTF-Light" w:hAnsi="AbsaraSansTF-Light"/>
          <w:sz w:val="20"/>
          <w:szCs w:val="20"/>
        </w:rPr>
      </w:pPr>
      <w:r>
        <w:rPr>
          <w:rFonts w:ascii="AbsaraSansTF-Light" w:hAnsi="AbsaraSansTF-Light"/>
          <w:sz w:val="20"/>
          <w:szCs w:val="20"/>
        </w:rPr>
        <w:t>Ds</w:t>
      </w:r>
    </w:p>
    <w:p w14:paraId="1AC015EB" w14:textId="1364EAF9" w:rsidR="0006045C" w:rsidRPr="0006045C" w:rsidRDefault="0006045C" w:rsidP="0006045C">
      <w:pPr>
        <w:pStyle w:val="ListParagraph"/>
        <w:numPr>
          <w:ilvl w:val="0"/>
          <w:numId w:val="11"/>
        </w:numPr>
        <w:autoSpaceDE w:val="0"/>
        <w:autoSpaceDN w:val="0"/>
        <w:adjustRightInd w:val="0"/>
        <w:ind w:left="1134" w:hanging="1134"/>
        <w:rPr>
          <w:rFonts w:ascii="AbsaraSans-Bold" w:hAnsi="AbsaraSans-Bold"/>
          <w:sz w:val="20"/>
          <w:szCs w:val="20"/>
        </w:rPr>
      </w:pPr>
      <w:r w:rsidRPr="0006045C">
        <w:rPr>
          <w:rFonts w:ascii="AbsaraSans-Bold" w:hAnsi="AbsaraSans-Bold"/>
          <w:sz w:val="20"/>
          <w:szCs w:val="20"/>
        </w:rPr>
        <w:t>Implementing ValidationRules</w:t>
      </w:r>
    </w:p>
    <w:p w14:paraId="2196FF91" w14:textId="77777777" w:rsidR="0006045C" w:rsidRDefault="0006045C" w:rsidP="00E44302">
      <w:pPr>
        <w:autoSpaceDE w:val="0"/>
        <w:autoSpaceDN w:val="0"/>
        <w:adjustRightInd w:val="0"/>
        <w:rPr>
          <w:rFonts w:ascii="AbsaraSansTF-Light" w:hAnsi="AbsaraSansTF-Light"/>
          <w:sz w:val="20"/>
          <w:szCs w:val="20"/>
        </w:rPr>
      </w:pPr>
    </w:p>
    <w:p w14:paraId="002FF126" w14:textId="56C183E2" w:rsidR="0006045C" w:rsidRDefault="0006045C" w:rsidP="00E44302">
      <w:pPr>
        <w:autoSpaceDE w:val="0"/>
        <w:autoSpaceDN w:val="0"/>
        <w:adjustRightInd w:val="0"/>
        <w:rPr>
          <w:rFonts w:ascii="AbsaraSansTF-Light" w:hAnsi="AbsaraSansTF-Light"/>
          <w:sz w:val="20"/>
          <w:szCs w:val="20"/>
        </w:rPr>
      </w:pPr>
      <w:r>
        <w:rPr>
          <w:rFonts w:ascii="AbsaraSansTF-Light" w:hAnsi="AbsaraSansTF-Light"/>
          <w:sz w:val="20"/>
          <w:szCs w:val="20"/>
        </w:rPr>
        <w:t>Ds</w:t>
      </w:r>
    </w:p>
    <w:p w14:paraId="42E90B09" w14:textId="58ED6A70" w:rsidR="0006045C" w:rsidRDefault="0006045C" w:rsidP="00E44302">
      <w:pPr>
        <w:autoSpaceDE w:val="0"/>
        <w:autoSpaceDN w:val="0"/>
        <w:adjustRightInd w:val="0"/>
        <w:rPr>
          <w:rFonts w:ascii="AbsaraSansTF-Light" w:hAnsi="AbsaraSansTF-Light"/>
          <w:sz w:val="20"/>
          <w:szCs w:val="20"/>
        </w:rPr>
      </w:pPr>
    </w:p>
    <w:p w14:paraId="2719413A" w14:textId="3D7230A9" w:rsidR="0006045C" w:rsidRPr="0006045C" w:rsidRDefault="0006045C" w:rsidP="0006045C">
      <w:pPr>
        <w:pStyle w:val="ListParagraph"/>
        <w:numPr>
          <w:ilvl w:val="0"/>
          <w:numId w:val="11"/>
        </w:numPr>
        <w:autoSpaceDE w:val="0"/>
        <w:autoSpaceDN w:val="0"/>
        <w:adjustRightInd w:val="0"/>
        <w:ind w:left="1134" w:hanging="1134"/>
        <w:rPr>
          <w:rFonts w:ascii="AbsaraSans-Bold" w:hAnsi="AbsaraSans-Bold"/>
          <w:sz w:val="20"/>
          <w:szCs w:val="20"/>
        </w:rPr>
      </w:pPr>
      <w:r w:rsidRPr="0006045C">
        <w:rPr>
          <w:rFonts w:ascii="AbsaraSans-Bold" w:hAnsi="AbsaraSans-Bold"/>
          <w:sz w:val="20"/>
          <w:szCs w:val="20"/>
        </w:rPr>
        <w:t>Implementing Data Annotation</w:t>
      </w:r>
    </w:p>
    <w:p w14:paraId="60C1A9F8" w14:textId="00CB7087" w:rsidR="0006045C" w:rsidRDefault="0006045C" w:rsidP="00E44302">
      <w:pPr>
        <w:autoSpaceDE w:val="0"/>
        <w:autoSpaceDN w:val="0"/>
        <w:adjustRightInd w:val="0"/>
        <w:rPr>
          <w:rFonts w:ascii="AbsaraSansTF-Light" w:hAnsi="AbsaraSansTF-Light"/>
          <w:sz w:val="20"/>
          <w:szCs w:val="20"/>
        </w:rPr>
      </w:pPr>
      <w:r>
        <w:rPr>
          <w:rFonts w:ascii="AbsaraSansTF-Light" w:hAnsi="AbsaraSansTF-Light"/>
          <w:sz w:val="20"/>
          <w:szCs w:val="20"/>
        </w:rPr>
        <w:t>Sd</w:t>
      </w:r>
    </w:p>
    <w:p w14:paraId="50F7E0F3" w14:textId="19F4F120" w:rsidR="0006045C" w:rsidRDefault="0006045C" w:rsidP="00E44302">
      <w:pPr>
        <w:autoSpaceDE w:val="0"/>
        <w:autoSpaceDN w:val="0"/>
        <w:adjustRightInd w:val="0"/>
        <w:rPr>
          <w:rFonts w:ascii="AbsaraSansTF-Light" w:hAnsi="AbsaraSansTF-Light"/>
          <w:sz w:val="20"/>
          <w:szCs w:val="20"/>
        </w:rPr>
      </w:pPr>
    </w:p>
    <w:p w14:paraId="64D30D86" w14:textId="5FCCF7D9" w:rsidR="0006045C" w:rsidRPr="00A86405" w:rsidRDefault="0006045C" w:rsidP="008D178D">
      <w:pPr>
        <w:pStyle w:val="Heading1"/>
        <w:numPr>
          <w:ilvl w:val="0"/>
          <w:numId w:val="12"/>
        </w:numPr>
        <w:ind w:left="851" w:hanging="851"/>
        <w:rPr>
          <w:rFonts w:ascii="AbsaraSans-Bold" w:hAnsi="AbsaraSans-Bold"/>
          <w:sz w:val="28"/>
          <w:szCs w:val="28"/>
        </w:rPr>
      </w:pPr>
      <w:r w:rsidRPr="00A86405">
        <w:rPr>
          <w:rFonts w:ascii="AbsaraSans-Bold" w:hAnsi="AbsaraSans-Bold"/>
          <w:sz w:val="28"/>
          <w:szCs w:val="28"/>
        </w:rPr>
        <w:t>Construction and Configuration</w:t>
      </w:r>
    </w:p>
    <w:p w14:paraId="658F849B" w14:textId="3D086EE9" w:rsidR="0006045C" w:rsidRDefault="0006045C" w:rsidP="00E44302">
      <w:pPr>
        <w:autoSpaceDE w:val="0"/>
        <w:autoSpaceDN w:val="0"/>
        <w:adjustRightInd w:val="0"/>
        <w:rPr>
          <w:rFonts w:ascii="AbsaraSansTF-Light" w:hAnsi="AbsaraSansTF-Light"/>
          <w:sz w:val="20"/>
          <w:szCs w:val="20"/>
        </w:rPr>
      </w:pPr>
    </w:p>
    <w:p w14:paraId="0793C773" w14:textId="1B542156" w:rsidR="0006045C" w:rsidRDefault="0006045C" w:rsidP="00E44302">
      <w:pPr>
        <w:autoSpaceDE w:val="0"/>
        <w:autoSpaceDN w:val="0"/>
        <w:adjustRightInd w:val="0"/>
        <w:rPr>
          <w:rFonts w:ascii="AbsaraSansTF-Light" w:hAnsi="AbsaraSansTF-Light"/>
          <w:sz w:val="20"/>
          <w:szCs w:val="20"/>
        </w:rPr>
      </w:pPr>
      <w:r w:rsidRPr="0006045C">
        <w:rPr>
          <w:rFonts w:ascii="AbsaraSansTF-Light" w:hAnsi="AbsaraSansTF-Light"/>
          <w:sz w:val="20"/>
          <w:szCs w:val="20"/>
        </w:rPr>
        <w:t>The MVVM pattern helps you to cleanly separate your UI from your presentation and business logic and data, so implementing the right code in the right class is an important first step in using the MVVM pattern effectively. Managing the interactions between the view and view model classes through data binding and commands are also important aspects to consider. The next step is to consider how the view, view model, and model classes are instantiated and associated with each other at run time</w:t>
      </w:r>
      <w:r>
        <w:rPr>
          <w:rFonts w:ascii="AbsaraSansTF-Light" w:hAnsi="AbsaraSansTF-Light"/>
          <w:sz w:val="20"/>
          <w:szCs w:val="20"/>
        </w:rPr>
        <w:t>.</w:t>
      </w:r>
    </w:p>
    <w:p w14:paraId="4C7B9B7A" w14:textId="2668C9E5" w:rsidR="0006045C" w:rsidRDefault="0006045C" w:rsidP="00BB2545">
      <w:pPr>
        <w:autoSpaceDE w:val="0"/>
        <w:autoSpaceDN w:val="0"/>
        <w:adjustRightInd w:val="0"/>
        <w:spacing w:line="100" w:lineRule="exact"/>
        <w:rPr>
          <w:rFonts w:ascii="AbsaraSansTF-Light" w:hAnsi="AbsaraSansTF-Light"/>
          <w:sz w:val="20"/>
          <w:szCs w:val="20"/>
        </w:rPr>
      </w:pPr>
    </w:p>
    <w:p w14:paraId="1D16307C" w14:textId="141AB7DD" w:rsidR="008D178D" w:rsidRDefault="008D178D" w:rsidP="008D178D">
      <w:pPr>
        <w:shd w:val="clear" w:color="auto" w:fill="DEEAF6" w:themeFill="accent1" w:themeFillTint="33"/>
        <w:autoSpaceDE w:val="0"/>
        <w:autoSpaceDN w:val="0"/>
        <w:adjustRightInd w:val="0"/>
        <w:rPr>
          <w:rFonts w:ascii="AbsaraSansTF-Light" w:hAnsi="AbsaraSansTF-Light"/>
          <w:sz w:val="20"/>
          <w:szCs w:val="20"/>
        </w:rPr>
      </w:pPr>
      <w:r w:rsidRPr="008D178D">
        <w:rPr>
          <w:rFonts w:ascii="AbsaraSansTF-Light" w:hAnsi="AbsaraSansTF-Light"/>
          <w:b/>
          <w:bCs/>
          <w:sz w:val="20"/>
          <w:szCs w:val="20"/>
        </w:rPr>
        <w:t>Note</w:t>
      </w:r>
      <w:r w:rsidRPr="008D178D">
        <w:rPr>
          <w:rFonts w:ascii="AbsaraSansTF-Light" w:hAnsi="AbsaraSansTF-Light"/>
          <w:sz w:val="20"/>
          <w:szCs w:val="20"/>
        </w:rPr>
        <w:t>: Choosing an appropriate strategy to manage this step is especially important if you are using a dependency injection container in your application. The Managed Extensibility Framework (MEF) and the Unity Application Block (Unity) both provide the ability to specify dependencies between the view, view model, and model classes and to have them fulfilled by the container. For more advanced scenarios, see Advanced MVVM Scenarios.</w:t>
      </w:r>
    </w:p>
    <w:p w14:paraId="6C341DD1" w14:textId="16584B77" w:rsidR="008D178D" w:rsidRDefault="008D178D" w:rsidP="00BB2545">
      <w:pPr>
        <w:autoSpaceDE w:val="0"/>
        <w:autoSpaceDN w:val="0"/>
        <w:adjustRightInd w:val="0"/>
        <w:spacing w:line="100" w:lineRule="exact"/>
        <w:rPr>
          <w:rFonts w:ascii="AbsaraSansTF-Light" w:hAnsi="AbsaraSansTF-Light"/>
          <w:sz w:val="20"/>
          <w:szCs w:val="20"/>
        </w:rPr>
      </w:pPr>
    </w:p>
    <w:p w14:paraId="7AF5CCF9" w14:textId="7283836E" w:rsidR="008D178D" w:rsidRDefault="008D178D" w:rsidP="008D178D">
      <w:pPr>
        <w:autoSpaceDE w:val="0"/>
        <w:autoSpaceDN w:val="0"/>
        <w:adjustRightInd w:val="0"/>
        <w:rPr>
          <w:rFonts w:ascii="AbsaraSansTF-Light" w:hAnsi="AbsaraSansTF-Light"/>
          <w:sz w:val="20"/>
          <w:szCs w:val="20"/>
        </w:rPr>
      </w:pPr>
      <w:r w:rsidRPr="008D178D">
        <w:rPr>
          <w:rFonts w:ascii="AbsaraSansTF-Light" w:hAnsi="AbsaraSansTF-Light"/>
          <w:sz w:val="20"/>
          <w:szCs w:val="20"/>
        </w:rPr>
        <w:t>Typically, there is a one-to-one relationship between a view and its view model. The view and view model are loosely coupled via the view's data context property; this allows visual elements and behaviors in the view to be data bound to properties, commands, and methods on the view model. You will need to decide how to manage the instantiation of the view and view model classes and their association via the DataContext property at run time.</w:t>
      </w:r>
    </w:p>
    <w:p w14:paraId="3A5616E9" w14:textId="77777777" w:rsidR="008D178D" w:rsidRPr="008D178D" w:rsidRDefault="008D178D" w:rsidP="008D178D">
      <w:pPr>
        <w:autoSpaceDE w:val="0"/>
        <w:autoSpaceDN w:val="0"/>
        <w:adjustRightInd w:val="0"/>
        <w:spacing w:line="100" w:lineRule="exact"/>
        <w:rPr>
          <w:rFonts w:ascii="AbsaraSansTF-Light" w:hAnsi="AbsaraSansTF-Light"/>
          <w:sz w:val="20"/>
          <w:szCs w:val="20"/>
        </w:rPr>
      </w:pPr>
    </w:p>
    <w:p w14:paraId="5453E23B" w14:textId="1B463AA4" w:rsidR="008D178D" w:rsidRDefault="008D178D" w:rsidP="008D178D">
      <w:pPr>
        <w:autoSpaceDE w:val="0"/>
        <w:autoSpaceDN w:val="0"/>
        <w:adjustRightInd w:val="0"/>
        <w:rPr>
          <w:rFonts w:ascii="AbsaraSansTF-Light" w:hAnsi="AbsaraSansTF-Light"/>
          <w:sz w:val="20"/>
          <w:szCs w:val="20"/>
        </w:rPr>
      </w:pPr>
      <w:r w:rsidRPr="008D178D">
        <w:rPr>
          <w:rFonts w:ascii="AbsaraSansTF-Light" w:hAnsi="AbsaraSansTF-Light"/>
          <w:sz w:val="20"/>
          <w:szCs w:val="20"/>
        </w:rPr>
        <w:t>Care must also be taken when constructing and connecting the view and view model to ensure that loose coupling is maintained. As noted in the previous section, the view model should ideally not depend on any specific implementation of a view. Similarly, the view should ideally not depend on any specific implementation of a view model.</w:t>
      </w:r>
    </w:p>
    <w:p w14:paraId="70447393" w14:textId="0D12D1FB" w:rsidR="008D178D" w:rsidRDefault="008D178D" w:rsidP="00BB2545">
      <w:pPr>
        <w:autoSpaceDE w:val="0"/>
        <w:autoSpaceDN w:val="0"/>
        <w:adjustRightInd w:val="0"/>
        <w:spacing w:line="100" w:lineRule="exact"/>
        <w:rPr>
          <w:rFonts w:ascii="AbsaraSansTF-Light" w:hAnsi="AbsaraSansTF-Light"/>
          <w:sz w:val="20"/>
          <w:szCs w:val="20"/>
        </w:rPr>
      </w:pPr>
    </w:p>
    <w:p w14:paraId="260E3C2A" w14:textId="355D1019" w:rsidR="008D178D" w:rsidRDefault="008D178D" w:rsidP="008D178D">
      <w:pPr>
        <w:shd w:val="clear" w:color="auto" w:fill="DEEAF6" w:themeFill="accent1" w:themeFillTint="33"/>
        <w:autoSpaceDE w:val="0"/>
        <w:autoSpaceDN w:val="0"/>
        <w:adjustRightInd w:val="0"/>
        <w:rPr>
          <w:rFonts w:ascii="AbsaraSansTF-Light" w:hAnsi="AbsaraSansTF-Light"/>
          <w:sz w:val="20"/>
          <w:szCs w:val="20"/>
        </w:rPr>
      </w:pPr>
      <w:r w:rsidRPr="008D178D">
        <w:rPr>
          <w:rFonts w:ascii="AbsaraSansTF-Light" w:hAnsi="AbsaraSansTF-Light"/>
          <w:b/>
          <w:bCs/>
          <w:sz w:val="20"/>
          <w:szCs w:val="20"/>
        </w:rPr>
        <w:t>Note</w:t>
      </w:r>
      <w:r w:rsidRPr="008D178D">
        <w:rPr>
          <w:rFonts w:ascii="AbsaraSansTF-Light" w:hAnsi="AbsaraSansTF-Light"/>
          <w:sz w:val="20"/>
          <w:szCs w:val="20"/>
        </w:rPr>
        <w:t>: However, it should be noted that the view will implicitly depend on specific properties, commands, and methods on the view model because of the data bindings it defines. If the view model does not implement the required property, command, or method, a run-time exception will be generated by the data binding engine, which will be displayed in the Visual Studio output window during debugging.</w:t>
      </w:r>
    </w:p>
    <w:p w14:paraId="4E3F61BA" w14:textId="709503D2" w:rsidR="008D178D" w:rsidRDefault="008D178D" w:rsidP="00BB2545">
      <w:pPr>
        <w:autoSpaceDE w:val="0"/>
        <w:autoSpaceDN w:val="0"/>
        <w:adjustRightInd w:val="0"/>
        <w:spacing w:line="100" w:lineRule="exact"/>
        <w:rPr>
          <w:rFonts w:ascii="AbsaraSansTF-Light" w:hAnsi="AbsaraSansTF-Light"/>
          <w:sz w:val="20"/>
          <w:szCs w:val="20"/>
        </w:rPr>
      </w:pPr>
    </w:p>
    <w:p w14:paraId="1FC074AB" w14:textId="58B63590" w:rsidR="008D178D" w:rsidRDefault="008D178D" w:rsidP="008D178D">
      <w:pPr>
        <w:autoSpaceDE w:val="0"/>
        <w:autoSpaceDN w:val="0"/>
        <w:adjustRightInd w:val="0"/>
        <w:rPr>
          <w:rFonts w:ascii="AbsaraSansTF-Light" w:hAnsi="AbsaraSansTF-Light"/>
          <w:sz w:val="20"/>
          <w:szCs w:val="20"/>
        </w:rPr>
      </w:pPr>
      <w:r w:rsidRPr="008D178D">
        <w:rPr>
          <w:rFonts w:ascii="AbsaraSansTF-Light" w:hAnsi="AbsaraSansTF-Light"/>
          <w:sz w:val="20"/>
          <w:szCs w:val="20"/>
        </w:rPr>
        <w:t>There are multiple ways the view and the view model can be constructed and associated at run time. The most appropriate approach for your application will largely depend on whether you create the view or the view model first, and whether you do this programmatically or declaratively. The following sections describe common ways in which the view and view model classes can be created and associated with each other at run time</w:t>
      </w:r>
      <w:r>
        <w:rPr>
          <w:rFonts w:ascii="AbsaraSansTF-Light" w:hAnsi="AbsaraSansTF-Light"/>
          <w:sz w:val="20"/>
          <w:szCs w:val="20"/>
        </w:rPr>
        <w:t>.</w:t>
      </w:r>
    </w:p>
    <w:p w14:paraId="6131AF01" w14:textId="4A13941A" w:rsidR="008D178D" w:rsidRDefault="008D178D" w:rsidP="008D178D">
      <w:pPr>
        <w:autoSpaceDE w:val="0"/>
        <w:autoSpaceDN w:val="0"/>
        <w:adjustRightInd w:val="0"/>
        <w:rPr>
          <w:rFonts w:ascii="AbsaraSansTF-Light" w:hAnsi="AbsaraSansTF-Light"/>
          <w:sz w:val="20"/>
          <w:szCs w:val="20"/>
        </w:rPr>
      </w:pPr>
    </w:p>
    <w:p w14:paraId="72C629DD" w14:textId="77777777" w:rsidR="008D178D" w:rsidRPr="008D178D" w:rsidRDefault="008D178D" w:rsidP="008D178D">
      <w:pPr>
        <w:pStyle w:val="ListParagraph"/>
        <w:numPr>
          <w:ilvl w:val="0"/>
          <w:numId w:val="15"/>
        </w:numPr>
        <w:autoSpaceDE w:val="0"/>
        <w:autoSpaceDN w:val="0"/>
        <w:adjustRightInd w:val="0"/>
        <w:ind w:left="1134" w:hanging="1134"/>
        <w:rPr>
          <w:rFonts w:ascii="AbsaraSans-Bold" w:hAnsi="AbsaraSans-Bold"/>
          <w:color w:val="0070C0"/>
        </w:rPr>
      </w:pPr>
      <w:r w:rsidRPr="008D178D">
        <w:rPr>
          <w:rFonts w:ascii="AbsaraSans-Bold" w:hAnsi="AbsaraSans-Bold"/>
          <w:color w:val="0070C0"/>
        </w:rPr>
        <w:t>Creating the View Model Using XAML</w:t>
      </w:r>
    </w:p>
    <w:p w14:paraId="775B27A6" w14:textId="77777777" w:rsidR="008D178D" w:rsidRDefault="008D178D" w:rsidP="008D178D">
      <w:pPr>
        <w:autoSpaceDE w:val="0"/>
        <w:autoSpaceDN w:val="0"/>
        <w:adjustRightInd w:val="0"/>
        <w:rPr>
          <w:rFonts w:ascii="AbsaraSansTF-Light" w:hAnsi="AbsaraSansTF-Light"/>
          <w:sz w:val="20"/>
          <w:szCs w:val="20"/>
        </w:rPr>
      </w:pPr>
    </w:p>
    <w:p w14:paraId="6C258202" w14:textId="467F3999" w:rsidR="008D178D" w:rsidRDefault="008D178D" w:rsidP="008D178D">
      <w:pPr>
        <w:autoSpaceDE w:val="0"/>
        <w:autoSpaceDN w:val="0"/>
        <w:adjustRightInd w:val="0"/>
        <w:rPr>
          <w:rFonts w:ascii="AbsaraSansTF-Light" w:hAnsi="AbsaraSansTF-Light"/>
          <w:sz w:val="20"/>
          <w:szCs w:val="20"/>
        </w:rPr>
      </w:pPr>
      <w:r w:rsidRPr="008D178D">
        <w:rPr>
          <w:rFonts w:ascii="AbsaraSansTF-Light" w:hAnsi="AbsaraSansTF-Light"/>
          <w:sz w:val="20"/>
          <w:szCs w:val="20"/>
        </w:rPr>
        <w:t>Perhaps the simplest approach is for the view to declaratively instantiate its corresponding view model in XAML. When the view is constructed, the corresponding view model object will also be constructed. You can also specify in XAML that the view model be set as the view's data context.</w:t>
      </w:r>
    </w:p>
    <w:p w14:paraId="19D16FC3" w14:textId="701C1770" w:rsidR="008D178D" w:rsidRDefault="008D178D" w:rsidP="00BB2545">
      <w:pPr>
        <w:autoSpaceDE w:val="0"/>
        <w:autoSpaceDN w:val="0"/>
        <w:adjustRightInd w:val="0"/>
        <w:spacing w:line="100" w:lineRule="exact"/>
        <w:rPr>
          <w:rFonts w:ascii="AbsaraSansTF-Light" w:hAnsi="AbsaraSansTF-Light"/>
          <w:sz w:val="20"/>
          <w:szCs w:val="20"/>
        </w:rPr>
      </w:pPr>
    </w:p>
    <w:p w14:paraId="438F7FF4" w14:textId="77777777" w:rsidR="008D178D" w:rsidRPr="008D178D" w:rsidRDefault="008D178D" w:rsidP="008D178D">
      <w:pPr>
        <w:autoSpaceDE w:val="0"/>
        <w:autoSpaceDN w:val="0"/>
        <w:adjustRightInd w:val="0"/>
        <w:rPr>
          <w:rFonts w:ascii="Consolas" w:hAnsi="Consolas"/>
          <w:sz w:val="18"/>
          <w:szCs w:val="18"/>
        </w:rPr>
      </w:pPr>
      <w:r w:rsidRPr="008D178D">
        <w:rPr>
          <w:rFonts w:ascii="Consolas" w:hAnsi="Consolas"/>
          <w:sz w:val="18"/>
          <w:szCs w:val="18"/>
        </w:rPr>
        <w:t>&lt;</w:t>
      </w:r>
      <w:proofErr w:type="spellStart"/>
      <w:r w:rsidRPr="008D178D">
        <w:rPr>
          <w:rFonts w:ascii="Consolas" w:hAnsi="Consolas"/>
          <w:sz w:val="18"/>
          <w:szCs w:val="18"/>
        </w:rPr>
        <w:t>UserControl.DataContext</w:t>
      </w:r>
      <w:proofErr w:type="spellEnd"/>
      <w:r w:rsidRPr="008D178D">
        <w:rPr>
          <w:rFonts w:ascii="Consolas" w:hAnsi="Consolas"/>
          <w:sz w:val="18"/>
          <w:szCs w:val="18"/>
        </w:rPr>
        <w:t>&gt;</w:t>
      </w:r>
    </w:p>
    <w:p w14:paraId="732C9EB6" w14:textId="58BB7066" w:rsidR="008D178D" w:rsidRPr="008D178D" w:rsidRDefault="008D178D" w:rsidP="008D178D">
      <w:pPr>
        <w:autoSpaceDE w:val="0"/>
        <w:autoSpaceDN w:val="0"/>
        <w:adjustRightInd w:val="0"/>
        <w:rPr>
          <w:rFonts w:ascii="Consolas" w:hAnsi="Consolas"/>
          <w:sz w:val="18"/>
          <w:szCs w:val="18"/>
        </w:rPr>
      </w:pPr>
      <w:r w:rsidRPr="008D178D">
        <w:rPr>
          <w:rFonts w:ascii="Consolas" w:hAnsi="Consolas"/>
          <w:sz w:val="18"/>
          <w:szCs w:val="18"/>
        </w:rPr>
        <w:t xml:space="preserve">  </w:t>
      </w:r>
      <w:r w:rsidRPr="008D178D">
        <w:rPr>
          <w:rFonts w:ascii="Consolas" w:hAnsi="Consolas"/>
          <w:sz w:val="18"/>
          <w:szCs w:val="18"/>
        </w:rPr>
        <w:t>&lt;</w:t>
      </w:r>
      <w:proofErr w:type="spellStart"/>
      <w:proofErr w:type="gramStart"/>
      <w:r w:rsidRPr="008D178D">
        <w:rPr>
          <w:rFonts w:ascii="Consolas" w:hAnsi="Consolas"/>
          <w:sz w:val="18"/>
          <w:szCs w:val="18"/>
        </w:rPr>
        <w:t>my:MyViewModel</w:t>
      </w:r>
      <w:proofErr w:type="spellEnd"/>
      <w:proofErr w:type="gramEnd"/>
      <w:r w:rsidRPr="008D178D">
        <w:rPr>
          <w:rFonts w:ascii="Consolas" w:hAnsi="Consolas"/>
          <w:sz w:val="18"/>
          <w:szCs w:val="18"/>
        </w:rPr>
        <w:t>/&gt;</w:t>
      </w:r>
    </w:p>
    <w:p w14:paraId="00BC2983" w14:textId="11D19B9D" w:rsidR="008D178D" w:rsidRPr="008D178D" w:rsidRDefault="008D178D" w:rsidP="008D178D">
      <w:pPr>
        <w:autoSpaceDE w:val="0"/>
        <w:autoSpaceDN w:val="0"/>
        <w:adjustRightInd w:val="0"/>
        <w:rPr>
          <w:rFonts w:ascii="Consolas" w:hAnsi="Consolas"/>
          <w:sz w:val="18"/>
          <w:szCs w:val="18"/>
        </w:rPr>
      </w:pPr>
      <w:r w:rsidRPr="008D178D">
        <w:rPr>
          <w:rFonts w:ascii="Consolas" w:hAnsi="Consolas"/>
          <w:sz w:val="18"/>
          <w:szCs w:val="18"/>
        </w:rPr>
        <w:t>&lt;/</w:t>
      </w:r>
      <w:proofErr w:type="spellStart"/>
      <w:r w:rsidRPr="008D178D">
        <w:rPr>
          <w:rFonts w:ascii="Consolas" w:hAnsi="Consolas"/>
          <w:sz w:val="18"/>
          <w:szCs w:val="18"/>
        </w:rPr>
        <w:t>UserControl.DataContext</w:t>
      </w:r>
      <w:proofErr w:type="spellEnd"/>
      <w:r w:rsidRPr="008D178D">
        <w:rPr>
          <w:rFonts w:ascii="Consolas" w:hAnsi="Consolas"/>
          <w:sz w:val="18"/>
          <w:szCs w:val="18"/>
        </w:rPr>
        <w:t>&gt;</w:t>
      </w:r>
    </w:p>
    <w:p w14:paraId="68431226" w14:textId="04993FB5" w:rsidR="008D178D" w:rsidRDefault="008D178D" w:rsidP="00BB2545">
      <w:pPr>
        <w:autoSpaceDE w:val="0"/>
        <w:autoSpaceDN w:val="0"/>
        <w:adjustRightInd w:val="0"/>
        <w:spacing w:line="100" w:lineRule="exact"/>
        <w:rPr>
          <w:rFonts w:ascii="AbsaraSansTF-Light" w:hAnsi="AbsaraSansTF-Light"/>
          <w:sz w:val="20"/>
          <w:szCs w:val="20"/>
        </w:rPr>
      </w:pPr>
    </w:p>
    <w:p w14:paraId="326425F8" w14:textId="77777777" w:rsidR="008D178D" w:rsidRPr="008D178D" w:rsidRDefault="008D178D" w:rsidP="008D178D">
      <w:pPr>
        <w:autoSpaceDE w:val="0"/>
        <w:autoSpaceDN w:val="0"/>
        <w:adjustRightInd w:val="0"/>
        <w:rPr>
          <w:rFonts w:ascii="AbsaraSansTF-Light" w:hAnsi="AbsaraSansTF-Light"/>
          <w:sz w:val="20"/>
          <w:szCs w:val="20"/>
        </w:rPr>
      </w:pPr>
      <w:r w:rsidRPr="008D178D">
        <w:rPr>
          <w:rFonts w:ascii="AbsaraSansTF-Light" w:hAnsi="AbsaraSansTF-Light"/>
          <w:sz w:val="20"/>
          <w:szCs w:val="20"/>
        </w:rPr>
        <w:lastRenderedPageBreak/>
        <w:t xml:space="preserve">When this view is created, an instance of the </w:t>
      </w:r>
      <w:proofErr w:type="spellStart"/>
      <w:r w:rsidRPr="008D178D">
        <w:rPr>
          <w:rFonts w:ascii="AbsaraSansTF-Light" w:hAnsi="AbsaraSansTF-Light"/>
          <w:b/>
          <w:bCs/>
          <w:sz w:val="20"/>
          <w:szCs w:val="20"/>
        </w:rPr>
        <w:t>MyViewModel</w:t>
      </w:r>
      <w:proofErr w:type="spellEnd"/>
      <w:r w:rsidRPr="008D178D">
        <w:rPr>
          <w:rFonts w:ascii="AbsaraSansTF-Light" w:hAnsi="AbsaraSansTF-Light"/>
          <w:sz w:val="20"/>
          <w:szCs w:val="20"/>
        </w:rPr>
        <w:t xml:space="preserve"> is automatically constructed and set as the view's data context. This approach requires your view model to have a default (parameter-less) constructor.</w:t>
      </w:r>
    </w:p>
    <w:p w14:paraId="062DBCFA" w14:textId="47115EC1" w:rsidR="008D178D" w:rsidRDefault="008D178D" w:rsidP="008D178D">
      <w:pPr>
        <w:autoSpaceDE w:val="0"/>
        <w:autoSpaceDN w:val="0"/>
        <w:adjustRightInd w:val="0"/>
        <w:rPr>
          <w:rFonts w:ascii="AbsaraSansTF-Light" w:hAnsi="AbsaraSansTF-Light"/>
          <w:sz w:val="20"/>
          <w:szCs w:val="20"/>
        </w:rPr>
      </w:pPr>
      <w:r w:rsidRPr="008D178D">
        <w:rPr>
          <w:rFonts w:ascii="AbsaraSansTF-Light" w:hAnsi="AbsaraSansTF-Light"/>
          <w:sz w:val="20"/>
          <w:szCs w:val="20"/>
        </w:rPr>
        <w:t>The declarative construction and assignment of the view model by the view has the advantage that it is simple and works well in design-time tools such as Microsoft Expression Blend or Microsoft Visual Studio. The disadvantage of this approach is that the view has knowledge of the corresponding view model type and that the view model type must have a default constructor.</w:t>
      </w:r>
    </w:p>
    <w:p w14:paraId="0489DA77" w14:textId="23B6A385" w:rsidR="0006045C" w:rsidRPr="00A86405" w:rsidRDefault="0006045C" w:rsidP="008D178D">
      <w:pPr>
        <w:pStyle w:val="Heading1"/>
        <w:numPr>
          <w:ilvl w:val="0"/>
          <w:numId w:val="12"/>
        </w:numPr>
        <w:ind w:left="851" w:hanging="851"/>
        <w:rPr>
          <w:rFonts w:ascii="AbsaraSans-Bold" w:hAnsi="AbsaraSans-Bold"/>
          <w:sz w:val="28"/>
          <w:szCs w:val="28"/>
        </w:rPr>
      </w:pPr>
      <w:r w:rsidRPr="00A86405">
        <w:rPr>
          <w:rFonts w:ascii="AbsaraSans-Bold" w:hAnsi="AbsaraSans-Bold"/>
          <w:sz w:val="28"/>
          <w:szCs w:val="28"/>
        </w:rPr>
        <w:t>Key Decisions</w:t>
      </w:r>
    </w:p>
    <w:p w14:paraId="30ABF186" w14:textId="2087EF52" w:rsidR="0006045C" w:rsidRDefault="0006045C" w:rsidP="00E44302">
      <w:pPr>
        <w:autoSpaceDE w:val="0"/>
        <w:autoSpaceDN w:val="0"/>
        <w:adjustRightInd w:val="0"/>
        <w:rPr>
          <w:rFonts w:ascii="AbsaraSansTF-Light" w:hAnsi="AbsaraSansTF-Light"/>
          <w:sz w:val="20"/>
          <w:szCs w:val="20"/>
        </w:rPr>
      </w:pPr>
    </w:p>
    <w:p w14:paraId="5B2504F2" w14:textId="77777777" w:rsidR="00C66F0C" w:rsidRPr="00C66F0C" w:rsidRDefault="00C66F0C" w:rsidP="00C66F0C">
      <w:pPr>
        <w:autoSpaceDE w:val="0"/>
        <w:autoSpaceDN w:val="0"/>
        <w:adjustRightInd w:val="0"/>
        <w:rPr>
          <w:rFonts w:ascii="AbsaraSansTF-Light" w:hAnsi="AbsaraSansTF-Light"/>
          <w:sz w:val="20"/>
          <w:szCs w:val="20"/>
        </w:rPr>
      </w:pPr>
      <w:r w:rsidRPr="00C66F0C">
        <w:rPr>
          <w:rFonts w:ascii="AbsaraSansTF-Light" w:hAnsi="AbsaraSansTF-Light"/>
          <w:sz w:val="20"/>
          <w:szCs w:val="20"/>
        </w:rPr>
        <w:t>When you choose to use the MVVM pattern to construct your application, you will have to make certain design decisions that will be difficult to change later on. Generally, these decisions are application-wide and their consistent use throughout the application will improve developer and designer productivity.</w:t>
      </w:r>
    </w:p>
    <w:p w14:paraId="49B80294" w14:textId="77777777" w:rsidR="00C66F0C" w:rsidRDefault="00C66F0C" w:rsidP="006965DF">
      <w:pPr>
        <w:autoSpaceDE w:val="0"/>
        <w:autoSpaceDN w:val="0"/>
        <w:adjustRightInd w:val="0"/>
        <w:spacing w:line="100" w:lineRule="exact"/>
        <w:rPr>
          <w:rFonts w:ascii="AbsaraSansTF-Light" w:hAnsi="AbsaraSansTF-Light"/>
          <w:sz w:val="20"/>
          <w:szCs w:val="20"/>
        </w:rPr>
      </w:pPr>
    </w:p>
    <w:p w14:paraId="19F4DC55" w14:textId="3347B5EB" w:rsidR="0006045C" w:rsidRDefault="00C66F0C" w:rsidP="00C66F0C">
      <w:pPr>
        <w:autoSpaceDE w:val="0"/>
        <w:autoSpaceDN w:val="0"/>
        <w:adjustRightInd w:val="0"/>
        <w:rPr>
          <w:rFonts w:ascii="AbsaraSansTF-Light" w:hAnsi="AbsaraSansTF-Light"/>
          <w:sz w:val="20"/>
          <w:szCs w:val="20"/>
        </w:rPr>
      </w:pPr>
      <w:r w:rsidRPr="00C66F0C">
        <w:rPr>
          <w:rFonts w:ascii="AbsaraSansTF-Light" w:hAnsi="AbsaraSansTF-Light"/>
          <w:sz w:val="20"/>
          <w:szCs w:val="20"/>
        </w:rPr>
        <w:t>The following summarizes the most important decisions when implementing the MVVM pattern:</w:t>
      </w:r>
    </w:p>
    <w:p w14:paraId="611ABD27" w14:textId="73B63FC9" w:rsidR="00C66F0C" w:rsidRDefault="00C66F0C" w:rsidP="006965DF">
      <w:pPr>
        <w:autoSpaceDE w:val="0"/>
        <w:autoSpaceDN w:val="0"/>
        <w:adjustRightInd w:val="0"/>
        <w:spacing w:line="100" w:lineRule="exact"/>
        <w:rPr>
          <w:rFonts w:ascii="AbsaraSansTF-Light" w:hAnsi="AbsaraSansTF-Light"/>
          <w:sz w:val="20"/>
          <w:szCs w:val="20"/>
        </w:rPr>
      </w:pPr>
    </w:p>
    <w:p w14:paraId="6151BFC9" w14:textId="56D504C7" w:rsidR="00C66F0C" w:rsidRPr="006965DF" w:rsidRDefault="00C66F0C" w:rsidP="006965DF">
      <w:pPr>
        <w:pStyle w:val="ListParagraph"/>
        <w:numPr>
          <w:ilvl w:val="0"/>
          <w:numId w:val="14"/>
        </w:numPr>
        <w:autoSpaceDE w:val="0"/>
        <w:autoSpaceDN w:val="0"/>
        <w:adjustRightInd w:val="0"/>
        <w:rPr>
          <w:rFonts w:ascii="AbsaraSansTF-Light" w:hAnsi="AbsaraSansTF-Light"/>
          <w:sz w:val="20"/>
          <w:szCs w:val="20"/>
        </w:rPr>
      </w:pPr>
      <w:r w:rsidRPr="006965DF">
        <w:rPr>
          <w:rFonts w:ascii="AbsaraSansTF-Light" w:hAnsi="AbsaraSansTF-Light"/>
          <w:sz w:val="20"/>
          <w:szCs w:val="20"/>
        </w:rPr>
        <w:t>Decide on the approach to view and view model construction you will use. You need to decide if your application constructs the views or the view models first and whether to use a dependency injection container, such as Unity or MEF. You will usually want this to be consistent application- wide. For more information, see the section, Construction and Wire-Up, in this topic and the section Advanced Construction and Wire-Up, in Advanced MVVM Scenarios.</w:t>
      </w:r>
    </w:p>
    <w:p w14:paraId="6A6C4662" w14:textId="77777777" w:rsidR="00C66F0C" w:rsidRPr="00C66F0C" w:rsidRDefault="00C66F0C" w:rsidP="006965DF">
      <w:pPr>
        <w:autoSpaceDE w:val="0"/>
        <w:autoSpaceDN w:val="0"/>
        <w:adjustRightInd w:val="0"/>
        <w:spacing w:line="100" w:lineRule="exact"/>
        <w:rPr>
          <w:rFonts w:ascii="AbsaraSansTF-Light" w:hAnsi="AbsaraSansTF-Light"/>
          <w:sz w:val="20"/>
          <w:szCs w:val="20"/>
        </w:rPr>
      </w:pPr>
    </w:p>
    <w:p w14:paraId="18375DF6" w14:textId="3CFDE223" w:rsidR="00C66F0C" w:rsidRPr="006965DF" w:rsidRDefault="00C66F0C" w:rsidP="006965DF">
      <w:pPr>
        <w:pStyle w:val="ListParagraph"/>
        <w:numPr>
          <w:ilvl w:val="0"/>
          <w:numId w:val="14"/>
        </w:numPr>
        <w:autoSpaceDE w:val="0"/>
        <w:autoSpaceDN w:val="0"/>
        <w:adjustRightInd w:val="0"/>
        <w:rPr>
          <w:rFonts w:ascii="AbsaraSansTF-Light" w:hAnsi="AbsaraSansTF-Light"/>
          <w:sz w:val="20"/>
          <w:szCs w:val="20"/>
        </w:rPr>
      </w:pPr>
      <w:r w:rsidRPr="006965DF">
        <w:rPr>
          <w:rFonts w:ascii="AbsaraSansTF-Light" w:hAnsi="AbsaraSansTF-Light"/>
          <w:sz w:val="20"/>
          <w:szCs w:val="20"/>
        </w:rPr>
        <w:t xml:space="preserve">Decide if you will expose commands from your view models as command methods or command objects. Command methods are simple to expose and can be invoked through behaviors in the view. Command objects can neatly encapsulate the command and enabled/disabled logic and can be invoked through behaviors or via the Command property on </w:t>
      </w:r>
      <w:r w:rsidRPr="006965DF">
        <w:rPr>
          <w:rFonts w:ascii="AbsaraSansTF-Light" w:hAnsi="AbsaraSansTF-Light"/>
          <w:b/>
          <w:bCs/>
          <w:sz w:val="20"/>
          <w:szCs w:val="20"/>
        </w:rPr>
        <w:t>ButtonBase</w:t>
      </w:r>
      <w:r w:rsidRPr="006965DF">
        <w:rPr>
          <w:rFonts w:ascii="AbsaraSansTF-Light" w:hAnsi="AbsaraSansTF-Light"/>
          <w:sz w:val="20"/>
          <w:szCs w:val="20"/>
        </w:rPr>
        <w:t>-derived controls. To make it easier on your developers and designers, it is a good idea to make this an application-wide choice. For more information, see the section, Commands, in this topic.</w:t>
      </w:r>
    </w:p>
    <w:p w14:paraId="1F1C54FA" w14:textId="77777777" w:rsidR="00C66F0C" w:rsidRPr="00C66F0C" w:rsidRDefault="00C66F0C" w:rsidP="006965DF">
      <w:pPr>
        <w:autoSpaceDE w:val="0"/>
        <w:autoSpaceDN w:val="0"/>
        <w:adjustRightInd w:val="0"/>
        <w:spacing w:line="100" w:lineRule="exact"/>
        <w:rPr>
          <w:rFonts w:ascii="AbsaraSansTF-Light" w:hAnsi="AbsaraSansTF-Light"/>
          <w:sz w:val="20"/>
          <w:szCs w:val="20"/>
        </w:rPr>
      </w:pPr>
      <w:r w:rsidRPr="00C66F0C">
        <w:rPr>
          <w:rFonts w:ascii="AbsaraSansTF-Light" w:hAnsi="AbsaraSansTF-Light"/>
          <w:sz w:val="20"/>
          <w:szCs w:val="20"/>
        </w:rPr>
        <w:t xml:space="preserve"> </w:t>
      </w:r>
    </w:p>
    <w:p w14:paraId="71B2AC92" w14:textId="0E3688A3" w:rsidR="00C66F0C" w:rsidRPr="006965DF" w:rsidRDefault="00C66F0C" w:rsidP="006965DF">
      <w:pPr>
        <w:pStyle w:val="ListParagraph"/>
        <w:numPr>
          <w:ilvl w:val="0"/>
          <w:numId w:val="14"/>
        </w:numPr>
        <w:autoSpaceDE w:val="0"/>
        <w:autoSpaceDN w:val="0"/>
        <w:adjustRightInd w:val="0"/>
        <w:rPr>
          <w:rFonts w:ascii="AbsaraSansTF-Light" w:hAnsi="AbsaraSansTF-Light"/>
          <w:sz w:val="20"/>
          <w:szCs w:val="20"/>
        </w:rPr>
      </w:pPr>
      <w:r w:rsidRPr="006965DF">
        <w:rPr>
          <w:rFonts w:ascii="AbsaraSansTF-Light" w:hAnsi="AbsaraSansTF-Light"/>
          <w:sz w:val="20"/>
          <w:szCs w:val="20"/>
        </w:rPr>
        <w:t xml:space="preserve">Decide how your view models and models will report errors to the view. Your models can either support </w:t>
      </w:r>
      <w:r w:rsidRPr="006965DF">
        <w:rPr>
          <w:rFonts w:ascii="AbsaraSansTF-Light" w:hAnsi="AbsaraSansTF-Light"/>
          <w:b/>
          <w:bCs/>
          <w:sz w:val="20"/>
          <w:szCs w:val="20"/>
        </w:rPr>
        <w:t>IDataErrorInfo</w:t>
      </w:r>
      <w:r w:rsidRPr="006965DF">
        <w:rPr>
          <w:rFonts w:ascii="AbsaraSansTF-Light" w:hAnsi="AbsaraSansTF-Light"/>
          <w:sz w:val="20"/>
          <w:szCs w:val="20"/>
        </w:rPr>
        <w:t xml:space="preserve"> or </w:t>
      </w:r>
      <w:r w:rsidRPr="006965DF">
        <w:rPr>
          <w:rFonts w:ascii="AbsaraSansTF-Light" w:hAnsi="AbsaraSansTF-Light"/>
          <w:b/>
          <w:bCs/>
          <w:sz w:val="20"/>
          <w:szCs w:val="20"/>
        </w:rPr>
        <w:t>INotifyDataErrorInfo</w:t>
      </w:r>
      <w:r w:rsidRPr="006965DF">
        <w:rPr>
          <w:rFonts w:ascii="AbsaraSansTF-Light" w:hAnsi="AbsaraSansTF-Light"/>
          <w:sz w:val="20"/>
          <w:szCs w:val="20"/>
        </w:rPr>
        <w:t>. Not all models may need to report error information, but for those that do, it is preferable to have a consistent approach for your developers. For more information, see the section, Data Validation and Error Reporting, in this topic.</w:t>
      </w:r>
    </w:p>
    <w:p w14:paraId="63EED2B5" w14:textId="77777777" w:rsidR="00C66F0C" w:rsidRDefault="00C66F0C" w:rsidP="006965DF">
      <w:pPr>
        <w:autoSpaceDE w:val="0"/>
        <w:autoSpaceDN w:val="0"/>
        <w:adjustRightInd w:val="0"/>
        <w:spacing w:line="100" w:lineRule="exact"/>
        <w:rPr>
          <w:rFonts w:ascii="AbsaraSansTF-Light" w:hAnsi="AbsaraSansTF-Light"/>
          <w:sz w:val="20"/>
          <w:szCs w:val="20"/>
        </w:rPr>
      </w:pPr>
    </w:p>
    <w:p w14:paraId="31B9F08A" w14:textId="6DD58EF5" w:rsidR="00C66F0C" w:rsidRPr="006965DF" w:rsidRDefault="00C66F0C" w:rsidP="006965DF">
      <w:pPr>
        <w:pStyle w:val="ListParagraph"/>
        <w:numPr>
          <w:ilvl w:val="0"/>
          <w:numId w:val="14"/>
        </w:numPr>
        <w:autoSpaceDE w:val="0"/>
        <w:autoSpaceDN w:val="0"/>
        <w:adjustRightInd w:val="0"/>
        <w:rPr>
          <w:rFonts w:ascii="AbsaraSansTF-Light" w:hAnsi="AbsaraSansTF-Light"/>
          <w:sz w:val="20"/>
          <w:szCs w:val="20"/>
        </w:rPr>
      </w:pPr>
      <w:r w:rsidRPr="006965DF">
        <w:rPr>
          <w:rFonts w:ascii="AbsaraSansTF-Light" w:hAnsi="AbsaraSansTF-Light"/>
          <w:sz w:val="20"/>
          <w:szCs w:val="20"/>
        </w:rPr>
        <w:t xml:space="preserve">Decide whether Microsoft Blend for Visual Studio design-time data support is important to your team. If you will use Blend to design and maintain your UI and want to see design time data, make sure that your views and view models offer constructors that do not have parameters and that your views provide a design-time data context. Alternatively, consider using the design-time features provided by Microsoft Blend for Visual Studio using design- time attributes such as </w:t>
      </w:r>
      <w:proofErr w:type="gramStart"/>
      <w:r w:rsidRPr="006965DF">
        <w:rPr>
          <w:rFonts w:ascii="AbsaraSansTF-Light" w:hAnsi="AbsaraSansTF-Light"/>
          <w:b/>
          <w:bCs/>
          <w:sz w:val="20"/>
          <w:szCs w:val="20"/>
        </w:rPr>
        <w:t>d:DataContext</w:t>
      </w:r>
      <w:proofErr w:type="gramEnd"/>
      <w:r w:rsidRPr="006965DF">
        <w:rPr>
          <w:rFonts w:ascii="AbsaraSansTF-Light" w:hAnsi="AbsaraSansTF-Light"/>
          <w:sz w:val="20"/>
          <w:szCs w:val="20"/>
        </w:rPr>
        <w:t xml:space="preserve"> and </w:t>
      </w:r>
      <w:r w:rsidRPr="006965DF">
        <w:rPr>
          <w:rFonts w:ascii="AbsaraSansTF-Light" w:hAnsi="AbsaraSansTF-Light"/>
          <w:b/>
          <w:bCs/>
          <w:sz w:val="20"/>
          <w:szCs w:val="20"/>
        </w:rPr>
        <w:t>d:DesignSource</w:t>
      </w:r>
      <w:r w:rsidRPr="006965DF">
        <w:rPr>
          <w:rFonts w:ascii="AbsaraSansTF-Light" w:hAnsi="AbsaraSansTF-Light"/>
          <w:sz w:val="20"/>
          <w:szCs w:val="20"/>
        </w:rPr>
        <w:t>.</w:t>
      </w:r>
    </w:p>
    <w:p w14:paraId="3A153BFF" w14:textId="77777777" w:rsidR="00C66F0C" w:rsidRPr="001A4C29" w:rsidRDefault="00C66F0C" w:rsidP="00C66F0C">
      <w:pPr>
        <w:autoSpaceDE w:val="0"/>
        <w:autoSpaceDN w:val="0"/>
        <w:adjustRightInd w:val="0"/>
        <w:rPr>
          <w:rFonts w:ascii="AbsaraSansTF-Light" w:hAnsi="AbsaraSansTF-Light"/>
          <w:sz w:val="20"/>
          <w:szCs w:val="20"/>
        </w:rPr>
      </w:pPr>
    </w:p>
    <w:sectPr w:rsidR="00C66F0C" w:rsidRPr="001A4C2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39505" w14:textId="77777777" w:rsidR="00A61EF4" w:rsidRDefault="00A61EF4" w:rsidP="001F210E">
      <w:r>
        <w:separator/>
      </w:r>
    </w:p>
  </w:endnote>
  <w:endnote w:type="continuationSeparator" w:id="0">
    <w:p w14:paraId="30EE93DD" w14:textId="77777777" w:rsidR="00A61EF4" w:rsidRDefault="00A61EF4" w:rsidP="001F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bsaraSansTF-Light">
    <w:panose1 w:val="00000000000000000000"/>
    <w:charset w:val="00"/>
    <w:family w:val="modern"/>
    <w:notTrueType/>
    <w:pitch w:val="variable"/>
    <w:sig w:usb0="A000002F" w:usb1="4000004A" w:usb2="00000000" w:usb3="00000000" w:csb0="00000111" w:csb1="00000000"/>
  </w:font>
  <w:font w:name="AbsaraSans-Bold">
    <w:panose1 w:val="00000000000000000000"/>
    <w:charset w:val="00"/>
    <w:family w:val="modern"/>
    <w:notTrueType/>
    <w:pitch w:val="variable"/>
    <w:sig w:usb0="A000002F" w:usb1="4000004A"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2EB83" w14:textId="77777777" w:rsidR="00A61EF4" w:rsidRDefault="00A61EF4" w:rsidP="001F210E">
      <w:r>
        <w:separator/>
      </w:r>
    </w:p>
  </w:footnote>
  <w:footnote w:type="continuationSeparator" w:id="0">
    <w:p w14:paraId="7123E522" w14:textId="77777777" w:rsidR="00A61EF4" w:rsidRDefault="00A61EF4" w:rsidP="001F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521A" w14:textId="48E51C8C" w:rsidR="00CB4B55" w:rsidRDefault="00CB4B55">
    <w:pPr>
      <w:pStyle w:val="Header"/>
    </w:pPr>
    <w:r>
      <w:rPr>
        <w:noProof/>
        <w:lang w:eastAsia="en-US"/>
      </w:rPr>
      <mc:AlternateContent>
        <mc:Choice Requires="wps">
          <w:drawing>
            <wp:anchor distT="0" distB="0" distL="114300" distR="114300" simplePos="0" relativeHeight="251660288" behindDoc="0" locked="0" layoutInCell="0" allowOverlap="1" wp14:anchorId="7C3D1244" wp14:editId="4DF2B7C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C56CF" w14:textId="3BAF1A27" w:rsidR="00CB4B55" w:rsidRPr="00491067" w:rsidRDefault="00330AD3">
                          <w:pPr>
                            <w:jc w:val="right"/>
                            <w:rPr>
                              <w:rFonts w:asciiTheme="majorHAnsi" w:hAnsiTheme="majorHAnsi" w:cstheme="majorHAnsi"/>
                              <w:noProof/>
                              <w:sz w:val="22"/>
                              <w:lang w:val="en-CA"/>
                            </w:rPr>
                          </w:pPr>
                          <w:r>
                            <w:rPr>
                              <w:rFonts w:asciiTheme="majorHAnsi" w:hAnsiTheme="majorHAnsi" w:cstheme="majorHAnsi"/>
                              <w:noProof/>
                              <w:sz w:val="20"/>
                              <w:lang w:val="en-CA"/>
                            </w:rPr>
                            <w:t>5. Implementing the MVVM Pattern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3D124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96C56CF" w14:textId="3BAF1A27" w:rsidR="00CB4B55" w:rsidRPr="00491067" w:rsidRDefault="00330AD3">
                    <w:pPr>
                      <w:jc w:val="right"/>
                      <w:rPr>
                        <w:rFonts w:asciiTheme="majorHAnsi" w:hAnsiTheme="majorHAnsi" w:cstheme="majorHAnsi"/>
                        <w:noProof/>
                        <w:sz w:val="22"/>
                        <w:lang w:val="en-CA"/>
                      </w:rPr>
                    </w:pPr>
                    <w:r>
                      <w:rPr>
                        <w:rFonts w:asciiTheme="majorHAnsi" w:hAnsiTheme="majorHAnsi" w:cstheme="majorHAnsi"/>
                        <w:noProof/>
                        <w:sz w:val="20"/>
                        <w:lang w:val="en-CA"/>
                      </w:rPr>
                      <w:t>5. Implementing the MVVM Pattern</w:t>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0" allowOverlap="1" wp14:anchorId="7381DD5B" wp14:editId="5815DA8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D4EC4A2" w14:textId="77777777" w:rsidR="00CB4B55" w:rsidRPr="008F2C1D" w:rsidRDefault="00CB4B55">
                          <w:pPr>
                            <w:rPr>
                              <w:rFonts w:asciiTheme="majorHAnsi" w:hAnsiTheme="majorHAnsi" w:cstheme="majorHAnsi"/>
                              <w:color w:val="FFFFFF" w:themeColor="background1"/>
                              <w:sz w:val="20"/>
                            </w:rPr>
                          </w:pPr>
                          <w:r w:rsidRPr="008F2C1D">
                            <w:rPr>
                              <w:rFonts w:asciiTheme="majorHAnsi" w:hAnsiTheme="majorHAnsi" w:cstheme="majorHAnsi"/>
                              <w:sz w:val="20"/>
                            </w:rPr>
                            <w:fldChar w:fldCharType="begin"/>
                          </w:r>
                          <w:r w:rsidRPr="008F2C1D">
                            <w:rPr>
                              <w:rFonts w:asciiTheme="majorHAnsi" w:hAnsiTheme="majorHAnsi" w:cstheme="majorHAnsi"/>
                              <w:sz w:val="20"/>
                            </w:rPr>
                            <w:instrText xml:space="preserve"> PAGE   \* MERGEFORMAT </w:instrText>
                          </w:r>
                          <w:r w:rsidRPr="008F2C1D">
                            <w:rPr>
                              <w:rFonts w:asciiTheme="majorHAnsi" w:hAnsiTheme="majorHAnsi" w:cstheme="majorHAnsi"/>
                              <w:sz w:val="20"/>
                            </w:rPr>
                            <w:fldChar w:fldCharType="separate"/>
                          </w:r>
                          <w:r w:rsidR="00FD6CBF" w:rsidRPr="008F2C1D">
                            <w:rPr>
                              <w:rFonts w:asciiTheme="majorHAnsi" w:hAnsiTheme="majorHAnsi" w:cstheme="majorHAnsi"/>
                              <w:noProof/>
                              <w:color w:val="FFFFFF" w:themeColor="background1"/>
                              <w:sz w:val="20"/>
                            </w:rPr>
                            <w:t>4</w:t>
                          </w:r>
                          <w:r w:rsidRPr="008F2C1D">
                            <w:rPr>
                              <w:rFonts w:asciiTheme="majorHAnsi" w:hAnsiTheme="majorHAnsi" w:cstheme="majorHAnsi"/>
                              <w:noProof/>
                              <w:color w:val="FFFFFF" w:themeColor="background1"/>
                              <w:sz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81DD5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D4EC4A2" w14:textId="77777777" w:rsidR="00CB4B55" w:rsidRPr="008F2C1D" w:rsidRDefault="00CB4B55">
                    <w:pPr>
                      <w:rPr>
                        <w:rFonts w:asciiTheme="majorHAnsi" w:hAnsiTheme="majorHAnsi" w:cstheme="majorHAnsi"/>
                        <w:color w:val="FFFFFF" w:themeColor="background1"/>
                        <w:sz w:val="20"/>
                      </w:rPr>
                    </w:pPr>
                    <w:r w:rsidRPr="008F2C1D">
                      <w:rPr>
                        <w:rFonts w:asciiTheme="majorHAnsi" w:hAnsiTheme="majorHAnsi" w:cstheme="majorHAnsi"/>
                        <w:sz w:val="20"/>
                      </w:rPr>
                      <w:fldChar w:fldCharType="begin"/>
                    </w:r>
                    <w:r w:rsidRPr="008F2C1D">
                      <w:rPr>
                        <w:rFonts w:asciiTheme="majorHAnsi" w:hAnsiTheme="majorHAnsi" w:cstheme="majorHAnsi"/>
                        <w:sz w:val="20"/>
                      </w:rPr>
                      <w:instrText xml:space="preserve"> PAGE   \* MERGEFORMAT </w:instrText>
                    </w:r>
                    <w:r w:rsidRPr="008F2C1D">
                      <w:rPr>
                        <w:rFonts w:asciiTheme="majorHAnsi" w:hAnsiTheme="majorHAnsi" w:cstheme="majorHAnsi"/>
                        <w:sz w:val="20"/>
                      </w:rPr>
                      <w:fldChar w:fldCharType="separate"/>
                    </w:r>
                    <w:r w:rsidR="00FD6CBF" w:rsidRPr="008F2C1D">
                      <w:rPr>
                        <w:rFonts w:asciiTheme="majorHAnsi" w:hAnsiTheme="majorHAnsi" w:cstheme="majorHAnsi"/>
                        <w:noProof/>
                        <w:color w:val="FFFFFF" w:themeColor="background1"/>
                        <w:sz w:val="20"/>
                      </w:rPr>
                      <w:t>4</w:t>
                    </w:r>
                    <w:r w:rsidRPr="008F2C1D">
                      <w:rPr>
                        <w:rFonts w:asciiTheme="majorHAnsi" w:hAnsiTheme="majorHAnsi" w:cstheme="majorHAnsi"/>
                        <w:noProof/>
                        <w:color w:val="FFFFFF" w:themeColor="background1"/>
                        <w:sz w:val="2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4B1C"/>
    <w:multiLevelType w:val="hybridMultilevel"/>
    <w:tmpl w:val="6268C0DA"/>
    <w:lvl w:ilvl="0" w:tplc="6666B4DC">
      <w:start w:val="1"/>
      <w:numFmt w:val="decimal"/>
      <w:lvlText w:val="5.2.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AA1738"/>
    <w:multiLevelType w:val="hybridMultilevel"/>
    <w:tmpl w:val="5854F51C"/>
    <w:lvl w:ilvl="0" w:tplc="2D66E980">
      <w:start w:val="1"/>
      <w:numFmt w:val="decimal"/>
      <w:lvlText w:val="5.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73DED"/>
    <w:multiLevelType w:val="hybridMultilevel"/>
    <w:tmpl w:val="B7A4AD80"/>
    <w:lvl w:ilvl="0" w:tplc="6220D908">
      <w:start w:val="1"/>
      <w:numFmt w:val="decimal"/>
      <w:lvlText w:val="5.2.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B2CE5"/>
    <w:multiLevelType w:val="hybridMultilevel"/>
    <w:tmpl w:val="7A709BFE"/>
    <w:lvl w:ilvl="0" w:tplc="9178530C">
      <w:start w:val="1"/>
      <w:numFmt w:val="decimal"/>
      <w:lvlText w:val="5.2.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65482B"/>
    <w:multiLevelType w:val="hybridMultilevel"/>
    <w:tmpl w:val="94C6F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D104D2"/>
    <w:multiLevelType w:val="hybridMultilevel"/>
    <w:tmpl w:val="F6640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B51431"/>
    <w:multiLevelType w:val="hybridMultilevel"/>
    <w:tmpl w:val="B0EE4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2C4447"/>
    <w:multiLevelType w:val="hybridMultilevel"/>
    <w:tmpl w:val="1ACE8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E87383"/>
    <w:multiLevelType w:val="hybridMultilevel"/>
    <w:tmpl w:val="8B62C594"/>
    <w:lvl w:ilvl="0" w:tplc="32AAFA58">
      <w:start w:val="1"/>
      <w:numFmt w:val="decimal"/>
      <w:lvlText w:val="5.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9E5C1A"/>
    <w:multiLevelType w:val="hybridMultilevel"/>
    <w:tmpl w:val="D7F46462"/>
    <w:lvl w:ilvl="0" w:tplc="78A24F7E">
      <w:start w:val="1"/>
      <w:numFmt w:val="decimal"/>
      <w:lvlText w:val="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3E77CB1"/>
    <w:multiLevelType w:val="hybridMultilevel"/>
    <w:tmpl w:val="1CC65BB6"/>
    <w:lvl w:ilvl="0" w:tplc="78A24F7E">
      <w:start w:val="1"/>
      <w:numFmt w:val="decimal"/>
      <w:lvlText w:val="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573308"/>
    <w:multiLevelType w:val="hybridMultilevel"/>
    <w:tmpl w:val="AB765566"/>
    <w:lvl w:ilvl="0" w:tplc="D6DC3F46">
      <w:start w:val="1"/>
      <w:numFmt w:val="decimal"/>
      <w:lvlText w:val="5.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8772EB"/>
    <w:multiLevelType w:val="hybridMultilevel"/>
    <w:tmpl w:val="D354D1EA"/>
    <w:lvl w:ilvl="0" w:tplc="D6DC3F46">
      <w:start w:val="1"/>
      <w:numFmt w:val="decimal"/>
      <w:lvlText w:val="5.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0AB45E3"/>
    <w:multiLevelType w:val="hybridMultilevel"/>
    <w:tmpl w:val="436AA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37412DB"/>
    <w:multiLevelType w:val="hybridMultilevel"/>
    <w:tmpl w:val="2098C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7"/>
  </w:num>
  <w:num w:numId="5">
    <w:abstractNumId w:val="11"/>
  </w:num>
  <w:num w:numId="6">
    <w:abstractNumId w:val="5"/>
  </w:num>
  <w:num w:numId="7">
    <w:abstractNumId w:val="14"/>
  </w:num>
  <w:num w:numId="8">
    <w:abstractNumId w:val="1"/>
  </w:num>
  <w:num w:numId="9">
    <w:abstractNumId w:val="3"/>
  </w:num>
  <w:num w:numId="10">
    <w:abstractNumId w:val="2"/>
  </w:num>
  <w:num w:numId="11">
    <w:abstractNumId w:val="0"/>
  </w:num>
  <w:num w:numId="12">
    <w:abstractNumId w:val="9"/>
  </w:num>
  <w:num w:numId="13">
    <w:abstractNumId w:val="12"/>
  </w:num>
  <w:num w:numId="14">
    <w:abstractNumId w:val="13"/>
  </w:num>
  <w:num w:numId="1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0E"/>
    <w:rsid w:val="00002C0D"/>
    <w:rsid w:val="00010A80"/>
    <w:rsid w:val="000155B5"/>
    <w:rsid w:val="00020876"/>
    <w:rsid w:val="00026010"/>
    <w:rsid w:val="0003180B"/>
    <w:rsid w:val="00037C34"/>
    <w:rsid w:val="00041045"/>
    <w:rsid w:val="00046F56"/>
    <w:rsid w:val="0005021F"/>
    <w:rsid w:val="000553CD"/>
    <w:rsid w:val="0005769F"/>
    <w:rsid w:val="000576D7"/>
    <w:rsid w:val="0006045C"/>
    <w:rsid w:val="00062BE4"/>
    <w:rsid w:val="00064AD7"/>
    <w:rsid w:val="000659C2"/>
    <w:rsid w:val="00067924"/>
    <w:rsid w:val="0007097E"/>
    <w:rsid w:val="00073D1A"/>
    <w:rsid w:val="00074FE1"/>
    <w:rsid w:val="00075C3B"/>
    <w:rsid w:val="00080646"/>
    <w:rsid w:val="00082130"/>
    <w:rsid w:val="0009423F"/>
    <w:rsid w:val="00094FD6"/>
    <w:rsid w:val="000973B4"/>
    <w:rsid w:val="000A2861"/>
    <w:rsid w:val="000A4889"/>
    <w:rsid w:val="000A6E57"/>
    <w:rsid w:val="000A7323"/>
    <w:rsid w:val="000C39E3"/>
    <w:rsid w:val="000C41AD"/>
    <w:rsid w:val="000C4604"/>
    <w:rsid w:val="000D1B48"/>
    <w:rsid w:val="000D20BF"/>
    <w:rsid w:val="000D263C"/>
    <w:rsid w:val="000D7A2D"/>
    <w:rsid w:val="000E3D04"/>
    <w:rsid w:val="000E45E6"/>
    <w:rsid w:val="000E7636"/>
    <w:rsid w:val="000F13D9"/>
    <w:rsid w:val="000F17A9"/>
    <w:rsid w:val="000F3821"/>
    <w:rsid w:val="001018B7"/>
    <w:rsid w:val="001165A1"/>
    <w:rsid w:val="00116E9B"/>
    <w:rsid w:val="00120A26"/>
    <w:rsid w:val="0012442C"/>
    <w:rsid w:val="0012571C"/>
    <w:rsid w:val="00140174"/>
    <w:rsid w:val="00142FD6"/>
    <w:rsid w:val="00143D61"/>
    <w:rsid w:val="0014592C"/>
    <w:rsid w:val="001566BF"/>
    <w:rsid w:val="00161AEF"/>
    <w:rsid w:val="00162A63"/>
    <w:rsid w:val="00166973"/>
    <w:rsid w:val="00166A24"/>
    <w:rsid w:val="001701CA"/>
    <w:rsid w:val="00175B18"/>
    <w:rsid w:val="00177C5B"/>
    <w:rsid w:val="00183B5C"/>
    <w:rsid w:val="00193966"/>
    <w:rsid w:val="001946D3"/>
    <w:rsid w:val="00196333"/>
    <w:rsid w:val="001A31E9"/>
    <w:rsid w:val="001A4C29"/>
    <w:rsid w:val="001A5CF3"/>
    <w:rsid w:val="001A6BD8"/>
    <w:rsid w:val="001A7259"/>
    <w:rsid w:val="001B2EC5"/>
    <w:rsid w:val="001B52B2"/>
    <w:rsid w:val="001C1FE6"/>
    <w:rsid w:val="001C283C"/>
    <w:rsid w:val="001C5A81"/>
    <w:rsid w:val="001C6234"/>
    <w:rsid w:val="001D121D"/>
    <w:rsid w:val="001D28C4"/>
    <w:rsid w:val="001D76F3"/>
    <w:rsid w:val="001E0686"/>
    <w:rsid w:val="001E293F"/>
    <w:rsid w:val="001E3DE4"/>
    <w:rsid w:val="001E421D"/>
    <w:rsid w:val="001E4F52"/>
    <w:rsid w:val="001E60CC"/>
    <w:rsid w:val="001F210E"/>
    <w:rsid w:val="001F624E"/>
    <w:rsid w:val="0020326C"/>
    <w:rsid w:val="00204F00"/>
    <w:rsid w:val="00205F67"/>
    <w:rsid w:val="00206485"/>
    <w:rsid w:val="00206910"/>
    <w:rsid w:val="00221079"/>
    <w:rsid w:val="002213F3"/>
    <w:rsid w:val="00222909"/>
    <w:rsid w:val="00223C7F"/>
    <w:rsid w:val="0022499B"/>
    <w:rsid w:val="002262E8"/>
    <w:rsid w:val="00234AC9"/>
    <w:rsid w:val="002378A0"/>
    <w:rsid w:val="0024070E"/>
    <w:rsid w:val="00244DF9"/>
    <w:rsid w:val="002501A1"/>
    <w:rsid w:val="00250585"/>
    <w:rsid w:val="00250BE8"/>
    <w:rsid w:val="00253731"/>
    <w:rsid w:val="00262164"/>
    <w:rsid w:val="0027127E"/>
    <w:rsid w:val="00271B8E"/>
    <w:rsid w:val="00275B81"/>
    <w:rsid w:val="00276A85"/>
    <w:rsid w:val="00297468"/>
    <w:rsid w:val="002A2938"/>
    <w:rsid w:val="002A5518"/>
    <w:rsid w:val="002B365E"/>
    <w:rsid w:val="002C1F54"/>
    <w:rsid w:val="002C361E"/>
    <w:rsid w:val="002C36E3"/>
    <w:rsid w:val="002C67D5"/>
    <w:rsid w:val="002E01A4"/>
    <w:rsid w:val="002E0E6C"/>
    <w:rsid w:val="002E2887"/>
    <w:rsid w:val="002E46AF"/>
    <w:rsid w:val="002E48F0"/>
    <w:rsid w:val="002E4D56"/>
    <w:rsid w:val="002E5031"/>
    <w:rsid w:val="002E6616"/>
    <w:rsid w:val="002E6A1A"/>
    <w:rsid w:val="002E770A"/>
    <w:rsid w:val="002E791C"/>
    <w:rsid w:val="002E7A64"/>
    <w:rsid w:val="002F2E02"/>
    <w:rsid w:val="002F40F1"/>
    <w:rsid w:val="00301FF0"/>
    <w:rsid w:val="00306D4A"/>
    <w:rsid w:val="0030703E"/>
    <w:rsid w:val="003113AB"/>
    <w:rsid w:val="00312210"/>
    <w:rsid w:val="00312BA0"/>
    <w:rsid w:val="00313CDA"/>
    <w:rsid w:val="003148E0"/>
    <w:rsid w:val="00314A48"/>
    <w:rsid w:val="00320952"/>
    <w:rsid w:val="00324055"/>
    <w:rsid w:val="00330AD3"/>
    <w:rsid w:val="0034079C"/>
    <w:rsid w:val="00345C8C"/>
    <w:rsid w:val="00353F21"/>
    <w:rsid w:val="00355D7E"/>
    <w:rsid w:val="0035662E"/>
    <w:rsid w:val="00372F42"/>
    <w:rsid w:val="00374230"/>
    <w:rsid w:val="00374319"/>
    <w:rsid w:val="00375314"/>
    <w:rsid w:val="00376E68"/>
    <w:rsid w:val="00382298"/>
    <w:rsid w:val="00384503"/>
    <w:rsid w:val="003918C0"/>
    <w:rsid w:val="00396D8E"/>
    <w:rsid w:val="003A3683"/>
    <w:rsid w:val="003B0A5D"/>
    <w:rsid w:val="003B2EBB"/>
    <w:rsid w:val="003B3BB0"/>
    <w:rsid w:val="003C255E"/>
    <w:rsid w:val="003C70AE"/>
    <w:rsid w:val="003D1491"/>
    <w:rsid w:val="003D3214"/>
    <w:rsid w:val="003D49DC"/>
    <w:rsid w:val="003D59D0"/>
    <w:rsid w:val="003D75F4"/>
    <w:rsid w:val="003F0B84"/>
    <w:rsid w:val="003F5B8D"/>
    <w:rsid w:val="00401DA3"/>
    <w:rsid w:val="0041339D"/>
    <w:rsid w:val="00416DBE"/>
    <w:rsid w:val="00422B97"/>
    <w:rsid w:val="00424B14"/>
    <w:rsid w:val="004271A9"/>
    <w:rsid w:val="004304F7"/>
    <w:rsid w:val="004360B2"/>
    <w:rsid w:val="00436AA5"/>
    <w:rsid w:val="004374D9"/>
    <w:rsid w:val="00440B72"/>
    <w:rsid w:val="00441E09"/>
    <w:rsid w:val="00444D5F"/>
    <w:rsid w:val="00446D2E"/>
    <w:rsid w:val="00450401"/>
    <w:rsid w:val="004511B9"/>
    <w:rsid w:val="00451725"/>
    <w:rsid w:val="00455400"/>
    <w:rsid w:val="004562B4"/>
    <w:rsid w:val="00456CE0"/>
    <w:rsid w:val="00460B1F"/>
    <w:rsid w:val="0046208F"/>
    <w:rsid w:val="004628CD"/>
    <w:rsid w:val="00464A02"/>
    <w:rsid w:val="00465A29"/>
    <w:rsid w:val="00466D5D"/>
    <w:rsid w:val="00470B65"/>
    <w:rsid w:val="00470C66"/>
    <w:rsid w:val="00480E19"/>
    <w:rsid w:val="004866A0"/>
    <w:rsid w:val="00491067"/>
    <w:rsid w:val="00496D76"/>
    <w:rsid w:val="004A367D"/>
    <w:rsid w:val="004A3F2B"/>
    <w:rsid w:val="004A5178"/>
    <w:rsid w:val="004B4473"/>
    <w:rsid w:val="004B4B8D"/>
    <w:rsid w:val="004B7B9A"/>
    <w:rsid w:val="004C16C2"/>
    <w:rsid w:val="004C71D9"/>
    <w:rsid w:val="004D027F"/>
    <w:rsid w:val="004D07F2"/>
    <w:rsid w:val="004D5881"/>
    <w:rsid w:val="004E285A"/>
    <w:rsid w:val="004E7901"/>
    <w:rsid w:val="004F0A87"/>
    <w:rsid w:val="004F0C78"/>
    <w:rsid w:val="004F39EB"/>
    <w:rsid w:val="00501BFF"/>
    <w:rsid w:val="00503A5E"/>
    <w:rsid w:val="0050460E"/>
    <w:rsid w:val="00505B1C"/>
    <w:rsid w:val="005079EB"/>
    <w:rsid w:val="00513E6A"/>
    <w:rsid w:val="00514E77"/>
    <w:rsid w:val="00523370"/>
    <w:rsid w:val="0052476D"/>
    <w:rsid w:val="005261B1"/>
    <w:rsid w:val="0052689A"/>
    <w:rsid w:val="0053068C"/>
    <w:rsid w:val="00536F85"/>
    <w:rsid w:val="0054358A"/>
    <w:rsid w:val="00547181"/>
    <w:rsid w:val="00556B72"/>
    <w:rsid w:val="00556BDB"/>
    <w:rsid w:val="00560031"/>
    <w:rsid w:val="00565B96"/>
    <w:rsid w:val="00570E8F"/>
    <w:rsid w:val="00572951"/>
    <w:rsid w:val="00581AC0"/>
    <w:rsid w:val="00582306"/>
    <w:rsid w:val="005A023C"/>
    <w:rsid w:val="005B0C57"/>
    <w:rsid w:val="005B1D6D"/>
    <w:rsid w:val="005B1F32"/>
    <w:rsid w:val="005B2955"/>
    <w:rsid w:val="005C04DB"/>
    <w:rsid w:val="005C30BE"/>
    <w:rsid w:val="005C4E46"/>
    <w:rsid w:val="005F3072"/>
    <w:rsid w:val="005F4FCD"/>
    <w:rsid w:val="005F60B8"/>
    <w:rsid w:val="005F6148"/>
    <w:rsid w:val="00605B44"/>
    <w:rsid w:val="00612C14"/>
    <w:rsid w:val="006231DC"/>
    <w:rsid w:val="0062661B"/>
    <w:rsid w:val="00627EE4"/>
    <w:rsid w:val="006308F8"/>
    <w:rsid w:val="00640372"/>
    <w:rsid w:val="00643794"/>
    <w:rsid w:val="006476E0"/>
    <w:rsid w:val="006516A0"/>
    <w:rsid w:val="006530A8"/>
    <w:rsid w:val="00656ADD"/>
    <w:rsid w:val="00657B39"/>
    <w:rsid w:val="006619F6"/>
    <w:rsid w:val="00661A1F"/>
    <w:rsid w:val="00663BFB"/>
    <w:rsid w:val="00665839"/>
    <w:rsid w:val="00672797"/>
    <w:rsid w:val="00672CF3"/>
    <w:rsid w:val="00673060"/>
    <w:rsid w:val="0067680F"/>
    <w:rsid w:val="00682005"/>
    <w:rsid w:val="00686E92"/>
    <w:rsid w:val="00690FCD"/>
    <w:rsid w:val="00691FCE"/>
    <w:rsid w:val="0069381A"/>
    <w:rsid w:val="0069462D"/>
    <w:rsid w:val="006965DF"/>
    <w:rsid w:val="00697115"/>
    <w:rsid w:val="00697E78"/>
    <w:rsid w:val="006A0622"/>
    <w:rsid w:val="006A0921"/>
    <w:rsid w:val="006A483E"/>
    <w:rsid w:val="006A676A"/>
    <w:rsid w:val="006A6FB6"/>
    <w:rsid w:val="006A7353"/>
    <w:rsid w:val="006A76CE"/>
    <w:rsid w:val="006B2411"/>
    <w:rsid w:val="006C1E0F"/>
    <w:rsid w:val="006C1F83"/>
    <w:rsid w:val="006C24CB"/>
    <w:rsid w:val="006C49A5"/>
    <w:rsid w:val="006C6EC5"/>
    <w:rsid w:val="006D3E5B"/>
    <w:rsid w:val="006D7AF8"/>
    <w:rsid w:val="006E1DF8"/>
    <w:rsid w:val="006E2C00"/>
    <w:rsid w:val="006F055E"/>
    <w:rsid w:val="006F291F"/>
    <w:rsid w:val="006F39B8"/>
    <w:rsid w:val="006F5C48"/>
    <w:rsid w:val="006F7D38"/>
    <w:rsid w:val="0070050D"/>
    <w:rsid w:val="00701072"/>
    <w:rsid w:val="00702C97"/>
    <w:rsid w:val="00702E55"/>
    <w:rsid w:val="00704676"/>
    <w:rsid w:val="00710D7A"/>
    <w:rsid w:val="00711153"/>
    <w:rsid w:val="00713EB5"/>
    <w:rsid w:val="007168EB"/>
    <w:rsid w:val="0072673E"/>
    <w:rsid w:val="00727998"/>
    <w:rsid w:val="00727DB4"/>
    <w:rsid w:val="00727FB6"/>
    <w:rsid w:val="00730AFF"/>
    <w:rsid w:val="00734856"/>
    <w:rsid w:val="00751890"/>
    <w:rsid w:val="00753D9E"/>
    <w:rsid w:val="00755D06"/>
    <w:rsid w:val="00763059"/>
    <w:rsid w:val="007656D7"/>
    <w:rsid w:val="00765C49"/>
    <w:rsid w:val="0077085D"/>
    <w:rsid w:val="00775C6D"/>
    <w:rsid w:val="00776BE0"/>
    <w:rsid w:val="00783943"/>
    <w:rsid w:val="0078515A"/>
    <w:rsid w:val="00785E60"/>
    <w:rsid w:val="00785EC4"/>
    <w:rsid w:val="007873A2"/>
    <w:rsid w:val="00787DB5"/>
    <w:rsid w:val="00790772"/>
    <w:rsid w:val="00794C72"/>
    <w:rsid w:val="00794E5F"/>
    <w:rsid w:val="007A15E0"/>
    <w:rsid w:val="007A284C"/>
    <w:rsid w:val="007A4193"/>
    <w:rsid w:val="007A61CB"/>
    <w:rsid w:val="007A7CBA"/>
    <w:rsid w:val="007B2992"/>
    <w:rsid w:val="007B3BF3"/>
    <w:rsid w:val="007B4879"/>
    <w:rsid w:val="007B61D9"/>
    <w:rsid w:val="007B66DD"/>
    <w:rsid w:val="007C56AD"/>
    <w:rsid w:val="007C6615"/>
    <w:rsid w:val="007D47DD"/>
    <w:rsid w:val="007D50C7"/>
    <w:rsid w:val="007D56A3"/>
    <w:rsid w:val="007D5E5B"/>
    <w:rsid w:val="007D7E86"/>
    <w:rsid w:val="007D7F85"/>
    <w:rsid w:val="007E1B02"/>
    <w:rsid w:val="007E696B"/>
    <w:rsid w:val="007F263D"/>
    <w:rsid w:val="007F5832"/>
    <w:rsid w:val="0080221D"/>
    <w:rsid w:val="00802B8A"/>
    <w:rsid w:val="00804752"/>
    <w:rsid w:val="008061A7"/>
    <w:rsid w:val="00806D22"/>
    <w:rsid w:val="00812EF8"/>
    <w:rsid w:val="00812FA3"/>
    <w:rsid w:val="00824B6E"/>
    <w:rsid w:val="00831865"/>
    <w:rsid w:val="008319CA"/>
    <w:rsid w:val="00831EDF"/>
    <w:rsid w:val="0083327D"/>
    <w:rsid w:val="008402D8"/>
    <w:rsid w:val="00840DEA"/>
    <w:rsid w:val="008425C1"/>
    <w:rsid w:val="00842601"/>
    <w:rsid w:val="008516D0"/>
    <w:rsid w:val="0085363D"/>
    <w:rsid w:val="00854983"/>
    <w:rsid w:val="00854B13"/>
    <w:rsid w:val="00855AB2"/>
    <w:rsid w:val="00866B01"/>
    <w:rsid w:val="00867F55"/>
    <w:rsid w:val="008701E7"/>
    <w:rsid w:val="008724B5"/>
    <w:rsid w:val="00880389"/>
    <w:rsid w:val="00880F88"/>
    <w:rsid w:val="008838F2"/>
    <w:rsid w:val="0088654C"/>
    <w:rsid w:val="00886AF7"/>
    <w:rsid w:val="00890347"/>
    <w:rsid w:val="00890765"/>
    <w:rsid w:val="00892575"/>
    <w:rsid w:val="008A0A8C"/>
    <w:rsid w:val="008A6C58"/>
    <w:rsid w:val="008A722F"/>
    <w:rsid w:val="008A7B63"/>
    <w:rsid w:val="008B17A6"/>
    <w:rsid w:val="008B20D2"/>
    <w:rsid w:val="008B41E0"/>
    <w:rsid w:val="008B439E"/>
    <w:rsid w:val="008C0D64"/>
    <w:rsid w:val="008D13DD"/>
    <w:rsid w:val="008D178D"/>
    <w:rsid w:val="008E2414"/>
    <w:rsid w:val="008F0BBC"/>
    <w:rsid w:val="008F18C6"/>
    <w:rsid w:val="008F2C1D"/>
    <w:rsid w:val="008F60AF"/>
    <w:rsid w:val="0090645D"/>
    <w:rsid w:val="00906591"/>
    <w:rsid w:val="00912DA2"/>
    <w:rsid w:val="00914388"/>
    <w:rsid w:val="00920298"/>
    <w:rsid w:val="00926A42"/>
    <w:rsid w:val="0093052B"/>
    <w:rsid w:val="00930C80"/>
    <w:rsid w:val="00933D4B"/>
    <w:rsid w:val="009364BE"/>
    <w:rsid w:val="00937CE6"/>
    <w:rsid w:val="0094234E"/>
    <w:rsid w:val="00947F28"/>
    <w:rsid w:val="009501AF"/>
    <w:rsid w:val="00950F69"/>
    <w:rsid w:val="00961B65"/>
    <w:rsid w:val="009622C7"/>
    <w:rsid w:val="00963FEB"/>
    <w:rsid w:val="00974C7F"/>
    <w:rsid w:val="00976145"/>
    <w:rsid w:val="00976A45"/>
    <w:rsid w:val="00981D1B"/>
    <w:rsid w:val="00984206"/>
    <w:rsid w:val="0099669E"/>
    <w:rsid w:val="009A23A1"/>
    <w:rsid w:val="009B0ADF"/>
    <w:rsid w:val="009B267D"/>
    <w:rsid w:val="009B3FA2"/>
    <w:rsid w:val="009B6FF1"/>
    <w:rsid w:val="009B76F6"/>
    <w:rsid w:val="009B7FE6"/>
    <w:rsid w:val="009C495C"/>
    <w:rsid w:val="009C6ABB"/>
    <w:rsid w:val="009D23B6"/>
    <w:rsid w:val="009D7784"/>
    <w:rsid w:val="009D77EA"/>
    <w:rsid w:val="009E093E"/>
    <w:rsid w:val="009E485A"/>
    <w:rsid w:val="009E520D"/>
    <w:rsid w:val="009F0AD0"/>
    <w:rsid w:val="009F6FD3"/>
    <w:rsid w:val="00A00522"/>
    <w:rsid w:val="00A11662"/>
    <w:rsid w:val="00A173DB"/>
    <w:rsid w:val="00A2032C"/>
    <w:rsid w:val="00A264AA"/>
    <w:rsid w:val="00A354C6"/>
    <w:rsid w:val="00A36CAA"/>
    <w:rsid w:val="00A477C8"/>
    <w:rsid w:val="00A5473C"/>
    <w:rsid w:val="00A61EF4"/>
    <w:rsid w:val="00A636E9"/>
    <w:rsid w:val="00A63E70"/>
    <w:rsid w:val="00A64173"/>
    <w:rsid w:val="00A65499"/>
    <w:rsid w:val="00A66467"/>
    <w:rsid w:val="00A67872"/>
    <w:rsid w:val="00A74C53"/>
    <w:rsid w:val="00A75174"/>
    <w:rsid w:val="00A80B0C"/>
    <w:rsid w:val="00A86405"/>
    <w:rsid w:val="00A90E0F"/>
    <w:rsid w:val="00A93518"/>
    <w:rsid w:val="00A948AC"/>
    <w:rsid w:val="00AA133F"/>
    <w:rsid w:val="00AA39B4"/>
    <w:rsid w:val="00AA7F0F"/>
    <w:rsid w:val="00AB2E9F"/>
    <w:rsid w:val="00AB39CC"/>
    <w:rsid w:val="00AB3AE9"/>
    <w:rsid w:val="00AB4641"/>
    <w:rsid w:val="00AB64DC"/>
    <w:rsid w:val="00AC730D"/>
    <w:rsid w:val="00AD180F"/>
    <w:rsid w:val="00AD3BDC"/>
    <w:rsid w:val="00AE3798"/>
    <w:rsid w:val="00AF1078"/>
    <w:rsid w:val="00AF2051"/>
    <w:rsid w:val="00AF22D6"/>
    <w:rsid w:val="00AF361F"/>
    <w:rsid w:val="00B01A9D"/>
    <w:rsid w:val="00B06639"/>
    <w:rsid w:val="00B0675F"/>
    <w:rsid w:val="00B07514"/>
    <w:rsid w:val="00B11060"/>
    <w:rsid w:val="00B11937"/>
    <w:rsid w:val="00B123DF"/>
    <w:rsid w:val="00B21181"/>
    <w:rsid w:val="00B2153A"/>
    <w:rsid w:val="00B422CA"/>
    <w:rsid w:val="00B42926"/>
    <w:rsid w:val="00B436D0"/>
    <w:rsid w:val="00B45D32"/>
    <w:rsid w:val="00B51503"/>
    <w:rsid w:val="00B53739"/>
    <w:rsid w:val="00B625A4"/>
    <w:rsid w:val="00B63561"/>
    <w:rsid w:val="00B6527C"/>
    <w:rsid w:val="00B65B34"/>
    <w:rsid w:val="00B6643B"/>
    <w:rsid w:val="00B67355"/>
    <w:rsid w:val="00B70134"/>
    <w:rsid w:val="00B72591"/>
    <w:rsid w:val="00B76383"/>
    <w:rsid w:val="00B76AFB"/>
    <w:rsid w:val="00B80B3F"/>
    <w:rsid w:val="00B93263"/>
    <w:rsid w:val="00B94F9C"/>
    <w:rsid w:val="00BA24AF"/>
    <w:rsid w:val="00BA2606"/>
    <w:rsid w:val="00BA2D62"/>
    <w:rsid w:val="00BA5B51"/>
    <w:rsid w:val="00BA6F9D"/>
    <w:rsid w:val="00BB2545"/>
    <w:rsid w:val="00BB57F8"/>
    <w:rsid w:val="00BB5802"/>
    <w:rsid w:val="00BB59D0"/>
    <w:rsid w:val="00BC46E3"/>
    <w:rsid w:val="00BC57BD"/>
    <w:rsid w:val="00BC58C1"/>
    <w:rsid w:val="00BC778B"/>
    <w:rsid w:val="00BF079E"/>
    <w:rsid w:val="00BF13F9"/>
    <w:rsid w:val="00BF28C0"/>
    <w:rsid w:val="00BF3D05"/>
    <w:rsid w:val="00BF44C0"/>
    <w:rsid w:val="00BF7729"/>
    <w:rsid w:val="00C005E1"/>
    <w:rsid w:val="00C0125E"/>
    <w:rsid w:val="00C02DC8"/>
    <w:rsid w:val="00C02E3B"/>
    <w:rsid w:val="00C0605B"/>
    <w:rsid w:val="00C06D98"/>
    <w:rsid w:val="00C1182B"/>
    <w:rsid w:val="00C1479D"/>
    <w:rsid w:val="00C16A31"/>
    <w:rsid w:val="00C305DA"/>
    <w:rsid w:val="00C30818"/>
    <w:rsid w:val="00C309E8"/>
    <w:rsid w:val="00C327F1"/>
    <w:rsid w:val="00C328A9"/>
    <w:rsid w:val="00C33D36"/>
    <w:rsid w:val="00C370D5"/>
    <w:rsid w:val="00C40ECE"/>
    <w:rsid w:val="00C44B7F"/>
    <w:rsid w:val="00C44CCB"/>
    <w:rsid w:val="00C51198"/>
    <w:rsid w:val="00C520F5"/>
    <w:rsid w:val="00C54800"/>
    <w:rsid w:val="00C55209"/>
    <w:rsid w:val="00C56276"/>
    <w:rsid w:val="00C5759D"/>
    <w:rsid w:val="00C60CB1"/>
    <w:rsid w:val="00C611D1"/>
    <w:rsid w:val="00C621B2"/>
    <w:rsid w:val="00C62948"/>
    <w:rsid w:val="00C6502E"/>
    <w:rsid w:val="00C66F0C"/>
    <w:rsid w:val="00C678CA"/>
    <w:rsid w:val="00C732D7"/>
    <w:rsid w:val="00C7423D"/>
    <w:rsid w:val="00C75BE4"/>
    <w:rsid w:val="00C7738E"/>
    <w:rsid w:val="00C82AE6"/>
    <w:rsid w:val="00C85B38"/>
    <w:rsid w:val="00C870CD"/>
    <w:rsid w:val="00C922D6"/>
    <w:rsid w:val="00C9238B"/>
    <w:rsid w:val="00C933CE"/>
    <w:rsid w:val="00CA367E"/>
    <w:rsid w:val="00CA4E52"/>
    <w:rsid w:val="00CB08D5"/>
    <w:rsid w:val="00CB31FA"/>
    <w:rsid w:val="00CB4B55"/>
    <w:rsid w:val="00CB5CDA"/>
    <w:rsid w:val="00CB5F76"/>
    <w:rsid w:val="00CC1016"/>
    <w:rsid w:val="00CC474E"/>
    <w:rsid w:val="00CD5A27"/>
    <w:rsid w:val="00CE0EAE"/>
    <w:rsid w:val="00CE17D7"/>
    <w:rsid w:val="00CF003B"/>
    <w:rsid w:val="00CF17EB"/>
    <w:rsid w:val="00CF5896"/>
    <w:rsid w:val="00D00668"/>
    <w:rsid w:val="00D028EF"/>
    <w:rsid w:val="00D02E5B"/>
    <w:rsid w:val="00D10F8C"/>
    <w:rsid w:val="00D12F0D"/>
    <w:rsid w:val="00D14627"/>
    <w:rsid w:val="00D146EE"/>
    <w:rsid w:val="00D24487"/>
    <w:rsid w:val="00D25048"/>
    <w:rsid w:val="00D268EA"/>
    <w:rsid w:val="00D31EE3"/>
    <w:rsid w:val="00D32146"/>
    <w:rsid w:val="00D34711"/>
    <w:rsid w:val="00D375F1"/>
    <w:rsid w:val="00D43214"/>
    <w:rsid w:val="00D43788"/>
    <w:rsid w:val="00D453D7"/>
    <w:rsid w:val="00D46E75"/>
    <w:rsid w:val="00D53405"/>
    <w:rsid w:val="00D62304"/>
    <w:rsid w:val="00D655C8"/>
    <w:rsid w:val="00D700A8"/>
    <w:rsid w:val="00D7196E"/>
    <w:rsid w:val="00D753FE"/>
    <w:rsid w:val="00D76AEF"/>
    <w:rsid w:val="00D76C6D"/>
    <w:rsid w:val="00D81B7A"/>
    <w:rsid w:val="00D83DF4"/>
    <w:rsid w:val="00D84E0E"/>
    <w:rsid w:val="00D94B70"/>
    <w:rsid w:val="00DA2A14"/>
    <w:rsid w:val="00DB513E"/>
    <w:rsid w:val="00DB7793"/>
    <w:rsid w:val="00DB7DC6"/>
    <w:rsid w:val="00DB7FE6"/>
    <w:rsid w:val="00DC156A"/>
    <w:rsid w:val="00DC16E8"/>
    <w:rsid w:val="00DC1D88"/>
    <w:rsid w:val="00DC2107"/>
    <w:rsid w:val="00DC29C5"/>
    <w:rsid w:val="00DD4891"/>
    <w:rsid w:val="00DE2DE7"/>
    <w:rsid w:val="00DE6ADA"/>
    <w:rsid w:val="00DF2C7F"/>
    <w:rsid w:val="00DF3269"/>
    <w:rsid w:val="00DF542C"/>
    <w:rsid w:val="00DF6F6B"/>
    <w:rsid w:val="00E00B5E"/>
    <w:rsid w:val="00E02331"/>
    <w:rsid w:val="00E03AAF"/>
    <w:rsid w:val="00E04EF9"/>
    <w:rsid w:val="00E11F61"/>
    <w:rsid w:val="00E137EC"/>
    <w:rsid w:val="00E14687"/>
    <w:rsid w:val="00E1469C"/>
    <w:rsid w:val="00E176D6"/>
    <w:rsid w:val="00E2021D"/>
    <w:rsid w:val="00E22093"/>
    <w:rsid w:val="00E22DD3"/>
    <w:rsid w:val="00E26E2E"/>
    <w:rsid w:val="00E37E62"/>
    <w:rsid w:val="00E44302"/>
    <w:rsid w:val="00E46836"/>
    <w:rsid w:val="00E46A92"/>
    <w:rsid w:val="00E46C6C"/>
    <w:rsid w:val="00E54A5B"/>
    <w:rsid w:val="00E54FE2"/>
    <w:rsid w:val="00E570FB"/>
    <w:rsid w:val="00E701E9"/>
    <w:rsid w:val="00E70FF5"/>
    <w:rsid w:val="00E7320C"/>
    <w:rsid w:val="00E75731"/>
    <w:rsid w:val="00E80A79"/>
    <w:rsid w:val="00E80B49"/>
    <w:rsid w:val="00E827C1"/>
    <w:rsid w:val="00E83181"/>
    <w:rsid w:val="00E92211"/>
    <w:rsid w:val="00E96A83"/>
    <w:rsid w:val="00E975D9"/>
    <w:rsid w:val="00EA0A2E"/>
    <w:rsid w:val="00EA7BAC"/>
    <w:rsid w:val="00EB0E55"/>
    <w:rsid w:val="00EB440D"/>
    <w:rsid w:val="00EB51F8"/>
    <w:rsid w:val="00EB711B"/>
    <w:rsid w:val="00EB7137"/>
    <w:rsid w:val="00EC0B1E"/>
    <w:rsid w:val="00EC0CF9"/>
    <w:rsid w:val="00EC163F"/>
    <w:rsid w:val="00EC224C"/>
    <w:rsid w:val="00EC3050"/>
    <w:rsid w:val="00EC562E"/>
    <w:rsid w:val="00ED69C1"/>
    <w:rsid w:val="00ED6C52"/>
    <w:rsid w:val="00EE07CB"/>
    <w:rsid w:val="00EE5E44"/>
    <w:rsid w:val="00EE64C6"/>
    <w:rsid w:val="00EF32D9"/>
    <w:rsid w:val="00EF333C"/>
    <w:rsid w:val="00F02C48"/>
    <w:rsid w:val="00F11951"/>
    <w:rsid w:val="00F13309"/>
    <w:rsid w:val="00F23202"/>
    <w:rsid w:val="00F26CB5"/>
    <w:rsid w:val="00F2754D"/>
    <w:rsid w:val="00F313DF"/>
    <w:rsid w:val="00F34026"/>
    <w:rsid w:val="00F34D01"/>
    <w:rsid w:val="00F40B76"/>
    <w:rsid w:val="00F43C56"/>
    <w:rsid w:val="00F441CA"/>
    <w:rsid w:val="00F45E2A"/>
    <w:rsid w:val="00F5181E"/>
    <w:rsid w:val="00F52978"/>
    <w:rsid w:val="00F540EC"/>
    <w:rsid w:val="00F60AD7"/>
    <w:rsid w:val="00F703FB"/>
    <w:rsid w:val="00F729CA"/>
    <w:rsid w:val="00F80C2B"/>
    <w:rsid w:val="00F835EC"/>
    <w:rsid w:val="00F84E08"/>
    <w:rsid w:val="00F915E4"/>
    <w:rsid w:val="00F93589"/>
    <w:rsid w:val="00FA20CA"/>
    <w:rsid w:val="00FA3009"/>
    <w:rsid w:val="00FA511A"/>
    <w:rsid w:val="00FB45C3"/>
    <w:rsid w:val="00FB49EF"/>
    <w:rsid w:val="00FC1E1C"/>
    <w:rsid w:val="00FC346D"/>
    <w:rsid w:val="00FC5624"/>
    <w:rsid w:val="00FC601E"/>
    <w:rsid w:val="00FC7331"/>
    <w:rsid w:val="00FD368D"/>
    <w:rsid w:val="00FD69F1"/>
    <w:rsid w:val="00FD6CBF"/>
    <w:rsid w:val="00FE106C"/>
    <w:rsid w:val="00FE5C23"/>
    <w:rsid w:val="00FF0CDF"/>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BA570"/>
  <w15:chartTrackingRefBased/>
  <w15:docId w15:val="{C2A2C6EC-88A6-4A23-9AD9-EFAEAAC2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de-CH"/>
    </w:rPr>
  </w:style>
  <w:style w:type="paragraph" w:styleId="Heading1">
    <w:name w:val="heading 1"/>
    <w:basedOn w:val="Normal"/>
    <w:next w:val="Normal"/>
    <w:link w:val="Heading1Char"/>
    <w:qFormat/>
    <w:rsid w:val="00EE5E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210E"/>
    <w:pPr>
      <w:tabs>
        <w:tab w:val="center" w:pos="4680"/>
        <w:tab w:val="right" w:pos="9360"/>
      </w:tabs>
    </w:pPr>
  </w:style>
  <w:style w:type="character" w:customStyle="1" w:styleId="HeaderChar">
    <w:name w:val="Header Char"/>
    <w:basedOn w:val="DefaultParagraphFont"/>
    <w:link w:val="Header"/>
    <w:rsid w:val="001F210E"/>
    <w:rPr>
      <w:sz w:val="24"/>
      <w:szCs w:val="24"/>
      <w:lang w:val="de-CH" w:eastAsia="de-CH"/>
    </w:rPr>
  </w:style>
  <w:style w:type="paragraph" w:styleId="Footer">
    <w:name w:val="footer"/>
    <w:basedOn w:val="Normal"/>
    <w:link w:val="FooterChar"/>
    <w:rsid w:val="001F210E"/>
    <w:pPr>
      <w:tabs>
        <w:tab w:val="center" w:pos="4680"/>
        <w:tab w:val="right" w:pos="9360"/>
      </w:tabs>
    </w:pPr>
  </w:style>
  <w:style w:type="character" w:customStyle="1" w:styleId="FooterChar">
    <w:name w:val="Footer Char"/>
    <w:basedOn w:val="DefaultParagraphFont"/>
    <w:link w:val="Footer"/>
    <w:rsid w:val="001F210E"/>
    <w:rPr>
      <w:sz w:val="24"/>
      <w:szCs w:val="24"/>
      <w:lang w:val="de-CH" w:eastAsia="de-CH"/>
    </w:rPr>
  </w:style>
  <w:style w:type="paragraph" w:styleId="ListParagraph">
    <w:name w:val="List Paragraph"/>
    <w:basedOn w:val="Normal"/>
    <w:uiPriority w:val="34"/>
    <w:qFormat/>
    <w:rsid w:val="00C328A9"/>
    <w:pPr>
      <w:ind w:left="720"/>
      <w:contextualSpacing/>
    </w:pPr>
  </w:style>
  <w:style w:type="table" w:styleId="TableGrid">
    <w:name w:val="Table Grid"/>
    <w:basedOn w:val="TableNormal"/>
    <w:rsid w:val="0063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308F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354C6"/>
    <w:rPr>
      <w:color w:val="0000FF"/>
      <w:u w:val="single"/>
    </w:rPr>
  </w:style>
  <w:style w:type="table" w:styleId="GridTable1Light-Accent5">
    <w:name w:val="Grid Table 1 Light Accent 5"/>
    <w:basedOn w:val="TableNormal"/>
    <w:uiPriority w:val="46"/>
    <w:rsid w:val="00657B3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ljs-meta">
    <w:name w:val="hljs-meta"/>
    <w:basedOn w:val="DefaultParagraphFont"/>
    <w:rsid w:val="005C4E46"/>
  </w:style>
  <w:style w:type="character" w:customStyle="1" w:styleId="hljs-tag">
    <w:name w:val="hljs-tag"/>
    <w:basedOn w:val="DefaultParagraphFont"/>
    <w:rsid w:val="005C4E46"/>
  </w:style>
  <w:style w:type="character" w:customStyle="1" w:styleId="hljs-name">
    <w:name w:val="hljs-name"/>
    <w:basedOn w:val="DefaultParagraphFont"/>
    <w:rsid w:val="005C4E46"/>
  </w:style>
  <w:style w:type="character" w:customStyle="1" w:styleId="hljs-attr">
    <w:name w:val="hljs-attr"/>
    <w:basedOn w:val="DefaultParagraphFont"/>
    <w:rsid w:val="005C4E46"/>
  </w:style>
  <w:style w:type="character" w:customStyle="1" w:styleId="hljs-string">
    <w:name w:val="hljs-string"/>
    <w:basedOn w:val="DefaultParagraphFont"/>
    <w:rsid w:val="005C4E46"/>
  </w:style>
  <w:style w:type="paragraph" w:styleId="BalloonText">
    <w:name w:val="Balloon Text"/>
    <w:basedOn w:val="Normal"/>
    <w:link w:val="BalloonTextChar"/>
    <w:rsid w:val="00094FD6"/>
    <w:rPr>
      <w:rFonts w:ascii="Segoe UI" w:hAnsi="Segoe UI" w:cs="Segoe UI"/>
      <w:sz w:val="18"/>
      <w:szCs w:val="18"/>
    </w:rPr>
  </w:style>
  <w:style w:type="character" w:customStyle="1" w:styleId="BalloonTextChar">
    <w:name w:val="Balloon Text Char"/>
    <w:basedOn w:val="DefaultParagraphFont"/>
    <w:link w:val="BalloonText"/>
    <w:rsid w:val="00094FD6"/>
    <w:rPr>
      <w:rFonts w:ascii="Segoe UI" w:hAnsi="Segoe UI" w:cs="Segoe UI"/>
      <w:sz w:val="18"/>
      <w:szCs w:val="18"/>
      <w:lang w:val="de-CH" w:eastAsia="de-CH"/>
    </w:rPr>
  </w:style>
  <w:style w:type="table" w:styleId="ListTable3">
    <w:name w:val="List Table 3"/>
    <w:basedOn w:val="TableNormal"/>
    <w:uiPriority w:val="48"/>
    <w:rsid w:val="007C66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710D7A"/>
    <w:rPr>
      <w:color w:val="808080"/>
    </w:rPr>
  </w:style>
  <w:style w:type="table" w:styleId="PlainTable2">
    <w:name w:val="Plain Table 2"/>
    <w:basedOn w:val="TableNormal"/>
    <w:uiPriority w:val="42"/>
    <w:rsid w:val="001E6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330AD3"/>
    <w:pPr>
      <w:autoSpaceDE w:val="0"/>
      <w:autoSpaceDN w:val="0"/>
      <w:adjustRightInd w:val="0"/>
    </w:pPr>
    <w:rPr>
      <w:rFonts w:ascii="Calibri" w:hAnsi="Calibri" w:cs="Calibri"/>
      <w:color w:val="000000"/>
      <w:sz w:val="24"/>
      <w:szCs w:val="24"/>
      <w:lang w:val="en-CA"/>
    </w:rPr>
  </w:style>
  <w:style w:type="character" w:customStyle="1" w:styleId="Heading1Char">
    <w:name w:val="Heading 1 Char"/>
    <w:basedOn w:val="DefaultParagraphFont"/>
    <w:link w:val="Heading1"/>
    <w:rsid w:val="00EE5E44"/>
    <w:rPr>
      <w:rFonts w:asciiTheme="majorHAnsi" w:eastAsiaTheme="majorEastAsia" w:hAnsiTheme="majorHAnsi" w:cstheme="majorBidi"/>
      <w:color w:val="2E74B5" w:themeColor="accent1" w:themeShade="BF"/>
      <w:sz w:val="32"/>
      <w:szCs w:val="32"/>
      <w:lang w:eastAsia="de-CH"/>
    </w:rPr>
  </w:style>
  <w:style w:type="paragraph" w:styleId="TOCHeading">
    <w:name w:val="TOC Heading"/>
    <w:basedOn w:val="Heading1"/>
    <w:next w:val="Normal"/>
    <w:uiPriority w:val="39"/>
    <w:unhideWhenUsed/>
    <w:qFormat/>
    <w:rsid w:val="00EE5E44"/>
    <w:pPr>
      <w:spacing w:line="259" w:lineRule="auto"/>
      <w:outlineLvl w:val="9"/>
    </w:pPr>
    <w:rPr>
      <w:lang w:eastAsia="en-US"/>
    </w:rPr>
  </w:style>
  <w:style w:type="paragraph" w:styleId="TOC2">
    <w:name w:val="toc 2"/>
    <w:basedOn w:val="Normal"/>
    <w:next w:val="Normal"/>
    <w:autoRedefine/>
    <w:uiPriority w:val="39"/>
    <w:unhideWhenUsed/>
    <w:rsid w:val="00EE5E44"/>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AD3BDC"/>
    <w:pPr>
      <w:tabs>
        <w:tab w:val="left" w:pos="660"/>
        <w:tab w:val="right" w:leader="dot" w:pos="9062"/>
      </w:tabs>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EE5E44"/>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8314">
      <w:bodyDiv w:val="1"/>
      <w:marLeft w:val="0"/>
      <w:marRight w:val="0"/>
      <w:marTop w:val="0"/>
      <w:marBottom w:val="0"/>
      <w:divBdr>
        <w:top w:val="none" w:sz="0" w:space="0" w:color="auto"/>
        <w:left w:val="none" w:sz="0" w:space="0" w:color="auto"/>
        <w:bottom w:val="none" w:sz="0" w:space="0" w:color="auto"/>
        <w:right w:val="none" w:sz="0" w:space="0" w:color="auto"/>
      </w:divBdr>
    </w:div>
    <w:div w:id="146483841">
      <w:bodyDiv w:val="1"/>
      <w:marLeft w:val="0"/>
      <w:marRight w:val="0"/>
      <w:marTop w:val="0"/>
      <w:marBottom w:val="0"/>
      <w:divBdr>
        <w:top w:val="none" w:sz="0" w:space="0" w:color="auto"/>
        <w:left w:val="none" w:sz="0" w:space="0" w:color="auto"/>
        <w:bottom w:val="none" w:sz="0" w:space="0" w:color="auto"/>
        <w:right w:val="none" w:sz="0" w:space="0" w:color="auto"/>
      </w:divBdr>
    </w:div>
    <w:div w:id="154149763">
      <w:bodyDiv w:val="1"/>
      <w:marLeft w:val="0"/>
      <w:marRight w:val="0"/>
      <w:marTop w:val="0"/>
      <w:marBottom w:val="0"/>
      <w:divBdr>
        <w:top w:val="none" w:sz="0" w:space="0" w:color="auto"/>
        <w:left w:val="none" w:sz="0" w:space="0" w:color="auto"/>
        <w:bottom w:val="none" w:sz="0" w:space="0" w:color="auto"/>
        <w:right w:val="none" w:sz="0" w:space="0" w:color="auto"/>
      </w:divBdr>
    </w:div>
    <w:div w:id="259415133">
      <w:bodyDiv w:val="1"/>
      <w:marLeft w:val="0"/>
      <w:marRight w:val="0"/>
      <w:marTop w:val="0"/>
      <w:marBottom w:val="0"/>
      <w:divBdr>
        <w:top w:val="none" w:sz="0" w:space="0" w:color="auto"/>
        <w:left w:val="none" w:sz="0" w:space="0" w:color="auto"/>
        <w:bottom w:val="none" w:sz="0" w:space="0" w:color="auto"/>
        <w:right w:val="none" w:sz="0" w:space="0" w:color="auto"/>
      </w:divBdr>
    </w:div>
    <w:div w:id="277763803">
      <w:bodyDiv w:val="1"/>
      <w:marLeft w:val="0"/>
      <w:marRight w:val="0"/>
      <w:marTop w:val="0"/>
      <w:marBottom w:val="0"/>
      <w:divBdr>
        <w:top w:val="none" w:sz="0" w:space="0" w:color="auto"/>
        <w:left w:val="none" w:sz="0" w:space="0" w:color="auto"/>
        <w:bottom w:val="none" w:sz="0" w:space="0" w:color="auto"/>
        <w:right w:val="none" w:sz="0" w:space="0" w:color="auto"/>
      </w:divBdr>
    </w:div>
    <w:div w:id="342973790">
      <w:bodyDiv w:val="1"/>
      <w:marLeft w:val="0"/>
      <w:marRight w:val="0"/>
      <w:marTop w:val="0"/>
      <w:marBottom w:val="0"/>
      <w:divBdr>
        <w:top w:val="none" w:sz="0" w:space="0" w:color="auto"/>
        <w:left w:val="none" w:sz="0" w:space="0" w:color="auto"/>
        <w:bottom w:val="none" w:sz="0" w:space="0" w:color="auto"/>
        <w:right w:val="none" w:sz="0" w:space="0" w:color="auto"/>
      </w:divBdr>
    </w:div>
    <w:div w:id="391852775">
      <w:bodyDiv w:val="1"/>
      <w:marLeft w:val="0"/>
      <w:marRight w:val="0"/>
      <w:marTop w:val="0"/>
      <w:marBottom w:val="0"/>
      <w:divBdr>
        <w:top w:val="none" w:sz="0" w:space="0" w:color="auto"/>
        <w:left w:val="none" w:sz="0" w:space="0" w:color="auto"/>
        <w:bottom w:val="none" w:sz="0" w:space="0" w:color="auto"/>
        <w:right w:val="none" w:sz="0" w:space="0" w:color="auto"/>
      </w:divBdr>
    </w:div>
    <w:div w:id="482821567">
      <w:bodyDiv w:val="1"/>
      <w:marLeft w:val="0"/>
      <w:marRight w:val="0"/>
      <w:marTop w:val="0"/>
      <w:marBottom w:val="0"/>
      <w:divBdr>
        <w:top w:val="none" w:sz="0" w:space="0" w:color="auto"/>
        <w:left w:val="none" w:sz="0" w:space="0" w:color="auto"/>
        <w:bottom w:val="none" w:sz="0" w:space="0" w:color="auto"/>
        <w:right w:val="none" w:sz="0" w:space="0" w:color="auto"/>
      </w:divBdr>
    </w:div>
    <w:div w:id="602999756">
      <w:bodyDiv w:val="1"/>
      <w:marLeft w:val="0"/>
      <w:marRight w:val="0"/>
      <w:marTop w:val="0"/>
      <w:marBottom w:val="0"/>
      <w:divBdr>
        <w:top w:val="none" w:sz="0" w:space="0" w:color="auto"/>
        <w:left w:val="none" w:sz="0" w:space="0" w:color="auto"/>
        <w:bottom w:val="none" w:sz="0" w:space="0" w:color="auto"/>
        <w:right w:val="none" w:sz="0" w:space="0" w:color="auto"/>
      </w:divBdr>
    </w:div>
    <w:div w:id="639073107">
      <w:bodyDiv w:val="1"/>
      <w:marLeft w:val="0"/>
      <w:marRight w:val="0"/>
      <w:marTop w:val="0"/>
      <w:marBottom w:val="0"/>
      <w:divBdr>
        <w:top w:val="none" w:sz="0" w:space="0" w:color="auto"/>
        <w:left w:val="none" w:sz="0" w:space="0" w:color="auto"/>
        <w:bottom w:val="none" w:sz="0" w:space="0" w:color="auto"/>
        <w:right w:val="none" w:sz="0" w:space="0" w:color="auto"/>
      </w:divBdr>
    </w:div>
    <w:div w:id="656883263">
      <w:bodyDiv w:val="1"/>
      <w:marLeft w:val="0"/>
      <w:marRight w:val="0"/>
      <w:marTop w:val="0"/>
      <w:marBottom w:val="0"/>
      <w:divBdr>
        <w:top w:val="none" w:sz="0" w:space="0" w:color="auto"/>
        <w:left w:val="none" w:sz="0" w:space="0" w:color="auto"/>
        <w:bottom w:val="none" w:sz="0" w:space="0" w:color="auto"/>
        <w:right w:val="none" w:sz="0" w:space="0" w:color="auto"/>
      </w:divBdr>
    </w:div>
    <w:div w:id="752093984">
      <w:bodyDiv w:val="1"/>
      <w:marLeft w:val="0"/>
      <w:marRight w:val="0"/>
      <w:marTop w:val="0"/>
      <w:marBottom w:val="0"/>
      <w:divBdr>
        <w:top w:val="none" w:sz="0" w:space="0" w:color="auto"/>
        <w:left w:val="none" w:sz="0" w:space="0" w:color="auto"/>
        <w:bottom w:val="none" w:sz="0" w:space="0" w:color="auto"/>
        <w:right w:val="none" w:sz="0" w:space="0" w:color="auto"/>
      </w:divBdr>
    </w:div>
    <w:div w:id="784079844">
      <w:bodyDiv w:val="1"/>
      <w:marLeft w:val="0"/>
      <w:marRight w:val="0"/>
      <w:marTop w:val="0"/>
      <w:marBottom w:val="0"/>
      <w:divBdr>
        <w:top w:val="none" w:sz="0" w:space="0" w:color="auto"/>
        <w:left w:val="none" w:sz="0" w:space="0" w:color="auto"/>
        <w:bottom w:val="none" w:sz="0" w:space="0" w:color="auto"/>
        <w:right w:val="none" w:sz="0" w:space="0" w:color="auto"/>
      </w:divBdr>
    </w:div>
    <w:div w:id="985089653">
      <w:bodyDiv w:val="1"/>
      <w:marLeft w:val="0"/>
      <w:marRight w:val="0"/>
      <w:marTop w:val="0"/>
      <w:marBottom w:val="0"/>
      <w:divBdr>
        <w:top w:val="none" w:sz="0" w:space="0" w:color="auto"/>
        <w:left w:val="none" w:sz="0" w:space="0" w:color="auto"/>
        <w:bottom w:val="none" w:sz="0" w:space="0" w:color="auto"/>
        <w:right w:val="none" w:sz="0" w:space="0" w:color="auto"/>
      </w:divBdr>
    </w:div>
    <w:div w:id="1211651479">
      <w:bodyDiv w:val="1"/>
      <w:marLeft w:val="0"/>
      <w:marRight w:val="0"/>
      <w:marTop w:val="0"/>
      <w:marBottom w:val="0"/>
      <w:divBdr>
        <w:top w:val="none" w:sz="0" w:space="0" w:color="auto"/>
        <w:left w:val="none" w:sz="0" w:space="0" w:color="auto"/>
        <w:bottom w:val="none" w:sz="0" w:space="0" w:color="auto"/>
        <w:right w:val="none" w:sz="0" w:space="0" w:color="auto"/>
      </w:divBdr>
    </w:div>
    <w:div w:id="1276061450">
      <w:bodyDiv w:val="1"/>
      <w:marLeft w:val="0"/>
      <w:marRight w:val="0"/>
      <w:marTop w:val="0"/>
      <w:marBottom w:val="0"/>
      <w:divBdr>
        <w:top w:val="none" w:sz="0" w:space="0" w:color="auto"/>
        <w:left w:val="none" w:sz="0" w:space="0" w:color="auto"/>
        <w:bottom w:val="none" w:sz="0" w:space="0" w:color="auto"/>
        <w:right w:val="none" w:sz="0" w:space="0" w:color="auto"/>
      </w:divBdr>
    </w:div>
    <w:div w:id="1351177643">
      <w:bodyDiv w:val="1"/>
      <w:marLeft w:val="0"/>
      <w:marRight w:val="0"/>
      <w:marTop w:val="0"/>
      <w:marBottom w:val="0"/>
      <w:divBdr>
        <w:top w:val="none" w:sz="0" w:space="0" w:color="auto"/>
        <w:left w:val="none" w:sz="0" w:space="0" w:color="auto"/>
        <w:bottom w:val="none" w:sz="0" w:space="0" w:color="auto"/>
        <w:right w:val="none" w:sz="0" w:space="0" w:color="auto"/>
      </w:divBdr>
    </w:div>
    <w:div w:id="1355886099">
      <w:bodyDiv w:val="1"/>
      <w:marLeft w:val="0"/>
      <w:marRight w:val="0"/>
      <w:marTop w:val="0"/>
      <w:marBottom w:val="0"/>
      <w:divBdr>
        <w:top w:val="none" w:sz="0" w:space="0" w:color="auto"/>
        <w:left w:val="none" w:sz="0" w:space="0" w:color="auto"/>
        <w:bottom w:val="none" w:sz="0" w:space="0" w:color="auto"/>
        <w:right w:val="none" w:sz="0" w:space="0" w:color="auto"/>
      </w:divBdr>
    </w:div>
    <w:div w:id="1356342745">
      <w:bodyDiv w:val="1"/>
      <w:marLeft w:val="0"/>
      <w:marRight w:val="0"/>
      <w:marTop w:val="0"/>
      <w:marBottom w:val="0"/>
      <w:divBdr>
        <w:top w:val="none" w:sz="0" w:space="0" w:color="auto"/>
        <w:left w:val="none" w:sz="0" w:space="0" w:color="auto"/>
        <w:bottom w:val="none" w:sz="0" w:space="0" w:color="auto"/>
        <w:right w:val="none" w:sz="0" w:space="0" w:color="auto"/>
      </w:divBdr>
    </w:div>
    <w:div w:id="1402215351">
      <w:bodyDiv w:val="1"/>
      <w:marLeft w:val="0"/>
      <w:marRight w:val="0"/>
      <w:marTop w:val="0"/>
      <w:marBottom w:val="0"/>
      <w:divBdr>
        <w:top w:val="none" w:sz="0" w:space="0" w:color="auto"/>
        <w:left w:val="none" w:sz="0" w:space="0" w:color="auto"/>
        <w:bottom w:val="none" w:sz="0" w:space="0" w:color="auto"/>
        <w:right w:val="none" w:sz="0" w:space="0" w:color="auto"/>
      </w:divBdr>
    </w:div>
    <w:div w:id="1433281468">
      <w:bodyDiv w:val="1"/>
      <w:marLeft w:val="0"/>
      <w:marRight w:val="0"/>
      <w:marTop w:val="0"/>
      <w:marBottom w:val="0"/>
      <w:divBdr>
        <w:top w:val="none" w:sz="0" w:space="0" w:color="auto"/>
        <w:left w:val="none" w:sz="0" w:space="0" w:color="auto"/>
        <w:bottom w:val="none" w:sz="0" w:space="0" w:color="auto"/>
        <w:right w:val="none" w:sz="0" w:space="0" w:color="auto"/>
      </w:divBdr>
    </w:div>
    <w:div w:id="1462455608">
      <w:bodyDiv w:val="1"/>
      <w:marLeft w:val="0"/>
      <w:marRight w:val="0"/>
      <w:marTop w:val="0"/>
      <w:marBottom w:val="0"/>
      <w:divBdr>
        <w:top w:val="none" w:sz="0" w:space="0" w:color="auto"/>
        <w:left w:val="none" w:sz="0" w:space="0" w:color="auto"/>
        <w:bottom w:val="none" w:sz="0" w:space="0" w:color="auto"/>
        <w:right w:val="none" w:sz="0" w:space="0" w:color="auto"/>
      </w:divBdr>
    </w:div>
    <w:div w:id="1553079604">
      <w:bodyDiv w:val="1"/>
      <w:marLeft w:val="0"/>
      <w:marRight w:val="0"/>
      <w:marTop w:val="0"/>
      <w:marBottom w:val="0"/>
      <w:divBdr>
        <w:top w:val="none" w:sz="0" w:space="0" w:color="auto"/>
        <w:left w:val="none" w:sz="0" w:space="0" w:color="auto"/>
        <w:bottom w:val="none" w:sz="0" w:space="0" w:color="auto"/>
        <w:right w:val="none" w:sz="0" w:space="0" w:color="auto"/>
      </w:divBdr>
    </w:div>
    <w:div w:id="1834907145">
      <w:bodyDiv w:val="1"/>
      <w:marLeft w:val="0"/>
      <w:marRight w:val="0"/>
      <w:marTop w:val="0"/>
      <w:marBottom w:val="0"/>
      <w:divBdr>
        <w:top w:val="none" w:sz="0" w:space="0" w:color="auto"/>
        <w:left w:val="none" w:sz="0" w:space="0" w:color="auto"/>
        <w:bottom w:val="none" w:sz="0" w:space="0" w:color="auto"/>
        <w:right w:val="none" w:sz="0" w:space="0" w:color="auto"/>
      </w:divBdr>
    </w:div>
    <w:div w:id="1850677938">
      <w:bodyDiv w:val="1"/>
      <w:marLeft w:val="0"/>
      <w:marRight w:val="0"/>
      <w:marTop w:val="0"/>
      <w:marBottom w:val="0"/>
      <w:divBdr>
        <w:top w:val="none" w:sz="0" w:space="0" w:color="auto"/>
        <w:left w:val="none" w:sz="0" w:space="0" w:color="auto"/>
        <w:bottom w:val="none" w:sz="0" w:space="0" w:color="auto"/>
        <w:right w:val="none" w:sz="0" w:space="0" w:color="auto"/>
      </w:divBdr>
    </w:div>
    <w:div w:id="1935935470">
      <w:bodyDiv w:val="1"/>
      <w:marLeft w:val="0"/>
      <w:marRight w:val="0"/>
      <w:marTop w:val="0"/>
      <w:marBottom w:val="0"/>
      <w:divBdr>
        <w:top w:val="none" w:sz="0" w:space="0" w:color="auto"/>
        <w:left w:val="none" w:sz="0" w:space="0" w:color="auto"/>
        <w:bottom w:val="none" w:sz="0" w:space="0" w:color="auto"/>
        <w:right w:val="none" w:sz="0" w:space="0" w:color="auto"/>
      </w:divBdr>
    </w:div>
    <w:div w:id="1990858623">
      <w:bodyDiv w:val="1"/>
      <w:marLeft w:val="0"/>
      <w:marRight w:val="0"/>
      <w:marTop w:val="0"/>
      <w:marBottom w:val="0"/>
      <w:divBdr>
        <w:top w:val="none" w:sz="0" w:space="0" w:color="auto"/>
        <w:left w:val="none" w:sz="0" w:space="0" w:color="auto"/>
        <w:bottom w:val="none" w:sz="0" w:space="0" w:color="auto"/>
        <w:right w:val="none" w:sz="0" w:space="0" w:color="auto"/>
      </w:divBdr>
    </w:div>
    <w:div w:id="20412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6F28-06D4-4E87-A5B1-C25D0123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5674</Words>
  <Characters>32344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Lonza AG/Ltd</Company>
  <LinksUpToDate>false</LinksUpToDate>
  <CharactersWithSpaces>37943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 - Kingston</dc:creator>
  <cp:keywords/>
  <dc:description/>
  <cp:lastModifiedBy>Jin Hu</cp:lastModifiedBy>
  <cp:revision>20</cp:revision>
  <cp:lastPrinted>2020-05-24T02:16:00Z</cp:lastPrinted>
  <dcterms:created xsi:type="dcterms:W3CDTF">2021-03-08T00:55:00Z</dcterms:created>
  <dcterms:modified xsi:type="dcterms:W3CDTF">2021-03-08T05:42:00Z</dcterms:modified>
</cp:coreProperties>
</file>