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eastAsiaTheme="minorEastAsia"/>
          <w:lang w:val="en-US" w:eastAsia="zh-CN"/>
        </w:rPr>
      </w:pPr>
      <w:r>
        <w:rPr>
          <w:rFonts w:hint="eastAsia"/>
        </w:rPr>
        <w:t>// 简称:</w:t>
      </w:r>
      <w:r>
        <w:rPr>
          <w:rFonts w:hint="eastAsia"/>
          <w:lang w:val="en-US" w:eastAsia="zh-CN"/>
        </w:rPr>
        <w:t>option_test</w:t>
      </w:r>
    </w:p>
    <w:p>
      <w:pPr>
        <w:rPr>
          <w:rFonts w:hint="eastAsia"/>
        </w:rPr>
      </w:pPr>
      <w:r>
        <w:rPr>
          <w:rFonts w:hint="eastAsia"/>
        </w:rPr>
        <w:t>// 名称: 函数测试</w:t>
      </w:r>
    </w:p>
    <w:p>
      <w:pPr>
        <w:rPr>
          <w:rFonts w:hint="eastAsia"/>
        </w:rPr>
      </w:pPr>
      <w:r>
        <w:rPr>
          <w:rFonts w:hint="eastAsia"/>
        </w:rPr>
        <w:t>// 类别: 公式应用</w:t>
      </w:r>
    </w:p>
    <w:p>
      <w:pPr>
        <w:rPr>
          <w:rFonts w:hint="eastAsia"/>
        </w:rPr>
      </w:pPr>
      <w:r>
        <w:rPr>
          <w:rFonts w:hint="eastAsia"/>
        </w:rPr>
        <w:t>// 类型: 用户应用</w:t>
      </w:r>
    </w:p>
    <w:p>
      <w:pPr>
        <w:rPr>
          <w:rFonts w:hint="eastAsia"/>
        </w:rPr>
      </w:pPr>
      <w:r>
        <w:rPr>
          <w:rFonts w:hint="eastAsia"/>
        </w:rPr>
        <w:t>// 输出:</w:t>
      </w:r>
    </w:p>
    <w:p>
      <w:pPr>
        <w:rPr>
          <w:rFonts w:hint="eastAsia"/>
        </w:rPr>
      </w:pPr>
      <w:r>
        <w:rPr>
          <w:rFonts w:hint="eastAsia"/>
        </w:rPr>
        <w:t>//------------------------------------------------------------------------</w:t>
      </w:r>
    </w:p>
    <w:p>
      <w:pPr>
        <w:rPr>
          <w:rFonts w:hint="eastAsia"/>
        </w:rPr>
      </w:pPr>
      <w:r>
        <w:rPr>
          <w:rFonts w:hint="eastAsia"/>
        </w:rPr>
        <w:t xml:space="preserve">Params </w:t>
      </w:r>
    </w:p>
    <w:p>
      <w:pPr>
        <w:rPr>
          <w:rFonts w:hint="eastAsia"/>
        </w:rPr>
      </w:pPr>
      <w:r>
        <w:rPr>
          <w:rFonts w:hint="eastAsia"/>
        </w:rPr>
        <w:t xml:space="preserve">     Numeric Lots(2); //定义参数，下单手数，默认值为2 </w:t>
      </w:r>
    </w:p>
    <w:p>
      <w:pPr>
        <w:rPr>
          <w:rFonts w:hint="eastAsia"/>
        </w:rPr>
      </w:pPr>
      <w:r>
        <w:rPr>
          <w:rFonts w:hint="eastAsia"/>
        </w:rPr>
        <w:t xml:space="preserve">     Numeric Length(15); //定义参数，周期，默认值为5 String</w:t>
      </w:r>
      <w:r>
        <w:rPr>
          <w:rFonts w:hint="eastAsia"/>
        </w:rPr>
        <w:tab/>
      </w:r>
      <w:r>
        <w:rPr>
          <w:rFonts w:hint="eastAsia"/>
        </w:rPr>
        <w:t>m_contract0("ZCE SR 805 C6300");</w:t>
      </w:r>
      <w:r>
        <w:rPr>
          <w:rFonts w:hint="eastAsia"/>
        </w:rPr>
        <w:tab/>
      </w:r>
      <w:r>
        <w:rPr>
          <w:rFonts w:hint="eastAsia"/>
        </w:rPr>
        <w:tab/>
      </w:r>
      <w:r>
        <w:rPr>
          <w:rFonts w:hint="eastAsia"/>
        </w:rPr>
        <w:t>//合约一： 格式 ZCE SR 305</w:t>
      </w:r>
    </w:p>
    <w:p>
      <w:pPr>
        <w:rPr>
          <w:rFonts w:hint="eastAsia"/>
        </w:rPr>
      </w:pPr>
      <w:r>
        <w:rPr>
          <w:rFonts w:hint="eastAsia"/>
        </w:rPr>
        <w:t xml:space="preserve">     String</w:t>
      </w:r>
      <w:r>
        <w:rPr>
          <w:rFonts w:hint="eastAsia"/>
        </w:rPr>
        <w:tab/>
      </w:r>
      <w:r>
        <w:rPr>
          <w:rFonts w:hint="eastAsia"/>
        </w:rPr>
        <w:t>m_contract1("ZCE SR 805 P6300");</w:t>
      </w:r>
      <w:r>
        <w:rPr>
          <w:rFonts w:hint="eastAsia"/>
        </w:rPr>
        <w:tab/>
      </w:r>
      <w:r>
        <w:rPr>
          <w:rFonts w:hint="eastAsia"/>
        </w:rPr>
        <w:tab/>
      </w:r>
      <w:r>
        <w:rPr>
          <w:rFonts w:hint="eastAsia"/>
        </w:rPr>
        <w:t>//合约二</w:t>
      </w:r>
    </w:p>
    <w:p>
      <w:pPr>
        <w:rPr>
          <w:rFonts w:hint="eastAsia"/>
        </w:rPr>
      </w:pPr>
      <w:r>
        <w:rPr>
          <w:rFonts w:hint="eastAsia"/>
        </w:rPr>
        <w:tab/>
      </w:r>
      <w:r>
        <w:rPr>
          <w:rFonts w:hint="eastAsia"/>
        </w:rPr>
        <w:t xml:space="preserve"> String</w:t>
      </w:r>
      <w:r>
        <w:rPr>
          <w:rFonts w:hint="eastAsia"/>
        </w:rPr>
        <w:tab/>
      </w:r>
      <w:r>
        <w:rPr>
          <w:rFonts w:hint="eastAsia"/>
        </w:rPr>
        <w:t>m_contract2("ZCE SR 805");</w:t>
      </w:r>
      <w:r>
        <w:rPr>
          <w:rFonts w:hint="eastAsia"/>
        </w:rPr>
        <w:tab/>
      </w:r>
      <w:r>
        <w:rPr>
          <w:rFonts w:hint="eastAsia"/>
        </w:rPr>
        <w:tab/>
      </w:r>
      <w:r>
        <w:rPr>
          <w:rFonts w:hint="eastAsia"/>
        </w:rPr>
        <w:t>//合约二</w:t>
      </w:r>
    </w:p>
    <w:p>
      <w:pPr>
        <w:rPr>
          <w:rFonts w:hint="eastAsia"/>
        </w:rPr>
      </w:pPr>
      <w:r>
        <w:rPr>
          <w:rFonts w:hint="eastAsia"/>
        </w:rPr>
        <w:t>Vars// NumericSeries myBlackScholes;</w:t>
      </w:r>
    </w:p>
    <w:p>
      <w:pPr>
        <w:rPr>
          <w:rFonts w:hint="eastAsia"/>
        </w:rPr>
      </w:pPr>
      <w:r>
        <w:rPr>
          <w:rFonts w:hint="eastAsia"/>
        </w:rPr>
        <w:tab/>
      </w:r>
      <w:r>
        <w:rPr>
          <w:rFonts w:hint="eastAsia"/>
        </w:rPr>
        <w:t>//NumericSeries myBjerkStensCall;</w:t>
      </w:r>
    </w:p>
    <w:p>
      <w:pPr>
        <w:rPr>
          <w:rFonts w:hint="eastAsia"/>
        </w:rPr>
      </w:pPr>
      <w:r>
        <w:rPr>
          <w:rFonts w:hint="eastAsia"/>
        </w:rPr>
        <w:tab/>
      </w:r>
      <w:r>
        <w:rPr>
          <w:rFonts w:hint="eastAsia"/>
        </w:rPr>
        <w:t>Numeric Cond; //定义变量，判断入场条件Numeric SellRemainPosition; //定义变量，取空头可用持仓Numeric BuyRemainPosition; //定义变量，取多头可用持仓Numeric HistoryVolatility; //定义变量，取历史波动率Numeric Stdderiation0; //定义变量，取近月合约的隐含波动率Numeric Stdderiation1; //定义变量，取远月合约的隐含波动率NumericSeries myBlackModel;//B-S-M期权定价模型定价</w:t>
      </w:r>
    </w:p>
    <w:p>
      <w:pPr>
        <w:rPr>
          <w:rFonts w:hint="eastAsia"/>
        </w:rPr>
      </w:pPr>
      <w:r>
        <w:rPr>
          <w:rFonts w:hint="eastAsia"/>
        </w:rPr>
        <w:tab/>
      </w:r>
      <w:r>
        <w:rPr>
          <w:rFonts w:hint="eastAsia"/>
        </w:rPr>
        <w:t>NumericSeries Volty;</w:t>
      </w:r>
    </w:p>
    <w:p>
      <w:pPr>
        <w:rPr>
          <w:rFonts w:hint="eastAsia"/>
        </w:rPr>
      </w:pPr>
      <w:r>
        <w:rPr>
          <w:rFonts w:hint="eastAsia"/>
        </w:rPr>
        <w:tab/>
      </w:r>
      <w:r>
        <w:rPr>
          <w:rFonts w:hint="eastAsia"/>
        </w:rPr>
        <w:t>NumericSeries Volty100;//标的物历史波动率Numeric DaysLeft;//期权data0的剩余天数</w:t>
      </w:r>
    </w:p>
    <w:p>
      <w:pPr>
        <w:rPr>
          <w:rFonts w:hint="eastAsia"/>
        </w:rPr>
      </w:pPr>
      <w:r>
        <w:rPr>
          <w:rFonts w:hint="eastAsia"/>
        </w:rPr>
        <w:tab/>
      </w:r>
      <w:r>
        <w:rPr>
          <w:rFonts w:hint="eastAsia"/>
        </w:rPr>
        <w:t>Numeric data1_DaysLeft;//期权Data1的剩余天数</w:t>
      </w:r>
    </w:p>
    <w:p>
      <w:pPr>
        <w:rPr>
          <w:rFonts w:hint="eastAsia"/>
        </w:rPr>
      </w:pPr>
      <w:r>
        <w:rPr>
          <w:rFonts w:hint="eastAsia"/>
        </w:rPr>
        <w:tab/>
      </w:r>
      <w:r>
        <w:rPr>
          <w:rFonts w:hint="eastAsia"/>
        </w:rPr>
        <w:t>Numeric StrikePr(6300);//期权Data0的执行价</w:t>
      </w:r>
    </w:p>
    <w:p>
      <w:pPr>
        <w:rPr>
          <w:rFonts w:hint="eastAsia"/>
        </w:rPr>
      </w:pPr>
      <w:r>
        <w:rPr>
          <w:rFonts w:hint="eastAsia"/>
        </w:rPr>
        <w:tab/>
      </w:r>
      <w:r>
        <w:rPr>
          <w:rFonts w:hint="eastAsia"/>
        </w:rPr>
        <w:t>Numeric data1_StrikePr(6300);//期权Data1的执行价</w:t>
      </w:r>
    </w:p>
    <w:p>
      <w:pPr>
        <w:rPr>
          <w:rFonts w:hint="eastAsia"/>
        </w:rPr>
      </w:pPr>
      <w:r>
        <w:rPr>
          <w:rFonts w:hint="eastAsia"/>
        </w:rPr>
        <w:tab/>
      </w:r>
      <w:r>
        <w:rPr>
          <w:rFonts w:hint="eastAsia"/>
        </w:rPr>
        <w:t>NumericSeries AssetPr;//标的物价格</w:t>
      </w:r>
    </w:p>
    <w:p>
      <w:pPr>
        <w:rPr>
          <w:rFonts w:hint="eastAsia"/>
        </w:rPr>
      </w:pPr>
      <w:r>
        <w:rPr>
          <w:rFonts w:hint="eastAsia"/>
        </w:rPr>
        <w:tab/>
      </w:r>
      <w:r>
        <w:rPr>
          <w:rFonts w:hint="eastAsia"/>
        </w:rPr>
        <w:t>Numeric Rate100;//短期无风险利率，放大100倍，5%设置为5；</w:t>
      </w:r>
    </w:p>
    <w:p>
      <w:pPr>
        <w:rPr>
          <w:rFonts w:hint="eastAsia"/>
        </w:rPr>
      </w:pPr>
      <w:r>
        <w:rPr>
          <w:rFonts w:hint="eastAsia"/>
        </w:rPr>
        <w:tab/>
      </w:r>
      <w:r>
        <w:rPr>
          <w:rFonts w:hint="eastAsia"/>
        </w:rPr>
        <w:t>Numeric PutCall(1);// OptionType 0 - Put, 1 - Call</w:t>
      </w:r>
    </w:p>
    <w:p>
      <w:pPr>
        <w:rPr>
          <w:rFonts w:hint="eastAsia"/>
        </w:rPr>
      </w:pPr>
      <w:r>
        <w:rPr>
          <w:rFonts w:hint="eastAsia"/>
        </w:rPr>
        <w:tab/>
      </w:r>
      <w:r>
        <w:rPr>
          <w:rFonts w:hint="eastAsia"/>
        </w:rPr>
        <w:t>Numeric data1_PutCall(1);// OptionType 0 - Put, 1 - Call</w:t>
      </w:r>
    </w:p>
    <w:p>
      <w:pPr>
        <w:rPr>
          <w:rFonts w:hint="eastAsia"/>
        </w:rPr>
      </w:pPr>
      <w:r>
        <w:rPr>
          <w:rFonts w:hint="eastAsia"/>
        </w:rPr>
        <w:tab/>
      </w:r>
      <w:r>
        <w:rPr>
          <w:rFonts w:hint="eastAsia"/>
        </w:rPr>
        <w:t>NumericSeries data0_price;//期权Data0的价格</w:t>
      </w:r>
    </w:p>
    <w:p>
      <w:pPr>
        <w:rPr>
          <w:rFonts w:hint="eastAsia"/>
        </w:rPr>
      </w:pPr>
      <w:r>
        <w:rPr>
          <w:rFonts w:hint="eastAsia"/>
        </w:rPr>
        <w:tab/>
      </w:r>
      <w:r>
        <w:rPr>
          <w:rFonts w:hint="eastAsia"/>
        </w:rPr>
        <w:t>NumericSeries data1_price;//期权Data1的价格</w:t>
      </w:r>
    </w:p>
    <w:p>
      <w:pPr>
        <w:rPr>
          <w:rFonts w:hint="eastAsia"/>
        </w:rPr>
      </w:pPr>
      <w:r>
        <w:rPr>
          <w:rFonts w:hint="eastAsia"/>
        </w:rPr>
        <w:tab/>
      </w:r>
      <w:r>
        <w:rPr>
          <w:rFonts w:hint="eastAsia"/>
        </w:rPr>
        <w:t>NumericSeries myImpliedVolatility;//隐含波动率</w:t>
      </w:r>
    </w:p>
    <w:p>
      <w:pPr>
        <w:rPr>
          <w:rFonts w:hint="eastAsia"/>
        </w:rPr>
      </w:pPr>
      <w:r>
        <w:rPr>
          <w:rFonts w:hint="eastAsia"/>
        </w:rPr>
        <w:t xml:space="preserve">    NumericSeries myIntrinsic;// 名称: 获取期权的内在价值</w:t>
      </w:r>
    </w:p>
    <w:p>
      <w:pPr>
        <w:rPr>
          <w:rFonts w:hint="eastAsia"/>
        </w:rPr>
      </w:pPr>
      <w:r>
        <w:rPr>
          <w:rFonts w:hint="eastAsia"/>
        </w:rPr>
        <w:tab/>
      </w:r>
      <w:r>
        <w:rPr>
          <w:rFonts w:hint="eastAsia"/>
        </w:rPr>
        <w:t>NumericSeries myOptionPrice;//获取期权的理论价格</w:t>
      </w:r>
    </w:p>
    <w:p>
      <w:pPr>
        <w:rPr>
          <w:rFonts w:hint="eastAsia"/>
        </w:rPr>
      </w:pPr>
      <w:r>
        <w:rPr>
          <w:rFonts w:hint="eastAsia"/>
        </w:rPr>
        <w:tab/>
      </w:r>
      <w:r>
        <w:rPr>
          <w:rFonts w:hint="eastAsia"/>
        </w:rPr>
        <w:t>NumericSeries myDelta;//期权的Delta值</w:t>
      </w:r>
    </w:p>
    <w:p>
      <w:pPr>
        <w:rPr>
          <w:rFonts w:hint="eastAsia"/>
        </w:rPr>
      </w:pPr>
      <w:r>
        <w:rPr>
          <w:rFonts w:hint="eastAsia"/>
        </w:rPr>
        <w:tab/>
      </w:r>
      <w:r>
        <w:rPr>
          <w:rFonts w:hint="eastAsia"/>
        </w:rPr>
        <w:t>NumericSeries myGamma;//期权</w:t>
      </w:r>
    </w:p>
    <w:p>
      <w:pPr>
        <w:rPr>
          <w:rFonts w:hint="eastAsia"/>
        </w:rPr>
      </w:pPr>
      <w:r>
        <w:rPr>
          <w:rFonts w:hint="eastAsia"/>
        </w:rPr>
        <w:tab/>
      </w:r>
      <w:r>
        <w:rPr>
          <w:rFonts w:hint="eastAsia"/>
        </w:rPr>
        <w:t>NumericSeries myRho;//期权Rho</w:t>
      </w:r>
    </w:p>
    <w:p>
      <w:pPr>
        <w:rPr>
          <w:rFonts w:hint="eastAsia"/>
        </w:rPr>
      </w:pPr>
      <w:r>
        <w:rPr>
          <w:rFonts w:hint="eastAsia"/>
        </w:rPr>
        <w:tab/>
      </w:r>
      <w:r>
        <w:rPr>
          <w:rFonts w:hint="eastAsia"/>
        </w:rPr>
        <w:t>NumericSeries myTheta;//期货Theta值</w:t>
      </w:r>
    </w:p>
    <w:p>
      <w:pPr>
        <w:rPr>
          <w:rFonts w:hint="eastAsia"/>
        </w:rPr>
      </w:pPr>
      <w:r>
        <w:rPr>
          <w:rFonts w:hint="eastAsia"/>
        </w:rPr>
        <w:tab/>
      </w:r>
      <w:r>
        <w:rPr>
          <w:rFonts w:hint="eastAsia"/>
        </w:rPr>
        <w:t>NumericSeries myVega;//期权Vega值</w:t>
      </w:r>
    </w:p>
    <w:p>
      <w:pPr>
        <w:rPr>
          <w:rFonts w:hint="eastAsia"/>
        </w:rPr>
      </w:pPr>
      <w:r>
        <w:rPr>
          <w:rFonts w:hint="eastAsia"/>
        </w:rPr>
        <w:t xml:space="preserve">    NumericSeries MktVal;// 期权的市场价格；</w:t>
      </w:r>
    </w:p>
    <w:p>
      <w:pPr>
        <w:rPr>
          <w:rFonts w:hint="eastAsia"/>
        </w:rPr>
      </w:pPr>
      <w:r>
        <w:rPr>
          <w:rFonts w:hint="eastAsia"/>
        </w:rPr>
        <w:t xml:space="preserve">    Numeric MyAssetType(3);// 期权标的的类型：1 - 无分红的股票；2 - 有分红的股票；3 - 期货；4 - 外汇；</w:t>
      </w:r>
    </w:p>
    <w:p>
      <w:pPr>
        <w:rPr>
          <w:rFonts w:hint="eastAsia"/>
        </w:rPr>
      </w:pPr>
      <w:r>
        <w:rPr>
          <w:rFonts w:hint="eastAsia"/>
        </w:rPr>
        <w:tab/>
      </w:r>
      <w:r>
        <w:rPr>
          <w:rFonts w:hint="eastAsia"/>
        </w:rPr>
        <w:t>Numeric Yield100(2);// 分红的收益率，放大100倍，2%设置为2；</w:t>
      </w:r>
    </w:p>
    <w:p>
      <w:pPr>
        <w:rPr>
          <w:rFonts w:hint="eastAsia"/>
        </w:rPr>
      </w:pPr>
      <w:r>
        <w:rPr>
          <w:rFonts w:hint="eastAsia"/>
        </w:rPr>
        <w:tab/>
      </w:r>
      <w:r>
        <w:rPr>
          <w:rFonts w:hint="eastAsia"/>
        </w:rPr>
        <w:t>Numeric ForeignRate100(3);// 外币的短期无风险利率，放大100倍，3%设置为3；</w:t>
      </w:r>
    </w:p>
    <w:p>
      <w:pPr>
        <w:rPr>
          <w:rFonts w:hint="eastAsia"/>
        </w:rPr>
      </w:pPr>
      <w:r>
        <w:rPr>
          <w:rFonts w:hint="eastAsia"/>
        </w:rPr>
        <w:tab/>
      </w:r>
      <w:r>
        <w:rPr>
          <w:rFonts w:hint="eastAsia"/>
        </w:rPr>
        <w:t>Numeric EuroAmer01(1);//EuroAmer01 期权类型，是美式还是欧式期权，可使用Enum_AmericanOption或Enum_EuropeanOption枚举函数</w:t>
      </w:r>
    </w:p>
    <w:p>
      <w:pPr>
        <w:rPr>
          <w:rFonts w:hint="eastAsia"/>
        </w:rPr>
      </w:pPr>
      <w:r>
        <w:rPr>
          <w:rFonts w:hint="eastAsia"/>
        </w:rPr>
        <w:t xml:space="preserve">Begin </w:t>
      </w:r>
    </w:p>
    <w:p>
      <w:pPr>
        <w:rPr>
          <w:rFonts w:hint="eastAsia"/>
        </w:rPr>
      </w:pPr>
      <w:r>
        <w:rPr>
          <w:rFonts w:hint="eastAsia"/>
        </w:rPr>
        <w:t xml:space="preserve">     HistoryVolatility = StandardDev(Ln(close(m_contract2) / close(m_contract2)[1]), Length) * Sqrt(252) / Sqrt(2 * Length);//计算标的物历史波动率 </w:t>
      </w:r>
    </w:p>
    <w:p>
      <w:pPr>
        <w:rPr>
          <w:rFonts w:hint="eastAsia"/>
        </w:rPr>
      </w:pPr>
      <w:r>
        <w:rPr>
          <w:rFonts w:hint="eastAsia"/>
        </w:rPr>
        <w:t xml:space="preserve">     Stdderiation0 = ImpliedVolatility(TradingDayLeft(m_contract0),6300, close(m_contract2) ,5,close(m_contract0), 1);//取近月合约的隐含波动率 data0.StrikePrice</w:t>
      </w:r>
    </w:p>
    <w:p>
      <w:pPr>
        <w:rPr>
          <w:rFonts w:hint="eastAsia"/>
        </w:rPr>
      </w:pPr>
      <w:r>
        <w:rPr>
          <w:rFonts w:hint="eastAsia"/>
        </w:rPr>
        <w:t xml:space="preserve">     Stdderiation1 = ImpliedVolatility(TradingDayLeft(m_contract1),6300, close(m_contract2) ,5,close(m_contract1), 1);;//取远月合约的隐含波动率 data1.StrikePrice</w:t>
      </w:r>
    </w:p>
    <w:p>
      <w:pPr>
        <w:rPr>
          <w:rFonts w:hint="eastAsia"/>
        </w:rPr>
      </w:pPr>
      <w:r>
        <w:rPr>
          <w:rFonts w:hint="eastAsia"/>
        </w:rPr>
        <w:tab/>
      </w:r>
      <w:r>
        <w:rPr>
          <w:rFonts w:hint="eastAsia"/>
        </w:rPr>
        <w:t xml:space="preserve"> // PlotNumeric("HistoryVolatility",HistoryVolatility);</w:t>
      </w:r>
    </w:p>
    <w:p>
      <w:pPr>
        <w:rPr>
          <w:rFonts w:hint="eastAsia"/>
        </w:rPr>
      </w:pPr>
      <w:r>
        <w:rPr>
          <w:rFonts w:hint="eastAsia"/>
        </w:rPr>
        <w:tab/>
      </w:r>
      <w:r>
        <w:rPr>
          <w:rFonts w:hint="eastAsia"/>
        </w:rPr>
        <w:t>//PlotNumeric("Stdderiation0",Stdderiation0);</w:t>
      </w:r>
    </w:p>
    <w:p>
      <w:pPr>
        <w:rPr>
          <w:rFonts w:hint="eastAsia"/>
        </w:rPr>
      </w:pPr>
      <w:r>
        <w:rPr>
          <w:rFonts w:hint="eastAsia"/>
        </w:rPr>
        <w:tab/>
      </w:r>
      <w:r>
        <w:rPr>
          <w:rFonts w:hint="eastAsia"/>
        </w:rPr>
        <w:t>// PlotNumeric("Stdderiation1",Stdderiation1);// PlotNumeric("data0.TradingDayLeft",data0.StrikePrice);</w:t>
      </w:r>
    </w:p>
    <w:p>
      <w:pPr>
        <w:rPr>
          <w:rFonts w:hint="eastAsia"/>
        </w:rPr>
      </w:pPr>
      <w:r>
        <w:rPr>
          <w:rFonts w:hint="eastAsia"/>
        </w:rPr>
        <w:t xml:space="preserve">     Cond = Stdderiation0 - HistoryVolatility + Stdderiation0 - Stdderiation1;//计算隐含波动率的综合价差</w:t>
      </w:r>
    </w:p>
    <w:p>
      <w:pPr>
        <w:rPr>
          <w:rFonts w:hint="eastAsia"/>
        </w:rPr>
      </w:pPr>
      <w:r>
        <w:rPr>
          <w:rFonts w:hint="eastAsia"/>
        </w:rPr>
        <w:tab/>
      </w:r>
      <w:r>
        <w:rPr>
          <w:rFonts w:hint="eastAsia"/>
        </w:rPr>
        <w:t xml:space="preserve"> // BlackScholes// 名称: 获取股票期权的理论价格</w:t>
      </w:r>
    </w:p>
    <w:p>
      <w:pPr>
        <w:rPr>
          <w:rFonts w:hint="eastAsia"/>
        </w:rPr>
      </w:pPr>
      <w:r>
        <w:rPr>
          <w:rFonts w:hint="eastAsia"/>
        </w:rPr>
        <w:tab/>
      </w:r>
      <w:r>
        <w:rPr>
          <w:rFonts w:hint="eastAsia"/>
        </w:rPr>
        <w:t xml:space="preserve">/*  Numeric BlackScholes(Numeric DaysLeft,Numeric StrikePr,Numeric AssetPr,Numeric Rate100,Numeric Volty100,Numeric PutCall)  </w:t>
      </w:r>
    </w:p>
    <w:p>
      <w:pPr>
        <w:rPr>
          <w:rFonts w:hint="eastAsia"/>
        </w:rPr>
      </w:pPr>
      <w:r>
        <w:rPr>
          <w:rFonts w:hint="eastAsia"/>
        </w:rPr>
        <w:t>参数 DaysLeft 距离期权到期剩余的天数； data0.TradingDayLeft</w:t>
      </w:r>
    </w:p>
    <w:p>
      <w:pPr>
        <w:rPr>
          <w:rFonts w:hint="eastAsia"/>
        </w:rPr>
      </w:pPr>
      <w:r>
        <w:rPr>
          <w:rFonts w:hint="eastAsia"/>
        </w:rPr>
        <w:t>StrikePr 期权的执行价格； StrikePrice</w:t>
      </w:r>
    </w:p>
    <w:p>
      <w:pPr>
        <w:rPr>
          <w:rFonts w:hint="eastAsia"/>
        </w:rPr>
      </w:pPr>
      <w:r>
        <w:rPr>
          <w:rFonts w:hint="eastAsia"/>
        </w:rPr>
        <w:t>AssetPr 期权标的的价格；</w:t>
      </w:r>
    </w:p>
    <w:p>
      <w:pPr>
        <w:rPr>
          <w:rFonts w:hint="eastAsia"/>
        </w:rPr>
      </w:pPr>
      <w:r>
        <w:rPr>
          <w:rFonts w:hint="eastAsia"/>
        </w:rPr>
        <w:t>Rate100 短期无风险利率，放大100倍，5%设置为5；</w:t>
      </w:r>
    </w:p>
    <w:p>
      <w:pPr>
        <w:rPr>
          <w:rFonts w:hint="eastAsia"/>
        </w:rPr>
      </w:pPr>
      <w:r>
        <w:rPr>
          <w:rFonts w:hint="eastAsia"/>
        </w:rPr>
        <w:t>Volty100 期权标的的波动率，放大100倍，20%设置为20；</w:t>
      </w:r>
    </w:p>
    <w:p>
      <w:pPr>
        <w:rPr>
          <w:rFonts w:hint="eastAsia"/>
        </w:rPr>
      </w:pPr>
      <w:r>
        <w:rPr>
          <w:rFonts w:hint="eastAsia"/>
        </w:rPr>
        <w:t>PutCall 期权类型，是看涨还是看跌期权，可使用Enum_CallOption或Enum_PutOption枚举函数  0 为put，1为call</w:t>
      </w:r>
    </w:p>
    <w:p>
      <w:pPr>
        <w:rPr>
          <w:rFonts w:hint="eastAsia"/>
        </w:rPr>
      </w:pPr>
      <w:r>
        <w:rPr>
          <w:rFonts w:hint="eastAsia"/>
        </w:rPr>
        <w:t xml:space="preserve"> */</w:t>
      </w:r>
    </w:p>
    <w:p>
      <w:pPr>
        <w:rPr>
          <w:rFonts w:hint="eastAsia"/>
        </w:rPr>
      </w:pPr>
      <w:r>
        <w:rPr>
          <w:rFonts w:hint="eastAsia"/>
        </w:rPr>
        <w:tab/>
      </w:r>
      <w:r>
        <w:rPr>
          <w:rFonts w:hint="eastAsia"/>
        </w:rPr>
        <w:t xml:space="preserve"> //myBlackScholes=BlackScholes(data0.TradingDayLeft,6400,close(m_contract2),5,20,1);//data0.StrikePrice()</w:t>
      </w:r>
    </w:p>
    <w:p>
      <w:pPr>
        <w:rPr>
          <w:rFonts w:hint="eastAsia"/>
        </w:rPr>
      </w:pPr>
      <w:r>
        <w:rPr>
          <w:rFonts w:hint="eastAsia"/>
        </w:rPr>
        <w:tab/>
      </w:r>
      <w:r>
        <w:rPr>
          <w:rFonts w:hint="eastAsia"/>
        </w:rPr>
        <w:t>// PlotNumeric("dd",myBlackScholes);</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r>
        <w:rPr>
          <w:rFonts w:hint="eastAsia"/>
        </w:rPr>
        <w:t>// BjerkStensCall// 名称: 计算美式期权的理论价格</w:t>
      </w:r>
    </w:p>
    <w:p>
      <w:pPr>
        <w:rPr>
          <w:rFonts w:hint="eastAsia"/>
        </w:rPr>
      </w:pPr>
      <w:r>
        <w:rPr>
          <w:rFonts w:hint="eastAsia"/>
        </w:rPr>
        <w:tab/>
      </w:r>
    </w:p>
    <w:p>
      <w:pPr>
        <w:rPr>
          <w:rFonts w:hint="eastAsia"/>
        </w:rPr>
      </w:pPr>
      <w:r>
        <w:rPr>
          <w:rFonts w:hint="eastAsia"/>
        </w:rPr>
        <w:t xml:space="preserve">/* </w:t>
      </w:r>
      <w:r>
        <w:rPr>
          <w:rFonts w:hint="eastAsia"/>
        </w:rPr>
        <w:tab/>
      </w:r>
      <w:r>
        <w:rPr>
          <w:rFonts w:hint="eastAsia"/>
        </w:rPr>
        <w:t xml:space="preserve">Numeric BjerkStensCall(Numeric AssetPr,Numeric StrikePr,Numeric YearsLeft,Numeric InterestRate,Numeric Carry,Numeric Volty)  </w:t>
      </w:r>
    </w:p>
    <w:p>
      <w:pPr>
        <w:rPr>
          <w:rFonts w:hint="eastAsia"/>
        </w:rPr>
      </w:pPr>
      <w:r>
        <w:rPr>
          <w:rFonts w:hint="eastAsia"/>
        </w:rPr>
        <w:t>参数 AssetPr 期权的标的价格；</w:t>
      </w:r>
    </w:p>
    <w:p>
      <w:pPr>
        <w:rPr>
          <w:rFonts w:hint="eastAsia"/>
        </w:rPr>
      </w:pPr>
      <w:r>
        <w:rPr>
          <w:rFonts w:hint="eastAsia"/>
        </w:rPr>
        <w:t>StrikePr ；期权的执行价格；</w:t>
      </w:r>
    </w:p>
    <w:p>
      <w:pPr>
        <w:rPr>
          <w:rFonts w:hint="eastAsia"/>
        </w:rPr>
      </w:pPr>
      <w:r>
        <w:rPr>
          <w:rFonts w:hint="eastAsia"/>
        </w:rPr>
        <w:t>YearsLeft 期权距离到期剩余的时间，以为年单位，按1年365天转换；</w:t>
      </w:r>
    </w:p>
    <w:p>
      <w:pPr>
        <w:rPr>
          <w:rFonts w:hint="eastAsia"/>
        </w:rPr>
      </w:pPr>
      <w:r>
        <w:rPr>
          <w:rFonts w:hint="eastAsia"/>
        </w:rPr>
        <w:t>InterestRate 短期无风险利率值，5%设置为0.005；</w:t>
      </w:r>
    </w:p>
    <w:p>
      <w:pPr>
        <w:rPr>
          <w:rFonts w:hint="eastAsia"/>
        </w:rPr>
      </w:pPr>
      <w:r>
        <w:rPr>
          <w:rFonts w:hint="eastAsia"/>
        </w:rPr>
        <w:t>Carry 持有成本，通常为短期无风险利率值，5%设置为0.005；</w:t>
      </w:r>
    </w:p>
    <w:p>
      <w:pPr>
        <w:rPr>
          <w:rFonts w:hint="eastAsia"/>
        </w:rPr>
      </w:pPr>
      <w:r>
        <w:rPr>
          <w:rFonts w:hint="eastAsia"/>
        </w:rPr>
        <w:t xml:space="preserve">Volty 期权标的的波动率，20%设置为0.2。 </w:t>
      </w:r>
    </w:p>
    <w:p>
      <w:pPr>
        <w:rPr>
          <w:rFonts w:hint="eastAsia"/>
        </w:rPr>
      </w:pPr>
      <w:r>
        <w:rPr>
          <w:rFonts w:hint="eastAsia"/>
        </w:rPr>
        <w:t>备注 该函数设计用来计算美式看涨期权的理论价格，返回值为浮点数;</w:t>
      </w:r>
    </w:p>
    <w:p>
      <w:pPr>
        <w:rPr>
          <w:rFonts w:hint="eastAsia"/>
        </w:rPr>
      </w:pPr>
      <w:r>
        <w:rPr>
          <w:rFonts w:hint="eastAsia"/>
        </w:rPr>
        <w:t>也可以通过参数转换来计算美式看跌期权的理论价格，计算看涨期权时，传入参数依次为(AssetPr,StrikePr,YearsLeft,InterestRate,Carry,Volty)</w:t>
      </w:r>
    </w:p>
    <w:p>
      <w:pPr>
        <w:rPr>
          <w:rFonts w:hint="eastAsia"/>
        </w:rPr>
      </w:pPr>
      <w:r>
        <w:rPr>
          <w:rFonts w:hint="eastAsia"/>
        </w:rPr>
        <w:t>用于计算看跌期权是，传入参数需要修改为(StrikePr,AssetPr,YearsLeft,InterestRate-Carry,-Carry,volty)</w:t>
      </w:r>
    </w:p>
    <w:p>
      <w:pPr>
        <w:rPr>
          <w:rFonts w:hint="eastAsia"/>
        </w:rPr>
      </w:pPr>
      <w:r>
        <w:rPr>
          <w:rFonts w:hint="eastAsia"/>
        </w:rPr>
        <w:t>Carry的输入取决于期权标的资产的类型：</w:t>
      </w:r>
    </w:p>
    <w:p>
      <w:pPr>
        <w:rPr>
          <w:rFonts w:hint="eastAsia"/>
        </w:rPr>
      </w:pPr>
      <w:r>
        <w:rPr>
          <w:rFonts w:hint="eastAsia"/>
        </w:rPr>
        <w:t>1、无分红的股票 - 设置为年无风险利率；</w:t>
      </w:r>
    </w:p>
    <w:p>
      <w:pPr>
        <w:rPr>
          <w:rFonts w:hint="eastAsia"/>
        </w:rPr>
      </w:pPr>
      <w:r>
        <w:rPr>
          <w:rFonts w:hint="eastAsia"/>
        </w:rPr>
        <w:t>2、有分红的股票 - 设置为年无风险利率减去年分红收益；</w:t>
      </w:r>
    </w:p>
    <w:p>
      <w:pPr>
        <w:rPr>
          <w:rFonts w:hint="eastAsia"/>
        </w:rPr>
      </w:pPr>
      <w:r>
        <w:rPr>
          <w:rFonts w:hint="eastAsia"/>
        </w:rPr>
        <w:t>3、期货合约 - 设置为0；</w:t>
      </w:r>
    </w:p>
    <w:p>
      <w:pPr>
        <w:rPr>
          <w:rFonts w:hint="eastAsia"/>
        </w:rPr>
      </w:pPr>
      <w:r>
        <w:rPr>
          <w:rFonts w:hint="eastAsia"/>
        </w:rPr>
        <w:t>4、外汇货币 - 设置为本币无风险利率减去外币无风险利率。</w:t>
      </w:r>
    </w:p>
    <w:p>
      <w:pPr>
        <w:rPr>
          <w:rFonts w:hint="eastAsia"/>
        </w:rPr>
      </w:pPr>
      <w:r>
        <w:rPr>
          <w:rFonts w:hint="eastAsia"/>
        </w:rPr>
        <w:t>计算公式的原理参照Bjerksund &amp; Stensland模型。需要获取更多信息，请参加以下内容：</w:t>
      </w:r>
    </w:p>
    <w:p>
      <w:pPr>
        <w:rPr>
          <w:rFonts w:hint="eastAsia"/>
        </w:rPr>
      </w:pPr>
      <w:r>
        <w:rPr>
          <w:rFonts w:hint="eastAsia"/>
        </w:rPr>
        <w:t>Chriss, Neil A. Black-Scholes and Beyond: Option Pricing Models. McGraw-Hill, 1997.</w:t>
      </w:r>
    </w:p>
    <w:p>
      <w:pPr>
        <w:rPr>
          <w:rFonts w:hint="eastAsia"/>
        </w:rPr>
      </w:pPr>
      <w:r>
        <w:rPr>
          <w:rFonts w:hint="eastAsia"/>
        </w:rPr>
        <w:t xml:space="preserve">Haug, Espen Gaarder. Option Pricing Formulas. McGraw-Hill, 1998.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 OptionType 0 - Put, 1 - Call</w:t>
      </w:r>
    </w:p>
    <w:p>
      <w:pPr>
        <w:rPr>
          <w:rFonts w:hint="eastAsia"/>
        </w:rPr>
      </w:pPr>
      <w:r>
        <w:rPr>
          <w:rFonts w:hint="eastAsia"/>
        </w:rPr>
        <w:t xml:space="preserve"> </w:t>
      </w:r>
    </w:p>
    <w:p>
      <w:pPr>
        <w:rPr>
          <w:rFonts w:hint="eastAsia"/>
        </w:rPr>
      </w:pPr>
      <w:r>
        <w:rPr>
          <w:rFonts w:hint="eastAsia"/>
        </w:rPr>
        <w:t xml:space="preserve"> // BlackModel// 名称: 获取期货期权的理论价格</w:t>
      </w:r>
    </w:p>
    <w:p>
      <w:pPr>
        <w:rPr>
          <w:rFonts w:hint="eastAsia"/>
        </w:rPr>
      </w:pPr>
      <w:r>
        <w:rPr>
          <w:rFonts w:hint="eastAsia"/>
        </w:rPr>
        <w:t xml:space="preserve">/* </w:t>
      </w:r>
      <w:r>
        <w:rPr>
          <w:rFonts w:hint="eastAsia"/>
        </w:rPr>
        <w:tab/>
      </w:r>
      <w:r>
        <w:rPr>
          <w:rFonts w:hint="eastAsia"/>
        </w:rPr>
        <w:t xml:space="preserve">Numeric BlackModel(Numeric DaysLeft,Numeric StrikePr,Numeric AssetPr,Numeric Rate100,Numeric Volty100,Numeric PutCall)  </w:t>
      </w:r>
    </w:p>
    <w:p>
      <w:pPr>
        <w:rPr>
          <w:rFonts w:hint="eastAsia"/>
        </w:rPr>
      </w:pPr>
      <w:r>
        <w:rPr>
          <w:rFonts w:hint="eastAsia"/>
        </w:rPr>
        <w:t>参数 DaysLeft 距离期权到期剩余的天数；</w:t>
      </w:r>
    </w:p>
    <w:p>
      <w:pPr>
        <w:rPr>
          <w:rFonts w:hint="eastAsia"/>
        </w:rPr>
      </w:pPr>
      <w:r>
        <w:rPr>
          <w:rFonts w:hint="eastAsia"/>
        </w:rPr>
        <w:t>StrikePr 期权的执行价格；</w:t>
      </w:r>
    </w:p>
    <w:p>
      <w:pPr>
        <w:rPr>
          <w:rFonts w:hint="eastAsia"/>
        </w:rPr>
      </w:pPr>
      <w:r>
        <w:rPr>
          <w:rFonts w:hint="eastAsia"/>
        </w:rPr>
        <w:t>AssetPr 期权标的的价格；</w:t>
      </w:r>
    </w:p>
    <w:p>
      <w:pPr>
        <w:rPr>
          <w:rFonts w:hint="eastAsia"/>
        </w:rPr>
      </w:pPr>
      <w:r>
        <w:rPr>
          <w:rFonts w:hint="eastAsia"/>
        </w:rPr>
        <w:t>Rate100 短期无风险利率，放大100倍，5%设置为5；</w:t>
      </w:r>
    </w:p>
    <w:p>
      <w:pPr>
        <w:rPr>
          <w:rFonts w:hint="eastAsia"/>
        </w:rPr>
      </w:pPr>
      <w:r>
        <w:rPr>
          <w:rFonts w:hint="eastAsia"/>
        </w:rPr>
        <w:t>Volty100 期权标的的波动率，放大100倍，20%设置为20；</w:t>
      </w:r>
    </w:p>
    <w:p>
      <w:pPr>
        <w:rPr>
          <w:rFonts w:hint="eastAsia"/>
        </w:rPr>
      </w:pPr>
      <w:r>
        <w:rPr>
          <w:rFonts w:hint="eastAsia"/>
        </w:rPr>
        <w:t>PutCall 期权类型，是看涨还是看跌期权，可使用Enum_CallOption或Enum_PutOption枚举函数。 */</w:t>
      </w:r>
    </w:p>
    <w:p>
      <w:pPr>
        <w:rPr>
          <w:rFonts w:hint="eastAsia"/>
        </w:rPr>
      </w:pPr>
      <w:r>
        <w:rPr>
          <w:rFonts w:hint="eastAsia"/>
        </w:rPr>
        <w:tab/>
      </w:r>
      <w:r>
        <w:rPr>
          <w:rFonts w:hint="eastAsia"/>
        </w:rPr>
        <w:t xml:space="preserve">   Volty100 = StandardDev(Ln(close(m_contract2) / close(m_contract2)[1]), Length) * Sqrt(252) / Sqrt(2 * Length)*100;//计算标的物历史波动率  </w:t>
      </w:r>
    </w:p>
    <w:p>
      <w:pPr>
        <w:rPr>
          <w:rFonts w:hint="eastAsia"/>
        </w:rPr>
      </w:pPr>
      <w:r>
        <w:rPr>
          <w:rFonts w:hint="eastAsia"/>
        </w:rPr>
        <w:t xml:space="preserve">    </w:t>
      </w:r>
      <w:r>
        <w:rPr>
          <w:rFonts w:hint="eastAsia"/>
        </w:rPr>
        <w:tab/>
      </w:r>
      <w:r>
        <w:rPr>
          <w:rFonts w:hint="eastAsia"/>
        </w:rPr>
        <w:t>myBlackModel=BlackModel(TradingDayLeft(m_contract0),StrikePr,AssetPr,Rate100,5,PutCall);</w:t>
      </w:r>
    </w:p>
    <w:p>
      <w:pPr>
        <w:rPr>
          <w:rFonts w:hint="eastAsia"/>
        </w:rPr>
      </w:pPr>
      <w:r>
        <w:rPr>
          <w:rFonts w:hint="eastAsia"/>
        </w:rPr>
        <w:tab/>
      </w:r>
    </w:p>
    <w:p>
      <w:pPr>
        <w:rPr>
          <w:rFonts w:hint="eastAsia"/>
        </w:rPr>
      </w:pPr>
      <w:r>
        <w:rPr>
          <w:rFonts w:hint="eastAsia"/>
        </w:rPr>
        <w:tab/>
      </w:r>
      <w:r>
        <w:rPr>
          <w:rFonts w:hint="eastAsia"/>
        </w:rPr>
        <w:t xml:space="preserve"> </w:t>
      </w:r>
      <w:r>
        <w:rPr>
          <w:rFonts w:hint="eastAsia"/>
        </w:rPr>
        <w:tab/>
      </w:r>
      <w:r>
        <w:rPr>
          <w:rFonts w:hint="eastAsia"/>
        </w:rPr>
        <w:t>//DateDiff(Date,datac.Price("ExpirationDate"));//距行权日到期剩余天数Volty100</w:t>
      </w:r>
    </w:p>
    <w:p>
      <w:pPr>
        <w:rPr>
          <w:rFonts w:hint="eastAsia"/>
        </w:rPr>
      </w:pPr>
      <w:r>
        <w:rPr>
          <w:rFonts w:hint="eastAsia"/>
        </w:rPr>
        <w:tab/>
      </w:r>
      <w:r>
        <w:rPr>
          <w:rFonts w:hint="eastAsia"/>
        </w:rPr>
        <w:t xml:space="preserve"> </w:t>
      </w:r>
    </w:p>
    <w:p>
      <w:pPr>
        <w:rPr>
          <w:rFonts w:hint="eastAsia"/>
        </w:rPr>
      </w:pPr>
      <w:r>
        <w:rPr>
          <w:rFonts w:hint="eastAsia"/>
        </w:rPr>
        <w:t xml:space="preserve">  //  PlotNumeric("data0.TradingDayLeft",data0.TradingDayLeft);</w:t>
      </w:r>
    </w:p>
    <w:p>
      <w:pPr>
        <w:rPr>
          <w:rFonts w:hint="eastAsia"/>
        </w:rPr>
      </w:pPr>
      <w:r>
        <w:rPr>
          <w:rFonts w:hint="eastAsia"/>
        </w:rPr>
        <w:tab/>
      </w:r>
      <w:r>
        <w:rPr>
          <w:rFonts w:hint="eastAsia"/>
        </w:rPr>
        <w:t xml:space="preserve"> DaysLeft=TradingDayLeft(m_contract0);</w:t>
      </w:r>
    </w:p>
    <w:p>
      <w:pPr>
        <w:rPr>
          <w:rFonts w:hint="eastAsia"/>
        </w:rPr>
      </w:pPr>
      <w:r>
        <w:rPr>
          <w:rFonts w:hint="eastAsia"/>
        </w:rPr>
        <w:tab/>
      </w:r>
      <w:r>
        <w:rPr>
          <w:rFonts w:hint="eastAsia"/>
        </w:rPr>
        <w:t xml:space="preserve"> StrikePr=6400;</w:t>
      </w:r>
      <w:bookmarkStart w:id="0" w:name="_GoBack"/>
      <w:bookmarkEnd w:id="0"/>
    </w:p>
    <w:p>
      <w:pPr>
        <w:rPr>
          <w:rFonts w:hint="eastAsia"/>
        </w:rPr>
      </w:pPr>
      <w:r>
        <w:rPr>
          <w:rFonts w:hint="eastAsia"/>
        </w:rPr>
        <w:tab/>
      </w:r>
      <w:r>
        <w:rPr>
          <w:rFonts w:hint="eastAsia"/>
        </w:rPr>
        <w:t xml:space="preserve"> AssetPr=close(m_contract2);</w:t>
      </w:r>
    </w:p>
    <w:p>
      <w:pPr>
        <w:rPr>
          <w:rFonts w:hint="eastAsia"/>
        </w:rPr>
      </w:pPr>
      <w:r>
        <w:rPr>
          <w:rFonts w:hint="eastAsia"/>
        </w:rPr>
        <w:tab/>
      </w:r>
      <w:r>
        <w:rPr>
          <w:rFonts w:hint="eastAsia"/>
        </w:rPr>
        <w:t xml:space="preserve"> Rate100=2;</w:t>
      </w:r>
    </w:p>
    <w:p>
      <w:pPr>
        <w:rPr>
          <w:rFonts w:hint="eastAsia"/>
        </w:rPr>
      </w:pPr>
      <w:r>
        <w:rPr>
          <w:rFonts w:hint="eastAsia"/>
        </w:rPr>
        <w:tab/>
      </w:r>
      <w:r>
        <w:rPr>
          <w:rFonts w:hint="eastAsia"/>
        </w:rPr>
        <w:t>// Volty100=20;</w:t>
      </w:r>
    </w:p>
    <w:p>
      <w:pPr>
        <w:rPr>
          <w:rFonts w:hint="eastAsia"/>
        </w:rPr>
      </w:pPr>
      <w:r>
        <w:rPr>
          <w:rFonts w:hint="eastAsia"/>
        </w:rPr>
        <w:tab/>
      </w:r>
      <w:r>
        <w:rPr>
          <w:rFonts w:hint="eastAsia"/>
        </w:rPr>
        <w:t xml:space="preserve"> PutCall=1;</w:t>
      </w:r>
      <w:r>
        <w:rPr>
          <w:rFonts w:hint="eastAsia"/>
        </w:rPr>
        <w:tab/>
      </w:r>
      <w:r>
        <w:rPr>
          <w:rFonts w:hint="eastAsia"/>
        </w:rPr>
        <w:tab/>
      </w:r>
      <w:r>
        <w:rPr>
          <w:rFonts w:hint="eastAsia"/>
        </w:rPr>
        <w:t>// OptionType 0 - Put, 1 - Call</w:t>
      </w:r>
    </w:p>
    <w:p>
      <w:pPr>
        <w:rPr>
          <w:rFonts w:hint="eastAsia"/>
        </w:rPr>
      </w:pPr>
      <w:r>
        <w:rPr>
          <w:rFonts w:hint="eastAsia"/>
        </w:rPr>
        <w:t xml:space="preserve">     MktVal=c(m_contract0);//MktVal 期权的市场价格；</w:t>
      </w:r>
    </w:p>
    <w:p>
      <w:pPr>
        <w:rPr>
          <w:rFonts w:hint="eastAsia"/>
        </w:rPr>
      </w:pPr>
      <w:r>
        <w:rPr>
          <w:rFonts w:hint="eastAsia"/>
        </w:rPr>
        <w:tab/>
      </w:r>
      <w:r>
        <w:rPr>
          <w:rFonts w:hint="eastAsia"/>
        </w:rPr>
        <w:t xml:space="preserve"> MyAssetType=3;</w:t>
      </w:r>
    </w:p>
    <w:p>
      <w:pPr>
        <w:rPr>
          <w:rFonts w:hint="eastAsia"/>
        </w:rPr>
      </w:pPr>
      <w:r>
        <w:rPr>
          <w:rFonts w:hint="eastAsia"/>
        </w:rPr>
        <w:t xml:space="preserve">     Yield100=2;// 分红的收益率，放大100倍，2%设置为2；</w:t>
      </w:r>
    </w:p>
    <w:p>
      <w:pPr>
        <w:rPr>
          <w:rFonts w:hint="eastAsia"/>
        </w:rPr>
      </w:pPr>
      <w:r>
        <w:rPr>
          <w:rFonts w:hint="eastAsia"/>
        </w:rPr>
        <w:t xml:space="preserve">     ForeignRate100=3;// 外币的短期无风险利率，放大100倍，3%设置为3；</w:t>
      </w:r>
    </w:p>
    <w:p>
      <w:pPr>
        <w:rPr>
          <w:rFonts w:hint="eastAsia"/>
        </w:rPr>
      </w:pPr>
      <w:r>
        <w:rPr>
          <w:rFonts w:hint="eastAsia"/>
        </w:rPr>
        <w:tab/>
      </w:r>
      <w:r>
        <w:rPr>
          <w:rFonts w:hint="eastAsia"/>
        </w:rPr>
        <w:t xml:space="preserve"> myImpliedVolatility=ImpliedVolatility(DaysLeft, StrikePr, AssetPr, Rate100, MktVal, PutCall);//ImpliedVolatility( DaysLeft, StrikePr, AssetPr, Rate100, MktVal, PutCall) </w:t>
      </w:r>
    </w:p>
    <w:p>
      <w:pPr>
        <w:rPr>
          <w:rFonts w:hint="eastAsia"/>
        </w:rPr>
      </w:pPr>
      <w:r>
        <w:rPr>
          <w:rFonts w:hint="eastAsia"/>
        </w:rPr>
        <w:t xml:space="preserve">   </w:t>
      </w:r>
    </w:p>
    <w:p>
      <w:pPr>
        <w:rPr>
          <w:rFonts w:hint="eastAsia" w:eastAsiaTheme="minorEastAsia"/>
          <w:lang w:eastAsia="zh-CN"/>
        </w:rPr>
      </w:pPr>
      <w:r>
        <w:rPr>
          <w:rFonts w:hint="eastAsia"/>
        </w:rPr>
        <w:t xml:space="preserve">    myIntrinsic=Intrinsic(AssetPr, PutCall, StrikePr);// 名称: 获取期权的内在价值Intrinsic( AssetPr, PutCall, StrikePr)</w:t>
      </w:r>
    </w:p>
    <w:p>
      <w:pPr>
        <w:rPr>
          <w:rFonts w:hint="eastAsia"/>
        </w:rPr>
      </w:pPr>
      <w:r>
        <w:rPr>
          <w:rFonts w:hint="eastAsia"/>
        </w:rPr>
        <w:tab/>
      </w:r>
      <w:r>
        <w:rPr>
          <w:rFonts w:hint="eastAsia"/>
        </w:rPr>
        <w:t>//myOptionPrice=OptionPrice( MyAssetType, DaysLeft, StrikePr, AssetPr, Rate100, Yield100, ForeignRate100, Volty100, PutCall, EuroAmer01);//获取期权的理论价格</w:t>
      </w:r>
    </w:p>
    <w:p>
      <w:pPr>
        <w:rPr>
          <w:rFonts w:hint="eastAsia"/>
        </w:rPr>
      </w:pPr>
      <w:r>
        <w:rPr>
          <w:rFonts w:hint="eastAsia"/>
        </w:rPr>
        <w:tab/>
      </w:r>
    </w:p>
    <w:p>
      <w:pPr>
        <w:rPr>
          <w:rFonts w:hint="eastAsia"/>
        </w:rPr>
      </w:pPr>
      <w:r>
        <w:rPr>
          <w:rFonts w:hint="eastAsia"/>
        </w:rPr>
        <w:tab/>
      </w:r>
      <w:r>
        <w:rPr>
          <w:rFonts w:hint="eastAsia"/>
        </w:rPr>
        <w:t xml:space="preserve">//OptionPrice( MyAssetType, DaysLeft, StrikePr, AssetPr, Rate100, Yield100, ForeignRate100, Volty100, PutCall, EuroAmer01)  </w:t>
      </w:r>
    </w:p>
    <w:p>
      <w:pPr>
        <w:rPr>
          <w:rFonts w:hint="eastAsia"/>
        </w:rPr>
      </w:pPr>
      <w:r>
        <w:rPr>
          <w:rFonts w:hint="eastAsia"/>
        </w:rPr>
        <w:t>/* 参数 MyAssetType 期权标的的类型：1 - 无分红的股票；2 - 有分红的股票；3 - 期货；4 - 外汇；</w:t>
      </w:r>
    </w:p>
    <w:p>
      <w:pPr>
        <w:rPr>
          <w:rFonts w:hint="eastAsia"/>
        </w:rPr>
      </w:pPr>
      <w:r>
        <w:rPr>
          <w:rFonts w:hint="eastAsia"/>
        </w:rPr>
        <w:t>DaysLeft 距离期权到期剩余的天数；</w:t>
      </w:r>
    </w:p>
    <w:p>
      <w:pPr>
        <w:rPr>
          <w:rFonts w:hint="eastAsia"/>
        </w:rPr>
      </w:pPr>
      <w:r>
        <w:rPr>
          <w:rFonts w:hint="eastAsia"/>
        </w:rPr>
        <w:t>StrikePr 期权的执行价格；</w:t>
      </w:r>
    </w:p>
    <w:p>
      <w:pPr>
        <w:rPr>
          <w:rFonts w:hint="eastAsia"/>
        </w:rPr>
      </w:pPr>
      <w:r>
        <w:rPr>
          <w:rFonts w:hint="eastAsia"/>
        </w:rPr>
        <w:t>AssetPr 期权标的的价格；</w:t>
      </w:r>
    </w:p>
    <w:p>
      <w:pPr>
        <w:rPr>
          <w:rFonts w:hint="eastAsia"/>
        </w:rPr>
      </w:pPr>
      <w:r>
        <w:rPr>
          <w:rFonts w:hint="eastAsia"/>
        </w:rPr>
        <w:t>Rate100 短期无风险利率，放大100倍，5%设置为5；</w:t>
      </w:r>
    </w:p>
    <w:p>
      <w:pPr>
        <w:rPr>
          <w:rFonts w:hint="eastAsia"/>
        </w:rPr>
      </w:pPr>
      <w:r>
        <w:rPr>
          <w:rFonts w:hint="eastAsia"/>
        </w:rPr>
        <w:t>Yield100 分红的收益率，放大100倍，2%设置为2；</w:t>
      </w:r>
    </w:p>
    <w:p>
      <w:pPr>
        <w:rPr>
          <w:rFonts w:hint="eastAsia"/>
        </w:rPr>
      </w:pPr>
      <w:r>
        <w:rPr>
          <w:rFonts w:hint="eastAsia"/>
        </w:rPr>
        <w:t>ForeignRate100 外币的短期无风险利率，放大100倍，3%设置为3；</w:t>
      </w:r>
    </w:p>
    <w:p>
      <w:pPr>
        <w:rPr>
          <w:rFonts w:hint="eastAsia"/>
        </w:rPr>
      </w:pPr>
      <w:r>
        <w:rPr>
          <w:rFonts w:hint="eastAsia"/>
        </w:rPr>
        <w:t>Volty100 期权标的的波动率，放大100倍，20%设置为20；</w:t>
      </w:r>
    </w:p>
    <w:p>
      <w:pPr>
        <w:rPr>
          <w:rFonts w:hint="eastAsia"/>
        </w:rPr>
      </w:pPr>
      <w:r>
        <w:rPr>
          <w:rFonts w:hint="eastAsia"/>
        </w:rPr>
        <w:t>PutCall 期权类型，是看涨还是看跌期权，可使用Enum_CallOption或Enum_PutOption枚举函数；</w:t>
      </w:r>
    </w:p>
    <w:p>
      <w:pPr>
        <w:rPr>
          <w:rFonts w:hint="eastAsia"/>
        </w:rPr>
      </w:pPr>
      <w:r>
        <w:rPr>
          <w:rFonts w:hint="eastAsia"/>
        </w:rPr>
        <w:t>EuroAmer01 期权类型，是美式还是欧式期权，可使用Enum_AmericanOption或Enum_EuropeanOption枚举函数。  */</w:t>
      </w:r>
    </w:p>
    <w:p>
      <w:pPr>
        <w:rPr>
          <w:rFonts w:hint="eastAsia"/>
        </w:rPr>
      </w:pPr>
      <w:r>
        <w:rPr>
          <w:rFonts w:hint="eastAsia"/>
        </w:rPr>
        <w:tab/>
      </w:r>
      <w:r>
        <w:rPr>
          <w:rFonts w:hint="eastAsia"/>
        </w:rPr>
        <w:t>myDelta=Delta(DaysLeft, StrikePr, AssetPr, Rate100, Volty100, PutCall);//</w:t>
      </w:r>
    </w:p>
    <w:p>
      <w:pPr>
        <w:rPr>
          <w:rFonts w:hint="eastAsia"/>
        </w:rPr>
      </w:pPr>
      <w:r>
        <w:rPr>
          <w:rFonts w:hint="eastAsia"/>
        </w:rPr>
        <w:tab/>
      </w:r>
    </w:p>
    <w:p>
      <w:pPr>
        <w:rPr>
          <w:rFonts w:hint="eastAsia"/>
        </w:rPr>
      </w:pPr>
      <w:r>
        <w:rPr>
          <w:rFonts w:hint="eastAsia"/>
        </w:rPr>
        <w:tab/>
      </w:r>
      <w:r>
        <w:rPr>
          <w:rFonts w:hint="eastAsia"/>
        </w:rPr>
        <w:t>myGamma=Gamma(DaysLeft, StrikePr, AssetPr, Rate100, Volty100, PutCall);//</w:t>
      </w:r>
    </w:p>
    <w:p>
      <w:pPr>
        <w:rPr>
          <w:rFonts w:hint="eastAsia"/>
        </w:rPr>
      </w:pPr>
      <w:r>
        <w:rPr>
          <w:rFonts w:hint="eastAsia"/>
        </w:rPr>
        <w:tab/>
      </w:r>
    </w:p>
    <w:p>
      <w:pPr>
        <w:rPr>
          <w:rFonts w:hint="eastAsia" w:eastAsiaTheme="minorEastAsia"/>
          <w:lang w:eastAsia="zh-CN"/>
        </w:rPr>
      </w:pPr>
      <w:r>
        <w:rPr>
          <w:rFonts w:hint="eastAsia"/>
        </w:rPr>
        <w:tab/>
      </w:r>
      <w:r>
        <w:rPr>
          <w:rFonts w:hint="eastAsia"/>
        </w:rPr>
        <w:t>myRho=Rho( DaysLeft, StrikePr, AssetPr, Rate100, Volty100, PutCall);//</w:t>
      </w:r>
    </w:p>
    <w:p>
      <w:pPr>
        <w:rPr>
          <w:rFonts w:hint="eastAsia"/>
        </w:rPr>
      </w:pPr>
      <w:r>
        <w:rPr>
          <w:rFonts w:hint="eastAsia"/>
        </w:rPr>
        <w:tab/>
      </w:r>
      <w:r>
        <w:rPr>
          <w:rFonts w:hint="eastAsia"/>
        </w:rPr>
        <w:t>myTheta=Theta(DaysLeft, StrikePr, AssetPr, Rate100, Volty100, PutCall);//</w:t>
      </w:r>
    </w:p>
    <w:p>
      <w:pPr>
        <w:rPr>
          <w:rFonts w:hint="eastAsia"/>
        </w:rPr>
      </w:pPr>
      <w:r>
        <w:rPr>
          <w:rFonts w:hint="eastAsia"/>
        </w:rPr>
        <w:tab/>
      </w:r>
    </w:p>
    <w:p>
      <w:pPr>
        <w:rPr>
          <w:rFonts w:hint="eastAsia"/>
        </w:rPr>
      </w:pPr>
      <w:r>
        <w:rPr>
          <w:rFonts w:hint="eastAsia"/>
        </w:rPr>
        <w:tab/>
      </w:r>
      <w:r>
        <w:rPr>
          <w:rFonts w:hint="eastAsia"/>
        </w:rPr>
        <w:t>myVega=Vega(DaysLeft, StrikePr, AssetPr, Rate100, Volty100, PutCall);//</w:t>
      </w:r>
    </w:p>
    <w:p>
      <w:pPr>
        <w:rPr>
          <w:rFonts w:hint="eastAsia"/>
        </w:rPr>
      </w:pPr>
      <w:r>
        <w:rPr>
          <w:rFonts w:hint="eastAsia"/>
        </w:rPr>
        <w:tab/>
      </w:r>
      <w:r>
        <w:rPr>
          <w:rFonts w:hint="eastAsia"/>
        </w:rPr>
        <w:t>/*  PlotNumeric("myimpliedvolatility",myimpliedvolatility);</w:t>
      </w:r>
    </w:p>
    <w:p>
      <w:pPr>
        <w:rPr>
          <w:rFonts w:hint="eastAsia"/>
        </w:rPr>
      </w:pPr>
      <w:r>
        <w:rPr>
          <w:rFonts w:hint="eastAsia"/>
        </w:rPr>
        <w:tab/>
      </w:r>
      <w:r>
        <w:rPr>
          <w:rFonts w:hint="eastAsia"/>
        </w:rPr>
        <w:t xml:space="preserve"> PlotNumeric("myvega",myvega);</w:t>
      </w:r>
    </w:p>
    <w:p>
      <w:pPr>
        <w:rPr>
          <w:rFonts w:hint="eastAsia"/>
        </w:rPr>
      </w:pPr>
      <w:r>
        <w:rPr>
          <w:rFonts w:hint="eastAsia"/>
        </w:rPr>
        <w:tab/>
      </w:r>
      <w:r>
        <w:rPr>
          <w:rFonts w:hint="eastAsia"/>
        </w:rPr>
        <w:t xml:space="preserve"> PlotNumeric("myintrinstic",myintrinsic);</w:t>
      </w:r>
    </w:p>
    <w:p>
      <w:pPr>
        <w:rPr>
          <w:rFonts w:hint="eastAsia"/>
        </w:rPr>
      </w:pPr>
      <w:r>
        <w:rPr>
          <w:rFonts w:hint="eastAsia"/>
        </w:rPr>
        <w:tab/>
      </w:r>
      <w:r>
        <w:rPr>
          <w:rFonts w:hint="eastAsia"/>
        </w:rPr>
        <w:t xml:space="preserve"> PlotNumeric("mydelta",mydelta);</w:t>
      </w:r>
    </w:p>
    <w:p>
      <w:pPr>
        <w:rPr>
          <w:rFonts w:hint="eastAsia"/>
        </w:rPr>
      </w:pPr>
      <w:r>
        <w:rPr>
          <w:rFonts w:hint="eastAsia"/>
        </w:rPr>
        <w:tab/>
      </w:r>
      <w:r>
        <w:rPr>
          <w:rFonts w:hint="eastAsia"/>
        </w:rPr>
        <w:t xml:space="preserve"> PlotNumeric("mygamma",mygamma);</w:t>
      </w:r>
    </w:p>
    <w:p>
      <w:pPr>
        <w:rPr>
          <w:rFonts w:hint="eastAsia"/>
        </w:rPr>
      </w:pPr>
      <w:r>
        <w:rPr>
          <w:rFonts w:hint="eastAsia"/>
        </w:rPr>
        <w:tab/>
      </w:r>
      <w:r>
        <w:rPr>
          <w:rFonts w:hint="eastAsia"/>
        </w:rPr>
        <w:t xml:space="preserve"> PlotNumeric("myrho",myrho);</w:t>
      </w:r>
    </w:p>
    <w:p>
      <w:pPr>
        <w:rPr>
          <w:rFonts w:hint="eastAsia"/>
        </w:rPr>
      </w:pPr>
      <w:r>
        <w:rPr>
          <w:rFonts w:hint="eastAsia"/>
        </w:rPr>
        <w:tab/>
      </w:r>
      <w:r>
        <w:rPr>
          <w:rFonts w:hint="eastAsia"/>
        </w:rPr>
        <w:t xml:space="preserve"> PlotNumeric("mytheta",mytheta); */</w:t>
      </w:r>
    </w:p>
    <w:p>
      <w:pPr>
        <w:rPr>
          <w:rFonts w:hint="eastAsia"/>
        </w:rPr>
      </w:pPr>
      <w:r>
        <w:rPr>
          <w:rFonts w:hint="eastAsia"/>
        </w:rPr>
        <w:tab/>
      </w:r>
      <w:r>
        <w:rPr>
          <w:rFonts w:hint="eastAsia"/>
        </w:rPr>
        <w:t xml:space="preserve"> //PlotNumeric("HistoryVolatility",Volty100);</w:t>
      </w:r>
    </w:p>
    <w:p>
      <w:pPr>
        <w:rPr>
          <w:rFonts w:hint="eastAsia"/>
        </w:rPr>
      </w:pPr>
      <w:r>
        <w:rPr>
          <w:rFonts w:hint="eastAsia"/>
        </w:rPr>
        <w:tab/>
      </w:r>
      <w:r>
        <w:rPr>
          <w:rFonts w:hint="eastAsia"/>
        </w:rPr>
        <w:t xml:space="preserve">  //PlotNumeric("myoptionprice",myoptionprice);</w:t>
      </w:r>
    </w:p>
    <w:p>
      <w:pPr>
        <w:rPr>
          <w:rFonts w:hint="eastAsia"/>
        </w:rPr>
      </w:pPr>
      <w:r>
        <w:rPr>
          <w:rFonts w:hint="eastAsia"/>
        </w:rPr>
        <w:tab/>
      </w:r>
      <w:r>
        <w:rPr>
          <w:rFonts w:hint="eastAsia"/>
        </w:rPr>
        <w:t>//  PlotNumeric("期权",c);</w:t>
      </w:r>
    </w:p>
    <w:p>
      <w:pPr>
        <w:rPr>
          <w:rFonts w:hint="eastAsia"/>
        </w:rPr>
      </w:pPr>
      <w:r>
        <w:rPr>
          <w:rFonts w:hint="eastAsia"/>
        </w:rPr>
        <w:tab/>
      </w:r>
      <w:r>
        <w:rPr>
          <w:rFonts w:hint="eastAsia"/>
        </w:rPr>
        <w:t xml:space="preserve">   //PlotNumeric("期权1",data1.c);</w:t>
      </w:r>
    </w:p>
    <w:p>
      <w:pPr>
        <w:rPr>
          <w:rFonts w:hint="eastAsia"/>
        </w:rPr>
      </w:pPr>
      <w:r>
        <w:rPr>
          <w:rFonts w:hint="eastAsia"/>
        </w:rPr>
        <w:tab/>
      </w:r>
      <w:r>
        <w:rPr>
          <w:rFonts w:hint="eastAsia"/>
        </w:rPr>
        <w:t>//  PlotNumeric("myBlackModel",myBlackModel);//期货期权定价模型  //PlotNumeric("d",);</w:t>
      </w:r>
    </w:p>
    <w:p>
      <w:pPr>
        <w:rPr>
          <w:rFonts w:hint="eastAsia"/>
        </w:rPr>
      </w:pPr>
      <w:r>
        <w:rPr>
          <w:rFonts w:hint="eastAsia"/>
        </w:rPr>
        <w:tab/>
      </w:r>
      <w:r>
        <w:rPr>
          <w:rFonts w:hint="eastAsia"/>
        </w:rPr>
        <w:t>//  PlotNumeric("P",BlackModel(data0.TradingDayLeft,StrikePr,AssetPr,Rate100,5,0));</w:t>
      </w:r>
    </w:p>
    <w:p>
      <w:pPr>
        <w:rPr>
          <w:rFonts w:hint="eastAsia"/>
        </w:rPr>
      </w:pPr>
      <w:r>
        <w:rPr>
          <w:rFonts w:hint="eastAsia"/>
        </w:rPr>
        <w:tab/>
      </w:r>
      <w:r>
        <w:rPr>
          <w:rFonts w:hint="eastAsia"/>
        </w:rPr>
        <w:t>//  PlotNumeric("h",c(m_contract0)-myBlackModel-(c(m_contract1)-BlackModel(TradingDayLeft(m_contract0),StrikePr,AssetPr,Rate100,5,0)));</w:t>
      </w:r>
    </w:p>
    <w:p>
      <w:pPr>
        <w:rPr>
          <w:rFonts w:hint="eastAsia"/>
        </w:rPr>
      </w:pPr>
      <w:r>
        <w:rPr>
          <w:rFonts w:hint="eastAsia"/>
        </w:rPr>
        <w:tab/>
      </w:r>
    </w:p>
    <w:p>
      <w:pPr>
        <w:rPr>
          <w:rFonts w:hint="eastAsia"/>
        </w:rPr>
      </w:pPr>
      <w:r>
        <w:rPr>
          <w:rFonts w:hint="eastAsia"/>
        </w:rPr>
        <w:tab/>
      </w:r>
      <w:r>
        <w:rPr>
          <w:rFonts w:hint="eastAsia"/>
        </w:rPr>
        <w:tab/>
      </w:r>
      <w:r>
        <w:rPr>
          <w:rFonts w:hint="eastAsia"/>
        </w:rPr>
        <w:t>Numeric mydateDiff;</w:t>
      </w:r>
    </w:p>
    <w:p>
      <w:pPr>
        <w:rPr>
          <w:rFonts w:hint="eastAsia"/>
        </w:rPr>
      </w:pPr>
      <w:r>
        <w:rPr>
          <w:rFonts w:hint="eastAsia"/>
        </w:rPr>
        <w:tab/>
      </w:r>
      <w:r>
        <w:rPr>
          <w:rFonts w:hint="eastAsia"/>
        </w:rPr>
        <w:t>String str;</w:t>
      </w:r>
    </w:p>
    <w:p>
      <w:pPr>
        <w:rPr>
          <w:rFonts w:hint="eastAsia"/>
        </w:rPr>
      </w:pPr>
      <w:r>
        <w:rPr>
          <w:rFonts w:hint="eastAsia"/>
        </w:rPr>
        <w:tab/>
      </w:r>
      <w:r>
        <w:rPr>
          <w:rFonts w:hint="eastAsia"/>
        </w:rPr>
        <w:t>String mydate;</w:t>
      </w:r>
    </w:p>
    <w:p>
      <w:pPr>
        <w:rPr>
          <w:rFonts w:hint="eastAsia"/>
        </w:rPr>
      </w:pPr>
      <w:r>
        <w:rPr>
          <w:rFonts w:hint="eastAsia"/>
        </w:rPr>
        <w:tab/>
      </w:r>
      <w:r>
        <w:rPr>
          <w:rFonts w:hint="eastAsia"/>
        </w:rPr>
        <w:t>str=ExpiredDate(m_contract0);</w:t>
      </w:r>
    </w:p>
    <w:p>
      <w:pPr>
        <w:rPr>
          <w:rFonts w:hint="eastAsia"/>
        </w:rPr>
      </w:pPr>
      <w:r>
        <w:rPr>
          <w:rFonts w:hint="eastAsia"/>
        </w:rPr>
        <w:t>mydate=Left(str,4)+("-")+MID(str,4,2)+("-")+Right(str,2);</w:t>
      </w:r>
    </w:p>
    <w:p>
      <w:pPr>
        <w:rPr>
          <w:rFonts w:hint="eastAsia"/>
        </w:rPr>
      </w:pPr>
      <w:r>
        <w:rPr>
          <w:rFonts w:hint="eastAsia"/>
        </w:rPr>
        <w:t>Commentary(ExpiredDate(m_contract1));</w:t>
      </w:r>
    </w:p>
    <w:p>
      <w:pPr>
        <w:rPr>
          <w:rFonts w:hint="eastAsia"/>
        </w:rPr>
      </w:pPr>
      <w:r>
        <w:rPr>
          <w:rFonts w:hint="eastAsia"/>
        </w:rPr>
        <w:tab/>
      </w:r>
      <w:r>
        <w:rPr>
          <w:rFonts w:hint="eastAsia"/>
        </w:rPr>
        <w:t>mydateDiff = Abs(DateDiff(CurrentDate,StringToDate(mydate)));</w:t>
      </w:r>
    </w:p>
    <w:p>
      <w:pPr>
        <w:rPr>
          <w:rFonts w:hint="eastAsia"/>
        </w:rPr>
      </w:pPr>
      <w:r>
        <w:rPr>
          <w:rFonts w:hint="eastAsia"/>
        </w:rPr>
        <w:t>//</w:t>
      </w:r>
      <w:r>
        <w:rPr>
          <w:rFonts w:hint="eastAsia"/>
        </w:rPr>
        <w:tab/>
      </w:r>
      <w:r>
        <w:rPr>
          <w:rFonts w:hint="eastAsia"/>
        </w:rPr>
        <w:t>PlotNumeric("d",CurrentDate);</w:t>
      </w:r>
    </w:p>
    <w:p>
      <w:pPr>
        <w:rPr>
          <w:rFonts w:hint="eastAsia"/>
        </w:rPr>
      </w:pPr>
      <w:r>
        <w:rPr>
          <w:rFonts w:hint="eastAsia"/>
        </w:rPr>
        <w:tab/>
      </w:r>
      <w:r>
        <w:rPr>
          <w:rFonts w:hint="eastAsia"/>
        </w:rPr>
        <w:t>PlotNumeric("d1",StringToDate(mydate));</w:t>
      </w:r>
    </w:p>
    <w:p>
      <w:pPr>
        <w:rPr>
          <w:rFonts w:hint="eastAsia"/>
        </w:rPr>
      </w:pPr>
      <w:r>
        <w:rPr>
          <w:rFonts w:hint="eastAsia"/>
        </w:rPr>
        <w:tab/>
      </w:r>
      <w:r>
        <w:rPr>
          <w:rFonts w:hint="eastAsia"/>
        </w:rPr>
        <w:t>//PlotNumeric("Volty100",mydateDiff);</w:t>
      </w:r>
      <w:r>
        <w:rPr>
          <w:rFonts w:hint="eastAsia"/>
        </w:rPr>
        <w:tab/>
      </w:r>
      <w:r>
        <w:rPr>
          <w:rFonts w:hint="eastAsia"/>
        </w:rPr>
        <w:t xml:space="preserve"> </w:t>
      </w:r>
    </w:p>
    <w:p>
      <w:pPr>
        <w:rPr>
          <w:rFonts w:hint="eastAsia"/>
        </w:rPr>
      </w:pPr>
      <w:r>
        <w:rPr>
          <w:rFonts w:hint="eastAsia"/>
        </w:rPr>
        <w:t xml:space="preserve"> /* DaysLeft 距离期权到期剩余的天数；</w:t>
      </w:r>
    </w:p>
    <w:p>
      <w:pPr>
        <w:rPr>
          <w:rFonts w:hint="eastAsia"/>
        </w:rPr>
      </w:pPr>
      <w:r>
        <w:rPr>
          <w:rFonts w:hint="eastAsia"/>
        </w:rPr>
        <w:t xml:space="preserve">    StrikePr 期权的执行价格；</w:t>
      </w:r>
    </w:p>
    <w:p>
      <w:pPr>
        <w:rPr>
          <w:rFonts w:hint="eastAsia"/>
        </w:rPr>
      </w:pPr>
      <w:r>
        <w:rPr>
          <w:rFonts w:hint="eastAsia"/>
        </w:rPr>
        <w:t xml:space="preserve">    AssetPr 期权标的的价格；</w:t>
      </w:r>
    </w:p>
    <w:p>
      <w:pPr>
        <w:rPr>
          <w:rFonts w:hint="eastAsia"/>
        </w:rPr>
      </w:pPr>
      <w:r>
        <w:rPr>
          <w:rFonts w:hint="eastAsia"/>
        </w:rPr>
        <w:t xml:space="preserve">    Rate100 短期无风险利率，放大100倍，5%设置为5；</w:t>
      </w:r>
    </w:p>
    <w:p>
      <w:pPr>
        <w:rPr>
          <w:rFonts w:hint="eastAsia"/>
        </w:rPr>
      </w:pPr>
      <w:r>
        <w:rPr>
          <w:rFonts w:hint="eastAsia"/>
        </w:rPr>
        <w:t xml:space="preserve">    Volty100 期权标的的波动率，放大100倍，20%设置为20；</w:t>
      </w:r>
    </w:p>
    <w:p>
      <w:pPr>
        <w:rPr>
          <w:rFonts w:hint="eastAsia"/>
        </w:rPr>
      </w:pPr>
      <w:r>
        <w:rPr>
          <w:rFonts w:hint="eastAsia"/>
        </w:rPr>
        <w:t xml:space="preserve">    PutCall 期权类型，是看涨还是看跌期权，可使用Enum_CallOption或Enum_PutOption枚举函数 */</w:t>
      </w:r>
    </w:p>
    <w:p>
      <w:pPr>
        <w:rPr>
          <w:rFonts w:hint="eastAsia"/>
        </w:rPr>
      </w:pPr>
      <w:r>
        <w:rPr>
          <w:rFonts w:hint="eastAsia"/>
        </w:rPr>
        <w:t>End</w:t>
      </w:r>
    </w:p>
    <w:p>
      <w:pPr>
        <w:rPr>
          <w:rFonts w:hint="eastAsia"/>
        </w:rPr>
      </w:pPr>
      <w:r>
        <w:rPr>
          <w:rFonts w:hint="eastAsia"/>
        </w:rPr>
        <w:t>/* 期权：</w:t>
      </w:r>
    </w:p>
    <w:p>
      <w:pPr>
        <w:rPr>
          <w:rFonts w:hint="eastAsia"/>
        </w:rPr>
      </w:pPr>
      <w:r>
        <w:rPr>
          <w:rFonts w:hint="eastAsia"/>
        </w:rPr>
        <w:t>PremiumRate 溢价率</w:t>
      </w:r>
    </w:p>
    <w:p>
      <w:pPr>
        <w:rPr>
          <w:rFonts w:hint="eastAsia"/>
        </w:rPr>
      </w:pPr>
      <w:r>
        <w:rPr>
          <w:rFonts w:hint="eastAsia"/>
        </w:rPr>
        <w:t>ActualLeverage 真实杠杆率</w:t>
      </w:r>
    </w:p>
    <w:p>
      <w:pPr>
        <w:rPr>
          <w:rFonts w:hint="eastAsia"/>
        </w:rPr>
      </w:pPr>
      <w:r>
        <w:rPr>
          <w:rFonts w:hint="eastAsia"/>
        </w:rPr>
        <w:t xml:space="preserve">Leverage 杠杆比率  </w:t>
      </w:r>
    </w:p>
    <w:p>
      <w:pPr>
        <w:rPr>
          <w:rFonts w:hint="eastAsia"/>
        </w:rPr>
      </w:pPr>
      <w:r>
        <w:rPr>
          <w:rFonts w:hint="eastAsia"/>
        </w:rPr>
        <w:t>StrikePrice 行权价</w:t>
      </w:r>
    </w:p>
    <w:p>
      <w:pPr>
        <w:rPr>
          <w:rFonts w:hint="eastAsia"/>
        </w:rPr>
      </w:pPr>
      <w:r>
        <w:rPr>
          <w:rFonts w:hint="eastAsia"/>
        </w:rPr>
        <w:t>CallPut 涨/跌 返回Enum_CallOption、Enum_PutOption之一</w:t>
      </w:r>
    </w:p>
    <w:p>
      <w:pPr>
        <w:rPr>
          <w:rFonts w:hint="eastAsia"/>
        </w:rPr>
      </w:pPr>
      <w:r>
        <w:rPr>
          <w:rFonts w:hint="eastAsia"/>
        </w:rPr>
        <w:t>HistoricalVolatility 历史波动率</w:t>
      </w:r>
    </w:p>
    <w:p>
      <w:pPr>
        <w:rPr>
          <w:rFonts w:hint="eastAsia"/>
        </w:rPr>
      </w:pPr>
      <w:r>
        <w:rPr>
          <w:rFonts w:hint="eastAsia"/>
        </w:rPr>
        <w:t>Stdderiation 隐含波动率?</w:t>
      </w:r>
    </w:p>
    <w:p>
      <w:pPr>
        <w:rPr>
          <w:rFonts w:hint="eastAsia"/>
        </w:rPr>
      </w:pPr>
      <w:r>
        <w:rPr>
          <w:rFonts w:hint="eastAsia"/>
        </w:rPr>
        <w:t>InternalValue 内在价值</w:t>
      </w:r>
    </w:p>
    <w:p>
      <w:pPr>
        <w:rPr>
          <w:rFonts w:hint="eastAsia"/>
        </w:rPr>
      </w:pPr>
      <w:r>
        <w:rPr>
          <w:rFonts w:hint="eastAsia"/>
        </w:rPr>
        <w:t>TimeValue 时间价值</w:t>
      </w:r>
    </w:p>
    <w:p>
      <w:pPr>
        <w:rPr>
          <w:rFonts w:hint="eastAsia"/>
        </w:rPr>
      </w:pPr>
      <w:r>
        <w:rPr>
          <w:rFonts w:hint="eastAsia"/>
        </w:rPr>
        <w:t>TheoryPrice 理论价格</w:t>
      </w:r>
    </w:p>
    <w:p>
      <w:pPr>
        <w:rPr>
          <w:rFonts w:hint="eastAsia"/>
        </w:rPr>
      </w:pPr>
      <w:r>
        <w:rPr>
          <w:rFonts w:hint="eastAsia"/>
        </w:rPr>
        <w:t>Rho Rho值</w:t>
      </w:r>
    </w:p>
    <w:p>
      <w:pPr>
        <w:rPr>
          <w:rFonts w:hint="eastAsia"/>
        </w:rPr>
      </w:pPr>
      <w:r>
        <w:rPr>
          <w:rFonts w:hint="eastAsia"/>
        </w:rPr>
        <w:t>Theta Theta值</w:t>
      </w:r>
    </w:p>
    <w:p>
      <w:pPr>
        <w:rPr>
          <w:rFonts w:hint="eastAsia"/>
        </w:rPr>
      </w:pPr>
      <w:r>
        <w:rPr>
          <w:rFonts w:hint="eastAsia"/>
        </w:rPr>
        <w:t>Vega Vega值</w:t>
      </w:r>
    </w:p>
    <w:p>
      <w:pPr>
        <w:rPr>
          <w:rFonts w:hint="eastAsia"/>
        </w:rPr>
      </w:pPr>
      <w:r>
        <w:rPr>
          <w:rFonts w:hint="eastAsia"/>
        </w:rPr>
        <w:t>Gamma Gamma值</w:t>
      </w:r>
    </w:p>
    <w:p>
      <w:pPr>
        <w:rPr>
          <w:rFonts w:hint="eastAsia"/>
        </w:rPr>
      </w:pPr>
      <w:r>
        <w:rPr>
          <w:rFonts w:hint="eastAsia"/>
        </w:rPr>
        <w:t>Delta Delta值</w:t>
      </w:r>
    </w:p>
    <w:p>
      <w:pPr>
        <w:rPr>
          <w:rFonts w:hint="eastAsia"/>
        </w:rPr>
      </w:pPr>
      <w:r>
        <w:rPr>
          <w:rFonts w:hint="eastAsia"/>
        </w:rPr>
        <w:t>ExpirationDate 行权日期</w:t>
      </w:r>
    </w:p>
    <w:p>
      <w:pPr>
        <w:rPr>
          <w:rFonts w:hint="eastAsia"/>
        </w:rPr>
      </w:pPr>
      <w:r>
        <w:rPr>
          <w:rFonts w:hint="eastAsia"/>
        </w:rPr>
        <w:t>ExeDate 行权日（以总秒数表示）</w:t>
      </w:r>
    </w:p>
    <w:p>
      <w:pPr>
        <w:rPr>
          <w:rFonts w:hint="eastAsia"/>
        </w:rPr>
      </w:pPr>
      <w:r>
        <w:rPr>
          <w:rFonts w:hint="eastAsia"/>
        </w:rPr>
        <w:t>ExeMode 期权执行类型</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 Delta（△）形容的是期权价格变化与标的资产价格变化的比率，度量了期权价值对标的资产价格变化的敏感性。</w:t>
      </w:r>
    </w:p>
    <w:p>
      <w:pPr>
        <w:rPr>
          <w:rFonts w:hint="eastAsia"/>
        </w:rPr>
      </w:pPr>
      <w:r>
        <w:rPr>
          <w:rFonts w:hint="eastAsia"/>
        </w:rPr>
        <w:t>因为期权跨度囊括了不同的资产类别，这里形容的可以是股票、利率、债券、商品、货币、期货的价格变化。</w:t>
      </w:r>
    </w:p>
    <w:p>
      <w:pPr>
        <w:rPr>
          <w:rFonts w:hint="eastAsia"/>
        </w:rPr>
      </w:pPr>
      <w:r>
        <w:rPr>
          <w:rFonts w:hint="eastAsia"/>
        </w:rPr>
        <w:t xml:space="preserve">对个股期权而言，标的资产价格变化就是指标的股票价格变化。  </w:t>
      </w:r>
    </w:p>
    <w:p>
      <w:pPr>
        <w:rPr>
          <w:rFonts w:hint="eastAsia"/>
        </w:rPr>
      </w:pPr>
      <w:r>
        <w:rPr>
          <w:rFonts w:hint="eastAsia"/>
        </w:rPr>
        <w:t>Gamma（γ）形容的是标的资产价格的变化造成期权的Delta值的变化，或是被称为价格变化的二阶导。</w:t>
      </w:r>
    </w:p>
    <w:p>
      <w:pPr>
        <w:rPr>
          <w:rFonts w:hint="eastAsia"/>
        </w:rPr>
      </w:pPr>
      <w:r>
        <w:rPr>
          <w:rFonts w:hint="eastAsia"/>
        </w:rPr>
        <w:t xml:space="preserve">这也非常重要因为标的资产每个变化造成的期权价值的变化很可能不会是一个线性的变化率，需要引入Gamma来更精确地描述。  </w:t>
      </w:r>
    </w:p>
    <w:p>
      <w:pPr>
        <w:rPr>
          <w:rFonts w:hint="eastAsia"/>
        </w:rPr>
      </w:pPr>
      <w:r>
        <w:rPr>
          <w:rFonts w:hint="eastAsia"/>
        </w:rPr>
        <w:t>Vega（ν）形容的是期权价格变化与标的资产波动率变化的比率，度量了期权价值对标的资产波动率的敏感性。</w:t>
      </w:r>
    </w:p>
    <w:p>
      <w:pPr>
        <w:rPr>
          <w:rFonts w:hint="eastAsia"/>
        </w:rPr>
      </w:pPr>
      <w:r>
        <w:rPr>
          <w:rFonts w:hint="eastAsia"/>
        </w:rPr>
        <w:t xml:space="preserve">标的资产的波动率越大，期权价值就越高，因为价格变化越大，期权可能被执行的概率越高。   </w:t>
      </w:r>
    </w:p>
    <w:p>
      <w:pPr>
        <w:rPr>
          <w:rFonts w:hint="eastAsia"/>
        </w:rPr>
      </w:pPr>
      <w:r>
        <w:rPr>
          <w:rFonts w:hint="eastAsia"/>
        </w:rPr>
        <w:t>Theta（θ）度量了期权价值随时间衰减的速度。与股价呈随机波动不同，距离到期的时间是一个完全确定的量，无需进行对冲。</w:t>
      </w:r>
    </w:p>
    <w:p>
      <w:pPr>
        <w:rPr>
          <w:rFonts w:hint="eastAsia"/>
        </w:rPr>
      </w:pPr>
      <w:r>
        <w:rPr>
          <w:rFonts w:hint="eastAsia"/>
        </w:rPr>
        <w:t xml:space="preserve">但在交易中由于Theta值的大小反映了期权购买者随时间推移而损失的价值，也就是期权卖方随时间增加的价值，因此对投资者而言Theta是一个非常敏感的指标。  </w:t>
      </w:r>
    </w:p>
    <w:p>
      <w:pPr>
        <w:rPr>
          <w:rFonts w:hint="eastAsia"/>
        </w:rPr>
      </w:pPr>
      <w:r>
        <w:rPr>
          <w:rFonts w:hint="eastAsia"/>
        </w:rPr>
        <w:t>Rho（ρ）是期权价值对无风险利率的偏导数，度量了期权价值对利率变化的敏感性。 */</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D3"/>
    <w:rsid w:val="00DA7CD3"/>
    <w:rsid w:val="18686AD3"/>
    <w:rsid w:val="50383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2019-05-22T09:22:00Z</dcterms:created>
  <dc:creator>donghuanbin</dc:creator>
  <cp:lastModifiedBy>donghuanbin</cp:lastModifiedBy>
  <dcterms:modified xsi:type="dcterms:W3CDTF">2019-05-22T09:24:57Z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