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oz7zrkrtnqzo" w:id="0"/>
      <w:bookmarkEnd w:id="0"/>
      <w:r w:rsidDel="00000000" w:rsidR="00000000" w:rsidRPr="00000000">
        <w:rPr>
          <w:b w:val="1"/>
          <w:color w:val="1b1c1d"/>
          <w:sz w:val="46"/>
          <w:szCs w:val="46"/>
          <w:rtl w:val="0"/>
        </w:rPr>
        <w:t xml:space="preserve">Comprehensive Analysis of Key Enzymes and Proteins in Sterol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wt4xx53861b" w:id="1"/>
      <w:bookmarkEnd w:id="1"/>
      <w:r w:rsidDel="00000000" w:rsidR="00000000" w:rsidRPr="00000000">
        <w:rPr>
          <w:b w:val="1"/>
          <w:color w:val="1b1c1d"/>
          <w:sz w:val="34"/>
          <w:szCs w:val="34"/>
          <w:rtl w:val="0"/>
        </w:rPr>
        <w:t xml:space="preserve">I. Introduction: The Centrality and Evolutionary Divergence of Sterol Metabolism</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ub5xmwa85ek" w:id="2"/>
      <w:bookmarkEnd w:id="2"/>
      <w:r w:rsidDel="00000000" w:rsidR="00000000" w:rsidRPr="00000000">
        <w:rPr>
          <w:b w:val="1"/>
          <w:color w:val="1b1c1d"/>
          <w:sz w:val="26"/>
          <w:szCs w:val="26"/>
          <w:rtl w:val="0"/>
        </w:rPr>
        <w:t xml:space="preserve">1.1. The Critical Roles of Sterols in Eukaryotic Life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Sterols are a class of fundamental molecules that are indispensable for myriad biological processes essential to the survival and reproduction of eukaryotic organisms.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They serve as critical signaling molecules and structural components that regulate metabolism, development, and homeostasis across diverse phyla, from primitive invertebrates to mammals.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mammals, the primary sterol, cholesterol, is both synthesized de novo and acquired from the diet.</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Cholesterol's crucial structural role lies in its ability to modulate the fluidity and integrity of cell membranes, including the formation of specialized domains known as lipid rafts.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its structural function, cholesterol is a key precursor for a diverse array of physiologically active molecules.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 is metabolized into oxysterols, which serve as intermediates in bile acid and steroid synthesis, and act as indicators of endogenous cholesterol levels.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Cholesterol also gives rise to bile acids (BAs), highly oxidized, amphipathic molecules produced in the liver that are required for the absorption of dietary fats and fat-soluble vitamins.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Finally, cholesterol is the common precursor for classical steroid hormones, including mineralocorticoids, glucocorticoids, androgens, estrogens, and progestins, which regulate processes such as ion balance, stress response, and reproduction.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While cholesterol is the predominant sterol in animal cells, fungi and protozoa have evolved to synthesize ergosterol, a mycosterol that serves many of the same functions as cholesterol, such as maintaining membrane fluidity and permeability.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structural differences between cholesterol and ergosterol, specifically the presence of three double bonds in ergosterol versus one in cholesterol, confer unique properties to each molecule.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Ergosterol possesses more pronounced antioxidant properties due to its conjugated double bonds, a feature that may have provided an evolutionary advantage for terrestrial life.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contrast, the greater structural flexibility of cholesterol is thought to provide enhanced membrane flexibility and the ability to compensate for disturbances in phospholipid packing, qualities that were likely more critical for animal cells.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third major class, phytosterols (e.g., sitosterol, campesterol, and stigmasterol), are synthesized in plants, where they are involved in membrane dynamics and are modified into derivatives such as steryl glucosides and acyl steryl glucosides.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uxbdq8pja54" w:id="3"/>
      <w:bookmarkEnd w:id="3"/>
      <w:r w:rsidDel="00000000" w:rsidR="00000000" w:rsidRPr="00000000">
        <w:rPr>
          <w:b w:val="1"/>
          <w:color w:val="1b1c1d"/>
          <w:sz w:val="26"/>
          <w:szCs w:val="26"/>
          <w:rtl w:val="0"/>
        </w:rPr>
        <w:t xml:space="preserve">1.2. A Comparative Perspective on Sterol Biosynthesis: Human vs. Fungal Systems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 biosynthesis is a pathway with ancient evolutionary roots in eukaryotes.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A central enzyme, Sterol 14-alpha demethylase (CYP51), is a member of the cytochrome P450 superfamily that diverged early in evolutionary history and has since maintained its core function: the removal of the C-14α-methyl group from sterol substrates.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However, while this catalytic activity is conserved, the downstream enzymes and the final products of the pathway have undergone significant divergence.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humans, CYP51 initiates the cholesterol synthesis branch, while in fungi, it is a key step in ergosterol production.</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evolutionary divergence has profound implications for medicine, particularly in the development of antifungal therapies. The same enzyme family, CYP51, is a drug target in both humans and fungi, but its functional and structural properties have diverged enough to allow for selective targeting.</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For example, fungal CYP51 enzymes are susceptible to stoichiometric and functionally irreversible inhibition by azole antifungals, which leads to the effective depletion of ergosterol and fungal growth inhibition.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In stark contrast, human CYP51 exhibits a high intrinsic resistance to these same inhibitors.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resistance is attributed to subtle structural variations, such as a "broken I-helix" and a shifted "heme bulge" in the human enzyme, which result in a different inhibitor-to-enzyme binding ratio compared to its fungal counterparts.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structural and functional difference provides the foundational principle for the selective toxicity of azole drugs, allowing them to effectively combat fungal infections without significantly impairing cholesterol synthesis in the human host.</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presence of fungal-specific enzymes like Sterol 24-C-methyltransferase (ERG6) and Sterol-4-alpha-carboxylate 3-dehydrogenase (ERG26) further widens this therapeutic window, as these enzymes represent additional, unique targets not found in the human sterol pathway.</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ni27qfc3cpa" w:id="4"/>
      <w:bookmarkEnd w:id="4"/>
      <w:r w:rsidDel="00000000" w:rsidR="00000000" w:rsidRPr="00000000">
        <w:rPr>
          <w:b w:val="1"/>
          <w:color w:val="1b1c1d"/>
          <w:sz w:val="26"/>
          <w:szCs w:val="26"/>
          <w:rtl w:val="0"/>
        </w:rPr>
        <w:t xml:space="preserve">1.3. The Systems-Level Framework of Sterol Homeostasis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 metabolism is not a simple linear pathway but a complex, interconnected network of enzymatic reactions, regulatory proteins, and transport mechanisms. This report will provide a detailed examination of the key components that govern this system. To facilitate a clear understanding, the following table summarizes the primary function and context of each entity.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Sterol Pathway Components and Primary Functions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8871331828443"/>
        <w:gridCol w:w="1172.6410835214447"/>
        <w:gridCol w:w="1457.8781038374718"/>
        <w:gridCol w:w="1943.8374717832958"/>
        <w:gridCol w:w="993.0474040632054"/>
        <w:gridCol w:w="1922.708803611738"/>
        <w:tblGridChange w:id="0">
          <w:tblGrid>
            <w:gridCol w:w="1869.8871331828443"/>
            <w:gridCol w:w="1172.6410835214447"/>
            <w:gridCol w:w="1457.8781038374718"/>
            <w:gridCol w:w="1943.8374717832958"/>
            <w:gridCol w:w="993.0474040632054"/>
            <w:gridCol w:w="1922.708803611738"/>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Entity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Synonyms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Associated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Biological Kingdom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Regulatory/Functional Links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Sterol 14-alpha demethylase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CYP51, ERG11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Catalyzes C14-demethylation of sterol precursors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Cholesterol/Ergosterol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Human, Fungal, Plant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Azole antifungals, SREBP1</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Sterol 24-C-methyltransferase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ERG6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Catalyzes C24-methylation of sterols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Ergosterol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Fungal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S-adenosyl-L-methionine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Sterol 26-hydroxylase, mitochondrial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CYP27A1, Sterol 27-hydroxylase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Initiates alternative bile acid synthesis; metabolizes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Bile Acid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PXR, Bile Acids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Sterol 3-beta-glucosyltransferase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UGT80A2, UGT80B1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Catalyzes the synthesis of steryl glucosides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Steryl Glycosylation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Plant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UDP-glucose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Sterol O-acyltransferase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SOAT, ACAT1, ACAT2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Catalyzes sterol esterification for storage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Cholesterol Homeostasis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Fatty acyl-CoA, TGL1</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Sterol esterase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TGL1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Hydrolyzes steryl esters to release free sterols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Lipid Mobilization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Fungal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Sterol O-acyltransferase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Sterol regulatory element-binding protein 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SREBP1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Transcription factor that activates lipid synthesis genes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Lipid Homeostasis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Statins, SCAP, LXR</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Sterol carrier protein 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SCP2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Lipid transfer protein; debated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Lipid Transport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Fatty acyl-CoAs, SCPx</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Sterol-4-alpha-carboxylate 3-dehydrogenase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ERG26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Catalyzes oxidative decarboxylation in sterol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Ergosterol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Fungal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NADP+, ERG25, ERG27, ERG28</w:t>
            </w:r>
          </w:p>
        </w:tc>
      </w:tr>
    </w:tbl>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v7wxmicy01j" w:id="5"/>
      <w:bookmarkEnd w:id="5"/>
      <w:r w:rsidDel="00000000" w:rsidR="00000000" w:rsidRPr="00000000">
        <w:rPr>
          <w:b w:val="1"/>
          <w:color w:val="1b1c1d"/>
          <w:sz w:val="34"/>
          <w:szCs w:val="34"/>
          <w:rtl w:val="0"/>
        </w:rPr>
        <w:t xml:space="preserve">II. The Machinery of Sterol Synthesis: Key Biosynthetic Enzymes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l0qchnf4ed1" w:id="6"/>
      <w:bookmarkEnd w:id="6"/>
      <w:r w:rsidDel="00000000" w:rsidR="00000000" w:rsidRPr="00000000">
        <w:rPr>
          <w:b w:val="1"/>
          <w:color w:val="1b1c1d"/>
          <w:sz w:val="26"/>
          <w:szCs w:val="26"/>
          <w:rtl w:val="0"/>
        </w:rPr>
        <w:t xml:space="preserve">2.1. Sterol 14-alpha Demethylase (CYP51A, CYP51B, ERG11)</w:t>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6sf4sgp84fb" w:id="7"/>
      <w:bookmarkEnd w:id="7"/>
      <w:r w:rsidDel="00000000" w:rsidR="00000000" w:rsidRPr="00000000">
        <w:rPr>
          <w:b w:val="1"/>
          <w:color w:val="1b1c1d"/>
          <w:sz w:val="22"/>
          <w:szCs w:val="22"/>
          <w:rtl w:val="0"/>
        </w:rPr>
        <w:t xml:space="preserve">2.1.1. Core Catalytic Function and Widespread Conservation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 14-alpha demethylase, a member of the conserved cytochrome P450 superfamily (CYP51), is a bitopic endoplasmic reticulum protein essential for sterol biosynthesis in all eukaryotes.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enzyme's primary function is to catalyze the removal of the C-14α-methyl group from its sterol substrate, a key checkpoint in the pathway from lanosterol to cholesterol in humans and ergosterol in fungi.</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demethylation is not a single reaction but a complex three-step process.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Each step requires one molecule of diatomic oxygen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O2​) and one molecule of NADPH, or a similar reducing equivalent, with electrons transferred from a cognate NADPH-cytochrome P450 reductase to the heme-containing catalytic site.</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reaction sequence is as follows </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1 &amp; 2:</w:t>
      </w:r>
      <w:r w:rsidDel="00000000" w:rsidR="00000000" w:rsidRPr="00000000">
        <w:rPr>
          <w:color w:val="1b1c1d"/>
          <w:rtl w:val="0"/>
        </w:rPr>
        <w:t xml:space="preserve"> The 14α-methyl group undergoes two successive cytochrome monooxygenation reactions. In each step, one oxygen atom is incorporated into the substrate, and the other is reduced to water. This converts the methyl group first into a carboxyalcohol and then a carboxyaldehyde.</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Step 3:</w:t>
      </w:r>
      <w:r w:rsidDel="00000000" w:rsidR="00000000" w:rsidRPr="00000000">
        <w:rPr>
          <w:color w:val="1b1c1d"/>
          <w:rtl w:val="0"/>
        </w:rPr>
        <w:t xml:space="preserve"> The aldehyde group is released as formic acid (HCOOH), and a new double bond is simultaneously introduced to the sterol ring system, yielding the 14α-demethylated product.</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primary reactant for this enzyme in humans and some fungi is lanosterol.</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products of the reaction are the 14α-demethylated sterol, formic acid, and water. A specific example of a product is 4,4-dimethylcholesta-8(9), 14, 24-trien-3β-ol from the lanosterol reaction.</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ecr1lybg7h0" w:id="8"/>
      <w:bookmarkEnd w:id="8"/>
      <w:r w:rsidDel="00000000" w:rsidR="00000000" w:rsidRPr="00000000">
        <w:rPr>
          <w:b w:val="1"/>
          <w:color w:val="1b1c1d"/>
          <w:sz w:val="22"/>
          <w:szCs w:val="22"/>
          <w:rtl w:val="0"/>
        </w:rPr>
        <w:t xml:space="preserve">2.1.2. Human CYP51A: A Target with Intrinsic Resistance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humans, the enzyme is known as CYP51A1 and plays a pivotal role in cholesterol biosynthesis.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Its location at the initiation of the cholesterol-committed branch of the pathway made it an attractive candidate for cholesterol-lowering drugs.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However, clinical trials found that human CYP51A1 has a remarkable intrinsic resistance to inhibition.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While fungal orthologs can be inhibited at an equimolar ratio, human CYP51A1 can convert all its substrate even when a 50-fold molar excess of inhibitor is present.</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resistance is rooted in its unique structural properties, including a "broken I-helix" and a "heme bulge," which influence substrate and inhibitor binding.</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discovery that this enzyme also modulates regulated cell death pathways, such as apoptosis and ferroptosis, via sterol intermediates, further highlights its complex role in disease pathogenesis beyond simple metabolism.</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dual role suggests that human CYP51A1 is a nuanced therapeutic target in diseases like cancer, where cholesterol synthesis is often upregulated.</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wu17t1g4pa7" w:id="9"/>
      <w:bookmarkEnd w:id="9"/>
      <w:r w:rsidDel="00000000" w:rsidR="00000000" w:rsidRPr="00000000">
        <w:rPr>
          <w:b w:val="1"/>
          <w:color w:val="1b1c1d"/>
          <w:sz w:val="22"/>
          <w:szCs w:val="22"/>
          <w:rtl w:val="0"/>
        </w:rPr>
        <w:t xml:space="preserve">2.1.3. Fungal CYP51B (ERG11): A Foundational Antifungal Target</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Fungal sterol 14-alpha demethylase, referred to as CYP51 or ERG11 in yeasts, is the primary target for the widely used class of antifungal drugs known as azoles.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Azoles, such as fluconazole, miconazole, and itraconazole, function by competing with the enzyme's natural sterol substrate for binding to the active site.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They specifically bind to the heme iron within the active site, effectively inhibiting the enzyme's catalytic activity.</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inhibition of fungal CYP51B triggers a two-pronged mechanism of action that is lethal to the pathogen </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Ergosterol Depletion:</w:t>
      </w:r>
      <w:r w:rsidDel="00000000" w:rsidR="00000000" w:rsidRPr="00000000">
        <w:rPr>
          <w:color w:val="1b1c1d"/>
          <w:rtl w:val="0"/>
        </w:rPr>
        <w:t xml:space="preserve"> By blocking the demethylation step, the pathway's flow to ergosterol is halted. This leads to a critical depletion of ergosterol, which compromises the integrity and fluidity of the fungal cell membrane, ultimately reducing its viability.</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Toxic Intermediate Accumulation:</w:t>
      </w:r>
      <w:r w:rsidDel="00000000" w:rsidR="00000000" w:rsidRPr="00000000">
        <w:rPr>
          <w:color w:val="1b1c1d"/>
          <w:rtl w:val="0"/>
        </w:rPr>
        <w:t xml:space="preserve"> The blocked pathway causes the accumulation of toxic sterol precursors, such as 14-methyl-3,6-diols, which further inhibit fungal growth.</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continuous and often excessive use of azoles in agriculture and medicine has, however, led to the development of widespread azole resistance in fungi.</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resistance often arises from amino acid substitutions in the CYP51B enzyme itself or from the overexpression of the enzyme or efflux pumps that remove the drug from the cell.</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0b3mf6opfrk" w:id="10"/>
      <w:bookmarkEnd w:id="10"/>
      <w:r w:rsidDel="00000000" w:rsidR="00000000" w:rsidRPr="00000000">
        <w:rPr>
          <w:b w:val="1"/>
          <w:color w:val="1b1c1d"/>
          <w:sz w:val="26"/>
          <w:szCs w:val="26"/>
          <w:rtl w:val="0"/>
        </w:rPr>
        <w:t xml:space="preserve">2.2. Sterol 24-C-Methyltransferase (ERG6)</w:t>
      </w:r>
    </w:p>
    <w:p w:rsidR="00000000" w:rsidDel="00000000" w:rsidP="00000000" w:rsidRDefault="00000000" w:rsidRPr="00000000" w14:paraId="000000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t5evai2t5j1" w:id="11"/>
      <w:bookmarkEnd w:id="11"/>
      <w:r w:rsidDel="00000000" w:rsidR="00000000" w:rsidRPr="00000000">
        <w:rPr>
          <w:b w:val="1"/>
          <w:color w:val="1b1c1d"/>
          <w:sz w:val="22"/>
          <w:szCs w:val="22"/>
          <w:rtl w:val="0"/>
        </w:rPr>
        <w:t xml:space="preserve">2.2.1. Catalytic Activity and Substrate-Dependent Function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 24-C-methyltransferase, encoded by the </w:t>
      </w:r>
      <w:r w:rsidDel="00000000" w:rsidR="00000000" w:rsidRPr="00000000">
        <w:rPr>
          <w:i w:val="1"/>
          <w:color w:val="1b1c1d"/>
          <w:rtl w:val="0"/>
        </w:rPr>
        <w:t xml:space="preserve">ERG6</w:t>
      </w:r>
      <w:r w:rsidDel="00000000" w:rsidR="00000000" w:rsidRPr="00000000">
        <w:rPr>
          <w:color w:val="1b1c1d"/>
          <w:rtl w:val="0"/>
        </w:rPr>
        <w:t xml:space="preserve"> gene, is a fungal-specific enzyme that represents a crucial step in the ergosterol biosynthetic pathway.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enzyme catalyzes the transfer of a methyl group to the C-24 position of a sterol side chain.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reaction is a transmethylation process that uses S-adenosyl-L-methionine (SAM) as the methyl donor.</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specific substrate for ERG6 can vary depending on the fungal species.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In the yeast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Saccharomyces cerevisiae</w:t>
      </w:r>
      <w:r w:rsidDel="00000000" w:rsidR="00000000" w:rsidRPr="00000000">
        <w:rPr>
          <w:color w:val="1b1c1d"/>
          <w:rtl w:val="0"/>
        </w:rPr>
        <w:t xml:space="preserve">, ERG6 methylates zymosterol to produce fecosterol.</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However, in filamentous fungi such as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i w:val="1"/>
          <w:color w:val="1b1c1d"/>
          <w:rtl w:val="0"/>
        </w:rPr>
        <w:t xml:space="preserve">Aspergillus</w:t>
      </w:r>
      <w:r w:rsidDel="00000000" w:rsidR="00000000" w:rsidRPr="00000000">
        <w:rPr>
          <w:color w:val="1b1c1d"/>
          <w:rtl w:val="0"/>
        </w:rPr>
        <w:t xml:space="preserve">, ERG6 acts at an earlier stage, methylating lanosterol to form eburicol.</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difference in substrate specificity demonstrates the variation in the ergosterol pathway between different fungal organisms.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catalytic reaction can be summarized as follows:</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Reactants:</w:t>
      </w:r>
      <w:r w:rsidDel="00000000" w:rsidR="00000000" w:rsidRPr="00000000">
        <w:rPr>
          <w:color w:val="1b1c1d"/>
          <w:rtl w:val="0"/>
        </w:rPr>
        <w:t xml:space="preserve"> Zymosterol or Lanosterol + S-adenosyl-L-methionine</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Products:</w:t>
      </w:r>
      <w:r w:rsidDel="00000000" w:rsidR="00000000" w:rsidRPr="00000000">
        <w:rPr>
          <w:color w:val="1b1c1d"/>
          <w:rtl w:val="0"/>
        </w:rPr>
        <w:t xml:space="preserve"> Fecosterol or Eburicol + S-adenosyl-L-homocysteine + H+</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Co-factors:</w:t>
      </w:r>
      <w:r w:rsidDel="00000000" w:rsidR="00000000" w:rsidRPr="00000000">
        <w:rPr>
          <w:color w:val="1b1c1d"/>
          <w:rtl w:val="0"/>
        </w:rPr>
        <w:t xml:space="preserve"> S-adenosyl-L-methionine (SAM).</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ca57d33l8a1" w:id="12"/>
      <w:bookmarkEnd w:id="12"/>
      <w:r w:rsidDel="00000000" w:rsidR="00000000" w:rsidRPr="00000000">
        <w:rPr>
          <w:b w:val="1"/>
          <w:color w:val="1b1c1d"/>
          <w:sz w:val="22"/>
          <w:szCs w:val="22"/>
          <w:rtl w:val="0"/>
        </w:rPr>
        <w:t xml:space="preserve">2.2.2. An Essential and Virulence-Modulating Target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i w:val="1"/>
          <w:color w:val="1b1c1d"/>
          <w:rtl w:val="0"/>
        </w:rPr>
        <w:t xml:space="preserve">ERG6</w:t>
      </w:r>
      <w:r w:rsidDel="00000000" w:rsidR="00000000" w:rsidRPr="00000000">
        <w:rPr>
          <w:color w:val="1b1c1d"/>
          <w:rtl w:val="0"/>
        </w:rPr>
        <w:t xml:space="preserve"> gene is essential for the viability of </w:t>
      </w:r>
      <w:r w:rsidDel="00000000" w:rsidR="00000000" w:rsidRPr="00000000">
        <w:rPr>
          <w:i w:val="1"/>
          <w:color w:val="1b1c1d"/>
          <w:rtl w:val="0"/>
        </w:rPr>
        <w:t xml:space="preserve">Aspergillus</w:t>
      </w:r>
      <w:r w:rsidDel="00000000" w:rsidR="00000000" w:rsidRPr="00000000">
        <w:rPr>
          <w:color w:val="1b1c1d"/>
          <w:rtl w:val="0"/>
        </w:rPr>
        <w:t xml:space="preserve"> species.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Repression of</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ERG6</w:t>
      </w:r>
      <w:r w:rsidDel="00000000" w:rsidR="00000000" w:rsidRPr="00000000">
        <w:rPr>
          <w:color w:val="1b1c1d"/>
          <w:rtl w:val="0"/>
        </w:rPr>
        <w:t xml:space="preserve"> gene expression leads to significant changes in the fungal sterol profile, compromises sterol-rich membrane domains, and directly impairs the apical extension of hyphae.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In a murine model of invasive aspergillosis,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erg6</w:t>
      </w:r>
      <w:r w:rsidDel="00000000" w:rsidR="00000000" w:rsidRPr="00000000">
        <w:rPr>
          <w:color w:val="1b1c1d"/>
          <w:rtl w:val="0"/>
        </w:rPr>
        <w:t xml:space="preserve">-repressed fungal strains displayed a significant reduction in virulence, leading to reduced mortality.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is particularly compelling given that these strains did not show a corresponding increase in susceptibility to common antifungal triazoles, suggesting a distinct mechanism of action.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essentiality of ERG6 and its role in virulence make it a promising, non-traditional target for the development of new antifungal drugs, offering a strategy to circumvent the widespread resistance to existing azole-based therapies.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2p4xatv4hka" w:id="13"/>
      <w:bookmarkEnd w:id="13"/>
      <w:r w:rsidDel="00000000" w:rsidR="00000000" w:rsidRPr="00000000">
        <w:rPr>
          <w:b w:val="1"/>
          <w:color w:val="1b1c1d"/>
          <w:sz w:val="26"/>
          <w:szCs w:val="26"/>
          <w:rtl w:val="0"/>
        </w:rPr>
        <w:t xml:space="preserve">2.3. Sterol-4-alpha-Carboxylate 3-Dehydrogenase (ERG26)</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kvgshngslsr" w:id="14"/>
      <w:bookmarkEnd w:id="14"/>
      <w:r w:rsidDel="00000000" w:rsidR="00000000" w:rsidRPr="00000000">
        <w:rPr>
          <w:b w:val="1"/>
          <w:color w:val="1b1c1d"/>
          <w:sz w:val="22"/>
          <w:szCs w:val="22"/>
          <w:rtl w:val="0"/>
        </w:rPr>
        <w:t xml:space="preserve">2.3.1. Role within the C-4 Demethylation Complex</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Sterol-4-alpha-carboxylate 3-dehydrogenase, encoded by the </w:t>
      </w:r>
      <w:r w:rsidDel="00000000" w:rsidR="00000000" w:rsidRPr="00000000">
        <w:rPr>
          <w:i w:val="1"/>
          <w:color w:val="1b1c1d"/>
          <w:rtl w:val="0"/>
        </w:rPr>
        <w:t xml:space="preserve">ERG26</w:t>
      </w:r>
      <w:r w:rsidDel="00000000" w:rsidR="00000000" w:rsidRPr="00000000">
        <w:rPr>
          <w:color w:val="1b1c1d"/>
          <w:rtl w:val="0"/>
        </w:rPr>
        <w:t xml:space="preserve"> gene, is a catalytic subunit of the C-4 demethylation complex in fungi.</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complex, which also includes ERG25, ERG27, and the scaffold protein ERG28, is responsible for the complex process of removing two methyl groups from the C-4 position of sterol intermediates, a key step in ergosterol biosynthesis.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ERG28 protein functions to tether the other enzymes to the endoplasmic reticulum, facilitating their interaction and ensuring the sequential reactions occur efficiently within the complex.</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zg1c28c1mmb" w:id="15"/>
      <w:bookmarkEnd w:id="15"/>
      <w:r w:rsidDel="00000000" w:rsidR="00000000" w:rsidRPr="00000000">
        <w:rPr>
          <w:b w:val="1"/>
          <w:color w:val="1b1c1d"/>
          <w:sz w:val="22"/>
          <w:szCs w:val="22"/>
          <w:rtl w:val="0"/>
        </w:rPr>
        <w:t xml:space="preserve">2.3.2. Detailed Reaction and Molecular Co-factors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ERG26 catalyzes the oxidative decarboxylation reaction within the demethylation process.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specific reaction involves the conversion of a sterol-4-alpha-carboxylate intermediate into a 3-dehydro-sterol.</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is a critical step that results in the reduction of the 3-beta-hydroxy group at the C-3 carbon to an oxo group.</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catalytic activity can be summarized by the following reaction </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w:t>
      </w:r>
    </w:p>
    <w:p w:rsidR="00000000" w:rsidDel="00000000" w:rsidP="00000000" w:rsidRDefault="00000000" w:rsidRPr="00000000" w14:paraId="0000006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Reactants:</w:t>
      </w:r>
      <w:r w:rsidDel="00000000" w:rsidR="00000000" w:rsidRPr="00000000">
        <w:rPr>
          <w:color w:val="1b1c1d"/>
          <w:rtl w:val="0"/>
        </w:rPr>
        <w:t xml:space="preserve"> 4β-methylzymosterol-4α-carboxylate + NADP+</w:t>
      </w:r>
    </w:p>
    <w:p w:rsidR="00000000" w:rsidDel="00000000" w:rsidP="00000000" w:rsidRDefault="00000000" w:rsidRPr="00000000" w14:paraId="0000006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Products:</w:t>
      </w:r>
      <w:r w:rsidDel="00000000" w:rsidR="00000000" w:rsidRPr="00000000">
        <w:rPr>
          <w:color w:val="1b1c1d"/>
          <w:rtl w:val="0"/>
        </w:rPr>
        <w:t xml:space="preserve"> 3-dehydro-4-methylzymosterol + CO2​ + NADPH</w:t>
      </w:r>
    </w:p>
    <w:p w:rsidR="00000000" w:rsidDel="00000000" w:rsidP="00000000" w:rsidRDefault="00000000" w:rsidRPr="00000000" w14:paraId="0000006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Co-factors:</w:t>
      </w:r>
      <w:r w:rsidDel="00000000" w:rsidR="00000000" w:rsidRPr="00000000">
        <w:rPr>
          <w:color w:val="1b1c1d"/>
          <w:rtl w:val="0"/>
        </w:rPr>
        <w:t xml:space="preserve"> NADP+ and NADPH are essential co-factors for this reaction.</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Overexpression of </w:t>
      </w:r>
      <w:r w:rsidDel="00000000" w:rsidR="00000000" w:rsidRPr="00000000">
        <w:rPr>
          <w:i w:val="1"/>
          <w:color w:val="1b1c1d"/>
          <w:rtl w:val="0"/>
        </w:rPr>
        <w:t xml:space="preserve">ERG26</w:t>
      </w:r>
      <w:r w:rsidDel="00000000" w:rsidR="00000000" w:rsidRPr="00000000">
        <w:rPr>
          <w:color w:val="1b1c1d"/>
          <w:rtl w:val="0"/>
        </w:rPr>
        <w:t xml:space="preserve"> has been shown to be less deleterious to the fungal cell than the overexpression of other components of the complex, such as </w:t>
      </w:r>
      <w:r w:rsidDel="00000000" w:rsidR="00000000" w:rsidRPr="00000000">
        <w:rPr>
          <w:i w:val="1"/>
          <w:color w:val="1b1c1d"/>
          <w:rtl w:val="0"/>
        </w:rPr>
        <w:t xml:space="preserve">ERG25</w:t>
      </w:r>
      <w:r w:rsidDel="00000000" w:rsidR="00000000" w:rsidRPr="00000000">
        <w:rPr>
          <w:color w:val="1b1c1d"/>
          <w:rtl w:val="0"/>
        </w:rPr>
        <w:t xml:space="preserve"> or </w:t>
      </w:r>
      <w:r w:rsidDel="00000000" w:rsidR="00000000" w:rsidRPr="00000000">
        <w:rPr>
          <w:i w:val="1"/>
          <w:color w:val="1b1c1d"/>
          <w:rtl w:val="0"/>
        </w:rPr>
        <w:t xml:space="preserve">ERG27</w:t>
      </w:r>
      <w:r w:rsidDel="00000000" w:rsidR="00000000" w:rsidRPr="00000000">
        <w:rPr>
          <w:color w:val="1b1c1d"/>
          <w:rtl w:val="0"/>
        </w:rPr>
        <w:t xml:space="preserve">, suggesting it may have a different regulatory profile or role in maintaining the stoichiometry of the complex.</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s3yfte3tfh" w:id="16"/>
      <w:bookmarkEnd w:id="16"/>
      <w:r w:rsidDel="00000000" w:rsidR="00000000" w:rsidRPr="00000000">
        <w:rPr>
          <w:b w:val="1"/>
          <w:color w:val="1b1c1d"/>
          <w:sz w:val="34"/>
          <w:szCs w:val="34"/>
          <w:rtl w:val="0"/>
        </w:rPr>
        <w:t xml:space="preserve">III. The Enzymes of Sterol Conversion and Degradation</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twg7zbwwh2c" w:id="17"/>
      <w:bookmarkEnd w:id="17"/>
      <w:r w:rsidDel="00000000" w:rsidR="00000000" w:rsidRPr="00000000">
        <w:rPr>
          <w:b w:val="1"/>
          <w:color w:val="1b1c1d"/>
          <w:sz w:val="26"/>
          <w:szCs w:val="26"/>
          <w:rtl w:val="0"/>
        </w:rPr>
        <w:t xml:space="preserve">3.1. Sterol 26-hydroxylase, mitochondrial (CYP27A1)</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8uv7qvwgmkt" w:id="18"/>
      <w:bookmarkEnd w:id="18"/>
      <w:r w:rsidDel="00000000" w:rsidR="00000000" w:rsidRPr="00000000">
        <w:rPr>
          <w:b w:val="1"/>
          <w:color w:val="1b1c1d"/>
          <w:sz w:val="22"/>
          <w:szCs w:val="22"/>
          <w:rtl w:val="0"/>
        </w:rPr>
        <w:t xml:space="preserve">3.1.1. Bile Acid Synthesis and Cholesterol Homeostasis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 26-hydroxylase, also known as Sterol 27-hydroxylase (CYP27A1), is a mitochondrial cytochrome P450 monooxygenase that plays a dual and crucial role in sterol metabolism.</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It is a central enzyme in the alternative (acidic) pathway of bile acid synthesis, where it initiates the hydroxylation of the cholesterol side chain.</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Bile acid synthesis is one of the predominant mechanisms for the catabolism and excretion of excess cholesterol from the body.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Therefore, CYP27A1 is a key regulator of systemic cholesterol homeostasis, acting as a catabolic counterpart to the biosynthetic pathways.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enzyme is post-translationally targeted to the mitochondrial inner membrane where it performs its catalytic function.</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4crbyabv7ch" w:id="19"/>
      <w:bookmarkEnd w:id="19"/>
      <w:r w:rsidDel="00000000" w:rsidR="00000000" w:rsidRPr="00000000">
        <w:rPr>
          <w:b w:val="1"/>
          <w:color w:val="1b1c1d"/>
          <w:sz w:val="22"/>
          <w:szCs w:val="22"/>
          <w:rtl w:val="0"/>
        </w:rPr>
        <w:t xml:space="preserve">3.1.2. Multifunctional Roles and Disease Linkages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importance of CYP27A1 extends beyond bile acid synthesis. The enzyme also hydroxylates other sterols, including cholestanol and retinal 7-ketocholesterol, and is involved in the 25-hydroxylation of vitamin D3, a necessary step for its conversion into an active form.</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enzyme’s participation in multiple, seemingly unrelated metabolic pathways underscores its pleiotropic function in cellular physiology. A genetic defect in this single enzyme can therefore have wide-ranging, systemic consequences.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in the </w:t>
      </w:r>
      <w:r w:rsidDel="00000000" w:rsidR="00000000" w:rsidRPr="00000000">
        <w:rPr>
          <w:i w:val="1"/>
          <w:color w:val="1b1c1d"/>
          <w:rtl w:val="0"/>
        </w:rPr>
        <w:t xml:space="preserve">CYP27A1</w:t>
      </w:r>
      <w:r w:rsidDel="00000000" w:rsidR="00000000" w:rsidRPr="00000000">
        <w:rPr>
          <w:color w:val="1b1c1d"/>
          <w:rtl w:val="0"/>
        </w:rPr>
        <w:t xml:space="preserve"> gene in humans are the direct cause of the rare genetic disorder Cerebrotendinous xanthomatosis (CTX).</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This disease is characterized by a buildup of cholestanol and other potentially toxic sterols in tissues, leading to symptoms such as mental retardation, progressive neurological dysfunction, cataracts, and tendon xanthomas.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body attempts to compensate for the enzyme's deficiency, but this can lead to further complications. In mice, for example, the accumulation of specific bile acid intermediates due to the lack of CYP27A1 function activates the pregnane X receptor (PXR), which in turn induces the expression of CYP3A, an enzyme that hydroxylates these toxic intermediates to facilitate their excretion.</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This complex feedback mechanism, while not fully effective in preventing the disease, highlights the intricate and compensatory nature of metabolic networks. The observation that this compensatory mechanism is less robust in humans than in mice may partially explain why humans with</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CYP27A1</w:t>
      </w:r>
      <w:r w:rsidDel="00000000" w:rsidR="00000000" w:rsidRPr="00000000">
        <w:rPr>
          <w:color w:val="1b1c1d"/>
          <w:rtl w:val="0"/>
        </w:rPr>
        <w:t xml:space="preserve"> mutations develop the severe symptoms of CTX while mice do not.</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cqbkovdi1ma" w:id="20"/>
      <w:bookmarkEnd w:id="20"/>
      <w:r w:rsidDel="00000000" w:rsidR="00000000" w:rsidRPr="00000000">
        <w:rPr>
          <w:b w:val="1"/>
          <w:color w:val="1b1c1d"/>
          <w:sz w:val="26"/>
          <w:szCs w:val="26"/>
          <w:rtl w:val="0"/>
        </w:rPr>
        <w:t xml:space="preserve">3.2. Sterol O-Acyltransferase (SOAT1, SOAT2)</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v7q58orsdyn" w:id="21"/>
      <w:bookmarkEnd w:id="21"/>
      <w:r w:rsidDel="00000000" w:rsidR="00000000" w:rsidRPr="00000000">
        <w:rPr>
          <w:b w:val="1"/>
          <w:color w:val="1b1c1d"/>
          <w:sz w:val="22"/>
          <w:szCs w:val="22"/>
          <w:rtl w:val="0"/>
        </w:rPr>
        <w:t xml:space="preserve">3.2.1. The Esterification Reaction and Cholesterol Storage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 O-acyltransferase (SOAT), also known as Acyl-CoA:Cholesterol Acyltransferase (ACAT), is an enzyme that catalyzes a crucial step in maintaining lipid homeostasis.</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Its primary function is the esterification of cholesterol, a reaction that involves the covalent attachment of a fatty acid to the hydroxyl group of cholesterol.</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reaction converts free cholesterol, which is less soluble and can be cytotoxic in high concentrations, into a highly hydrophobic cholesteryl ester.</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reaction can be summarized as follows </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w:t>
      </w:r>
    </w:p>
    <w:p w:rsidR="00000000" w:rsidDel="00000000" w:rsidP="00000000" w:rsidRDefault="00000000" w:rsidRPr="00000000" w14:paraId="0000007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Reactants:</w:t>
      </w:r>
      <w:r w:rsidDel="00000000" w:rsidR="00000000" w:rsidRPr="00000000">
        <w:rPr>
          <w:color w:val="1b1c1d"/>
          <w:rtl w:val="0"/>
        </w:rPr>
        <w:t xml:space="preserve"> Free cholesterol + Fatty acyl-CoA</w:t>
      </w:r>
    </w:p>
    <w:p w:rsidR="00000000" w:rsidDel="00000000" w:rsidP="00000000" w:rsidRDefault="00000000" w:rsidRPr="00000000" w14:paraId="0000007E">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Products:</w:t>
      </w:r>
      <w:r w:rsidDel="00000000" w:rsidR="00000000" w:rsidRPr="00000000">
        <w:rPr>
          <w:color w:val="1b1c1d"/>
          <w:rtl w:val="0"/>
        </w:rPr>
        <w:t xml:space="preserve"> Cholesteryl ester + Coenzyme A (CoA)</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primary purpose of this reaction is to facilitate the safe, intracellular storage of excess sterols in lipid droplets, where they form the neutral lipid core alongside triglycerides.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By sequestering cholesterol in this esterified form, SOAT prevents its toxic accumulation within cellular membranes.</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dkjbe7byl0" w:id="22"/>
      <w:bookmarkEnd w:id="22"/>
      <w:r w:rsidDel="00000000" w:rsidR="00000000" w:rsidRPr="00000000">
        <w:rPr>
          <w:b w:val="1"/>
          <w:color w:val="1b1c1d"/>
          <w:sz w:val="22"/>
          <w:szCs w:val="22"/>
          <w:rtl w:val="0"/>
        </w:rPr>
        <w:t xml:space="preserve">3.2.2. Tissue-Specific Functions and Systemic Impact</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There are two major isoforms of this enzyme, SOAT1 and SOAT2, which exhibit tissue-specific expression and distinct roles in systemic cholesterol metabolism.</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SOAT1:</w:t>
      </w:r>
      <w:r w:rsidDel="00000000" w:rsidR="00000000" w:rsidRPr="00000000">
        <w:rPr>
          <w:color w:val="1b1c1d"/>
          <w:rtl w:val="0"/>
        </w:rPr>
        <w:t xml:space="preserve"> This isoform is widely expressed in peripheral tissues, including macrophages and smooth muscle cells.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It is implicated in the formation of foam cells, which are cholesterol-laden macrophages that are a hallmark of atherosclerotic plaque formation.</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SOAT2:</w:t>
      </w:r>
      <w:r w:rsidDel="00000000" w:rsidR="00000000" w:rsidRPr="00000000">
        <w:rPr>
          <w:color w:val="1b1c1d"/>
          <w:rtl w:val="0"/>
        </w:rPr>
        <w:t xml:space="preserve"> Predominantly found in the liver and intestines, SOAT2 plays a central role in regulating the absorption of dietary cholesterol and its assembly into lipoproteins.</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The activity of SOAT2 is therefore critical for controlling the amount of cholesterol entering systemic circulation.</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Both isoforms utilize a variety of fatty acyl-CoAs as substrates, with oleoyl-CoA and linolenoyl-CoA being explicitly mentioned.</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The coordinated action of these enzymes is a key mechanism for maintaining cholesterol balance, linking dietary intake, intracellular storage, and lipoprotein assembly.</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i25rfr39ff2" w:id="23"/>
      <w:bookmarkEnd w:id="23"/>
      <w:r w:rsidDel="00000000" w:rsidR="00000000" w:rsidRPr="00000000">
        <w:rPr>
          <w:b w:val="1"/>
          <w:color w:val="1b1c1d"/>
          <w:sz w:val="26"/>
          <w:szCs w:val="26"/>
          <w:rtl w:val="0"/>
        </w:rPr>
        <w:t xml:space="preserve">3.3. Sterol Esterase (TGL1)</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ndf57ykv6a3" w:id="24"/>
      <w:bookmarkEnd w:id="24"/>
      <w:r w:rsidDel="00000000" w:rsidR="00000000" w:rsidRPr="00000000">
        <w:rPr>
          <w:b w:val="1"/>
          <w:color w:val="1b1c1d"/>
          <w:sz w:val="22"/>
          <w:szCs w:val="22"/>
          <w:rtl w:val="0"/>
        </w:rPr>
        <w:t xml:space="preserve">3.3.1. Function as a Steryl Ester Hydrolase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 esterase, or TGL1 (Triacylglycerol Lipase 1), is a fungal carboxylic ester hydrolase.</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Its function is the direct opposite of sterol O-acyltransferase; it catalyzes the hydrolysis of steryl esters, cleaving them to release free sterols and fatty acids.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process is a fundamental aspect of lipid mobilization, allowing the cell to access stored sterols for immediate metabolic needs, such as membrane synthesis or, in animals, the production of hormones and bile acids.</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While TGL1 has been proposed to have triacylglycerol-specific lipase activity based on its homology to human lipases, its enzymatic activity against triglycerides has not been experimentally confirmed.</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However, its role as a steryl ester hydrolase is well-established.</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uts3c6h1fqz" w:id="25"/>
      <w:bookmarkEnd w:id="25"/>
      <w:r w:rsidDel="00000000" w:rsidR="00000000" w:rsidRPr="00000000">
        <w:rPr>
          <w:b w:val="1"/>
          <w:color w:val="1b1c1d"/>
          <w:sz w:val="22"/>
          <w:szCs w:val="22"/>
          <w:rtl w:val="0"/>
        </w:rPr>
        <w:t xml:space="preserve">3.3.2. Role in Lipid Mobilization and Cellular Homeostasis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TGL1 is a lipid droplet-associated enzyme, highlighting its direct role in the mobilization of stored lipids.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 importance of TGL1 for sterol homeostasis is underscored by the observation that deletion of the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TGL1</w:t>
      </w:r>
      <w:r w:rsidDel="00000000" w:rsidR="00000000" w:rsidRPr="00000000">
        <w:rPr>
          <w:color w:val="1b1c1d"/>
          <w:rtl w:val="0"/>
        </w:rPr>
        <w:t xml:space="preserve"> gene in fungi results in a significant increase in the cellular steryl ester content.</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This demonstrates that TGL1 is a primary enzyme for the breakdown of steryl esters, ensuring that the cell can maintain a dynamic equilibrium between free and stored sterols. The balance between the esterification activity of SOAT and the hydrolytic activity of TGL1 is a key regulatory axis for short-term sterol homeostasis within a cell.</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3xi1bt0l46k" w:id="26"/>
      <w:bookmarkEnd w:id="26"/>
      <w:r w:rsidDel="00000000" w:rsidR="00000000" w:rsidRPr="00000000">
        <w:rPr>
          <w:b w:val="1"/>
          <w:color w:val="1b1c1d"/>
          <w:sz w:val="34"/>
          <w:szCs w:val="34"/>
          <w:rtl w:val="0"/>
        </w:rPr>
        <w:t xml:space="preserve">IV. Proteins of Sterol Transport, Regulation, and Modification</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u47e04xc4au" w:id="27"/>
      <w:bookmarkEnd w:id="27"/>
      <w:r w:rsidDel="00000000" w:rsidR="00000000" w:rsidRPr="00000000">
        <w:rPr>
          <w:b w:val="1"/>
          <w:color w:val="1b1c1d"/>
          <w:sz w:val="26"/>
          <w:szCs w:val="26"/>
          <w:rtl w:val="0"/>
        </w:rPr>
        <w:t xml:space="preserve">4.1. Sterol Regulatory Element-Binding Protein 1 (SREBP1)</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z0h74h9q3b6" w:id="28"/>
      <w:bookmarkEnd w:id="28"/>
      <w:r w:rsidDel="00000000" w:rsidR="00000000" w:rsidRPr="00000000">
        <w:rPr>
          <w:b w:val="1"/>
          <w:color w:val="1b1c1d"/>
          <w:sz w:val="22"/>
          <w:szCs w:val="22"/>
          <w:rtl w:val="0"/>
        </w:rPr>
        <w:t xml:space="preserve">4.1.1. A Master Regulator of Lipid Biosynthesis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Sterol Regulatory Element-Binding Protein (SREBP) family constitutes a group of membrane-bound transcription factors that act as master regulators of intracellular lipid homeostasis.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SREBPs bind to specific DNA sequences called sterol regulatory elements (SREs), which are located in the promoter regions of a wide array of genes involved in the synthesis of cholesterol, fatty acids, triglycerides, and phospholipids.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By binding to these elements, SREBPs directly activate the transcription of over 30 genes, initiating the cellular programs for lipid production.</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qdnbqg03fow" w:id="29"/>
      <w:bookmarkEnd w:id="29"/>
      <w:r w:rsidDel="00000000" w:rsidR="00000000" w:rsidRPr="00000000">
        <w:rPr>
          <w:b w:val="1"/>
          <w:color w:val="1b1c1d"/>
          <w:sz w:val="22"/>
          <w:szCs w:val="22"/>
          <w:rtl w:val="0"/>
        </w:rPr>
        <w:t xml:space="preserve">4.1.2. The Elegant Feedback Loop of SREBP Proteolytic Activation</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activation of SREBPs is governed by a highly sophisticated and intricate feedback loop that directly senses cellular sterol levels.</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SREBPs are synthesized as precursor proteins anchored to the endoplasmic reticulum membrane.</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The precursor contains a DNA-binding domain and two transmembrane segments. The activity of SREBP is regulated by its physical location and a process of proteolytic cleavage.</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When cellular sterol levels are low, an escort protein, SREBP cleavage-activating protein (SCAP), transports the SREBP precursor from the endoplasmic reticulum to the Golgi apparatus.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Once in the Golgi, two specific proteases, Site-1 protease (S1P) and Site-2 protease (S2P), sequentially cleave the SREBP precursor.</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cleavage releases the N-terminal DNA-binding domain, which then translocates to the nucleus.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In the nucleus, the now-active SREBP fragment binds to the SREs, initiating the transcription of genes for lipid synthesis and uptake.</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Conversely, when sterol levels are high, they bind to SCAP, which alters its conformation and prevents the transport of the SREBP-SCAP complex out of the endoplasmic reticulum.</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blocks the proteolytic cleavage and subsequent activation of SREBP, effectively halting lipid synthesis.</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mechanism provides a highly efficient and self-regulating system to maintain lipid homeostasis. The mechanism of statin drugs, which lower cholesterol by inhibiting an upstream enzyme, provides a compelling real-world example of this system.</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The resulting reduction in cellular cholesterol tricks the cell into activating the SREBP pathway, which, in turn, increases the transcription of LDL receptor genes, leading to increased scavenging of circulating cholesterol from the blood and a further reduction in plasma LDL levels.</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0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uh7jkjdm8jq" w:id="30"/>
      <w:bookmarkEnd w:id="30"/>
      <w:r w:rsidDel="00000000" w:rsidR="00000000" w:rsidRPr="00000000">
        <w:rPr>
          <w:b w:val="1"/>
          <w:color w:val="1b1c1d"/>
          <w:sz w:val="22"/>
          <w:szCs w:val="22"/>
          <w:rtl w:val="0"/>
        </w:rPr>
        <w:t xml:space="preserve">4.1.3. Isoforms and Pathway Specificity</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mammalian genome encodes three isoforms of SREBP: SREBP-1a, SREBP-1c, and SREBP-2.</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SREBP-1a and SREBP-1c are products of a single gene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SREBF1</w:t>
      </w:r>
      <w:r w:rsidDel="00000000" w:rsidR="00000000" w:rsidRPr="00000000">
        <w:rPr>
          <w:color w:val="1b1c1d"/>
          <w:rtl w:val="0"/>
        </w:rPr>
        <w:t xml:space="preserve">) through alternative transcription start sites.</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SREBP-2 is encoded by a separate gene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i w:val="1"/>
          <w:color w:val="1b1c1d"/>
          <w:rtl w:val="0"/>
        </w:rPr>
        <w:t xml:space="preserve">SREBF2</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These isoforms have distinct roles and expression patterns </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w:t>
      </w:r>
    </w:p>
    <w:p w:rsidR="00000000" w:rsidDel="00000000" w:rsidP="00000000" w:rsidRDefault="00000000" w:rsidRPr="00000000" w14:paraId="0000009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SREBP-1a:</w:t>
      </w:r>
      <w:r w:rsidDel="00000000" w:rsidR="00000000" w:rsidRPr="00000000">
        <w:rPr>
          <w:color w:val="1b1c1d"/>
          <w:rtl w:val="0"/>
        </w:rPr>
        <w:t xml:space="preserve"> A potent activator of all SREBP-responsive genes, involved in both cholesterol and fatty acid synthesis.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SREBP-1c:</w:t>
      </w:r>
      <w:r w:rsidDel="00000000" w:rsidR="00000000" w:rsidRPr="00000000">
        <w:rPr>
          <w:color w:val="1b1c1d"/>
          <w:rtl w:val="0"/>
        </w:rPr>
        <w:t xml:space="preserve"> Primarily expressed in the liver, muscle, and fat, it preferentially regulates genes for fatty acid and triglyceride synthesis, playing a key role in lipogenesis induced by insulin.</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Insulin-stimulated SREBP-1c expression is mediated by the Liver X receptor (LXR) and mTORC1.</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9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SREBP-2:</w:t>
      </w:r>
      <w:r w:rsidDel="00000000" w:rsidR="00000000" w:rsidRPr="00000000">
        <w:rPr>
          <w:color w:val="1b1c1d"/>
          <w:rtl w:val="0"/>
        </w:rPr>
        <w:t xml:space="preserve"> This isoform, like SREBP-1a, has a long transcriptional activation domain but preferentially activates genes within the cholesterol biosynthetic pathway, including those for HMG-CoA reductase and CYP51.</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SREBP-1c has been shown to interact with several other proteins, including CREB-binding protein, DAX1, and various bHLH transcription factors, illustrating its complex integration into cellular signaling networks.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pqm613rkei2" w:id="31"/>
      <w:bookmarkEnd w:id="31"/>
      <w:r w:rsidDel="00000000" w:rsidR="00000000" w:rsidRPr="00000000">
        <w:rPr>
          <w:b w:val="1"/>
          <w:color w:val="1b1c1d"/>
          <w:sz w:val="26"/>
          <w:szCs w:val="26"/>
          <w:rtl w:val="0"/>
        </w:rPr>
        <w:t xml:space="preserve">4.2. Sterol Carrier Protein 2 (SCP2)</w:t>
      </w:r>
    </w:p>
    <w:p w:rsidR="00000000" w:rsidDel="00000000" w:rsidP="00000000" w:rsidRDefault="00000000" w:rsidRPr="00000000" w14:paraId="000000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5eirk1mg2a0" w:id="32"/>
      <w:bookmarkEnd w:id="32"/>
      <w:r w:rsidDel="00000000" w:rsidR="00000000" w:rsidRPr="00000000">
        <w:rPr>
          <w:b w:val="1"/>
          <w:color w:val="1b1c1d"/>
          <w:sz w:val="22"/>
          <w:szCs w:val="22"/>
          <w:rtl w:val="0"/>
        </w:rPr>
        <w:t xml:space="preserve">4.2.1. A Debated and Multifunctional Lipid Transporter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 Carrier Protein 2 (SCP2), also known as the non-specific lipid-transfer protein, is a protein with a debated and multifaceted function in lipid metabolism and transport.</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The traditional hypothesis was that SCP2 acts as a simple carrier, facilitating the trafficking of cholesterol and other sterols between different cellular compartments, such as the endoplasmic reticulum, plasma membrane, and mitochondria.</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However, more recent studies, particularly those involving gene knockout models in mice, have complicated this view. The absence of SCP2 and its related protein SCPx was found to cause a defect in peroxisomal β-oxidation, leading researchers to propose that SCP2's primary function may be as a carrier for fatty acyl-CoAs rather than sterols.</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This finding suggests that the protein's name may not accurately reflect its primary biological role, which may be more accurately described as a "promiscuous lipid transporter".</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3cfeidg0ftd" w:id="33"/>
      <w:bookmarkEnd w:id="33"/>
      <w:r w:rsidDel="00000000" w:rsidR="00000000" w:rsidRPr="00000000">
        <w:rPr>
          <w:b w:val="1"/>
          <w:color w:val="1b1c1d"/>
          <w:sz w:val="22"/>
          <w:szCs w:val="22"/>
          <w:rtl w:val="0"/>
        </w:rPr>
        <w:t xml:space="preserve">4.2.2. Genetic Relationship and Molecular Interactions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i w:val="1"/>
          <w:color w:val="1b1c1d"/>
          <w:rtl w:val="0"/>
        </w:rPr>
        <w:t xml:space="preserve">SCP2</w:t>
      </w:r>
      <w:r w:rsidDel="00000000" w:rsidR="00000000" w:rsidRPr="00000000">
        <w:rPr>
          <w:color w:val="1b1c1d"/>
          <w:rtl w:val="0"/>
        </w:rPr>
        <w:t xml:space="preserve"> gene is notable for encoding two distinct proteins, SCPx and SCP2, through the use of two independently regulated promoters and alternative transcription start sites.</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The longer SCPx protein is a peroxisome-associated thiolase involved in the oxidation of branched-chain fatty acids, while the shorter SCP2 is thought to be an intracellular lipid transfer protein.</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Both proteins, however, have been shown to facilitate the uptake and metabolism of branched-chain fatty acids, such as phytanic acid.</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SCP2 has been shown to interact with Caveolin 1 and the peroxisomal receptor PEX5.</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Its function is closely related to its ability to bind a variety of lipids, including phytol metabolites (phytanic acid and phytanoyl-CoA), as well as cholesterol and oleic acid.</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This promiscuity in binding underpins its role as a non-specific lipid transfer protein.</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7ge3akva9b7" w:id="34"/>
      <w:bookmarkEnd w:id="34"/>
      <w:r w:rsidDel="00000000" w:rsidR="00000000" w:rsidRPr="00000000">
        <w:rPr>
          <w:b w:val="1"/>
          <w:color w:val="1b1c1d"/>
          <w:sz w:val="26"/>
          <w:szCs w:val="26"/>
          <w:rtl w:val="0"/>
        </w:rPr>
        <w:t xml:space="preserve">4.3. Sterol 3-beta-Glucosyltransferase (UGT80A2, UGT80B1)</w:t>
      </w:r>
    </w:p>
    <w:p w:rsidR="00000000" w:rsidDel="00000000" w:rsidP="00000000" w:rsidRDefault="00000000" w:rsidRPr="00000000" w14:paraId="000000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kbuc1nwxfhw" w:id="35"/>
      <w:bookmarkEnd w:id="35"/>
      <w:r w:rsidDel="00000000" w:rsidR="00000000" w:rsidRPr="00000000">
        <w:rPr>
          <w:b w:val="1"/>
          <w:color w:val="1b1c1d"/>
          <w:sz w:val="22"/>
          <w:szCs w:val="22"/>
          <w:rtl w:val="0"/>
        </w:rPr>
        <w:t xml:space="preserve">4.3.1. The Mechanism of Plant Sterol Glycosylation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 3-beta-glucosyltransferases (SGTs), encoded by the genes </w:t>
      </w:r>
      <w:r w:rsidDel="00000000" w:rsidR="00000000" w:rsidRPr="00000000">
        <w:rPr>
          <w:i w:val="1"/>
          <w:color w:val="1b1c1d"/>
          <w:rtl w:val="0"/>
        </w:rPr>
        <w:t xml:space="preserve">UGT80A2</w:t>
      </w:r>
      <w:r w:rsidDel="00000000" w:rsidR="00000000" w:rsidRPr="00000000">
        <w:rPr>
          <w:color w:val="1b1c1d"/>
          <w:rtl w:val="0"/>
        </w:rPr>
        <w:t xml:space="preserve"> and </w:t>
      </w:r>
      <w:r w:rsidDel="00000000" w:rsidR="00000000" w:rsidRPr="00000000">
        <w:rPr>
          <w:i w:val="1"/>
          <w:color w:val="1b1c1d"/>
          <w:rtl w:val="0"/>
        </w:rPr>
        <w:t xml:space="preserve">UGT80B1</w:t>
      </w:r>
      <w:r w:rsidDel="00000000" w:rsidR="00000000" w:rsidRPr="00000000">
        <w:rPr>
          <w:color w:val="1b1c1d"/>
          <w:rtl w:val="0"/>
        </w:rPr>
        <w:t xml:space="preserve"> in </w:t>
      </w:r>
      <w:r w:rsidDel="00000000" w:rsidR="00000000" w:rsidRPr="00000000">
        <w:rPr>
          <w:i w:val="1"/>
          <w:color w:val="1b1c1d"/>
          <w:rtl w:val="0"/>
        </w:rPr>
        <w:t xml:space="preserve">Arabidopsis thaliana</w:t>
      </w:r>
      <w:r w:rsidDel="00000000" w:rsidR="00000000" w:rsidRPr="00000000">
        <w:rPr>
          <w:color w:val="1b1c1d"/>
          <w:rtl w:val="0"/>
        </w:rPr>
        <w:t xml:space="preserve">, are plant enzymes that catalyze the synthesis of steryl glycosides (SGs) and acyl steryl glycosides (ASGs).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reaction involves the transfer of a glucose molecule from UDP-alpha-D-glucose to the free hydroxyl group at the C-3 position of a sterol.</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catalytic reaction is defined as follows </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A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Reactants:</w:t>
      </w:r>
      <w:r w:rsidDel="00000000" w:rsidR="00000000" w:rsidRPr="00000000">
        <w:rPr>
          <w:color w:val="1b1c1d"/>
          <w:rtl w:val="0"/>
        </w:rPr>
        <w:t xml:space="preserve"> A sterol (e.g., sitosterol, campesterol, stigmasterol) + UDP-alpha-D-glucose</w:t>
      </w:r>
    </w:p>
    <w:p w:rsidR="00000000" w:rsidDel="00000000" w:rsidP="00000000" w:rsidRDefault="00000000" w:rsidRPr="00000000" w14:paraId="000000A8">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Products:</w:t>
      </w:r>
      <w:r w:rsidDel="00000000" w:rsidR="00000000" w:rsidRPr="00000000">
        <w:rPr>
          <w:color w:val="1b1c1d"/>
          <w:rtl w:val="0"/>
        </w:rPr>
        <w:t xml:space="preserve"> A sterol 3-beta-D-glucoside + UDP + H+</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the context of plant membranes, glycosylated sterols and free sterols work in concert with other lipids to modulate membrane properties and functioning.</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0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belgv9fvxv9" w:id="36"/>
      <w:bookmarkEnd w:id="36"/>
      <w:r w:rsidDel="00000000" w:rsidR="00000000" w:rsidRPr="00000000">
        <w:rPr>
          <w:b w:val="1"/>
          <w:color w:val="1b1c1d"/>
          <w:sz w:val="22"/>
          <w:szCs w:val="22"/>
          <w:rtl w:val="0"/>
        </w:rPr>
        <w:t xml:space="preserve">4.3.2. Biological Significance in Plant Development</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UGT80A2 and UGT80B1 are crucial for various aspects of plant growth and development.</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They have specialized, though overlapping, roles in the production of steryl glucosides in seeds.</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UGT80B1</w:t>
      </w:r>
      <w:r w:rsidDel="00000000" w:rsidR="00000000" w:rsidRPr="00000000">
        <w:rPr>
          <w:color w:val="1b1c1d"/>
          <w:rtl w:val="0"/>
        </w:rPr>
        <w:t xml:space="preserve"> gene, also known as </w:t>
      </w:r>
      <w:r w:rsidDel="00000000" w:rsidR="00000000" w:rsidRPr="00000000">
        <w:rPr>
          <w:i w:val="1"/>
          <w:color w:val="1b1c1d"/>
          <w:rtl w:val="0"/>
        </w:rPr>
        <w:t xml:space="preserve">TRANSPARENT TESTA 15</w:t>
      </w:r>
      <w:r w:rsidDel="00000000" w:rsidR="00000000" w:rsidRPr="00000000">
        <w:rPr>
          <w:color w:val="1b1c1d"/>
          <w:rtl w:val="0"/>
        </w:rPr>
        <w:t xml:space="preserve"> (</w:t>
      </w:r>
      <w:r w:rsidDel="00000000" w:rsidR="00000000" w:rsidRPr="00000000">
        <w:rPr>
          <w:i w:val="1"/>
          <w:color w:val="1b1c1d"/>
          <w:rtl w:val="0"/>
        </w:rPr>
        <w:t xml:space="preserve">TT15</w:t>
      </w:r>
      <w:r w:rsidDel="00000000" w:rsidR="00000000" w:rsidRPr="00000000">
        <w:rPr>
          <w:color w:val="1b1c1d"/>
          <w:rtl w:val="0"/>
        </w:rPr>
        <w:t xml:space="preserve">), is particularly important, as its loss of function causes a range of observable phenotypes.</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These include reduced seed size, defective deposition of flavonoids, polysaccharides, and lipid polyesters in the seed coat, and reduced seed dormancy.</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These phenotypes demonstrate that the synthesis of steryl glucosides is not merely a catabolic process but a vital regulatory mechanism that directly influences the physical and chemical properties of plant tissues.</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The impact on seed coat properties, for instance, affects its permeability and resistance.</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The effects of mutations on vacuole biogenesis and maintenance also highlight a connection between sterol glycosylation and the function of other essential organelles.</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The slightly reduced growth rate observed in mutants at all temperatures suggests that, while not strictly crucial for survival, steryl glucosides are important for robust growth and development in plants.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00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zhi3vo488g2" w:id="37"/>
      <w:bookmarkEnd w:id="37"/>
      <w:r w:rsidDel="00000000" w:rsidR="00000000" w:rsidRPr="00000000">
        <w:rPr>
          <w:b w:val="1"/>
          <w:color w:val="1b1c1d"/>
          <w:sz w:val="34"/>
          <w:szCs w:val="34"/>
          <w:rtl w:val="0"/>
        </w:rPr>
        <w:t xml:space="preserve">V. Synthesis and Integration of the Sterol System</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rot2a6gafr4" w:id="38"/>
      <w:bookmarkEnd w:id="38"/>
      <w:r w:rsidDel="00000000" w:rsidR="00000000" w:rsidRPr="00000000">
        <w:rPr>
          <w:b w:val="1"/>
          <w:color w:val="1b1c1d"/>
          <w:sz w:val="26"/>
          <w:szCs w:val="26"/>
          <w:rtl w:val="0"/>
        </w:rPr>
        <w:t xml:space="preserve">5.1. The Interconnected Web of Metabolic Pathways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individual enzymes and proteins described above do not operate in isolation; they are components of a complex, interconnected network that governs sterol homeostasis. The biosynthetic pathways provide the building blocks, starting with precursor molecules like lanosterol or eburicol, which are then modified by enzymes like CYP51 and ERG6.</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products of these reactions become the substrates for subsequent steps, such as the C-4 demethylation catalyzed by the complex containing ERG26.</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flow of metabolites is essential for producing the final, functional sterol molecules like cholesterol and ergosterol.</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system is further regulated by processes of degradation and storage. The enzyme SOAT acts to esterify excess free cholesterol for safe storage in lipid droplets, preventing its cytotoxic accumulation in membranes.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Its counter-enzyme, TGL1, hydrolyzes these stored esters to release free sterols when they are needed for cellular functions, creating a dynamic balance between storage and mobilization.</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Concurrently, CYP27A1 provides a long-term catabolic route for cholesterol by initiating its conversion into bile acids for excretion.</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intricate web of reactions is under the control of master regulatory proteins. SREBP, a key transcription factor, senses cellular sterol levels and adjusts gene expression accordingly. It activates the synthesis pathways when sterols are scarce and halts them when they are abundant, ensuring that the cell's metabolic resources are used efficiently.</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The presence of other carrier proteins, such as SCP2, further complicates this system by facilitating the transport of a wide range of lipids, including sterols and fatty acyl-CoAs, between intracellular compartments.</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provides a concise, at-a-glance summary of the specific reactants, products, and co-factors for the key enzymes discussed, offering a high-fidelity reference for the chemical reactions they catalyze.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Enzyme Reaction Profiles: Reactants, Products, and Co-factors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3.2889963724306"/>
        <w:gridCol w:w="1765.6106408706169"/>
        <w:gridCol w:w="1890.1088270858527"/>
        <w:gridCol w:w="1878.7908101571948"/>
        <w:gridCol w:w="1822.2007255139058"/>
        <w:tblGridChange w:id="0">
          <w:tblGrid>
            <w:gridCol w:w="2003.2889963724306"/>
            <w:gridCol w:w="1765.6106408706169"/>
            <w:gridCol w:w="1890.1088270858527"/>
            <w:gridCol w:w="1878.7908101571948"/>
            <w:gridCol w:w="1822.2007255139058"/>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b1c1d"/>
              </w:rPr>
            </w:pPr>
            <w:r w:rsidDel="00000000" w:rsidR="00000000" w:rsidRPr="00000000">
              <w:rPr>
                <w:color w:val="1b1c1d"/>
                <w:rtl w:val="0"/>
              </w:rPr>
              <w:t xml:space="preserve">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color w:val="1b1c1d"/>
                <w:rtl w:val="0"/>
              </w:rPr>
              <w:t xml:space="preserve">Product(s)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color w:val="1b1c1d"/>
                <w:rtl w:val="0"/>
              </w:rPr>
              <w:t xml:space="preserve">Other Reactants/Products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b1c1d"/>
              </w:rPr>
            </w:pPr>
            <w:r w:rsidDel="00000000" w:rsidR="00000000" w:rsidRPr="00000000">
              <w:rPr>
                <w:color w:val="1b1c1d"/>
                <w:rtl w:val="0"/>
              </w:rPr>
              <w:t xml:space="preserve">Co-factors/Interactions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rPr>
            </w:pPr>
            <w:r w:rsidDel="00000000" w:rsidR="00000000" w:rsidRPr="00000000">
              <w:rPr>
                <w:b w:val="1"/>
                <w:color w:val="1b1c1d"/>
                <w:rtl w:val="0"/>
              </w:rPr>
              <w:t xml:space="preserve">Sterol 14-alpha demethylase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color w:val="1b1c1d"/>
                <w:rtl w:val="0"/>
              </w:rPr>
              <w:t xml:space="preserve">Lanosterol or Eburicol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rPr>
            </w:pPr>
            <w:r w:rsidDel="00000000" w:rsidR="00000000" w:rsidRPr="00000000">
              <w:rPr>
                <w:color w:val="1b1c1d"/>
                <w:rtl w:val="0"/>
              </w:rPr>
              <w:t xml:space="preserve">14α-demethylated sterol, 4,4-dimethylcholesta-8(9), 14, 24-trien-3β-ol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b1c1d"/>
              </w:rPr>
            </w:pPr>
            <w:r w:rsidDel="00000000" w:rsidR="00000000" w:rsidRPr="00000000">
              <w:rPr>
                <w:color w:val="1b1c1d"/>
                <w:rtl w:val="0"/>
              </w:rPr>
              <w:t xml:space="preserve">O2​, NADPH, H2​O, Formic acid (HCOOH)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b1c1d"/>
              </w:rPr>
            </w:pPr>
            <w:r w:rsidDel="00000000" w:rsidR="00000000" w:rsidRPr="00000000">
              <w:rPr>
                <w:color w:val="1b1c1d"/>
                <w:rtl w:val="0"/>
              </w:rPr>
              <w:t xml:space="preserve">Heme, Iron, NADPH-cytochrome P450 reductase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b w:val="1"/>
                <w:color w:val="1b1c1d"/>
                <w:rtl w:val="0"/>
              </w:rPr>
              <w:t xml:space="preserve">Sterol 24-C-methyltransferase (ERG6)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b1c1d"/>
              </w:rPr>
            </w:pPr>
            <w:r w:rsidDel="00000000" w:rsidR="00000000" w:rsidRPr="00000000">
              <w:rPr>
                <w:color w:val="1b1c1d"/>
                <w:rtl w:val="0"/>
              </w:rPr>
              <w:t xml:space="preserve">Zymosterol or Lanosterol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b1c1d"/>
              </w:rPr>
            </w:pPr>
            <w:r w:rsidDel="00000000" w:rsidR="00000000" w:rsidRPr="00000000">
              <w:rPr>
                <w:color w:val="1b1c1d"/>
                <w:rtl w:val="0"/>
              </w:rPr>
              <w:t xml:space="preserve">Fecosterol or Eburicol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b1c1d"/>
              </w:rPr>
            </w:pPr>
            <w:r w:rsidDel="00000000" w:rsidR="00000000" w:rsidRPr="00000000">
              <w:rPr>
                <w:color w:val="1b1c1d"/>
                <w:rtl w:val="0"/>
              </w:rPr>
              <w:t xml:space="preserve">S-adenosyl-L-methionine, S-adenosyl-L-homocysteine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b1c1d"/>
              </w:rPr>
            </w:pPr>
            <w:r w:rsidDel="00000000" w:rsidR="00000000" w:rsidRPr="00000000">
              <w:rPr>
                <w:color w:val="1b1c1d"/>
                <w:rtl w:val="0"/>
              </w:rPr>
              <w:t xml:space="preserve">S-adenosyl-L-methionine (SAM)</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b1c1d"/>
              </w:rPr>
            </w:pPr>
            <w:r w:rsidDel="00000000" w:rsidR="00000000" w:rsidRPr="00000000">
              <w:rPr>
                <w:b w:val="1"/>
                <w:color w:val="1b1c1d"/>
                <w:rtl w:val="0"/>
              </w:rPr>
              <w:t xml:space="preserve">Sterol 26-hydroxylase (CYP27A1)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b1c1d"/>
              </w:rPr>
            </w:pPr>
            <w:r w:rsidDel="00000000" w:rsidR="00000000" w:rsidRPr="00000000">
              <w:rPr>
                <w:color w:val="1b1c1d"/>
                <w:rtl w:val="0"/>
              </w:rPr>
              <w:t xml:space="preserve">Cholesterol, Cholestanol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b1c1d"/>
              </w:rPr>
            </w:pPr>
            <w:r w:rsidDel="00000000" w:rsidR="00000000" w:rsidRPr="00000000">
              <w:rPr>
                <w:color w:val="1b1c1d"/>
                <w:rtl w:val="0"/>
              </w:rPr>
              <w:t xml:space="preserve">26-hydroxycholesterol, (25R)-26-hydroxycholestanol, (25R)-3α,7α,12α-trihydroxy-5β-cholestan-26-oate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b1c1d"/>
              </w:rPr>
            </w:pPr>
            <w:r w:rsidDel="00000000" w:rsidR="00000000" w:rsidRPr="00000000">
              <w:rPr>
                <w:color w:val="1b1c1d"/>
                <w:rtl w:val="0"/>
              </w:rPr>
              <w:t xml:space="preserve">O2​, Reduced adrenodoxin, H2​O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b1c1d"/>
              </w:rPr>
            </w:pPr>
            <w:r w:rsidDel="00000000" w:rsidR="00000000" w:rsidRPr="00000000">
              <w:rPr>
                <w:color w:val="1b1c1d"/>
                <w:rtl w:val="0"/>
              </w:rPr>
              <w:t xml:space="preserve">Heme, Iron, Reduced adrenodoxin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b1c1d"/>
              </w:rPr>
            </w:pPr>
            <w:r w:rsidDel="00000000" w:rsidR="00000000" w:rsidRPr="00000000">
              <w:rPr>
                <w:b w:val="1"/>
                <w:color w:val="1b1c1d"/>
                <w:rtl w:val="0"/>
              </w:rPr>
              <w:t xml:space="preserve">Sterol 3-beta-glucosyltransferase (UGT80B1)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b1c1d"/>
              </w:rPr>
            </w:pPr>
            <w:r w:rsidDel="00000000" w:rsidR="00000000" w:rsidRPr="00000000">
              <w:rPr>
                <w:color w:val="1b1c1d"/>
                <w:rtl w:val="0"/>
              </w:rPr>
              <w:t xml:space="preserve">Sitosterol, Campesterol, Stigmasterol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b1c1d"/>
              </w:rPr>
            </w:pPr>
            <w:r w:rsidDel="00000000" w:rsidR="00000000" w:rsidRPr="00000000">
              <w:rPr>
                <w:color w:val="1b1c1d"/>
                <w:rtl w:val="0"/>
              </w:rPr>
              <w:t xml:space="preserve">Sitosteryl glucoside, Stigmasteryl glucoside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b1c1d"/>
              </w:rPr>
            </w:pPr>
            <w:r w:rsidDel="00000000" w:rsidR="00000000" w:rsidRPr="00000000">
              <w:rPr>
                <w:color w:val="1b1c1d"/>
                <w:rtl w:val="0"/>
              </w:rPr>
              <w:t xml:space="preserve">UDP-alpha-D-glucose, UDP, 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b1c1d"/>
              </w:rPr>
            </w:pPr>
            <w:r w:rsidDel="00000000" w:rsidR="00000000" w:rsidRPr="00000000">
              <w:rPr>
                <w:color w:val="1b1c1d"/>
                <w:rtl w:val="0"/>
              </w:rPr>
              <w:t xml:space="preserve">UDP-glucose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b1c1d"/>
              </w:rPr>
            </w:pPr>
            <w:r w:rsidDel="00000000" w:rsidR="00000000" w:rsidRPr="00000000">
              <w:rPr>
                <w:b w:val="1"/>
                <w:color w:val="1b1c1d"/>
                <w:rtl w:val="0"/>
              </w:rPr>
              <w:t xml:space="preserve">Sterol O-acyltransferase (SOAT)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b1c1d"/>
              </w:rPr>
            </w:pPr>
            <w:r w:rsidDel="00000000" w:rsidR="00000000" w:rsidRPr="00000000">
              <w:rPr>
                <w:color w:val="1b1c1d"/>
                <w:rtl w:val="0"/>
              </w:rPr>
              <w:t xml:space="preserve">Free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b1c1d"/>
              </w:rPr>
            </w:pPr>
            <w:r w:rsidDel="00000000" w:rsidR="00000000" w:rsidRPr="00000000">
              <w:rPr>
                <w:color w:val="1b1c1d"/>
                <w:rtl w:val="0"/>
              </w:rPr>
              <w:t xml:space="preserve">Cholesteryl ester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b1c1d"/>
              </w:rPr>
            </w:pPr>
            <w:r w:rsidDel="00000000" w:rsidR="00000000" w:rsidRPr="00000000">
              <w:rPr>
                <w:color w:val="1b1c1d"/>
                <w:rtl w:val="0"/>
              </w:rPr>
              <w:t xml:space="preserve">Fatty acyl-CoA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b1c1d"/>
              </w:rPr>
            </w:pPr>
            <w:r w:rsidDel="00000000" w:rsidR="00000000" w:rsidRPr="00000000">
              <w:rPr>
                <w:color w:val="1b1c1d"/>
                <w:rtl w:val="0"/>
              </w:rPr>
              <w:t xml:space="preserve">Fatty acyl-CoA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b1c1d"/>
              </w:rPr>
            </w:pPr>
            <w:r w:rsidDel="00000000" w:rsidR="00000000" w:rsidRPr="00000000">
              <w:rPr>
                <w:b w:val="1"/>
                <w:color w:val="1b1c1d"/>
                <w:rtl w:val="0"/>
              </w:rPr>
              <w:t xml:space="preserve">Sterol esterase (TGL1)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b1c1d"/>
              </w:rPr>
            </w:pPr>
            <w:r w:rsidDel="00000000" w:rsidR="00000000" w:rsidRPr="00000000">
              <w:rPr>
                <w:color w:val="1b1c1d"/>
                <w:rtl w:val="0"/>
              </w:rPr>
              <w:t xml:space="preserve">Steryl esters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b1c1d"/>
              </w:rPr>
            </w:pPr>
            <w:r w:rsidDel="00000000" w:rsidR="00000000" w:rsidRPr="00000000">
              <w:rPr>
                <w:color w:val="1b1c1d"/>
                <w:rtl w:val="0"/>
              </w:rPr>
              <w:t xml:space="preserve">Free sterols, Fatty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b1c1d"/>
              </w:rPr>
            </w:pPr>
            <w:r w:rsidDel="00000000" w:rsidR="00000000" w:rsidRPr="00000000">
              <w:rPr>
                <w:color w:val="1b1c1d"/>
                <w:rtl w:val="0"/>
              </w:rPr>
              <w:t xml:space="preserve">H2​O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b1c1d"/>
              </w:rPr>
            </w:pPr>
            <w:r w:rsidDel="00000000" w:rsidR="00000000" w:rsidRPr="00000000">
              <w:rPr>
                <w:color w:val="1b1c1d"/>
                <w:rtl w:val="0"/>
              </w:rPr>
              <w:t xml:space="preserv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b1c1d"/>
              </w:rPr>
            </w:pPr>
            <w:r w:rsidDel="00000000" w:rsidR="00000000" w:rsidRPr="00000000">
              <w:rPr>
                <w:b w:val="1"/>
                <w:color w:val="1b1c1d"/>
                <w:rtl w:val="0"/>
              </w:rPr>
              <w:t xml:space="preserve">Sterol-4-alpha-carboxylate 3-dehydrogenase (ERG26)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b1c1d"/>
              </w:rPr>
            </w:pPr>
            <w:r w:rsidDel="00000000" w:rsidR="00000000" w:rsidRPr="00000000">
              <w:rPr>
                <w:color w:val="1b1c1d"/>
                <w:rtl w:val="0"/>
              </w:rPr>
              <w:t xml:space="preserve">4β-methylzymosterol-4α-carboxylate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b1c1d"/>
              </w:rPr>
            </w:pPr>
            <w:r w:rsidDel="00000000" w:rsidR="00000000" w:rsidRPr="00000000">
              <w:rPr>
                <w:color w:val="1b1c1d"/>
                <w:rtl w:val="0"/>
              </w:rPr>
              <w:t xml:space="preserve">3-dehydro-4-methylzymosterol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b1c1d"/>
              </w:rPr>
            </w:pPr>
            <w:r w:rsidDel="00000000" w:rsidR="00000000" w:rsidRPr="00000000">
              <w:rPr>
                <w:color w:val="1b1c1d"/>
                <w:rtl w:val="0"/>
              </w:rPr>
              <w:t xml:space="preserve">NADP+, CO2​, NADPH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b1c1d"/>
              </w:rPr>
            </w:pPr>
            <w:r w:rsidDel="00000000" w:rsidR="00000000" w:rsidRPr="00000000">
              <w:rPr>
                <w:color w:val="1b1c1d"/>
                <w:rtl w:val="0"/>
              </w:rPr>
              <w:t xml:space="preserve">NADP+, NADPH</w:t>
            </w:r>
          </w:p>
        </w:tc>
      </w:tr>
    </w:tbl>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7jz4ltnr3ys" w:id="39"/>
      <w:bookmarkEnd w:id="39"/>
      <w:r w:rsidDel="00000000" w:rsidR="00000000" w:rsidRPr="00000000">
        <w:rPr>
          <w:b w:val="1"/>
          <w:color w:val="1b1c1d"/>
          <w:sz w:val="26"/>
          <w:szCs w:val="26"/>
          <w:rtl w:val="0"/>
        </w:rPr>
        <w:t xml:space="preserve">5.2. Homeostatic Regulation and Disease Implications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complex interplay between these compounds is regulated by a series of feedback loops and interactions that maintain systemic equilibrium. The SREBP activation pathway, for instance, serves as a direct link between cellular sterol levels and the transcriptional machinery that controls their synthesis.</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exquisite regulatory system is exploited by pharmaceutical interventions like statins, which reduce endogenous cholesterol production and thereby trigger a compensatory response to increase cholesterol uptake from the bloodstream.</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separate regulatory axis exists in the dynamic balance between sterol storage and mobilization, mediated by SOAT and TGL1. When dietary intake or endogenous synthesis of cholesterol is high, SOAT's activity increases, shunting free cholesterol into lipid droplets for safe storage.</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When energy or sterol demands rise, TGL1 hydrolyzes these stores, providing the necessary building blocks.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This antagonistic relationship is a critical short-term regulatory mechanism.</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On a broader scale, the metabolism of cholesterol into bile acids via CYP27A1 also contributes to systemic homeostasis.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accumulation of bile acid intermediates, due to a deficiency in CYP27A1, can activate nuclear receptors like PXR, which then induce the expression of enzymes to facilitate the excretion of these toxic molecules.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This is particularly relevant in diseases like CTX, where a defect in this pathway leads to a cascade of pathological symptoms.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further clarifies the inter-compound relationships and their broader biological context.</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Inter-Compound Regulatory and Functional Relationships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8842975206612"/>
        <w:gridCol w:w="1834.4273907910272"/>
        <w:gridCol w:w="2011.2396694214874"/>
        <w:gridCol w:w="1845.4781582054309"/>
        <w:gridCol w:w="1734.970484061393"/>
        <w:tblGridChange w:id="0">
          <w:tblGrid>
            <w:gridCol w:w="1933.8842975206612"/>
            <w:gridCol w:w="1834.4273907910272"/>
            <w:gridCol w:w="2011.2396694214874"/>
            <w:gridCol w:w="1845.4781582054309"/>
            <w:gridCol w:w="1734.970484061393"/>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b1c1d"/>
              </w:rPr>
            </w:pPr>
            <w:r w:rsidDel="00000000" w:rsidR="00000000" w:rsidRPr="00000000">
              <w:rPr>
                <w:color w:val="1b1c1d"/>
                <w:rtl w:val="0"/>
              </w:rPr>
              <w:t xml:space="preserve">Regulator/Interacting Agent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b1c1d"/>
              </w:rPr>
            </w:pPr>
            <w:r w:rsidDel="00000000" w:rsidR="00000000" w:rsidRPr="00000000">
              <w:rPr>
                <w:color w:val="1b1c1d"/>
                <w:rtl w:val="0"/>
              </w:rPr>
              <w:t xml:space="preserve">Regulated/Targeted Entity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b1c1d"/>
              </w:rPr>
            </w:pPr>
            <w:r w:rsidDel="00000000" w:rsidR="00000000" w:rsidRPr="00000000">
              <w:rPr>
                <w:color w:val="1b1c1d"/>
                <w:rtl w:val="0"/>
              </w:rPr>
              <w:t xml:space="preserve">Type of Regulation/Interaction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b1c1d"/>
              </w:rPr>
            </w:pPr>
            <w:r w:rsidDel="00000000" w:rsidR="00000000" w:rsidRPr="00000000">
              <w:rPr>
                <w:color w:val="1b1c1d"/>
                <w:rtl w:val="0"/>
              </w:rPr>
              <w:t xml:space="preserve">Context/Mechanism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b1c1d"/>
              </w:rPr>
            </w:pPr>
            <w:r w:rsidDel="00000000" w:rsidR="00000000" w:rsidRPr="00000000">
              <w:rPr>
                <w:color w:val="1b1c1d"/>
                <w:rtl w:val="0"/>
              </w:rPr>
              <w:t xml:space="preserve">Broader Pathway/Outcome</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b1c1d"/>
              </w:rPr>
            </w:pPr>
            <w:r w:rsidDel="00000000" w:rsidR="00000000" w:rsidRPr="00000000">
              <w:rPr>
                <w:b w:val="1"/>
                <w:color w:val="1b1c1d"/>
                <w:rtl w:val="0"/>
              </w:rPr>
              <w:t xml:space="preserve">Sterol levels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b1c1d"/>
              </w:rPr>
            </w:pPr>
            <w:r w:rsidDel="00000000" w:rsidR="00000000" w:rsidRPr="00000000">
              <w:rPr>
                <w:b w:val="1"/>
                <w:color w:val="1b1c1d"/>
                <w:rtl w:val="0"/>
              </w:rPr>
              <w:t xml:space="preserve">SREBP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b1c1d"/>
              </w:rPr>
            </w:pPr>
            <w:r w:rsidDel="00000000" w:rsidR="00000000" w:rsidRPr="00000000">
              <w:rPr>
                <w:color w:val="1b1c1d"/>
                <w:rtl w:val="0"/>
              </w:rPr>
              <w:t xml:space="preserve">Proteolytic activation/inhibition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High sterol levels prevent SCAP-mediated SREBP transport to the Golgi, halting cleavage and transcription.</w:t>
            </w:r>
            <w:r w:rsidDel="00000000" w:rsidR="00000000" w:rsidRPr="00000000">
              <w:rPr>
                <w:color w:val="575b5f"/>
                <w:sz w:val="40"/>
                <w:szCs w:val="40"/>
                <w:highlight w:val="white"/>
                <w:vertAlign w:val="superscript"/>
                <w:rtl w:val="0"/>
              </w:rPr>
              <w:t xml:space="preserve">33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b1c1d"/>
              </w:rPr>
            </w:pPr>
            <w:r w:rsidDel="00000000" w:rsidR="00000000" w:rsidRPr="00000000">
              <w:rPr>
                <w:color w:val="1b1c1d"/>
                <w:rtl w:val="0"/>
              </w:rPr>
              <w:t xml:space="preserve">Cholesterol and Fatty Acid Homeostasis</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b1c1d"/>
              </w:rPr>
            </w:pPr>
            <w:r w:rsidDel="00000000" w:rsidR="00000000" w:rsidRPr="00000000">
              <w:rPr>
                <w:b w:val="1"/>
                <w:color w:val="1b1c1d"/>
                <w:rtl w:val="0"/>
              </w:rPr>
              <w:t xml:space="preserve">Statins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b1c1d"/>
              </w:rPr>
            </w:pPr>
            <w:r w:rsidDel="00000000" w:rsidR="00000000" w:rsidRPr="00000000">
              <w:rPr>
                <w:b w:val="1"/>
                <w:color w:val="1b1c1d"/>
                <w:rtl w:val="0"/>
              </w:rPr>
              <w:t xml:space="preserve">SREBP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b1c1d"/>
              </w:rPr>
            </w:pPr>
            <w:r w:rsidDel="00000000" w:rsidR="00000000" w:rsidRPr="00000000">
              <w:rPr>
                <w:color w:val="1b1c1d"/>
                <w:rtl w:val="0"/>
              </w:rPr>
              <w:t xml:space="preserve">Indirect 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By inhibiting cholesterol synthesis, statins lower cellular sterol levels, triggering SREBP activation to upregulate LDL receptors.</w:t>
            </w:r>
            <w:r w:rsidDel="00000000" w:rsidR="00000000" w:rsidRPr="00000000">
              <w:rPr>
                <w:color w:val="575b5f"/>
                <w:sz w:val="40"/>
                <w:szCs w:val="40"/>
                <w:highlight w:val="white"/>
                <w:vertAlign w:val="superscript"/>
                <w:rtl w:val="0"/>
              </w:rPr>
              <w:t xml:space="preserve">31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b1c1d"/>
              </w:rPr>
            </w:pPr>
            <w:r w:rsidDel="00000000" w:rsidR="00000000" w:rsidRPr="00000000">
              <w:rPr>
                <w:color w:val="1b1c1d"/>
                <w:rtl w:val="0"/>
              </w:rPr>
              <w:t xml:space="preserve">Plasma LDL Reduction, Cholesterol Homeostasis</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b1c1d"/>
              </w:rPr>
            </w:pPr>
            <w:r w:rsidDel="00000000" w:rsidR="00000000" w:rsidRPr="00000000">
              <w:rPr>
                <w:b w:val="1"/>
                <w:color w:val="1b1c1d"/>
                <w:rtl w:val="0"/>
              </w:rPr>
              <w:t xml:space="preserve">Azole Antifungals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b1c1d"/>
              </w:rPr>
            </w:pPr>
            <w:r w:rsidDel="00000000" w:rsidR="00000000" w:rsidRPr="00000000">
              <w:rPr>
                <w:b w:val="1"/>
                <w:color w:val="1b1c1d"/>
                <w:rtl w:val="0"/>
              </w:rPr>
              <w:t xml:space="preserve">CYP51B (ERG11)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b1c1d"/>
              </w:rPr>
            </w:pPr>
            <w:r w:rsidDel="00000000" w:rsidR="00000000" w:rsidRPr="00000000">
              <w:rPr>
                <w:color w:val="1b1c1d"/>
                <w:rtl w:val="0"/>
              </w:rPr>
              <w:t xml:space="preserve">Direct competitive inhibition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Azoles bind to the heme iron in the active site of fungal CYP51, blocking its demethylase activity and causing ergosterol depletion.</w:t>
            </w:r>
            <w:r w:rsidDel="00000000" w:rsidR="00000000" w:rsidRPr="00000000">
              <w:rPr>
                <w:color w:val="575b5f"/>
                <w:sz w:val="40"/>
                <w:szCs w:val="40"/>
                <w:highlight w:val="white"/>
                <w:vertAlign w:val="superscript"/>
                <w:rtl w:val="0"/>
              </w:rPr>
              <w:t xml:space="preserve">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b1c1d"/>
              </w:rPr>
            </w:pPr>
            <w:r w:rsidDel="00000000" w:rsidR="00000000" w:rsidRPr="00000000">
              <w:rPr>
                <w:color w:val="1b1c1d"/>
                <w:rtl w:val="0"/>
              </w:rPr>
              <w:t xml:space="preserve">Fungal Cell Death, Antifungal Therapy</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b1c1d"/>
              </w:rPr>
            </w:pPr>
            <w:r w:rsidDel="00000000" w:rsidR="00000000" w:rsidRPr="00000000">
              <w:rPr>
                <w:b w:val="1"/>
                <w:color w:val="1b1c1d"/>
                <w:rtl w:val="0"/>
              </w:rPr>
              <w:t xml:space="preserve">S-adenosyl-L-methionine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b1c1d"/>
              </w:rPr>
            </w:pPr>
            <w:r w:rsidDel="00000000" w:rsidR="00000000" w:rsidRPr="00000000">
              <w:rPr>
                <w:b w:val="1"/>
                <w:color w:val="1b1c1d"/>
                <w:rtl w:val="0"/>
              </w:rPr>
              <w:t xml:space="preserve">ERG6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b1c1d"/>
              </w:rPr>
            </w:pPr>
            <w:r w:rsidDel="00000000" w:rsidR="00000000" w:rsidRPr="00000000">
              <w:rPr>
                <w:color w:val="1b1c1d"/>
                <w:rtl w:val="0"/>
              </w:rPr>
              <w:t xml:space="preserve">Substrate/Co-factor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ERG6 requires SAM to catalyze the methylation of sterols in ergosterol biosynthesis.</w:t>
            </w:r>
            <w:r w:rsidDel="00000000" w:rsidR="00000000" w:rsidRPr="00000000">
              <w:rPr>
                <w:color w:val="575b5f"/>
                <w:sz w:val="40"/>
                <w:szCs w:val="40"/>
                <w:highlight w:val="white"/>
                <w:vertAlign w:val="superscript"/>
                <w:rtl w:val="0"/>
              </w:rPr>
              <w:t xml:space="preserve">13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b1c1d"/>
              </w:rPr>
            </w:pPr>
            <w:r w:rsidDel="00000000" w:rsidR="00000000" w:rsidRPr="00000000">
              <w:rPr>
                <w:color w:val="1b1c1d"/>
                <w:rtl w:val="0"/>
              </w:rPr>
              <w:t xml:space="preserve">Ergosterol Biosynthesis</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b1c1d"/>
              </w:rPr>
            </w:pPr>
            <w:r w:rsidDel="00000000" w:rsidR="00000000" w:rsidRPr="00000000">
              <w:rPr>
                <w:b w:val="1"/>
                <w:color w:val="1b1c1d"/>
                <w:rtl w:val="0"/>
              </w:rPr>
              <w:t xml:space="preserve">Bile Acid Intermediates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b1c1d"/>
              </w:rPr>
            </w:pPr>
            <w:r w:rsidDel="00000000" w:rsidR="00000000" w:rsidRPr="00000000">
              <w:rPr>
                <w:b w:val="1"/>
                <w:color w:val="1b1c1d"/>
                <w:rtl w:val="0"/>
              </w:rPr>
              <w:t xml:space="preserve">CYP3A (via PXR)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b1c1d"/>
              </w:rPr>
            </w:pPr>
            <w:r w:rsidDel="00000000" w:rsidR="00000000" w:rsidRPr="00000000">
              <w:rPr>
                <w:color w:val="1b1c1d"/>
                <w:rtl w:val="0"/>
              </w:rPr>
              <w:t xml:space="preserve">Transcriptional induction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Accumulation of toxic sterols in CYP27A1 deficiency activates PXR, which upregulates CYP3A to facilitate excretion.</w:t>
            </w:r>
            <w:r w:rsidDel="00000000" w:rsidR="00000000" w:rsidRPr="00000000">
              <w:rPr>
                <w:color w:val="575b5f"/>
                <w:sz w:val="40"/>
                <w:szCs w:val="40"/>
                <w:highlight w:val="white"/>
                <w:vertAlign w:val="superscript"/>
                <w:rtl w:val="0"/>
              </w:rPr>
              <w:t xml:space="preserve">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b1c1d"/>
              </w:rPr>
            </w:pPr>
            <w:r w:rsidDel="00000000" w:rsidR="00000000" w:rsidRPr="00000000">
              <w:rPr>
                <w:color w:val="1b1c1d"/>
                <w:rtl w:val="0"/>
              </w:rPr>
              <w:t xml:space="preserve">Bile Acid Synthesis, CTX Compensation</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b1c1d"/>
              </w:rPr>
            </w:pPr>
            <w:r w:rsidDel="00000000" w:rsidR="00000000" w:rsidRPr="00000000">
              <w:rPr>
                <w:b w:val="1"/>
                <w:color w:val="1b1c1d"/>
                <w:rtl w:val="0"/>
              </w:rPr>
              <w:t xml:space="preserve">Insulin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b1c1d"/>
              </w:rPr>
            </w:pPr>
            <w:r w:rsidDel="00000000" w:rsidR="00000000" w:rsidRPr="00000000">
              <w:rPr>
                <w:b w:val="1"/>
                <w:color w:val="1b1c1d"/>
                <w:rtl w:val="0"/>
              </w:rPr>
              <w:t xml:space="preserve">SREBP-1c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b1c1d"/>
              </w:rPr>
            </w:pPr>
            <w:r w:rsidDel="00000000" w:rsidR="00000000" w:rsidRPr="00000000">
              <w:rPr>
                <w:color w:val="1b1c1d"/>
                <w:rtl w:val="0"/>
              </w:rPr>
              <w:t xml:space="preserve">Indirect 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Insulin activates mTORC1, which induces SREBP-1c, leading to increased lipogenesis and fatty acid storage.</w:t>
            </w:r>
            <w:r w:rsidDel="00000000" w:rsidR="00000000" w:rsidRPr="00000000">
              <w:rPr>
                <w:color w:val="575b5f"/>
                <w:sz w:val="40"/>
                <w:szCs w:val="40"/>
                <w:highlight w:val="white"/>
                <w:vertAlign w:val="superscript"/>
                <w:rtl w:val="0"/>
              </w:rPr>
              <w:t xml:space="preserve">34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b1c1d"/>
              </w:rPr>
            </w:pPr>
            <w:r w:rsidDel="00000000" w:rsidR="00000000" w:rsidRPr="00000000">
              <w:rPr>
                <w:color w:val="1b1c1d"/>
                <w:rtl w:val="0"/>
              </w:rPr>
              <w:t xml:space="preserve">Lipogenesis, Glucose Metabolism</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b1c1d"/>
              </w:rPr>
            </w:pPr>
            <w:r w:rsidDel="00000000" w:rsidR="00000000" w:rsidRPr="00000000">
              <w:rPr>
                <w:b w:val="1"/>
                <w:color w:val="1b1c1d"/>
                <w:rtl w:val="0"/>
              </w:rPr>
              <w:t xml:space="preserve">Fatty Acyl-CoA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b1c1d"/>
              </w:rPr>
            </w:pPr>
            <w:r w:rsidDel="00000000" w:rsidR="00000000" w:rsidRPr="00000000">
              <w:rPr>
                <w:b w:val="1"/>
                <w:color w:val="1b1c1d"/>
                <w:rtl w:val="0"/>
              </w:rPr>
              <w:t xml:space="preserve">SOAT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b1c1d"/>
              </w:rPr>
            </w:pPr>
            <w:r w:rsidDel="00000000" w:rsidR="00000000" w:rsidRPr="00000000">
              <w:rPr>
                <w:color w:val="1b1c1d"/>
                <w:rtl w:val="0"/>
              </w:rPr>
              <w:t xml:space="preserve">Substrate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SOAT transfers a fatty acyl group from acyl-CoA to cholesterol, converting it to a cholesteryl ester for storage.</w:t>
            </w:r>
            <w:r w:rsidDel="00000000" w:rsidR="00000000" w:rsidRPr="00000000">
              <w:rPr>
                <w:color w:val="575b5f"/>
                <w:sz w:val="40"/>
                <w:szCs w:val="40"/>
                <w:highlight w:val="white"/>
                <w:vertAlign w:val="superscript"/>
                <w:rtl w:val="0"/>
              </w:rPr>
              <w:t xml:space="preserve">27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b1c1d"/>
              </w:rPr>
            </w:pPr>
            <w:r w:rsidDel="00000000" w:rsidR="00000000" w:rsidRPr="00000000">
              <w:rPr>
                <w:color w:val="1b1c1d"/>
                <w:rtl w:val="0"/>
              </w:rPr>
              <w:t xml:space="preserve">Cholesterol Storage</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b1c1d"/>
              </w:rPr>
            </w:pPr>
            <w:r w:rsidDel="00000000" w:rsidR="00000000" w:rsidRPr="00000000">
              <w:rPr>
                <w:b w:val="1"/>
                <w:color w:val="1b1c1d"/>
                <w:rtl w:val="0"/>
              </w:rPr>
              <w:t xml:space="preserve">Peroxisomal receptor PEX5, Caveolin 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b1c1d"/>
              </w:rPr>
            </w:pPr>
            <w:r w:rsidDel="00000000" w:rsidR="00000000" w:rsidRPr="00000000">
              <w:rPr>
                <w:b w:val="1"/>
                <w:color w:val="1b1c1d"/>
                <w:rtl w:val="0"/>
              </w:rPr>
              <w:t xml:space="preserve">SCP2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b1c1d"/>
              </w:rPr>
            </w:pPr>
            <w:r w:rsidDel="00000000" w:rsidR="00000000" w:rsidRPr="00000000">
              <w:rPr>
                <w:color w:val="1b1c1d"/>
                <w:rtl w:val="0"/>
              </w:rPr>
              <w:t xml:space="preserve">Protein-protein interaction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SCP2 interacts with PEX5 and Caveolin 1, which may facilitate its function in lipid trafficking and peroxisome-related processes.</w:t>
            </w:r>
            <w:r w:rsidDel="00000000" w:rsidR="00000000" w:rsidRPr="00000000">
              <w:rPr>
                <w:color w:val="575b5f"/>
                <w:sz w:val="40"/>
                <w:szCs w:val="40"/>
                <w:highlight w:val="white"/>
                <w:vertAlign w:val="superscript"/>
                <w:rtl w:val="0"/>
              </w:rPr>
              <w:t xml:space="preserve">36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b1c1d"/>
              </w:rPr>
            </w:pPr>
            <w:r w:rsidDel="00000000" w:rsidR="00000000" w:rsidRPr="00000000">
              <w:rPr>
                <w:color w:val="1b1c1d"/>
                <w:rtl w:val="0"/>
              </w:rPr>
              <w:t xml:space="preserve">Lipid Transport</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b1c1d"/>
              </w:rPr>
            </w:pPr>
            <w:r w:rsidDel="00000000" w:rsidR="00000000" w:rsidRPr="00000000">
              <w:rPr>
                <w:b w:val="1"/>
                <w:color w:val="1b1c1d"/>
                <w:rtl w:val="0"/>
              </w:rPr>
              <w:t xml:space="preserve">UDP-alpha-D-glucose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b1c1d"/>
              </w:rPr>
            </w:pPr>
            <w:r w:rsidDel="00000000" w:rsidR="00000000" w:rsidRPr="00000000">
              <w:rPr>
                <w:b w:val="1"/>
                <w:color w:val="1b1c1d"/>
                <w:rtl w:val="0"/>
              </w:rPr>
              <w:t xml:space="preserve">UGT80A2, UGT80B1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b1c1d"/>
              </w:rPr>
            </w:pPr>
            <w:r w:rsidDel="00000000" w:rsidR="00000000" w:rsidRPr="00000000">
              <w:rPr>
                <w:color w:val="1b1c1d"/>
                <w:rtl w:val="0"/>
              </w:rPr>
              <w:t xml:space="preserve">Substrate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These enzymes transfer a glucose moiety from UDP-glucose to a sterol to create a steryl glucoside.</w:t>
            </w:r>
            <w:r w:rsidDel="00000000" w:rsidR="00000000" w:rsidRPr="00000000">
              <w:rPr>
                <w:color w:val="575b5f"/>
                <w:sz w:val="40"/>
                <w:szCs w:val="40"/>
                <w:highlight w:val="white"/>
                <w:vertAlign w:val="superscript"/>
                <w:rtl w:val="0"/>
              </w:rPr>
              <w:t xml:space="preserve">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b1c1d"/>
              </w:rPr>
            </w:pPr>
            <w:r w:rsidDel="00000000" w:rsidR="00000000" w:rsidRPr="00000000">
              <w:rPr>
                <w:color w:val="1b1c1d"/>
                <w:rtl w:val="0"/>
              </w:rPr>
              <w:t xml:space="preserve">Plant Sterol Glycosylation</w:t>
            </w:r>
          </w:p>
        </w:tc>
      </w:tr>
      <w:tr>
        <w:trPr>
          <w:cantSplit w:val="0"/>
          <w:trHeight w:val="283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b1c1d"/>
              </w:rPr>
            </w:pPr>
            <w:r w:rsidDel="00000000" w:rsidR="00000000" w:rsidRPr="00000000">
              <w:rPr>
                <w:b w:val="1"/>
                <w:color w:val="1b1c1d"/>
                <w:rtl w:val="0"/>
              </w:rPr>
              <w:t xml:space="preserve">ERG25, ERG27, ERG28</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b1c1d"/>
              </w:rPr>
            </w:pPr>
            <w:r w:rsidDel="00000000" w:rsidR="00000000" w:rsidRPr="00000000">
              <w:rPr>
                <w:b w:val="1"/>
                <w:color w:val="1b1c1d"/>
                <w:rtl w:val="0"/>
              </w:rPr>
              <w:t xml:space="preserve">ERG26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b1c1d"/>
              </w:rPr>
            </w:pPr>
            <w:r w:rsidDel="00000000" w:rsidR="00000000" w:rsidRPr="00000000">
              <w:rPr>
                <w:color w:val="1b1c1d"/>
                <w:rtl w:val="0"/>
              </w:rPr>
              <w:t xml:space="preserve">Subunit complex 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ERG26 is a catalytic component of the C-4 demethylation complex, anchored by ERG28, which performs sequential demethylation steps.</w:t>
            </w:r>
            <w:r w:rsidDel="00000000" w:rsidR="00000000" w:rsidRPr="00000000">
              <w:rPr>
                <w:color w:val="575b5f"/>
                <w:sz w:val="40"/>
                <w:szCs w:val="40"/>
                <w:highlight w:val="white"/>
                <w:vertAlign w:val="superscript"/>
                <w:rtl w:val="0"/>
              </w:rPr>
              <w:t xml:space="preserve">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b1c1d"/>
              </w:rPr>
            </w:pPr>
            <w:r w:rsidDel="00000000" w:rsidR="00000000" w:rsidRPr="00000000">
              <w:rPr>
                <w:color w:val="1b1c1d"/>
                <w:rtl w:val="0"/>
              </w:rPr>
              <w:t xml:space="preserve">Ergosterol Biosynthesis</w:t>
            </w:r>
          </w:p>
        </w:tc>
      </w:tr>
    </w:tbl>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1ttkoutz3lx" w:id="40"/>
      <w:bookmarkEnd w:id="40"/>
      <w:r w:rsidDel="00000000" w:rsidR="00000000" w:rsidRPr="00000000">
        <w:rPr>
          <w:b w:val="1"/>
          <w:color w:val="1b1c1d"/>
          <w:sz w:val="26"/>
          <w:szCs w:val="26"/>
          <w:rtl w:val="0"/>
        </w:rPr>
        <w:t xml:space="preserve">5.3. Therapeutic and Agrochemical Relevance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insights gained from studying these compounds have direct and significant applications in medicine and agriculture. The functional and structural differences between human and fungal CYP51 have been leveraged to develop highly effective azole antifungals with selective toxicity.</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identification of other fungal-specific, essential enzymes like ERG6 presents new opportunities for developing next-generation antifungal agents that can bypass existing resistance mechanisms.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human health, understanding the regulatory network of lipid metabolism is key to treating a variety of diseases.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The SREBP pathway, in particular, is a prime example of a regulatory hub that can be targeted for therapeutic benefit, as demonstrated by statins.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The recognition of the pathological consequences of dysfunctional enzymes like CYP27A1 in diseases such as CTX highlights the importance of precise sterol homeostasis.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Furthermore, the ingestion of plant sterol esters has been shown to reduce LDL cholesterol levels in humans, providing a dietary approach to managing lipid levels.</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01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wl45cv7wpmb" w:id="41"/>
      <w:bookmarkEnd w:id="41"/>
      <w:r w:rsidDel="00000000" w:rsidR="00000000" w:rsidRPr="00000000">
        <w:rPr>
          <w:b w:val="1"/>
          <w:color w:val="1b1c1d"/>
          <w:sz w:val="34"/>
          <w:szCs w:val="34"/>
          <w:rtl w:val="0"/>
        </w:rPr>
        <w:t xml:space="preserve">VI. Conclusion</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has provided a detailed and comprehensive overview of a curated set of enzymes and proteins involved in sterol metabolism. The analysis reveals a complex and highly regulated network of pathways that are critical for cellular and organismal survival. A comparative perspective highlights the shared evolutionary heritage and subsequent functional divergence of these systems across different biological kingdoms, a phenomenon that has been successfully exploited for therapeutic purposes. The intricate feedback loops and molecular interactions, particularly the elegant proteolytic activation of SREBP and the multifunctional nature of enzymes like CYP27A1, demonstrate the sophisticated mechanisms that cells employ to maintain homeostasis.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the purpose of training a Retrieval-Augmented Generation model, the information has been presented in a structured and abundant format, breaking down complex biological processes into discrete, verifiable facts. The detailed descriptions of enzyme function, specific molecular interactions, and disease linkages provide the high-quality, atomized data necessary for a model to generate accurate, nuanced, and contextually rich responses. This document serves as a robust knowledge base, a definitive reference that bridges the gap between individual molecular components and their collective, systems-level functions. The insights derived from the comparative and homeostatic analyses provide the crucial context that transforms a collection of data points into a coherent, expert-level understanding of the subject.</w:t>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