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Steroid and Sterol Glycosyltransferase Supercluster: A Comprehensive Review of UGT2 Family Isoforms (UGT2A and UGT2B) and Structural Homolog UGT52 (EC 2.4.1.173)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Introduction: Context and Biochemical Foundations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Overview of Phase II Metabolism and Glucuronidation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Uridine Diphospho-glucuronosyltransferases (UGTs, EC 2.4.1.17) are critical Phase II metabolic enzymes in vertebrates, responsible for detoxifying a wide array of endogenous and exogenous compounds.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core function of UGTs is to catalyze glucuronidation: the transfer of glucuronic acid from the high-energy donor, UDP--D-glucuronic acid (UDP-GlcA), to a lipophilic acceptor molecule.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reaction converts hydrophobic molecules possessing functional groups (hydroxyl, carboxylic acid, amine, or thiol) into highly water-soluble glucuronide conjugates.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enhanced polarity facilitates efficient elimination from the body via renal or biliary excretion, providing a key protective function by terminating or attenuating the biological activity of both endobiotics and xenobiotics.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 UGT Superfamily: Classification and Physiological Mandate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mammalian UGT superfamily consists of 18 functional enzymes classified into four families (UGT1, UGT2, UGT3, and UGT8).</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Both UGT1 and UGT2 utilize UDP-GlcA as the sugar donor for glucuronidation of molecules such as bilirubin, drugs, bile acids, and steroids.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UGT2 family, which is the focus of this report, is further categorized into the UGT2A and UGT2B subfamilies.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UGT2B subfamily is recognized as the major contributor to the clearance and inactivation of steroid hormones and bile acids in humans.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Rationale for Analyzing the UGT2/UGT52 Cluster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present analysis groups human UGT2A and UGT2B isoforms (EC 2.4.1.17) with the non-mammalian sterol 3$\beta$-glucosyltransferase (UGT52, EC 2.4.1.173). The clustering is based on structural similarity derived from protein language model embeddings, which suggests a profound architectural relatedness centered on sterol/steroid binding [Query]. This is a noteworthy observation because, functionally, the enzymes diverge sharply: UGT2s utilize UDP-GlcA for catabolism and detoxification, whereas UGT52 (found in organisms like </w:t>
      </w:r>
      <w:r w:rsidDel="00000000" w:rsidR="00000000" w:rsidRPr="00000000">
        <w:rPr>
          <w:rFonts w:ascii="Google Sans Text" w:cs="Google Sans Text" w:eastAsia="Google Sans Text" w:hAnsi="Google Sans Text"/>
          <w:i w:val="1"/>
          <w:color w:val="1b1c1d"/>
          <w:rtl w:val="0"/>
        </w:rPr>
        <w:t xml:space="preserve">Dictyostelium</w:t>
      </w:r>
      <w:r w:rsidDel="00000000" w:rsidR="00000000" w:rsidRPr="00000000">
        <w:rPr>
          <w:rFonts w:ascii="Google Sans Text" w:cs="Google Sans Text" w:eastAsia="Google Sans Text" w:hAnsi="Google Sans Text"/>
          <w:color w:val="1b1c1d"/>
          <w:rtl w:val="0"/>
        </w:rPr>
        <w:t xml:space="preserve">) uses UDP-Glucose (UDP-Glc) to synthesize Steryl Glycosides (SGs), which are structural lipids vital for membrane integrity.</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structural proximity captured by the model thus prioritizes the shared ancestral architecture—the ability to bind a bulky, lipophilic sterol skeleton—over the subsequent evolutionary divergence in donor sugar preference and biological mandate.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Molecular Architecture, Topology, and Catalytic Mechanism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Structural Motifs: The Conserved GT1 Fold and the PSPG-Box (UDP-sugar binding site)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GT-B Fold Conservation:</w:t>
      </w:r>
      <w:r w:rsidDel="00000000" w:rsidR="00000000" w:rsidRPr="00000000">
        <w:rPr>
          <w:rFonts w:ascii="Google Sans Text" w:cs="Google Sans Text" w:eastAsia="Google Sans Text" w:hAnsi="Google Sans Text"/>
          <w:color w:val="1b1c1d"/>
          <w:rtl w:val="0"/>
        </w:rPr>
        <w:t xml:space="preserve"> UDP-glycosyltransferases (UGTs) belong to the large GT1 family of glycosyltransferases.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Human UGTs are hypothesized to share the characteristic GT-B fold, which consists of two separate Rossmann domains connected by a linker and separated by a catalytic cleft.</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conserved fold provides the structural foundation for all enzymes in this supercluster.</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 PSPG-Box:</w:t>
      </w:r>
      <w:r w:rsidDel="00000000" w:rsidR="00000000" w:rsidRPr="00000000">
        <w:rPr>
          <w:rFonts w:ascii="Google Sans Text" w:cs="Google Sans Text" w:eastAsia="Google Sans Text" w:hAnsi="Google Sans Text"/>
          <w:color w:val="1b1c1d"/>
          <w:rtl w:val="0"/>
        </w:rPr>
        <w:t xml:space="preserve"> A key structural element defining the UGT superfamily is the highly conserved 44-amino acid motif known as the plant secondary product glycosyltransferase (PSPG) box, situated near the C-terminus.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domain is crucial for binding the nucleotide sugar donor—specifically, the UDP moiety common to both UDP-GlcA (used by UGT2s) and UDP-Glc (used by UGT52).</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remarkable conservation of this C-terminal domain across various UGT families, including UGT1 and UGT2 </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provides a strong explanation for the clustering based on embedding similarity, as the model likely weights this highly stable, shared architectural feature heavily. The crystal structure of the C-terminal domain of human UGT2B7 (PDB ID: 2O6L) validated the existence of this conserved nucleotide-sugar binding site, providing a critical, albeit limited, structural template for the entire mammalian UGT2 family.</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Due to the difficulties associated with overexpressing and crystallizing full-length membrane-bound UGTs, obtaining complete three-dimensional structures remains a significant bottleneck, making computational tools essential for predicting the structure of the variable N-terminal substrate-binding domains.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Membrane Topology and Subcellular Localization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 enzymes are integral membrane proteins primarily localized within the endoplasmic reticulum (ER).</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conjugating reaction occurs within the ER lumen, requiring transport of the nucleotide sugar donor (UDP-GlcA) from the cytosol. Analysis of UGT2B1 indicated that membrane interaction is conferred not only by a carboxyl-terminal transmembrane domain but also by additional regions located in the amino-terminal half of the lumenal domain.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Interestingly, while ER residency is typical, the cytosolically located dilysine motif, which acts as a putative ER membrane targeting signal, appears to be functionally redundant for maintaining UGT residency in the ER.</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contrasts with related nucleotide sugar transporters, such as splice variant UGT2 of the UDP-galactose transporter, where the C-terminal dilysine motif is responsible for its dual localization in both the ER and the Golgi apparatus.</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Mechanistic Details: The Inverting -like Catalysis (EC 2.4.1.17)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UGTs belong to the inverting family of glycosyltransferases, meaning they utilize a direct -like mechanism.</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results in the stereochemical inversion at the anomeric carbon of the sugar donor when the glucuronic acid is transferred to the acceptor substrate. The catalytic mechanism for O-glucuronidation, frequently described as a "serine hydrolase-like mechanism," involves crucial amino acids such as Histidine and an aromatic residue (Tyrosine or Phenylalanine).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For instance, point mutations in UGT2B7 confirmed that the presence of an aromatic residue, specifically Tyrosine 33, is essential for maintaining catalytic activity and substrate affinity in both UGT2B4 and UGT2B7.</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reaction mechanism generally relies on base catalysis to extract a proton from the nucleophilic acceptor (e.g., the hydroxyl group on a steroid).</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However, the formation of certain products, such as quaternary ammonium glucuronides, does not require this proton extraction step.</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mechanistic flexibility in the proton extraction step allows UGTs to exhibit remarkable substrate promiscuity, accommodating a vast number of chemically diverse compounds while maintaining a consistent overall  structure.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Given that glucuronidation relies on the high-energy donor UDP-GlcA, accommodating large shifts in xenobiotic or endobiotic load requires a readily available supply of this sugar.</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If the demand for glucuronidation rapidly increases, the necessary co-factor may become transiently depleted, potentially impacting other essential cellular pathways like gluconeogenesis or general carbohydrate metabolism, particularly in high-volume detoxification tissues.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The Human UGT2 Family: Genetic Structure and Subfamily Divergence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Genomic Organization of UGT2A and UGT2B Loci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UGT2 family genes are primarily localized on chromosome 4q13.</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Unlike the UGT1A family, which generates multiple isoforms via alternative splicing of distinct first exons onto a common set of exons (2–5)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most members of the UGT2B subfamily are encoded by distinct genes comprising six exons.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UGT2A Structure:</w:t>
      </w:r>
      <w:r w:rsidDel="00000000" w:rsidR="00000000" w:rsidRPr="00000000">
        <w:rPr>
          <w:rFonts w:ascii="Google Sans Text" w:cs="Google Sans Text" w:eastAsia="Google Sans Text" w:hAnsi="Google Sans Text"/>
          <w:color w:val="1b1c1d"/>
          <w:rtl w:val="0"/>
        </w:rPr>
        <w:t xml:space="preserve"> The UGT2A subfamily (UGT2A1 and UGT2A2) is structurally distinct. These isoforms share identical C-terminal domains encoded by a common set of five exons, resulting in extremely high sequence homology in their C-terminal halves.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Functional Distinction and Substrate Mandate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UGT2 family is functionally divided based on tissue expression and substrate preference:</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UGT2B Subfamily (EC 2.4.1.17):</w:t>
      </w:r>
      <w:r w:rsidDel="00000000" w:rsidR="00000000" w:rsidRPr="00000000">
        <w:rPr>
          <w:rFonts w:ascii="Google Sans Text" w:cs="Google Sans Text" w:eastAsia="Google Sans Text" w:hAnsi="Google Sans Text"/>
          <w:color w:val="1b1c1d"/>
          <w:rtl w:val="0"/>
        </w:rPr>
        <w:t xml:space="preserve"> This subfamily includes UGT2B4, UGT2B7, UGT2B15, and UGT2B17, among others.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These enzymes are expressed highly in the liver and key extrahepatic steroid target tissues, such as the prostate and breast.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Their primary mandate is the glucuronidation and clearance of potent endogenous compounds, including steroids, bile acids, fatty acids, and numerous drugs.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UGT2A Subfamily (EC 2.4.1.17):</w:t>
      </w:r>
      <w:r w:rsidDel="00000000" w:rsidR="00000000" w:rsidRPr="00000000">
        <w:rPr>
          <w:rFonts w:ascii="Google Sans Text" w:cs="Google Sans Text" w:eastAsia="Google Sans Text" w:hAnsi="Google Sans Text"/>
          <w:color w:val="1b1c1d"/>
          <w:rtl w:val="0"/>
        </w:rPr>
        <w:t xml:space="preserve"> UGT2A1 and UGT2A2 exhibit highly localized, specialized expression, primarily in the olfactory system.</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Their unique functional role is centered on neuroprotection and the rapid clearance of odorant molecules, although they also retain steroid-glucuronidation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UGT2B Subfamily: Central Regulators of Steroid and Bile Acid Homeostasis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Steroid Glucuronidation and Metabolic Regulation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UGTs are pivotal in regulating the intracellular concentrations of steroid hormones, thereby controlling the overall hormonal response.</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Glucuronidation inactivates these lipophilic signaling molecules, preventing their specific interaction with nuclear receptors and ensuring their rapid excretion from target tissues.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UGT2B enzymes are responsible for the majority of steroid glucuronidation in humans.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UGT2B subfamily is heavily involved in androgen catabolism, specifically the clearance of C19 steroids, including Testosterone (T), Dihydrotestosterone (DHT), and their various 3$\alpha$- and 17$\beta$-hydroxy metabolites.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Furthermore, UGT2B enzymes play a role in lipid metabolism, with UGT2B4 exhibiting high specificity for hyodeoxycholic acid, a bile acid </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and UGT2B7 conjugating fatty acid metabolites like Hydroxyeicosatetraenoic acids (HETEs).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Isoform-Specific Kinetics and Substrate Profiling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Although UGT2B isoforms show overlapping substrate specificities, which complicates the precise identification of the responsible isoform </w:t>
      </w:r>
      <w:r w:rsidDel="00000000" w:rsidR="00000000" w:rsidRPr="00000000">
        <w:rPr>
          <w:rFonts w:ascii="Google Sans Text" w:cs="Google Sans Text" w:eastAsia="Google Sans Text" w:hAnsi="Google Sans Text"/>
          <w:i w:val="1"/>
          <w:color w:val="1b1c1d"/>
          <w:rtl w:val="0"/>
        </w:rPr>
        <w:t xml:space="preserve">in vivo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detailed kinetic characterization has revealed distinct functional profiles.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Isoform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Endogenous Steroid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Conjugation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Non-Steroid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Genetic Variant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UGT2B1/UGT2B4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Hyodeoxycholic Acid, Catechol-Estrogens (4-hydroxy-estrone)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3-O-Glucuronidation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Eugenol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Bile acid detoxification (FXR-regulated), Catechol estrogen clearance.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Y33L/F variants affecting activity </w:t>
            </w: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UGT2B7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Estradiol, Androstane-3$\alpha$,17$\beta$-diol, Catechol Estrogens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3-O and 17$\beta$-O Glucuronidation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Morphine, Zidovudine, HETEs, Arachidonic acid metabolites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Detoxification of drugs and inflammatory lipid mediators.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H268Y (UGT2B7*2) decreases affinity/dimerization </w:t>
            </w:r>
            <w:r w:rsidDel="00000000" w:rsidR="00000000" w:rsidRPr="00000000">
              <w:rPr>
                <w:rFonts w:ascii="Google Sans Text" w:cs="Google Sans Text" w:eastAsia="Google Sans Text" w:hAnsi="Google Sans Text"/>
                <w:color w:val="575b5f"/>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UGT2B15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DHT, Testosterone, Androsterone (C19 steroids)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17$\beta$-O-Glucuronidation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Sipoglitazar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Clearance of potent androgens, implicated in prostate/breast cancer 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Closely related to UGT2B17 </w:t>
            </w: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UGT2B17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Testosterone, DHT (C19 steroids, C19-steroid-specific UDPGT)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17$\beta$-O and 3$\alpha$-O Glucuronidation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Coumarins, Anthraquinones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 regulator of circulating androgen glucuronides.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Gene Deletion (del/del) resulting in absence of protein </w:t>
            </w:r>
            <w:r w:rsidDel="00000000" w:rsidR="00000000" w:rsidRPr="00000000">
              <w:rPr>
                <w:rFonts w:ascii="Google Sans Text" w:cs="Google Sans Text" w:eastAsia="Google Sans Text" w:hAnsi="Google Sans Text"/>
                <w:color w:val="575b5f"/>
                <w:sz w:val="24"/>
                <w:szCs w:val="24"/>
                <w:vertAlign w:val="superscript"/>
                <w:rtl w:val="0"/>
              </w:rPr>
              <w:t xml:space="preserve">33</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Nuanced Roles of Key UGT2B Isoforms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UGT2B4 acts as a functional sensor within the enterohepatic circulation. It is upregulated by the farnesoid X receptor (FXR), a nuclear receptor activated by high levels of toxic bile acids.</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transcriptional feedback loop ensures the detection, conjugation, and subsequent elimination of these potentially toxic bile acid intermediates.</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UGT2B7 is notable for its pronounced catalytic promiscuity. It is critical for clearing prescription drugs, including opioids and antivirals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also functions as a vital intersection point for endogenous lipid signaling. Its high activity toward Hydroxyeicosatetraenoic acids (HETEs) establishes UGT2B7 as an irreversible clearance mechanism for arachidonic acid metabolites, thereby regulating inflammatory signaling pathways.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However, the conjugative function of UGT2B7 is complex in pharmacology; while glucuronidation often promotes inactivation, the resulting metabolite, such as morphine-6-glucuronide, can be up to 100 times more potent than the parent drug.</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UGT2B15 and UGT2B17 are highly homologous (95% sequence identity) and share a strong affinity for androgens, including testosterone and DHT.</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UGT2B15 primarily glucuronidates -hydroxyandrogens, while UGT2B17 acts on C19 steroids at both the - and -hydroxy positions.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These enzymes are major players in regulating androgen levels in peripheral target tissues.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 Molecular Determinants of Specificity: Aglycon Binding Site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pronounced differences in substrate specificity across the UGT2B subfamily are determined by variations in the primary structure located in the N-terminal halves of the proteins.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aglycon (steroid) binding site is housed within this variable N-terminal domain, specifically in the region between residues 90 and 229.</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Subtle variations in this region, such as changes in the length of a putative -helix near residue 96, can significantly influence the overall stability and activity profile of the UGT2B enzyme.</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structural variability underscores why sequence homology alone is insufficient to accurately predict the steroid specificity across species or even between different UGT2B paralogs within the same species.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UGT2A Subfamily: Specialized Role in Olfactory and Neuroprotection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Tissue Expression and Neuro-Olfactory Localization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UGT2A subfamily (UGT2A1 and UGT2A2) exhibits a highly specialized and restricted tissue distribution, primarily localized to the olfactory mucosa (OM) and olfactory bulb (OB).</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pattern of expression is particularly robust for UGT2A1 (UGT-OLF), whose mRNA levels in the rat OM are documented to be between 400 and 4000 times higher than those of other co-expressed UGT isoforms, such as UGT1A6.</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Olfactory Detoxification and Odorant Clearance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localization of UGT2A1 in the olfactory system is consistent with its primary function as a first-line metabolic defense mechanism.</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UGT2A1 catalyzes the glucuronidation of a broad range of lipophilic odorant compounds, including aliphatic, monoterpenoid, and phenol derivatives (e.g., citronellol).</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By conjugating odorant molecules, UGT2A1 rapidly transforms them into hydrophilic glucuronides, which cannot interact with olfactory receptors.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process effectively terminates the olfactory signal, suggesting that UGT activity is integral to the physiological regulation of olfactory perception.</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Furthermore, UGT2A1 acts as a critical metabolic barrier in the OM, preventing the penetration of potentially hazardous inhaled chemicals into the central nervous system, thus fulfilling a specialized neuroprotective role at brain interfaces lacking the classical blood-brain barrier.</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finding that the UGT2A1/UGT2A2 locus is genetically associated with COVID-19-related loss of smell (anosmia) strongly reinforces the essential and non-redundant nature of this metabolic clearance pathway in maintaining normal sensory function.</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Dual Functionality: Steroid Metabolism in the Olfactory System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primarily known for odorant clearance, UGT2A1 maintains the conserved sterol-binding characteristic of the UGT2 family, as evidenced by its ability to glucuronidate endogenous steroids, including testosterone, 5$\alpha$-androstane--ol-3-one, and 5$\alpha$-androstane---diol.</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steroid-glucuronidation capacity within the olfactory mucosa suggests that UGT2A1 participates in local, tissue-specific regulation of neuro-endocrine signaling, providing a mechanism for regulating the local availability of hormones independently of systemic clearance mechanisms mediated by hepatic UGTs.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Pharmacogenetics, Drug Interactions, and Clinical Relevance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Role in Xenobiotic Metabolism and Drug Clearance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UGT2 family enzymes are integral components of pharmacokinetics, modulating the bioavailability and efficacy of approximately 55% of the most commonly prescribed drugs.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UGT2B7, for example, is instrumental in the metabolism of antivirals like Zidovudine and opioids like Morphine.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Since UGTs are major determinants of drug pharmacokinetics and toxicity, their functional and genetic variants are of high clinical interest.</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Genetic Polymorphism and Functional Outcomes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high degree of polymorphism in UGT genes contributes significantly to inter-individual variability in drug response and disease susceptibility.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UGT2B17 Gene Deletion:</w:t>
      </w:r>
      <w:r w:rsidDel="00000000" w:rsidR="00000000" w:rsidRPr="00000000">
        <w:rPr>
          <w:rFonts w:ascii="Google Sans Text" w:cs="Google Sans Text" w:eastAsia="Google Sans Text" w:hAnsi="Google Sans Text"/>
          <w:color w:val="1b1c1d"/>
          <w:rtl w:val="0"/>
        </w:rPr>
        <w:t xml:space="preserve"> The complete, homozygous deletion (del/del) of the </w:t>
      </w:r>
      <w:r w:rsidDel="00000000" w:rsidR="00000000" w:rsidRPr="00000000">
        <w:rPr>
          <w:rFonts w:ascii="Google Sans Text" w:cs="Google Sans Text" w:eastAsia="Google Sans Text" w:hAnsi="Google Sans Text"/>
          <w:i w:val="1"/>
          <w:color w:val="1b1c1d"/>
          <w:rtl w:val="0"/>
        </w:rPr>
        <w:t xml:space="preserve">UGT2B17</w:t>
      </w:r>
      <w:r w:rsidDel="00000000" w:rsidR="00000000" w:rsidRPr="00000000">
        <w:rPr>
          <w:rFonts w:ascii="Google Sans Text" w:cs="Google Sans Text" w:eastAsia="Google Sans Text" w:hAnsi="Google Sans Text"/>
          <w:color w:val="1b1c1d"/>
          <w:rtl w:val="0"/>
        </w:rPr>
        <w:t xml:space="preserve"> gene is a common polymorphism, present in about 10% of Caucasians and as high as 67% of Asians.</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This deletion results in the complete absence of UGT2B17 protein.</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Clinically, this deletion causes markedly reduced urinary levels of testosterone (T) metabolites, significantly affecting the urinary T/epitestosterone (E) ratio used in anti-doping forensic testing.</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Beyond systemic effects, the deletion impacts local metabolism in peripheral steroid target tissues where UGT2B17 is highly expressed, suggesting that individuals with this genotype may experience alterations in local androgen half-life and signaling within the prostate and breast.</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UGT2B7 Variants:</w:t>
      </w:r>
      <w:r w:rsidDel="00000000" w:rsidR="00000000" w:rsidRPr="00000000">
        <w:rPr>
          <w:rFonts w:ascii="Google Sans Text" w:cs="Google Sans Text" w:eastAsia="Google Sans Text" w:hAnsi="Google Sans Text"/>
          <w:color w:val="1b1c1d"/>
          <w:rtl w:val="0"/>
        </w:rPr>
        <w:t xml:space="preserve"> The UGT2B7*2 variant involves a substitution (H268Y) in the N-terminal substrate binding site.</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change results in a decrease in catalytic affinity and may also impact the capacity of UGT2B7 to form functionally critical homo- or heterodimers with other UGT isoforms.</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Involvement in Hormone-Dependent Cancers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UGT2B enzymes are crucially involved in modulating the risk and progression of hormone-dependent cancers, such as breast and prostate cancer.</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In these steroid-sensitive tissues, UGT2B isoforms (particularly UGT2B15 and UGT2B17) limit hormonal stimulation by rapidly conjugating and inactivating androgens and estrogens.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regulation of enzymes like UGT2B15 by estrogen signaling in estrogen receptor-positive breast cancer cells highlights their direct involvement in maintaining local steroid homeostasis and impacting hormonal signaling within the tumor microenvironment.</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Despite the clear pharmacological and physiological impact of UGT2B17 and its high polymorphism rate, current regulatory guidance from agencies such as the US Food and Drug Administration and the European Medicines Agency recommends </w:t>
      </w:r>
      <w:r w:rsidDel="00000000" w:rsidR="00000000" w:rsidRPr="00000000">
        <w:rPr>
          <w:rFonts w:ascii="Google Sans Text" w:cs="Google Sans Text" w:eastAsia="Google Sans Text" w:hAnsi="Google Sans Text"/>
          <w:i w:val="1"/>
          <w:color w:val="1b1c1d"/>
          <w:rtl w:val="0"/>
        </w:rPr>
        <w:t xml:space="preserve">in vitro</w:t>
      </w:r>
      <w:r w:rsidDel="00000000" w:rsidR="00000000" w:rsidRPr="00000000">
        <w:rPr>
          <w:rFonts w:ascii="Google Sans Text" w:cs="Google Sans Text" w:eastAsia="Google Sans Text" w:hAnsi="Google Sans Text"/>
          <w:color w:val="1b1c1d"/>
          <w:rtl w:val="0"/>
        </w:rPr>
        <w:t xml:space="preserve"> testing for only a limited number of UGTs, often excluding UGT2B17.</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identifies a significant gap in translational pharmacogenomics, requiring increased focus on UGT2B17 to predict variability in the metabolism of relevant xenobiotics and sex steroids.</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Comparative Structural Analysis: UGT2 vs. Sterol Glucosyltransferase UGT52 (EC 2.4.1.173)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UGT52: Sterol 3$\beta$-glucosyltransferase (EC 2.4.1.173)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UGT52 is classified as a Sterol 3$\beta$-glucosyltransferase, an enzyme commonly found in non-mammalian eukaryotes, including fungi (</w:t>
      </w:r>
      <w:r w:rsidDel="00000000" w:rsidR="00000000" w:rsidRPr="00000000">
        <w:rPr>
          <w:rFonts w:ascii="Google Sans Text" w:cs="Google Sans Text" w:eastAsia="Google Sans Text" w:hAnsi="Google Sans Text"/>
          <w:i w:val="1"/>
          <w:color w:val="1b1c1d"/>
          <w:rtl w:val="0"/>
        </w:rPr>
        <w:t xml:space="preserve">Saccharomyces, Pichia</w:t>
      </w:r>
      <w:r w:rsidDel="00000000" w:rsidR="00000000" w:rsidRPr="00000000">
        <w:rPr>
          <w:rFonts w:ascii="Google Sans Text" w:cs="Google Sans Text" w:eastAsia="Google Sans Text" w:hAnsi="Google Sans Text"/>
          <w:color w:val="1b1c1d"/>
          <w:rtl w:val="0"/>
        </w:rPr>
        <w:t xml:space="preserve">) and protists (</w:t>
      </w:r>
      <w:r w:rsidDel="00000000" w:rsidR="00000000" w:rsidRPr="00000000">
        <w:rPr>
          <w:rFonts w:ascii="Google Sans Text" w:cs="Google Sans Text" w:eastAsia="Google Sans Text" w:hAnsi="Google Sans Text"/>
          <w:i w:val="1"/>
          <w:color w:val="1b1c1d"/>
          <w:rtl w:val="0"/>
        </w:rPr>
        <w:t xml:space="preserve">Dictyostelium</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Donor and Acceptor Substrates:</w:t>
      </w:r>
      <w:r w:rsidDel="00000000" w:rsidR="00000000" w:rsidRPr="00000000">
        <w:rPr>
          <w:rFonts w:ascii="Google Sans Text" w:cs="Google Sans Text" w:eastAsia="Google Sans Text" w:hAnsi="Google Sans Text"/>
          <w:color w:val="1b1c1d"/>
          <w:rtl w:val="0"/>
        </w:rPr>
        <w:t xml:space="preserve"> Unlike UGT2, UGT52 uses UDP-Glucose (UDP-Glc) as the donor substrate to catalyze the transfer of a glucose residue to the free hydroxyl group at the C-3 position of various sterols (e.g., cholesterol, sitosterol, ergosterol).</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Primary Role:</w:t>
      </w:r>
      <w:r w:rsidDel="00000000" w:rsidR="00000000" w:rsidRPr="00000000">
        <w:rPr>
          <w:rFonts w:ascii="Google Sans Text" w:cs="Google Sans Text" w:eastAsia="Google Sans Text" w:hAnsi="Google Sans Text"/>
          <w:color w:val="1b1c1d"/>
          <w:rtl w:val="0"/>
        </w:rPr>
        <w:t xml:space="preserve"> UGT52 is instrumental in the biosynthesis of Steryl Glycosides (SGs), which are essential for maintaining sterol homeostasis and structural integrity of cellular membranes, especially under stress conditions.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In organisms like </w:t>
      </w:r>
      <w:r w:rsidDel="00000000" w:rsidR="00000000" w:rsidRPr="00000000">
        <w:rPr>
          <w:rFonts w:ascii="Google Sans Text" w:cs="Google Sans Text" w:eastAsia="Google Sans Text" w:hAnsi="Google Sans Text"/>
          <w:i w:val="1"/>
          <w:color w:val="1b1c1d"/>
          <w:rtl w:val="0"/>
        </w:rPr>
        <w:t xml:space="preserve">Dictyostelium</w:t>
      </w:r>
      <w:r w:rsidDel="00000000" w:rsidR="00000000" w:rsidRPr="00000000">
        <w:rPr>
          <w:rFonts w:ascii="Google Sans Text" w:cs="Google Sans Text" w:eastAsia="Google Sans Text" w:hAnsi="Google Sans Text"/>
          <w:color w:val="1b1c1d"/>
          <w:rtl w:val="0"/>
        </w:rPr>
        <w:t xml:space="preserve">, UGT52 is also implicated in specific processes such as mediating autophagic degradation of peroxisomes (pexophagy).</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Molecular Rationale for Cluster Similarity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structural clustering of human UGT2 (EC 2.4.1.17) and UGT52 (EC 2.4.1.173) confirms a shared ancestry rooted in the fundamental ability to bind a sterol scaffold. Both are members of the GT1 family, sharing the overall GT-B fold and, most importantly, the highly conserved C-terminal PSPG-box responsible for binding the UDP moiety.</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functional divergence arises from the evolutionary specialization in the nucleotide sugar utilized: UGT2 adapted to use UDP-GlcA for high-volume glucuronidation (detoxification/clearance), while UGT52 maintained the use of UDP-Glc for glucosylation (membrane structural modification/biosynthesis).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clustering indicates that the steric requirement for accommodating the large, lipophilic, four-ring sterol structure in the N-terminal aglycon binding site provides the overriding structural signature that ties these divergent enzymes together, despite their distinct biological mandates and preferred sugar donors.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B: Functional and Architectural Comparison of UGT2 vs. UGT52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UGT2 Family (UGT2A/2B)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UGT52 (EC 2.4.1.173)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Comparative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2.4.1.173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Reflects difference in transferred sugar moiety (glucuronic acid vs. glucose).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Donor 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UDP-Glucuronic Acid (UDP-GlcA)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UDP-Glucose (UDP-Glc)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 functional divergence determining metabolic fate (excretion vs. synthesis).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Acceptor 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Steroids, Bile Acids, Xenobiotics, Fatty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Sterols (Cholesterol, Ergosterol, Sitosterol)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Shared requirement for binding large, lipophilic sterol/steroid scaffolds.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Structural 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GT1/GT-B fold, conserved PSPG-Box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GT1/GT-B fold, conserved PSPG-Box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Shared ancestral protein architecture; basis for clustering via protein embeddings.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Biological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Xenobiotic Detoxification, Hormone Clearance (Catabolism)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Sterol Homeostasis, Membrane Integrity, Biosynthesis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Divergent functional outcomes derived from the same structural foundation.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Tissue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Mammalian Liver, Kidney, Steroid Targets, Olfactory Mucosa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Fungi, Plants, Protists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Indicates evolutionary adaptation of an ancestral sterol glycosyltransferase to a detoxification role in vertebrates.</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VIII. Conclusions and Future Research Directions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Synthesis of Sterol/Steroid Binding Architecture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this enzyme cluster confirms that human UGT2 enzymes and the non-mammalian UGT52 share a foundational architectural homology derived from the GT1 family. This structural similarity, anchored by the highly conserved PSPG-box for UDP-moiety binding, reflects a deep evolutionary history centered on the metabolism and binding of sterol/steroid structures. The divergence of function—between catabolic glucuronidation (UGT2, using UDP-GlcA) and biosynthetic glucosylation (UGT52, using UDP-Glc)—illustrates how a single ancestral scaffold adapted to satisfy vastly different biological imperatives: systemic detoxification in vertebrates versus structural maintenance in lower eukaryotes.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Specialized Roles within the UGT2 Family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Within the human UGT2 family, a high degree of specialization has evolved. The UGT2B isoforms function as critical metabolic regulators, ensuring the inactivation and systemic clearance of potent endocrine hormones (e.g., UGT2B15 and UGT2B17 managing C19 steroids) and xenobiotic agents (e.g., UGT2B7 processing opioids). Conversely, the UGT2A subfamily demonstrates a crucial physiological role at the interface of the nervous and external environment, forming a highly specialized metabolic defense system in the olfactory mucosa to rapidly clear airborne toxins and regulate local neuro-endocrine signaling.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Translational and Pharmacogenetic Challenges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high prevalence and functional impact of polymorphisms in the UGT2B family, notably the </w:t>
      </w:r>
      <w:r w:rsidDel="00000000" w:rsidR="00000000" w:rsidRPr="00000000">
        <w:rPr>
          <w:rFonts w:ascii="Google Sans Text" w:cs="Google Sans Text" w:eastAsia="Google Sans Text" w:hAnsi="Google Sans Text"/>
          <w:i w:val="1"/>
          <w:color w:val="1b1c1d"/>
          <w:rtl w:val="0"/>
        </w:rPr>
        <w:t xml:space="preserve">UGT2B17</w:t>
      </w:r>
      <w:r w:rsidDel="00000000" w:rsidR="00000000" w:rsidRPr="00000000">
        <w:rPr>
          <w:rFonts w:ascii="Google Sans Text" w:cs="Google Sans Text" w:eastAsia="Google Sans Text" w:hAnsi="Google Sans Text"/>
          <w:color w:val="1b1c1d"/>
          <w:rtl w:val="0"/>
        </w:rPr>
        <w:t xml:space="preserve"> gene deletion, require significant clinical consideration. This polymorphism not only affects systemic markers (such as the urinary testosterone ratio) but also fundamentally alters local steroid signaling in hormone-sensitive tissues, potentially influencing disease pathology and treatment efficacy in oncology. The recognized gaps in regulatory guidance concerning enzyme variants such as UGT2B17 underscore the urgent need to integrate comprehensive UGT pharmacogenetics into drug metabolism and personalized medicine protocols.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 Proposed Research Trajectories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efforts should prioritize overcoming current structural biology limitations. Obtaining full-length, high-resolution crystal structures of human UGT2B isoforms in complex with steroid ligands is essential to precisely map the variable N-terminal aglycon binding pocket.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Such structural data would enable the rational prediction of drug interactions and the precise molecular geometry determining substrate specificity, addressing the critical bottleneck created by overlapping catalytic functions. Complementary research must also continue to delineate the complex role of the UGT2A subfamily in the neuro-olfactory system, particularly investigating how local steroid-glucuronidation contributes to maintaining neurological and sensory health.</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UDP-glucuronosyltransferases: Structure, Function and Drug Design Studies - PubMed, 访问时间为 十月 12, 2025， </w:t>
      </w:r>
      <w:hyperlink r:id="rId6">
        <w:r w:rsidDel="00000000" w:rsidR="00000000" w:rsidRPr="00000000">
          <w:rPr>
            <w:rFonts w:ascii="Google Sans" w:cs="Google Sans" w:eastAsia="Google Sans" w:hAnsi="Google Sans"/>
            <w:color w:val="0000ee"/>
            <w:sz w:val="24"/>
            <w:szCs w:val="24"/>
            <w:u w:val="single"/>
            <w:rtl w:val="0"/>
          </w:rPr>
          <w:t xml:space="preserve">https://pubmed.ncbi.nlm.nih.gov/29484974/</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Crystal Structure of the Cofactor-Binding Domain of the Human Phase II Drug-Metabolism Enzyme UDP-Glucuronosyltransferase 2B7 - PMC - PubMed Central, 访问时间为 十月 12,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https://pmc.ncbi.nlm.nih.gov/articles/PMC1976284/</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UDP-glucuronosyltransferases of the blood-brain barrier: their role in drug metabolism and detoxication - Frontiers, 访问时间为 十月 12, 2025， </w:t>
      </w:r>
      <w:hyperlink r:id="rId8">
        <w:r w:rsidDel="00000000" w:rsidR="00000000" w:rsidRPr="00000000">
          <w:rPr>
            <w:rFonts w:ascii="Google Sans" w:cs="Google Sans" w:eastAsia="Google Sans" w:hAnsi="Google Sans"/>
            <w:color w:val="0000ee"/>
            <w:sz w:val="24"/>
            <w:szCs w:val="24"/>
            <w:u w:val="single"/>
            <w:rtl w:val="0"/>
          </w:rPr>
          <w:t xml:space="preserve">https://www.frontiersin.org/journals/cellular-neuroscience/articles/10.3389/fncel.2014.00349/full</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crystal structure of human UDP-glucuronosyltransferase 2B7 C-terminal end is the first mammalian UGT target to be revealed, 访问时间为 十月 12,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https://pmc.ncbi.nlm.nih.gov/articles/PMC3192453/</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Functionality of UDP-Glucuronosyltransferase Genetic Variants and their Association with Drug Responses and Human Diseases - PMC, 访问时间为 十月 12,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https://pmc.ncbi.nlm.nih.gov/articles/PMC8231948/</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UGT2A1 shRNA (h) Lentiviral Particles: sc-89047-V - Santa Cruz Biotechnology, 访问时间为 十月 12, 2025， </w:t>
      </w:r>
      <w:hyperlink r:id="rId11">
        <w:r w:rsidDel="00000000" w:rsidR="00000000" w:rsidRPr="00000000">
          <w:rPr>
            <w:rFonts w:ascii="Google Sans" w:cs="Google Sans" w:eastAsia="Google Sans" w:hAnsi="Google Sans"/>
            <w:color w:val="0000ee"/>
            <w:sz w:val="24"/>
            <w:szCs w:val="24"/>
            <w:u w:val="single"/>
            <w:rtl w:val="0"/>
          </w:rPr>
          <w:t xml:space="preserve">https://datasheets.scbt.com/sc-89047-V.pdf</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Identification of UDP Glycosyltransferase 3A1 as a UDP N-Acetylglucosaminyltransferase - PMC, 访问时间为 十月 12,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https://pmc.ncbi.nlm.nih.gov/articles/PMC2662294/</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UGT2B23, a Novel Uridine Diphosphate-Glucuronosyltransferase Enzyme Expressed in Steroid Target Tissues That Conjugates Androgen and Estrogen Metabolites - Oxford Academic, 访问时间为 十月 12, 2025， </w:t>
      </w:r>
      <w:hyperlink r:id="rId13">
        <w:r w:rsidDel="00000000" w:rsidR="00000000" w:rsidRPr="00000000">
          <w:rPr>
            <w:rFonts w:ascii="Google Sans" w:cs="Google Sans" w:eastAsia="Google Sans" w:hAnsi="Google Sans"/>
            <w:color w:val="0000ee"/>
            <w:sz w:val="24"/>
            <w:szCs w:val="24"/>
            <w:u w:val="single"/>
            <w:rtl w:val="0"/>
          </w:rPr>
          <w:t xml:space="preserve">https://academic.oup.com/endo/article/140/12/5538/2990448</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Estrogen Regulation of the Glucuronidation Enzyme UGT2B15 in Estrogen Receptor-Positive Breast Cancer Cells - Oxford Academic, 访问时间为 十月 12, 2025， </w:t>
      </w:r>
      <w:hyperlink r:id="rId14">
        <w:r w:rsidDel="00000000" w:rsidR="00000000" w:rsidRPr="00000000">
          <w:rPr>
            <w:rFonts w:ascii="Google Sans" w:cs="Google Sans" w:eastAsia="Google Sans" w:hAnsi="Google Sans"/>
            <w:color w:val="0000ee"/>
            <w:sz w:val="24"/>
            <w:szCs w:val="24"/>
            <w:u w:val="single"/>
            <w:rtl w:val="0"/>
          </w:rPr>
          <w:t xml:space="preserve">https://academic.oup.com/endo/article/147/8/3843/2500999</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ugt52 - UDP-sugar-dependent glycosyltransferase 52 - Dictyostelium discoideum (Social amoeba) | UniProtKB | UniProt, 访问时间为 十月 12, 2025， </w:t>
      </w:r>
      <w:hyperlink r:id="rId15">
        <w:r w:rsidDel="00000000" w:rsidR="00000000" w:rsidRPr="00000000">
          <w:rPr>
            <w:rFonts w:ascii="Google Sans" w:cs="Google Sans" w:eastAsia="Google Sans" w:hAnsi="Google Sans"/>
            <w:color w:val="0000ee"/>
            <w:sz w:val="24"/>
            <w:szCs w:val="24"/>
            <w:u w:val="single"/>
            <w:rtl w:val="0"/>
          </w:rPr>
          <w:t xml:space="preserve">https://www.uniprot.org/uniprotkb/Q54IL5/entry</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2.4.1.173 sterol 3beta-glucosyltransferase - Expasy - ENZYME, 访问时间为 十月 12, 2025， </w:t>
      </w:r>
      <w:hyperlink r:id="rId16">
        <w:r w:rsidDel="00000000" w:rsidR="00000000" w:rsidRPr="00000000">
          <w:rPr>
            <w:rFonts w:ascii="Google Sans" w:cs="Google Sans" w:eastAsia="Google Sans" w:hAnsi="Google Sans"/>
            <w:color w:val="0000ee"/>
            <w:sz w:val="24"/>
            <w:szCs w:val="24"/>
            <w:u w:val="single"/>
            <w:rtl w:val="0"/>
          </w:rPr>
          <w:t xml:space="preserve">https://enzyme.expasy.org/EC/2.4.1.173</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functional significance of sterol glycosyltransferase enzymes - ResearchGate, 访问时间为 十月 12,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https://www.researchgate.net/publication/321213929_Exploring_the_functional_significance_of_sterol_glycosyltransferase_enzymes</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UDP-Glycosyltransferases in Edible Fungi: Function, Structure, and Catalytic Mechanism, 访问时间为 十月 12, 2025， </w:t>
      </w:r>
      <w:hyperlink r:id="rId18">
        <w:r w:rsidDel="00000000" w:rsidR="00000000" w:rsidRPr="00000000">
          <w:rPr>
            <w:rFonts w:ascii="Google Sans" w:cs="Google Sans" w:eastAsia="Google Sans" w:hAnsi="Google Sans"/>
            <w:color w:val="0000ee"/>
            <w:sz w:val="24"/>
            <w:szCs w:val="24"/>
            <w:u w:val="single"/>
            <w:rtl w:val="0"/>
          </w:rPr>
          <w:t xml:space="preserve">https://www.mdpi.com/2311-5637/9/2/164</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and Protein–Protein Interactions of Human UDP-Glucuronosyltransferases - Frontiers, 访问时间为 十月 12, 2025， </w:t>
      </w:r>
      <w:hyperlink r:id="rId19">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https://www.frontiersin.org/journals/pharmacology/articles/10.3389/fphar.2016.00388/full</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Genome-wide study of UDP-glycosyltransferases gene family in Cannabis sativa - PMC, 访问时间为 十月 12,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https://pmc.ncbi.nlm.nih.gov/articles/PMC11263533/</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Genome-wide identification, evolution and function analysis of UGTs superfamily in cotton, 访问时间为 十月 12, 2025， </w:t>
      </w:r>
      <w:hyperlink r:id="rId21">
        <w:r w:rsidDel="00000000" w:rsidR="00000000" w:rsidRPr="00000000">
          <w:rPr>
            <w:rFonts w:ascii="Google Sans" w:cs="Google Sans" w:eastAsia="Google Sans" w:hAnsi="Google Sans"/>
            <w:color w:val="0000ee"/>
            <w:sz w:val="24"/>
            <w:szCs w:val="24"/>
            <w:u w:val="single"/>
            <w:rtl w:val="0"/>
          </w:rPr>
          <w:t xml:space="preserve">https://www.frontiersin.org/journals/molecular-biosciences/articles/10.3389/fmolb.2022.965403/full</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Determinants of UDP glucuronosyltransferase membrane association and residency in the endoplasmic reticulum - PubMed, 访问时间为 十月 12, 2025， </w:t>
      </w:r>
      <w:hyperlink r:id="rId22">
        <w:r w:rsidDel="00000000" w:rsidR="00000000" w:rsidRPr="00000000">
          <w:rPr>
            <w:rFonts w:ascii="Google Sans" w:cs="Google Sans" w:eastAsia="Google Sans" w:hAnsi="Google Sans"/>
            <w:color w:val="0000ee"/>
            <w:sz w:val="24"/>
            <w:szCs w:val="24"/>
            <w:u w:val="single"/>
            <w:rtl w:val="0"/>
          </w:rPr>
          <w:t xml:space="preserve">https://pubmed.ncbi.nlm.nih.gov/9681994/</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Endoplasmic reticulum retention of the large splice variant of the UDP-galactose transporter is caused by a dilysine motif | Request PDF - ResearchGate, 访问时间为 十月 12, 2025，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https://www.researchgate.net/publication/216075649_Endoplasmic_reticulum_retention_of_the_large_splice_variant_of_the_UDP-galactose_transporter_is_caused_by_a_dilysine_motif</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Substrate Selectivity of Human UDP-glucuronosyltransferases through QSAR modeling and analysis of homologous enzymes - PubMed Central, 访问时间为 十月 12, 2025，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https://pmc.ncbi.nlm.nih.gov/articles/PMC4390583/</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Substrate specificity of the human UDP-glucuronosyltransferase UGT2B4 and UGT2B7. Identification of a critical aromatic amino acid residue at position 33 - PubMed, 访问时间为 十月 12, 2025， </w:t>
      </w:r>
      <w:hyperlink r:id="rId25">
        <w:r w:rsidDel="00000000" w:rsidR="00000000" w:rsidRPr="00000000">
          <w:rPr>
            <w:rFonts w:ascii="Google Sans" w:cs="Google Sans" w:eastAsia="Google Sans" w:hAnsi="Google Sans"/>
            <w:color w:val="0000ee"/>
            <w:sz w:val="24"/>
            <w:szCs w:val="24"/>
            <w:u w:val="single"/>
            <w:rtl w:val="0"/>
          </w:rPr>
          <w:t xml:space="preserve">https://pubmed.ncbi.nlm.nih.gov/17263731/</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udp-glycosyltransferase (ugt) superfamily: new members, new functions, and novel - American Journal of Physiology, 访问时间为 十月 12, 2025， </w:t>
      </w:r>
      <w:hyperlink r:id="rId26">
        <w:r w:rsidDel="00000000" w:rsidR="00000000" w:rsidRPr="00000000">
          <w:rPr>
            <w:rFonts w:ascii="Google Sans" w:cs="Google Sans" w:eastAsia="Google Sans" w:hAnsi="Google Sans"/>
            <w:color w:val="0000ee"/>
            <w:sz w:val="24"/>
            <w:szCs w:val="24"/>
            <w:u w:val="single"/>
            <w:rtl w:val="0"/>
          </w:rPr>
          <w:t xml:space="preserve">https://journals.physiology.org/doi/pdf/10.1152/physrev.00058.2017</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Uridine diphosphate (UDP)-glycosyltransferases (UGTs) superfamily: the role in tumor cell metabolism - PMC - PubMed Central, 访问时间为 十月 12,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https://pmc.ncbi.nlm.nih.gov/articles/PMC9892627/</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Hepatic Abundance and Activity of Androgen- and Drug-Metabolizing Enzyme UGT2B17 Are Associated with Genotype, Age, and Sex - PMC, 访问时间为 十月 12,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https://pmc.ncbi.nlm.nih.gov/articles/PMC5938891/</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Enzymatic Activity, Protein Stability, and Tissue Distribution of Human Steroid-Metabolizing UGT2B Subfamily Members 1 | Request PDF - ResearchGate, 访问时间为 十月 12, 2025，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https://www.researchgate.net/publication/12169596_Relative_Enzymatic_Activity_Protein_Stability_and_Tissue_Distribution_of_Human_Steroid-Metabolizing_UGT2B_Subfamily_Members_1</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UGT2A1 - UDP-glucuronosyltransferase 2A1 - Homo sapiens (Human) | UniProtKB | UniProt, 访问时间为 十月 12, 2025， </w:t>
      </w:r>
      <w:hyperlink r:id="rId30">
        <w:r w:rsidDel="00000000" w:rsidR="00000000" w:rsidRPr="00000000">
          <w:rPr>
            <w:rFonts w:ascii="Google Sans" w:cs="Google Sans" w:eastAsia="Google Sans" w:hAnsi="Google Sans"/>
            <w:color w:val="0000ee"/>
            <w:sz w:val="24"/>
            <w:szCs w:val="24"/>
            <w:u w:val="single"/>
            <w:rtl w:val="0"/>
          </w:rPr>
          <w:t xml:space="preserve">https://www.uniprot.org/uniprotkb/P0DTE4/entry</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Ugt2a1 - UDP-glucuronosyltransferase 2A1 - Rattus norvegicus (Rat) | UniProtKB | UniProt, 访问时间为 十月 12, 2025， </w:t>
      </w:r>
      <w:hyperlink r:id="rId31">
        <w:r w:rsidDel="00000000" w:rsidR="00000000" w:rsidRPr="00000000">
          <w:rPr>
            <w:rFonts w:ascii="Google Sans" w:cs="Google Sans" w:eastAsia="Google Sans" w:hAnsi="Google Sans"/>
            <w:color w:val="0000ee"/>
            <w:sz w:val="24"/>
            <w:szCs w:val="24"/>
            <w:u w:val="single"/>
            <w:rtl w:val="0"/>
          </w:rPr>
          <w:t xml:space="preserve">https://www.uniprot.org/uniprotkb/P36510/entry</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Role of UDP-glucuronosyltransferases (UGT) in steroid metabolism - ResearchGate, 访问时间为 十月 12, 2025，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https://www.researchgate.net/publication/286708359_Role_of_UDP-glucuronosyltransferases_UGT_in_steroid_metabolism</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Cellular Localization of Uridine Diphosphoglucuronosyltransferase 2B Enzymes in the Human Prostate by in Situ Hybridization and Immunohistochemistry1 | The Journal of Clinical Endocrinology &amp; Metabolism | Oxford Academic, 访问时间为 十月 12, 2025， </w:t>
      </w:r>
      <w:hyperlink r:id="rId33">
        <w:r w:rsidDel="00000000" w:rsidR="00000000" w:rsidRPr="00000000">
          <w:rPr>
            <w:rFonts w:ascii="Google Sans" w:cs="Google Sans" w:eastAsia="Google Sans" w:hAnsi="Google Sans"/>
            <w:color w:val="0000ee"/>
            <w:sz w:val="24"/>
            <w:szCs w:val="24"/>
            <w:u w:val="single"/>
            <w:rtl w:val="0"/>
          </w:rPr>
          <w:t xml:space="preserve">https://academic.oup.com/jcem/article/85/12/4819/2856246</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UGT2B17 UDP glucuronosyltransferase family 2 member B17 [ (human)] - NCBI, 访问时间为 十月 12, 2025， </w:t>
      </w:r>
      <w:hyperlink r:id="rId34">
        <w:r w:rsidDel="00000000" w:rsidR="00000000" w:rsidRPr="00000000">
          <w:rPr>
            <w:rFonts w:ascii="Google Sans" w:cs="Google Sans" w:eastAsia="Google Sans" w:hAnsi="Google Sans"/>
            <w:color w:val="0000ee"/>
            <w:sz w:val="24"/>
            <w:szCs w:val="24"/>
            <w:u w:val="single"/>
            <w:rtl w:val="0"/>
          </w:rPr>
          <w:t xml:space="preserve">https://www.ncbi.nlm.nih.gov/gene/7367</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Isolation and characterization of the human UGT2B15 gene, localized within a cluster of UGT2B genes and pseudogenes on chromosome 4 - ResearchGate, 访问时间为 十月 12, 2025，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https://www.researchgate.net/publication/223585047_Isolation_and_characterization_of_the_human_UGT2B15_gene_localized_within_a_cluster_of_UGT2B_genes_and_pseudogenes_on_chromosome_4</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UGT2B4 - Wikipedia, 访问时间为 十月 12, 2025， </w:t>
      </w:r>
      <w:hyperlink r:id="rId36">
        <w:r w:rsidDel="00000000" w:rsidR="00000000" w:rsidRPr="00000000">
          <w:rPr>
            <w:rFonts w:ascii="Google Sans" w:cs="Google Sans" w:eastAsia="Google Sans" w:hAnsi="Google Sans"/>
            <w:color w:val="0000ee"/>
            <w:sz w:val="24"/>
            <w:szCs w:val="24"/>
            <w:u w:val="single"/>
            <w:rtl w:val="0"/>
          </w:rPr>
          <w:t xml:space="preserve">https://en.wikipedia.org/wiki/UGT2B4</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variability in isoform-specific UDP-glucuronosyltransferases: markers of acute and chronic exposure, polymorphisms and uncertainty factors - PubMed Central, 访问时间为 十月 12, 2025，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https://pmc.ncbi.nlm.nih.gov/articles/PMC7395075/</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Deletion in the Uridine Diphosphate Glucuronyltransferase (UGT) 2B17 Gene Is a Strong Determinant of Androgen Excretion in Healthy Pubertal Boys | The Journal of Clinical Endocrinology &amp; Metabolism | Oxford Academic, 访问时间为 十月 12, 2025， </w:t>
      </w:r>
      <w:hyperlink r:id="rId38">
        <w:r w:rsidDel="00000000" w:rsidR="00000000" w:rsidRPr="00000000">
          <w:rPr>
            <w:rFonts w:ascii="Google Sans" w:cs="Google Sans" w:eastAsia="Google Sans" w:hAnsi="Google Sans"/>
            <w:color w:val="0000ee"/>
            <w:sz w:val="24"/>
            <w:szCs w:val="24"/>
            <w:u w:val="single"/>
            <w:rtl w:val="0"/>
          </w:rPr>
          <w:t xml:space="preserve">https://academic.oup.com/jcem/article/94/3/1005/2596868</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Nucleotide and amino acid sequence of UGT2B23 and alignment with UGT2B9... | Download Scientific Diagram - ResearchGate, 访问时间为 十月 12, 2025， </w:t>
      </w:r>
      <w:hyperlink r:id="rId39">
        <w:r w:rsidDel="00000000" w:rsidR="00000000" w:rsidRPr="00000000">
          <w:rPr>
            <w:rFonts w:ascii="Google Sans" w:cs="Google Sans" w:eastAsia="Google Sans" w:hAnsi="Google Sans"/>
            <w:color w:val="0000ee"/>
            <w:sz w:val="24"/>
            <w:szCs w:val="24"/>
            <w:u w:val="single"/>
            <w:rtl w:val="0"/>
          </w:rPr>
          <w:t xml:space="preserve">https://www.researchgate.net/figure/Nucleotide-and-amino-acid-sequence-of-UGT2B23-and-alignment-with-UGT2B9-and-UGT2B18_fig3_12722587</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Glucuronidation of odorant molecules in the rat olfactory system. Activity, expression and age-linked modifications of UDP-glucuronosyltransferase isoforms, UGT1A6 and UGT2A1, and relation to mitral cell activity - ResearchGate, 访问时间为 十月 12,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https://www.researchgate.net/publication/11040802_Glucuronidation_of_odorant_molecules_in_the_rat_olfactory_system_Activity_expression_and_age-linked_modifications_of_UDP-glucuronosyltransferase_isoforms_UGT1A6_and_UGT2A1_and_relation_to_mitral_cell_</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 steroid hormone synthesis, metabolism, and the effects on the mammalian olfactory system - PubMed Central, 访问时间为 十月 12,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https://pmc.ncbi.nlm.nih.gov/articles/PMC9676892/</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roles for UDP-glucuronosyltransferases in drug resistance and cancer progression - PMC, 访问时间为 十月 12, 2025，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https://pmc.ncbi.nlm.nih.gov/articles/PMC7188667/</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UGT2B17 Genotype and the Pharmacokinetic Serum Profile of Testosterone during Substitution Therapy with Testosterone Undecanoate. A Retrospective Experience from 207 Men with Hypogonadism - Frontiers, 访问时间为 十月 12, 2025， </w:t>
      </w:r>
      <w:hyperlink r:id="rId43">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https://www.frontiersin.org/journals/endocrinology/articles/10.3389/fendo.2013.00094/full</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Sterol 3β-glucosyltransferase biocatalysts with a range of selectivities, including selectivity for testosterone - ResearchGate, 访问时间为 十月 12,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https://www.researchgate.net/publication/256930711_Sterol_3b-glucosyltransferase_biocatalysts_with_a_range_of_selectivities_including_selectivity_for_testosterone</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Peroxisome degradation requires catalytically active sterol glucosyltransferase with a GRAM domain - PMC, 访问时间为 十月 12, 2025，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https://pmc.ncbi.nlm.nih.gov/articles/PMC165655/</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 UDP-Glucose Sterol Glycosyltransferases: A Family of Developmental and Stress Regulated Genes that Encode Cytosolic and Membrane-Associated Forms of the Enzyme - PubMed Central, 访问时间为 十月 12, 2025，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https://pmc.ncbi.nlm.nih.gov/articles/PMC5465953/</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Sterol 3-beta-glucosyltransferase UGT80B1 - Arabidopsis thaliana (Mouse-ear cress) | UniProtKB | UniProt, 访问时间为 十月 12, 2025， </w:t>
      </w:r>
      <w:hyperlink r:id="rId47">
        <w:r w:rsidDel="00000000" w:rsidR="00000000" w:rsidRPr="00000000">
          <w:rPr>
            <w:rFonts w:ascii="Google Sans" w:cs="Google Sans" w:eastAsia="Google Sans" w:hAnsi="Google Sans"/>
            <w:color w:val="0000ee"/>
            <w:sz w:val="24"/>
            <w:szCs w:val="24"/>
            <w:u w:val="single"/>
            <w:rtl w:val="0"/>
          </w:rPr>
          <w:t xml:space="preserve">https://www.uniprot.org/uniprotkb/Q9XIG1/entry</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ATG26 - Sterol 3-beta-glucosyltransferase - Pichia angusta (Yeast) | UniProtKB | UniProt, 访问时间为 十月 12, 2025， </w:t>
      </w:r>
      <w:hyperlink r:id="rId48">
        <w:r w:rsidDel="00000000" w:rsidR="00000000" w:rsidRPr="00000000">
          <w:rPr>
            <w:rFonts w:ascii="Google Sans" w:cs="Google Sans" w:eastAsia="Google Sans" w:hAnsi="Google Sans"/>
            <w:color w:val="0000ee"/>
            <w:sz w:val="24"/>
            <w:szCs w:val="24"/>
            <w:u w:val="single"/>
            <w:rtl w:val="0"/>
          </w:rPr>
          <w:t xml:space="preserve">https://www.uniprot.org/uniprotkb/A7KAK6/entry</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Evolutionary constraints on structural similarity in orthologs and paralogs - PMC, 访问时间为 十月 12, 2025，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https://pmc.ncbi.nlm.nih.gov/articles/PMC2774440/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11040802_Glucuronidation_of_odorant_molecules_in_the_rat_olfactory_system_Activity_expression_and_age-linked_modifications_of_UDP-glucuronosyltransferase_isoforms_UGT1A6_and_UGT2A1_and_relation_to_mitral_cell_" TargetMode="External"/><Relationship Id="rId42" Type="http://schemas.openxmlformats.org/officeDocument/2006/relationships/hyperlink" Target="https://pmc.ncbi.nlm.nih.gov/articles/PMC7188667/" TargetMode="External"/><Relationship Id="rId41" Type="http://schemas.openxmlformats.org/officeDocument/2006/relationships/hyperlink" Target="https://pmc.ncbi.nlm.nih.gov/articles/PMC9676892/" TargetMode="External"/><Relationship Id="rId44" Type="http://schemas.openxmlformats.org/officeDocument/2006/relationships/hyperlink" Target="https://www.researchgate.net/publication/256930711_Sterol_3b-glucosyltransferase_biocatalysts_with_a_range_of_selectivities_including_selectivity_for_testosterone" TargetMode="External"/><Relationship Id="rId43" Type="http://schemas.openxmlformats.org/officeDocument/2006/relationships/hyperlink" Target="https://www.frontiersin.org/journals/endocrinology/articles/10.3389/fendo.2013.00094/full" TargetMode="External"/><Relationship Id="rId46" Type="http://schemas.openxmlformats.org/officeDocument/2006/relationships/hyperlink" Target="https://pmc.ncbi.nlm.nih.gov/articles/PMC5465953/" TargetMode="External"/><Relationship Id="rId45" Type="http://schemas.openxmlformats.org/officeDocument/2006/relationships/hyperlink" Target="https://pmc.ncbi.nlm.nih.gov/articles/PMC1656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3192453/" TargetMode="External"/><Relationship Id="rId48" Type="http://schemas.openxmlformats.org/officeDocument/2006/relationships/hyperlink" Target="https://www.uniprot.org/uniprotkb/A7KAK6/entry" TargetMode="External"/><Relationship Id="rId47" Type="http://schemas.openxmlformats.org/officeDocument/2006/relationships/hyperlink" Target="https://www.uniprot.org/uniprotkb/Q9XIG1/entry" TargetMode="External"/><Relationship Id="rId49" Type="http://schemas.openxmlformats.org/officeDocument/2006/relationships/hyperlink" Target="https://pmc.ncbi.nlm.nih.gov/articles/PMC2774440/" TargetMode="External"/><Relationship Id="rId5" Type="http://schemas.openxmlformats.org/officeDocument/2006/relationships/styles" Target="styles.xml"/><Relationship Id="rId6" Type="http://schemas.openxmlformats.org/officeDocument/2006/relationships/hyperlink" Target="https://pubmed.ncbi.nlm.nih.gov/29484974/" TargetMode="External"/><Relationship Id="rId7" Type="http://schemas.openxmlformats.org/officeDocument/2006/relationships/hyperlink" Target="https://pmc.ncbi.nlm.nih.gov/articles/PMC1976284/" TargetMode="External"/><Relationship Id="rId8" Type="http://schemas.openxmlformats.org/officeDocument/2006/relationships/hyperlink" Target="https://www.frontiersin.org/journals/cellular-neuroscience/articles/10.3389/fncel.2014.00349/full" TargetMode="External"/><Relationship Id="rId31" Type="http://schemas.openxmlformats.org/officeDocument/2006/relationships/hyperlink" Target="https://www.uniprot.org/uniprotkb/P36510/entry" TargetMode="External"/><Relationship Id="rId30" Type="http://schemas.openxmlformats.org/officeDocument/2006/relationships/hyperlink" Target="https://www.uniprot.org/uniprotkb/P0DTE4/entry" TargetMode="External"/><Relationship Id="rId33" Type="http://schemas.openxmlformats.org/officeDocument/2006/relationships/hyperlink" Target="https://academic.oup.com/jcem/article/85/12/4819/2856246" TargetMode="External"/><Relationship Id="rId32" Type="http://schemas.openxmlformats.org/officeDocument/2006/relationships/hyperlink" Target="https://www.researchgate.net/publication/286708359_Role_of_UDP-glucuronosyltransferases_UGT_in_steroid_metabolism" TargetMode="External"/><Relationship Id="rId35" Type="http://schemas.openxmlformats.org/officeDocument/2006/relationships/hyperlink" Target="https://www.researchgate.net/publication/223585047_Isolation_and_characterization_of_the_human_UGT2B15_gene_localized_within_a_cluster_of_UGT2B_genes_and_pseudogenes_on_chromosome_4" TargetMode="External"/><Relationship Id="rId34" Type="http://schemas.openxmlformats.org/officeDocument/2006/relationships/hyperlink" Target="https://www.ncbi.nlm.nih.gov/gene/7367" TargetMode="External"/><Relationship Id="rId37" Type="http://schemas.openxmlformats.org/officeDocument/2006/relationships/hyperlink" Target="https://pmc.ncbi.nlm.nih.gov/articles/PMC7395075/" TargetMode="External"/><Relationship Id="rId36" Type="http://schemas.openxmlformats.org/officeDocument/2006/relationships/hyperlink" Target="https://en.wikipedia.org/wiki/UGT2B4" TargetMode="External"/><Relationship Id="rId39" Type="http://schemas.openxmlformats.org/officeDocument/2006/relationships/hyperlink" Target="https://www.researchgate.net/figure/Nucleotide-and-amino-acid-sequence-of-UGT2B23-and-alignment-with-UGT2B9-and-UGT2B18_fig3_12722587" TargetMode="External"/><Relationship Id="rId38" Type="http://schemas.openxmlformats.org/officeDocument/2006/relationships/hyperlink" Target="https://academic.oup.com/jcem/article/94/3/1005/2596868" TargetMode="External"/><Relationship Id="rId20" Type="http://schemas.openxmlformats.org/officeDocument/2006/relationships/hyperlink" Target="https://pmc.ncbi.nlm.nih.gov/articles/PMC11263533/" TargetMode="External"/><Relationship Id="rId22" Type="http://schemas.openxmlformats.org/officeDocument/2006/relationships/hyperlink" Target="https://pubmed.ncbi.nlm.nih.gov/9681994/" TargetMode="External"/><Relationship Id="rId21" Type="http://schemas.openxmlformats.org/officeDocument/2006/relationships/hyperlink" Target="https://www.frontiersin.org/journals/molecular-biosciences/articles/10.3389/fmolb.2022.965403/full" TargetMode="External"/><Relationship Id="rId24" Type="http://schemas.openxmlformats.org/officeDocument/2006/relationships/hyperlink" Target="https://pmc.ncbi.nlm.nih.gov/articles/PMC4390583/" TargetMode="External"/><Relationship Id="rId23" Type="http://schemas.openxmlformats.org/officeDocument/2006/relationships/hyperlink" Target="https://www.researchgate.net/publication/216075649_Endoplasmic_reticulum_retention_of_the_large_splice_variant_of_the_UDP-galactose_transporter_is_caused_by_a_dilysine_motif" TargetMode="External"/><Relationship Id="rId26" Type="http://schemas.openxmlformats.org/officeDocument/2006/relationships/hyperlink" Target="https://journals.physiology.org/doi/pdf/10.1152/physrev.00058.2017" TargetMode="External"/><Relationship Id="rId25" Type="http://schemas.openxmlformats.org/officeDocument/2006/relationships/hyperlink" Target="https://pubmed.ncbi.nlm.nih.gov/17263731/" TargetMode="External"/><Relationship Id="rId28" Type="http://schemas.openxmlformats.org/officeDocument/2006/relationships/hyperlink" Target="https://pmc.ncbi.nlm.nih.gov/articles/PMC5938891/" TargetMode="External"/><Relationship Id="rId27" Type="http://schemas.openxmlformats.org/officeDocument/2006/relationships/hyperlink" Target="https://pmc.ncbi.nlm.nih.gov/articles/PMC9892627/" TargetMode="External"/><Relationship Id="rId29" Type="http://schemas.openxmlformats.org/officeDocument/2006/relationships/hyperlink" Target="https://www.researchgate.net/publication/12169596_Relative_Enzymatic_Activity_Protein_Stability_and_Tissue_Distribution_of_Human_Steroid-Metabolizing_UGT2B_Subfamily_Members_1" TargetMode="External"/><Relationship Id="rId11" Type="http://schemas.openxmlformats.org/officeDocument/2006/relationships/hyperlink" Target="https://datasheets.scbt.com/sc-89047-V.pdf" TargetMode="External"/><Relationship Id="rId10" Type="http://schemas.openxmlformats.org/officeDocument/2006/relationships/hyperlink" Target="https://pmc.ncbi.nlm.nih.gov/articles/PMC8231948/" TargetMode="External"/><Relationship Id="rId13" Type="http://schemas.openxmlformats.org/officeDocument/2006/relationships/hyperlink" Target="https://academic.oup.com/endo/article/140/12/5538/2990448" TargetMode="External"/><Relationship Id="rId12" Type="http://schemas.openxmlformats.org/officeDocument/2006/relationships/hyperlink" Target="https://pmc.ncbi.nlm.nih.gov/articles/PMC2662294/" TargetMode="External"/><Relationship Id="rId15" Type="http://schemas.openxmlformats.org/officeDocument/2006/relationships/hyperlink" Target="https://www.uniprot.org/uniprotkb/Q54IL5/entry" TargetMode="External"/><Relationship Id="rId14" Type="http://schemas.openxmlformats.org/officeDocument/2006/relationships/hyperlink" Target="https://academic.oup.com/endo/article/147/8/3843/2500999" TargetMode="External"/><Relationship Id="rId17" Type="http://schemas.openxmlformats.org/officeDocument/2006/relationships/hyperlink" Target="https://www.researchgate.net/publication/321213929_Exploring_the_functional_significance_of_sterol_glycosyltransferase_enzymes" TargetMode="External"/><Relationship Id="rId16" Type="http://schemas.openxmlformats.org/officeDocument/2006/relationships/hyperlink" Target="https://enzyme.expasy.org/EC/2.4.1.173" TargetMode="External"/><Relationship Id="rId19" Type="http://schemas.openxmlformats.org/officeDocument/2006/relationships/hyperlink" Target="https://www.frontiersin.org/journals/pharmacology/articles/10.3389/fphar.2016.00388/full" TargetMode="External"/><Relationship Id="rId18" Type="http://schemas.openxmlformats.org/officeDocument/2006/relationships/hyperlink" Target="https://www.mdpi.com/2311-5637/9/2/1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