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ACE" w:rsidRPr="004F2ACE" w:rsidRDefault="004F2ACE" w:rsidP="004F2ACE">
      <w:pPr>
        <w:widowControl/>
        <w:shd w:val="clear" w:color="auto" w:fill="FFFFFF"/>
        <w:spacing w:before="100" w:beforeAutospacing="1"/>
        <w:jc w:val="center"/>
        <w:rPr>
          <w:rFonts w:ascii="微软雅黑" w:eastAsia="微软雅黑" w:hAnsi="微软雅黑" w:cs="宋体"/>
          <w:noProof w:val="0"/>
          <w:color w:val="000000"/>
          <w:kern w:val="0"/>
          <w:szCs w:val="21"/>
        </w:rPr>
      </w:pPr>
      <w:r w:rsidRPr="004F2ACE">
        <w:rPr>
          <w:rFonts w:ascii="微软雅黑" w:eastAsia="微软雅黑" w:hAnsi="微软雅黑" w:cs="宋体" w:hint="eastAsia"/>
          <w:b/>
          <w:bCs/>
          <w:noProof w:val="0"/>
          <w:color w:val="000000"/>
          <w:kern w:val="0"/>
          <w:sz w:val="32"/>
          <w:szCs w:val="32"/>
        </w:rPr>
        <w:t>网络空间安全学院接收校内调剂信息（全日制）</w:t>
      </w:r>
    </w:p>
    <w:tbl>
      <w:tblPr>
        <w:tblW w:w="123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00"/>
        <w:gridCol w:w="1584"/>
        <w:gridCol w:w="2000"/>
        <w:gridCol w:w="4650"/>
        <w:gridCol w:w="1990"/>
      </w:tblGrid>
      <w:tr w:rsidR="004F2ACE" w:rsidRPr="004F2ACE" w:rsidTr="004F2ACE">
        <w:trPr>
          <w:trHeight w:val="636"/>
          <w:jc w:val="center"/>
        </w:trPr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2ACE" w:rsidRPr="004F2ACE" w:rsidRDefault="004F2ACE" w:rsidP="004F2ACE">
            <w:pPr>
              <w:widowControl/>
              <w:spacing w:before="45" w:after="100" w:afterAutospacing="1"/>
              <w:jc w:val="center"/>
              <w:rPr>
                <w:rFonts w:ascii="宋体" w:eastAsia="宋体" w:hAnsi="宋体" w:cs="宋体" w:hint="eastAsia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b/>
                <w:bCs/>
                <w:noProof w:val="0"/>
                <w:kern w:val="0"/>
                <w:sz w:val="20"/>
                <w:szCs w:val="20"/>
              </w:rPr>
              <w:t>接受调剂专业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2ACE" w:rsidRPr="004F2ACE" w:rsidRDefault="004F2ACE" w:rsidP="004F2ACE">
            <w:pPr>
              <w:widowControl/>
              <w:spacing w:before="45" w:after="100" w:afterAutospacing="1"/>
              <w:jc w:val="center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b/>
                <w:bCs/>
                <w:noProof w:val="0"/>
                <w:kern w:val="0"/>
                <w:sz w:val="20"/>
                <w:szCs w:val="20"/>
              </w:rPr>
              <w:t>拟接收申请调剂人数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2ACE" w:rsidRPr="004F2ACE" w:rsidRDefault="004F2ACE" w:rsidP="004F2ACE">
            <w:pPr>
              <w:widowControl/>
              <w:spacing w:before="45" w:after="100" w:afterAutospacing="1"/>
              <w:jc w:val="center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b/>
                <w:bCs/>
                <w:noProof w:val="0"/>
                <w:kern w:val="0"/>
                <w:sz w:val="20"/>
                <w:szCs w:val="20"/>
              </w:rPr>
              <w:t>调剂考生来源学院及名额分配人数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2ACE" w:rsidRPr="004F2ACE" w:rsidRDefault="004F2ACE" w:rsidP="004F2ACE">
            <w:pPr>
              <w:widowControl/>
              <w:spacing w:before="45" w:after="100" w:afterAutospacing="1"/>
              <w:jc w:val="center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b/>
                <w:bCs/>
                <w:noProof w:val="0"/>
                <w:kern w:val="0"/>
                <w:sz w:val="20"/>
                <w:szCs w:val="20"/>
              </w:rPr>
              <w:t>接收条件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2ACE" w:rsidRPr="004F2ACE" w:rsidRDefault="004F2ACE" w:rsidP="004F2ACE">
            <w:pPr>
              <w:widowControl/>
              <w:spacing w:before="45" w:after="240"/>
              <w:jc w:val="center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</w:p>
          <w:p w:rsidR="004F2ACE" w:rsidRPr="004F2ACE" w:rsidRDefault="004F2ACE" w:rsidP="004F2ACE">
            <w:pPr>
              <w:widowControl/>
              <w:spacing w:before="45" w:after="100" w:afterAutospacing="1"/>
              <w:jc w:val="center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b/>
                <w:bCs/>
                <w:noProof w:val="0"/>
                <w:kern w:val="0"/>
                <w:sz w:val="20"/>
                <w:szCs w:val="20"/>
              </w:rPr>
              <w:t>接收调剂申请表截止时间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2ACE" w:rsidRPr="004F2ACE" w:rsidRDefault="004F2ACE" w:rsidP="004F2ACE">
            <w:pPr>
              <w:widowControl/>
              <w:spacing w:before="45" w:after="100" w:afterAutospacing="1"/>
              <w:jc w:val="center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noProof w:val="0"/>
                <w:kern w:val="0"/>
                <w:sz w:val="20"/>
                <w:szCs w:val="20"/>
              </w:rPr>
              <w:t>备注</w:t>
            </w:r>
          </w:p>
        </w:tc>
      </w:tr>
      <w:tr w:rsidR="004F2ACE" w:rsidRPr="004F2ACE" w:rsidTr="004F2ACE">
        <w:trPr>
          <w:trHeight w:val="756"/>
          <w:jc w:val="center"/>
        </w:trPr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2ACE" w:rsidRPr="004F2ACE" w:rsidRDefault="004F2ACE" w:rsidP="004F2ACE">
            <w:pPr>
              <w:widowControl/>
              <w:spacing w:before="100" w:beforeAutospacing="1"/>
              <w:jc w:val="center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Arial" w:eastAsia="宋体" w:hAnsi="Arial" w:cs="Arial"/>
                <w:b/>
                <w:bCs/>
                <w:noProof w:val="0"/>
                <w:color w:val="144263"/>
                <w:kern w:val="0"/>
                <w:sz w:val="20"/>
                <w:szCs w:val="20"/>
              </w:rPr>
              <w:t>083900</w:t>
            </w:r>
          </w:p>
          <w:p w:rsidR="004F2ACE" w:rsidRPr="004F2ACE" w:rsidRDefault="004F2ACE" w:rsidP="004F2A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noProof w:val="0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2ACE" w:rsidRPr="004F2ACE" w:rsidRDefault="004F2ACE" w:rsidP="004F2A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noProof w:val="0"/>
                <w:kern w:val="0"/>
                <w:sz w:val="20"/>
                <w:szCs w:val="20"/>
              </w:rPr>
              <w:t>40人左右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2ACE" w:rsidRPr="004F2ACE" w:rsidRDefault="004F2ACE" w:rsidP="004F2ACE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noProof w:val="0"/>
                <w:kern w:val="0"/>
                <w:sz w:val="20"/>
                <w:szCs w:val="20"/>
              </w:rPr>
              <w:t>计算机科学与工程学院</w:t>
            </w:r>
          </w:p>
          <w:p w:rsidR="004F2ACE" w:rsidRPr="004F2ACE" w:rsidRDefault="004F2ACE" w:rsidP="004F2ACE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noProof w:val="0"/>
                <w:kern w:val="0"/>
                <w:sz w:val="20"/>
                <w:szCs w:val="20"/>
              </w:rPr>
              <w:t>（</w:t>
            </w:r>
            <w:r w:rsidRPr="004F2ACE">
              <w:rPr>
                <w:rFonts w:ascii="Times New Roman" w:eastAsia="宋体" w:hAnsi="Times New Roman" w:cs="Times New Roman"/>
                <w:noProof w:val="0"/>
                <w:kern w:val="0"/>
                <w:sz w:val="20"/>
                <w:szCs w:val="20"/>
              </w:rPr>
              <w:t>23</w:t>
            </w:r>
            <w:r w:rsidRPr="004F2ACE">
              <w:rPr>
                <w:rFonts w:ascii="宋体" w:eastAsia="宋体" w:hAnsi="宋体" w:cs="宋体"/>
                <w:noProof w:val="0"/>
                <w:kern w:val="0"/>
                <w:sz w:val="20"/>
                <w:szCs w:val="20"/>
              </w:rPr>
              <w:t>人左右）；</w:t>
            </w:r>
          </w:p>
          <w:p w:rsidR="004F2ACE" w:rsidRPr="004F2ACE" w:rsidRDefault="004F2ACE" w:rsidP="004F2ACE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noProof w:val="0"/>
                <w:kern w:val="0"/>
                <w:sz w:val="20"/>
                <w:szCs w:val="20"/>
              </w:rPr>
              <w:t>信息科学与工程学院</w:t>
            </w:r>
          </w:p>
          <w:p w:rsidR="004F2ACE" w:rsidRPr="004F2ACE" w:rsidRDefault="004F2ACE" w:rsidP="004F2AC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noProof w:val="0"/>
                <w:kern w:val="0"/>
                <w:sz w:val="20"/>
                <w:szCs w:val="20"/>
              </w:rPr>
              <w:t>（17人左右）。</w:t>
            </w:r>
          </w:p>
        </w:tc>
        <w:tc>
          <w:tcPr>
            <w:tcW w:w="12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2ACE" w:rsidRPr="004F2ACE" w:rsidRDefault="004F2ACE" w:rsidP="004F2ACE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一、原报考计算机科学与工程学院和信息科学与工程学院的考生：</w:t>
            </w:r>
          </w:p>
          <w:p w:rsidR="004F2ACE" w:rsidRPr="004F2ACE" w:rsidRDefault="004F2ACE" w:rsidP="004F2ACE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（</w:t>
            </w:r>
            <w:r w:rsidRPr="004F2ACE">
              <w:rPr>
                <w:rFonts w:ascii="Times New Roman" w:eastAsia="宋体" w:hAnsi="Times New Roman" w:cs="Times New Roman"/>
                <w:noProof w:val="0"/>
                <w:color w:val="000000"/>
                <w:kern w:val="0"/>
                <w:sz w:val="20"/>
                <w:szCs w:val="20"/>
              </w:rPr>
              <w:t>1</w:t>
            </w: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）满足网络空间安全学院复试分数线（</w:t>
            </w:r>
            <w:r w:rsidRPr="004F2ACE">
              <w:rPr>
                <w:rFonts w:ascii="Times New Roman" w:eastAsia="宋体" w:hAnsi="Times New Roman" w:cs="Times New Roman"/>
                <w:noProof w:val="0"/>
                <w:color w:val="000000"/>
                <w:kern w:val="0"/>
                <w:sz w:val="20"/>
                <w:szCs w:val="20"/>
              </w:rPr>
              <w:t>50507575310</w:t>
            </w: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），未达到原报考专业复试线的，须参加网安学院组织的复试，其中笔试科目：计算机学院为</w:t>
            </w:r>
            <w:r w:rsidRPr="004F2ACE">
              <w:rPr>
                <w:rFonts w:ascii="Times New Roman" w:eastAsia="宋体" w:hAnsi="Times New Roman" w:cs="Times New Roman"/>
                <w:noProof w:val="0"/>
                <w:color w:val="000000"/>
                <w:kern w:val="0"/>
                <w:sz w:val="20"/>
                <w:szCs w:val="20"/>
              </w:rPr>
              <w:t>553 C/C++</w:t>
            </w: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程序设计；信息学院为</w:t>
            </w:r>
            <w:r w:rsidRPr="004F2ACE">
              <w:rPr>
                <w:rFonts w:ascii="Times New Roman" w:eastAsia="宋体" w:hAnsi="Times New Roman" w:cs="Times New Roman"/>
                <w:noProof w:val="0"/>
                <w:color w:val="000000"/>
                <w:kern w:val="0"/>
                <w:sz w:val="20"/>
                <w:szCs w:val="20"/>
              </w:rPr>
              <w:t>526 </w:t>
            </w: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专业综合</w:t>
            </w:r>
            <w:r w:rsidRPr="004F2ACE">
              <w:rPr>
                <w:rFonts w:ascii="Times New Roman" w:eastAsia="宋体" w:hAnsi="Times New Roman" w:cs="Times New Roman"/>
                <w:noProof w:val="0"/>
                <w:color w:val="000000"/>
                <w:kern w:val="0"/>
                <w:sz w:val="20"/>
                <w:szCs w:val="20"/>
              </w:rPr>
              <w:t>(</w:t>
            </w: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数字信号处理、通信原理</w:t>
            </w:r>
            <w:r w:rsidRPr="004F2ACE">
              <w:rPr>
                <w:rFonts w:ascii="Times New Roman" w:eastAsia="宋体" w:hAnsi="Times New Roman" w:cs="Times New Roman"/>
                <w:noProof w:val="0"/>
                <w:color w:val="000000"/>
                <w:kern w:val="0"/>
                <w:sz w:val="20"/>
                <w:szCs w:val="20"/>
              </w:rPr>
              <w:t>)</w:t>
            </w: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和</w:t>
            </w:r>
            <w:r w:rsidRPr="004F2ACE">
              <w:rPr>
                <w:rFonts w:ascii="Times New Roman" w:eastAsia="宋体" w:hAnsi="Times New Roman" w:cs="Times New Roman"/>
                <w:noProof w:val="0"/>
                <w:color w:val="000000"/>
                <w:kern w:val="0"/>
                <w:sz w:val="20"/>
                <w:szCs w:val="20"/>
              </w:rPr>
              <w:t>544 </w:t>
            </w: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信息安全二选一。</w:t>
            </w:r>
          </w:p>
          <w:p w:rsidR="004F2ACE" w:rsidRPr="004F2ACE" w:rsidRDefault="004F2ACE" w:rsidP="004F2ACE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（</w:t>
            </w:r>
            <w:r w:rsidRPr="004F2ACE">
              <w:rPr>
                <w:rFonts w:ascii="Times New Roman" w:eastAsia="宋体" w:hAnsi="Times New Roman" w:cs="Times New Roman"/>
                <w:noProof w:val="0"/>
                <w:color w:val="000000"/>
                <w:kern w:val="0"/>
                <w:sz w:val="20"/>
                <w:szCs w:val="20"/>
              </w:rPr>
              <w:t>2</w:t>
            </w: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）达到报考专业复试线的考生，在原专业参加复试，笔试和面试须合格。</w:t>
            </w:r>
          </w:p>
          <w:p w:rsidR="004F2ACE" w:rsidRPr="004F2ACE" w:rsidRDefault="004F2ACE" w:rsidP="004F2ACE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二、原报考自动化学院和仪器科学与工程学院的考生：必须达到报考专业复试线，在原专业参加复试，笔试和面试须合格。</w:t>
            </w:r>
          </w:p>
          <w:p w:rsidR="004F2ACE" w:rsidRPr="004F2ACE" w:rsidRDefault="004F2ACE" w:rsidP="004F2AC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2ACE" w:rsidRPr="004F2ACE" w:rsidRDefault="004F2ACE" w:rsidP="004F2AC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noProof w:val="0"/>
                <w:kern w:val="0"/>
                <w:sz w:val="20"/>
                <w:szCs w:val="20"/>
              </w:rPr>
              <w:t>2018年3月1</w:t>
            </w:r>
            <w:bookmarkStart w:id="0" w:name="_GoBack"/>
            <w:bookmarkEnd w:id="0"/>
            <w:r w:rsidRPr="004F2ACE">
              <w:rPr>
                <w:rFonts w:ascii="宋体" w:eastAsia="宋体" w:hAnsi="宋体" w:cs="宋体"/>
                <w:noProof w:val="0"/>
                <w:kern w:val="0"/>
                <w:sz w:val="20"/>
                <w:szCs w:val="20"/>
              </w:rPr>
              <w:t>0日24:00前，以邮件发送时间为准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2ACE" w:rsidRPr="004F2ACE" w:rsidRDefault="004F2ACE" w:rsidP="004F2ACE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noProof w:val="0"/>
                <w:kern w:val="0"/>
                <w:sz w:val="20"/>
                <w:szCs w:val="20"/>
              </w:rPr>
              <w:t>一、来自不同学院的考生分别排名；按照初试、复试成绩综合排名进行拟录取。</w:t>
            </w:r>
          </w:p>
          <w:p w:rsidR="004F2ACE" w:rsidRPr="004F2ACE" w:rsidRDefault="004F2ACE" w:rsidP="004F2ACE">
            <w:pPr>
              <w:widowControl/>
              <w:spacing w:before="100" w:beforeAutospacing="1"/>
              <w:jc w:val="center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二、</w:t>
            </w:r>
            <w:r w:rsidRPr="004F2ACE">
              <w:rPr>
                <w:rFonts w:ascii="Times New Roman" w:eastAsia="宋体" w:hAnsi="Times New Roman" w:cs="Times New Roman"/>
                <w:noProof w:val="0"/>
                <w:color w:val="000000"/>
                <w:kern w:val="0"/>
                <w:sz w:val="20"/>
                <w:szCs w:val="20"/>
              </w:rPr>
              <w:t>085211 </w:t>
            </w: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计算机技术的拟录取考生暂录取在计算机科学与工程学院；</w:t>
            </w:r>
            <w:r w:rsidRPr="004F2ACE">
              <w:rPr>
                <w:rFonts w:ascii="Times New Roman" w:eastAsia="宋体" w:hAnsi="Times New Roman" w:cs="Times New Roman"/>
                <w:noProof w:val="0"/>
                <w:color w:val="000000"/>
                <w:kern w:val="0"/>
                <w:sz w:val="20"/>
                <w:szCs w:val="20"/>
              </w:rPr>
              <w:t>085208</w:t>
            </w:r>
          </w:p>
          <w:p w:rsidR="004F2ACE" w:rsidRPr="004F2ACE" w:rsidRDefault="004F2ACE" w:rsidP="004F2AC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电子与通信工程的拟录取考生暂录取在信息科学与工程学院。入学后统一转入网络空间安全学院</w:t>
            </w:r>
          </w:p>
        </w:tc>
      </w:tr>
      <w:tr w:rsidR="004F2ACE" w:rsidRPr="004F2ACE" w:rsidTr="004F2ACE">
        <w:trPr>
          <w:trHeight w:val="756"/>
          <w:jc w:val="center"/>
        </w:trPr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2ACE" w:rsidRPr="004F2ACE" w:rsidRDefault="004F2ACE" w:rsidP="004F2ACE">
            <w:pPr>
              <w:widowControl/>
              <w:spacing w:before="100" w:beforeAutospacing="1"/>
              <w:jc w:val="center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Arial" w:eastAsia="宋体" w:hAnsi="Arial" w:cs="Arial"/>
                <w:b/>
                <w:bCs/>
                <w:noProof w:val="0"/>
                <w:color w:val="144263"/>
                <w:kern w:val="0"/>
                <w:sz w:val="20"/>
                <w:szCs w:val="20"/>
              </w:rPr>
              <w:t>085211</w:t>
            </w:r>
          </w:p>
          <w:p w:rsidR="004F2ACE" w:rsidRPr="004F2ACE" w:rsidRDefault="004F2ACE" w:rsidP="004F2ACE">
            <w:pPr>
              <w:widowControl/>
              <w:spacing w:before="100" w:beforeAutospacing="1"/>
              <w:jc w:val="center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b/>
                <w:bCs/>
                <w:noProof w:val="0"/>
                <w:color w:val="144263"/>
                <w:kern w:val="0"/>
                <w:sz w:val="20"/>
                <w:szCs w:val="20"/>
              </w:rPr>
              <w:t>计算机技术</w:t>
            </w:r>
          </w:p>
          <w:p w:rsidR="004F2ACE" w:rsidRPr="004F2ACE" w:rsidRDefault="004F2ACE" w:rsidP="004F2A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Arial" w:eastAsia="宋体" w:hAnsi="Arial" w:cs="Arial"/>
                <w:b/>
                <w:bCs/>
                <w:noProof w:val="0"/>
                <w:color w:val="144263"/>
                <w:kern w:val="0"/>
                <w:sz w:val="20"/>
                <w:szCs w:val="20"/>
              </w:rPr>
              <w:t>(</w:t>
            </w:r>
            <w:r w:rsidRPr="004F2ACE">
              <w:rPr>
                <w:rFonts w:ascii="宋体" w:eastAsia="宋体" w:hAnsi="宋体" w:cs="宋体"/>
                <w:b/>
                <w:bCs/>
                <w:noProof w:val="0"/>
                <w:color w:val="144263"/>
                <w:kern w:val="0"/>
                <w:sz w:val="20"/>
                <w:szCs w:val="20"/>
              </w:rPr>
              <w:t>专业学位</w:t>
            </w:r>
            <w:r w:rsidRPr="004F2ACE">
              <w:rPr>
                <w:rFonts w:ascii="Arial" w:eastAsia="宋体" w:hAnsi="Arial" w:cs="Arial"/>
                <w:b/>
                <w:bCs/>
                <w:noProof w:val="0"/>
                <w:color w:val="144263"/>
                <w:kern w:val="0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2ACE" w:rsidRPr="004F2ACE" w:rsidRDefault="004F2ACE" w:rsidP="004F2A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Times New Roman" w:eastAsia="宋体" w:hAnsi="Times New Roman" w:cs="Times New Roman"/>
                <w:noProof w:val="0"/>
                <w:color w:val="000000"/>
                <w:kern w:val="0"/>
                <w:sz w:val="20"/>
                <w:szCs w:val="20"/>
              </w:rPr>
              <w:t>73</w:t>
            </w: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人左右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2ACE" w:rsidRPr="004F2ACE" w:rsidRDefault="004F2ACE" w:rsidP="004F2ACE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计算机科学与工程学院（</w:t>
            </w:r>
            <w:r w:rsidRPr="004F2ACE">
              <w:rPr>
                <w:rFonts w:ascii="Times New Roman" w:eastAsia="宋体" w:hAnsi="Times New Roman" w:cs="Times New Roman"/>
                <w:noProof w:val="0"/>
                <w:color w:val="000000"/>
                <w:kern w:val="0"/>
                <w:sz w:val="20"/>
                <w:szCs w:val="20"/>
              </w:rPr>
              <w:t>55</w:t>
            </w: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人左右）；</w:t>
            </w:r>
          </w:p>
          <w:p w:rsidR="004F2ACE" w:rsidRPr="004F2ACE" w:rsidRDefault="004F2ACE" w:rsidP="004F2ACE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自动化学院（</w:t>
            </w:r>
            <w:r w:rsidRPr="004F2ACE">
              <w:rPr>
                <w:rFonts w:ascii="Times New Roman" w:eastAsia="宋体" w:hAnsi="Times New Roman" w:cs="Times New Roman"/>
                <w:noProof w:val="0"/>
                <w:color w:val="000000"/>
                <w:kern w:val="0"/>
                <w:sz w:val="20"/>
                <w:szCs w:val="20"/>
              </w:rPr>
              <w:t>18</w:t>
            </w: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人左右）。</w:t>
            </w:r>
          </w:p>
          <w:p w:rsidR="004F2ACE" w:rsidRPr="004F2ACE" w:rsidRDefault="004F2ACE" w:rsidP="004F2AC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2ACE" w:rsidRPr="004F2ACE" w:rsidRDefault="004F2ACE" w:rsidP="004F2ACE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2ACE" w:rsidRPr="004F2ACE" w:rsidRDefault="004F2ACE" w:rsidP="004F2ACE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2ACE" w:rsidRPr="004F2ACE" w:rsidRDefault="004F2ACE" w:rsidP="004F2ACE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</w:p>
        </w:tc>
      </w:tr>
      <w:tr w:rsidR="004F2ACE" w:rsidRPr="004F2ACE" w:rsidTr="004F2ACE">
        <w:trPr>
          <w:trHeight w:val="744"/>
          <w:jc w:val="center"/>
        </w:trPr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2ACE" w:rsidRPr="004F2ACE" w:rsidRDefault="004F2ACE" w:rsidP="004F2ACE">
            <w:pPr>
              <w:widowControl/>
              <w:spacing w:before="100" w:beforeAutospacing="1"/>
              <w:jc w:val="center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Arial" w:eastAsia="宋体" w:hAnsi="Arial" w:cs="Arial"/>
                <w:b/>
                <w:bCs/>
                <w:noProof w:val="0"/>
                <w:color w:val="144263"/>
                <w:kern w:val="0"/>
                <w:sz w:val="20"/>
                <w:szCs w:val="20"/>
              </w:rPr>
              <w:t>085208</w:t>
            </w:r>
          </w:p>
          <w:p w:rsidR="004F2ACE" w:rsidRPr="004F2ACE" w:rsidRDefault="004F2ACE" w:rsidP="004F2ACE">
            <w:pPr>
              <w:widowControl/>
              <w:spacing w:before="100" w:beforeAutospacing="1"/>
              <w:jc w:val="center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b/>
                <w:bCs/>
                <w:noProof w:val="0"/>
                <w:color w:val="144263"/>
                <w:kern w:val="0"/>
                <w:sz w:val="20"/>
                <w:szCs w:val="20"/>
              </w:rPr>
              <w:t>电子与通信工程</w:t>
            </w:r>
          </w:p>
          <w:p w:rsidR="004F2ACE" w:rsidRPr="004F2ACE" w:rsidRDefault="004F2ACE" w:rsidP="004F2A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Arial" w:eastAsia="宋体" w:hAnsi="Arial" w:cs="Arial"/>
                <w:b/>
                <w:bCs/>
                <w:noProof w:val="0"/>
                <w:color w:val="144263"/>
                <w:kern w:val="0"/>
                <w:sz w:val="20"/>
                <w:szCs w:val="20"/>
              </w:rPr>
              <w:t>(</w:t>
            </w:r>
            <w:r w:rsidRPr="004F2ACE">
              <w:rPr>
                <w:rFonts w:ascii="宋体" w:eastAsia="宋体" w:hAnsi="宋体" w:cs="宋体"/>
                <w:b/>
                <w:bCs/>
                <w:noProof w:val="0"/>
                <w:color w:val="144263"/>
                <w:kern w:val="0"/>
                <w:sz w:val="20"/>
                <w:szCs w:val="20"/>
              </w:rPr>
              <w:t>专业学位</w:t>
            </w:r>
            <w:r w:rsidRPr="004F2ACE">
              <w:rPr>
                <w:rFonts w:ascii="Arial" w:eastAsia="宋体" w:hAnsi="Arial" w:cs="Arial"/>
                <w:b/>
                <w:bCs/>
                <w:noProof w:val="0"/>
                <w:color w:val="144263"/>
                <w:kern w:val="0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2ACE" w:rsidRPr="004F2ACE" w:rsidRDefault="004F2ACE" w:rsidP="004F2A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Times New Roman" w:eastAsia="宋体" w:hAnsi="Times New Roman" w:cs="Times New Roman"/>
                <w:noProof w:val="0"/>
                <w:kern w:val="0"/>
                <w:sz w:val="20"/>
                <w:szCs w:val="20"/>
              </w:rPr>
              <w:t>60</w:t>
            </w:r>
            <w:r w:rsidRPr="004F2ACE">
              <w:rPr>
                <w:rFonts w:ascii="宋体" w:eastAsia="宋体" w:hAnsi="宋体" w:cs="宋体"/>
                <w:noProof w:val="0"/>
                <w:kern w:val="0"/>
                <w:sz w:val="20"/>
                <w:szCs w:val="20"/>
              </w:rPr>
              <w:t>人左右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2ACE" w:rsidRPr="004F2ACE" w:rsidRDefault="004F2ACE" w:rsidP="004F2ACE">
            <w:pPr>
              <w:widowControl/>
              <w:spacing w:before="100" w:beforeAutospacing="1"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信息科学与工程学院（</w:t>
            </w:r>
            <w:r w:rsidRPr="004F2ACE">
              <w:rPr>
                <w:rFonts w:ascii="Times New Roman" w:eastAsia="宋体" w:hAnsi="Times New Roman" w:cs="Times New Roman"/>
                <w:noProof w:val="0"/>
                <w:color w:val="000000"/>
                <w:kern w:val="0"/>
                <w:sz w:val="20"/>
                <w:szCs w:val="20"/>
              </w:rPr>
              <w:t>52</w:t>
            </w: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人左右）；</w:t>
            </w:r>
          </w:p>
          <w:p w:rsidR="004F2ACE" w:rsidRPr="004F2ACE" w:rsidRDefault="004F2ACE" w:rsidP="004F2AC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仪器科学与工程学院（</w:t>
            </w:r>
            <w:r w:rsidRPr="004F2ACE">
              <w:rPr>
                <w:rFonts w:ascii="Times New Roman" w:eastAsia="宋体" w:hAnsi="Times New Roman" w:cs="Times New Roman"/>
                <w:noProof w:val="0"/>
                <w:color w:val="000000"/>
                <w:kern w:val="0"/>
                <w:sz w:val="20"/>
                <w:szCs w:val="20"/>
              </w:rPr>
              <w:t>8</w:t>
            </w:r>
            <w:r w:rsidRPr="004F2ACE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0"/>
              </w:rPr>
              <w:t>人左右）。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2ACE" w:rsidRPr="004F2ACE" w:rsidRDefault="004F2ACE" w:rsidP="004F2ACE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2ACE" w:rsidRPr="004F2ACE" w:rsidRDefault="004F2ACE" w:rsidP="004F2ACE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2ACE" w:rsidRPr="004F2ACE" w:rsidRDefault="004F2ACE" w:rsidP="004F2ACE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18"/>
                <w:szCs w:val="18"/>
              </w:rPr>
            </w:pPr>
          </w:p>
        </w:tc>
      </w:tr>
    </w:tbl>
    <w:p w:rsidR="004F2ACE" w:rsidRPr="004F2ACE" w:rsidRDefault="004F2ACE" w:rsidP="004F2ACE">
      <w:pPr>
        <w:widowControl/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noProof w:val="0"/>
          <w:color w:val="000000"/>
          <w:kern w:val="0"/>
          <w:szCs w:val="21"/>
        </w:rPr>
      </w:pPr>
    </w:p>
    <w:p w:rsidR="004F2ACE" w:rsidRPr="004F2ACE" w:rsidRDefault="004F2ACE" w:rsidP="004F2ACE">
      <w:pPr>
        <w:widowControl/>
        <w:shd w:val="clear" w:color="auto" w:fill="FFFFFF"/>
        <w:spacing w:before="100" w:beforeAutospacing="1"/>
        <w:ind w:firstLine="720"/>
        <w:rPr>
          <w:rFonts w:ascii="微软雅黑" w:eastAsia="微软雅黑" w:hAnsi="微软雅黑" w:cs="宋体" w:hint="eastAsia"/>
          <w:noProof w:val="0"/>
          <w:color w:val="000000"/>
          <w:kern w:val="0"/>
          <w:szCs w:val="21"/>
        </w:rPr>
      </w:pPr>
      <w:r w:rsidRPr="004F2ACE">
        <w:rPr>
          <w:rFonts w:ascii="微软雅黑" w:eastAsia="微软雅黑" w:hAnsi="微软雅黑" w:cs="宋体" w:hint="eastAsia"/>
          <w:noProof w:val="0"/>
          <w:color w:val="000000"/>
          <w:kern w:val="0"/>
          <w:szCs w:val="21"/>
        </w:rPr>
        <w:t> 附：</w:t>
      </w:r>
      <w:r w:rsidRPr="004F2ACE">
        <w:rPr>
          <w:rFonts w:ascii="微软雅黑" w:eastAsia="微软雅黑" w:hAnsi="微软雅黑" w:cs="宋体"/>
          <w:color w:val="000000"/>
          <w:kern w:val="0"/>
          <w:szCs w:val="21"/>
        </w:rPr>
        <w:drawing>
          <wp:inline distT="0" distB="0" distL="0" distR="0" wp14:anchorId="743CC8B4" wp14:editId="7EBD2252">
            <wp:extent cx="152400" cy="152400"/>
            <wp:effectExtent l="0" t="0" r="0" b="0"/>
            <wp:docPr id="3" name="图片 3" descr="http://yzb.seu.edu.cn/_ueditor/themes/default/images/icon_do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zb.seu.edu.cn/_ueditor/themes/default/images/icon_do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4F2ACE">
          <w:rPr>
            <w:rFonts w:ascii="微软雅黑" w:eastAsia="微软雅黑" w:hAnsi="微软雅黑" w:cs="宋体" w:hint="eastAsia"/>
            <w:noProof w:val="0"/>
            <w:color w:val="262626"/>
            <w:kern w:val="0"/>
            <w:szCs w:val="21"/>
            <w:u w:val="single"/>
          </w:rPr>
          <w:t>附件：网络空间安全学院硕士研究生调剂申请表.doc</w:t>
        </w:r>
      </w:hyperlink>
    </w:p>
    <w:p w:rsidR="004F2ACE" w:rsidRPr="004F2ACE" w:rsidRDefault="004F2ACE" w:rsidP="004F2ACE">
      <w:pPr>
        <w:widowControl/>
        <w:shd w:val="clear" w:color="auto" w:fill="FFFFFF"/>
        <w:spacing w:before="100" w:beforeAutospacing="1"/>
        <w:ind w:firstLine="720"/>
        <w:jc w:val="left"/>
        <w:rPr>
          <w:rFonts w:ascii="微软雅黑" w:eastAsia="微软雅黑" w:hAnsi="微软雅黑" w:cs="宋体" w:hint="eastAsia"/>
          <w:noProof w:val="0"/>
          <w:color w:val="000000"/>
          <w:kern w:val="0"/>
          <w:szCs w:val="21"/>
        </w:rPr>
      </w:pPr>
      <w:r w:rsidRPr="004F2ACE">
        <w:rPr>
          <w:rFonts w:ascii="微软雅黑" w:eastAsia="微软雅黑" w:hAnsi="微软雅黑" w:cs="宋体" w:hint="eastAsia"/>
          <w:b/>
          <w:bCs/>
          <w:noProof w:val="0"/>
          <w:color w:val="000000"/>
          <w:kern w:val="0"/>
          <w:szCs w:val="21"/>
        </w:rPr>
        <w:t>注意</w:t>
      </w:r>
      <w:r w:rsidRPr="004F2ACE">
        <w:rPr>
          <w:rFonts w:ascii="微软雅黑" w:eastAsia="微软雅黑" w:hAnsi="微软雅黑" w:cs="宋体" w:hint="eastAsia"/>
          <w:noProof w:val="0"/>
          <w:color w:val="000000"/>
          <w:kern w:val="0"/>
          <w:szCs w:val="21"/>
        </w:rPr>
        <w:t>：接收邮箱对申请邮件自动回复“收到”方为有效，否则考生应及时联系学院老师。</w:t>
      </w:r>
    </w:p>
    <w:p w:rsidR="003032AD" w:rsidRDefault="003032AD"/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22A" w:rsidRDefault="0093722A" w:rsidP="004F2ACE">
      <w:r>
        <w:separator/>
      </w:r>
    </w:p>
  </w:endnote>
  <w:endnote w:type="continuationSeparator" w:id="0">
    <w:p w:rsidR="0093722A" w:rsidRDefault="0093722A" w:rsidP="004F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22A" w:rsidRDefault="0093722A" w:rsidP="004F2ACE">
      <w:r>
        <w:separator/>
      </w:r>
    </w:p>
  </w:footnote>
  <w:footnote w:type="continuationSeparator" w:id="0">
    <w:p w:rsidR="0093722A" w:rsidRDefault="0093722A" w:rsidP="004F2A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12"/>
    <w:rsid w:val="00066712"/>
    <w:rsid w:val="003032AD"/>
    <w:rsid w:val="004F2ACE"/>
    <w:rsid w:val="0093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9D86C8-FB1A-4DD5-90AA-80737F80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ACE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ACE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yzb.seu.edu.cn/_upload/article/files/ec/a9/312be95744de800369fbb2f718f8/0fd7d7a5-7e44-4391-8da8-6fa1e76dff04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2018-03-29T06:43:00Z</dcterms:created>
  <dcterms:modified xsi:type="dcterms:W3CDTF">2018-03-29T06:43:00Z</dcterms:modified>
</cp:coreProperties>
</file>