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38121" w14:textId="22FD89D3" w:rsidR="00954C66" w:rsidRPr="00FA361E" w:rsidRDefault="00954C66" w:rsidP="00954C66">
      <w:pPr>
        <w:jc w:val="both"/>
        <w:rPr>
          <w:rFonts w:ascii="Calibri" w:eastAsiaTheme="majorEastAsia" w:hAnsi="Calibri"/>
          <w:b/>
          <w:sz w:val="32"/>
          <w:szCs w:val="32"/>
          <w:lang w:eastAsia="ko-KR"/>
        </w:rPr>
      </w:pPr>
      <w:r w:rsidRPr="00FA361E">
        <w:rPr>
          <w:rFonts w:ascii="Calibri" w:hAnsi="Calibri"/>
          <w:b/>
          <w:sz w:val="32"/>
          <w:szCs w:val="32"/>
          <w:lang w:eastAsia="ko-KR"/>
        </w:rPr>
        <w:t>문제</w:t>
      </w:r>
      <w:r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>2</w:t>
      </w:r>
      <w:r w:rsidR="00B51266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Pr="00FA361E">
        <w:rPr>
          <w:rFonts w:ascii="Calibri" w:hAnsi="Calibri"/>
          <w:b/>
          <w:sz w:val="32"/>
          <w:szCs w:val="32"/>
          <w:lang w:eastAsia="ko-KR"/>
        </w:rPr>
        <w:t>(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>학부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>/</w:t>
      </w:r>
      <w:r w:rsidRPr="00FA361E">
        <w:rPr>
          <w:rFonts w:ascii="Calibri" w:hAnsi="Calibri"/>
          <w:b/>
          <w:sz w:val="32"/>
          <w:szCs w:val="32"/>
          <w:lang w:eastAsia="ko-KR"/>
        </w:rPr>
        <w:t>대학원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>공통</w:t>
      </w:r>
      <w:r w:rsidRPr="00FA361E">
        <w:rPr>
          <w:rFonts w:ascii="Calibri" w:hAnsi="Calibri"/>
          <w:b/>
          <w:sz w:val="32"/>
          <w:szCs w:val="32"/>
          <w:lang w:eastAsia="ko-KR"/>
        </w:rPr>
        <w:t xml:space="preserve">): 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>격자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21531D">
        <w:rPr>
          <w:rFonts w:ascii="Calibri" w:hAnsi="Calibri"/>
          <w:b/>
          <w:sz w:val="32"/>
          <w:szCs w:val="32"/>
          <w:lang w:eastAsia="ko-KR"/>
        </w:rPr>
        <w:t>기반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PDE </w:t>
      </w:r>
      <w:r w:rsidR="00573577" w:rsidRPr="00FA361E">
        <w:rPr>
          <w:rFonts w:ascii="Calibri" w:hAnsi="Calibri"/>
          <w:b/>
          <w:sz w:val="32"/>
          <w:szCs w:val="32"/>
          <w:lang w:eastAsia="ko-KR"/>
        </w:rPr>
        <w:t>연산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>고속화를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>위한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>멀티</w:t>
      </w:r>
      <w:r w:rsidR="0021531D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>그리드</w:t>
      </w:r>
      <w:r w:rsidR="00F82072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>계산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>병렬화</w:t>
      </w:r>
      <w:r w:rsidR="001050FD" w:rsidRPr="00FA361E">
        <w:rPr>
          <w:rFonts w:ascii="Calibri" w:hAnsi="Calibri"/>
          <w:b/>
          <w:sz w:val="32"/>
          <w:szCs w:val="32"/>
          <w:lang w:eastAsia="ko-KR"/>
        </w:rPr>
        <w:t xml:space="preserve"> </w:t>
      </w:r>
      <w:r w:rsidR="005A77D8" w:rsidRPr="00FA361E">
        <w:rPr>
          <w:rFonts w:ascii="Calibri" w:eastAsiaTheme="majorEastAsia" w:hAnsi="Calibri" w:cs="Monaco"/>
          <w:b/>
          <w:sz w:val="32"/>
          <w:szCs w:val="32"/>
          <w:lang w:eastAsia="ko-KR"/>
        </w:rPr>
        <w:t>(</w:t>
      </w:r>
      <w:r w:rsidR="005A77D8" w:rsidRPr="00FA361E">
        <w:rPr>
          <w:rFonts w:ascii="Calibri" w:eastAsiaTheme="majorEastAsia" w:hAnsi="Calibri" w:cs="Monaco"/>
          <w:b/>
          <w:sz w:val="32"/>
          <w:szCs w:val="32"/>
          <w:lang w:eastAsia="ko-KR"/>
        </w:rPr>
        <w:t>배점</w:t>
      </w:r>
      <w:r w:rsidR="005A77D8" w:rsidRPr="00FA361E">
        <w:rPr>
          <w:rFonts w:ascii="Calibri" w:eastAsiaTheme="majorEastAsia" w:hAnsi="Calibri" w:cs="Monaco"/>
          <w:b/>
          <w:sz w:val="32"/>
          <w:szCs w:val="32"/>
          <w:lang w:eastAsia="ko-KR"/>
        </w:rPr>
        <w:t>: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 xml:space="preserve"> 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>학부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 xml:space="preserve"> 30</w:t>
      </w:r>
      <w:r w:rsidR="005A77D8" w:rsidRPr="00FA361E">
        <w:rPr>
          <w:rFonts w:ascii="Calibri" w:eastAsiaTheme="majorEastAsia" w:hAnsi="Calibri" w:cs="Monaco"/>
          <w:b/>
          <w:sz w:val="32"/>
          <w:szCs w:val="32"/>
          <w:lang w:eastAsia="ko-KR"/>
        </w:rPr>
        <w:t xml:space="preserve"> </w:t>
      </w:r>
      <w:r w:rsidR="005A77D8" w:rsidRPr="00FA361E">
        <w:rPr>
          <w:rFonts w:ascii="Calibri" w:eastAsiaTheme="majorEastAsia" w:hAnsi="Calibri" w:cs="Monaco"/>
          <w:b/>
          <w:sz w:val="32"/>
          <w:szCs w:val="32"/>
          <w:lang w:eastAsia="ko-KR"/>
        </w:rPr>
        <w:t>점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>/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>대학원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 xml:space="preserve"> 20</w:t>
      </w:r>
      <w:r w:rsidR="0021531D">
        <w:rPr>
          <w:rFonts w:ascii="Calibri" w:eastAsiaTheme="majorEastAsia" w:hAnsi="Calibri" w:cs="Monaco" w:hint="eastAsia"/>
          <w:b/>
          <w:sz w:val="32"/>
          <w:szCs w:val="32"/>
          <w:lang w:eastAsia="ko-KR"/>
        </w:rPr>
        <w:t>점</w:t>
      </w:r>
      <w:r w:rsidR="005A77D8" w:rsidRPr="00FA361E">
        <w:rPr>
          <w:rFonts w:ascii="Calibri" w:eastAsiaTheme="majorEastAsia" w:hAnsi="Calibri" w:cs="Monaco"/>
          <w:b/>
          <w:sz w:val="32"/>
          <w:szCs w:val="32"/>
          <w:lang w:eastAsia="ko-KR"/>
        </w:rPr>
        <w:t>)</w:t>
      </w:r>
    </w:p>
    <w:p w14:paraId="79FD926C" w14:textId="77777777" w:rsidR="00C031D6" w:rsidRPr="00FA361E" w:rsidRDefault="002040A2">
      <w:pPr>
        <w:pStyle w:val="11"/>
        <w:rPr>
          <w:rFonts w:ascii="Calibri" w:hAnsi="Calibri"/>
          <w:lang w:eastAsia="ko-KR"/>
        </w:rPr>
      </w:pPr>
      <w:bookmarkStart w:id="0" w:name="문제-개요"/>
      <w:bookmarkEnd w:id="0"/>
      <w:r w:rsidRPr="00FA361E">
        <w:rPr>
          <w:rFonts w:ascii="Calibri" w:hAnsi="Calibri"/>
          <w:lang w:eastAsia="ko-KR"/>
        </w:rPr>
        <w:t>문제</w:t>
      </w:r>
      <w:r w:rsidRPr="00FA361E">
        <w:rPr>
          <w:rFonts w:ascii="Calibri" w:hAnsi="Calibri"/>
          <w:lang w:eastAsia="ko-KR"/>
        </w:rPr>
        <w:t xml:space="preserve"> </w:t>
      </w:r>
      <w:r w:rsidRPr="00FA361E">
        <w:rPr>
          <w:rFonts w:ascii="Calibri" w:hAnsi="Calibri"/>
          <w:lang w:eastAsia="ko-KR"/>
        </w:rPr>
        <w:t>개요</w:t>
      </w:r>
    </w:p>
    <w:p w14:paraId="0FE7255C" w14:textId="2EDCD009" w:rsidR="00CB4AD3" w:rsidRPr="00FA361E" w:rsidRDefault="001050FD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proofErr w:type="spellStart"/>
      <w:r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(Multi-grid) </w:t>
      </w:r>
      <w:r w:rsidRPr="00FA361E">
        <w:rPr>
          <w:rFonts w:ascii="Calibri" w:eastAsiaTheme="majorEastAsia" w:hAnsi="Calibri" w:cs="Monaco"/>
          <w:lang w:eastAsia="ko-KR"/>
        </w:rPr>
        <w:t>방법은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격자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기반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PDE </w:t>
      </w:r>
      <w:r w:rsidR="003663CA" w:rsidRPr="00FA361E">
        <w:rPr>
          <w:rFonts w:ascii="Calibri" w:eastAsiaTheme="majorEastAsia" w:hAnsi="Calibri" w:cs="Monaco"/>
          <w:lang w:eastAsia="ko-KR"/>
        </w:rPr>
        <w:t>문제를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풀기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위해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2</w:t>
      </w:r>
      <w:r w:rsidR="003663CA" w:rsidRPr="00FA361E">
        <w:rPr>
          <w:rFonts w:ascii="Calibri" w:eastAsiaTheme="majorEastAsia" w:hAnsi="Calibri" w:cs="Monaco"/>
          <w:lang w:eastAsia="ko-KR"/>
        </w:rPr>
        <w:t>개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이상의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계층적인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격자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구조를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이용하는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방법으로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, </w:t>
      </w:r>
      <w:r w:rsidR="00CB4AD3" w:rsidRPr="00FA361E">
        <w:rPr>
          <w:rFonts w:ascii="Calibri" w:eastAsiaTheme="majorEastAsia" w:hAnsi="Calibri" w:cs="Monaco"/>
          <w:lang w:eastAsia="ko-KR"/>
        </w:rPr>
        <w:t>격자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CB4AD3" w:rsidRPr="00FA361E">
        <w:rPr>
          <w:rFonts w:ascii="Calibri" w:eastAsiaTheme="majorEastAsia" w:hAnsi="Calibri" w:cs="Monaco"/>
          <w:lang w:eastAsia="ko-KR"/>
        </w:rPr>
        <w:t>기반</w:t>
      </w:r>
      <w:r w:rsidR="00CB4AD3" w:rsidRPr="00FA361E">
        <w:rPr>
          <w:rFonts w:ascii="Calibri" w:eastAsiaTheme="majorEastAsia" w:hAnsi="Calibri" w:cs="Monaco"/>
          <w:lang w:eastAsia="ko-KR"/>
        </w:rPr>
        <w:t xml:space="preserve"> PDE </w:t>
      </w:r>
      <w:r w:rsidR="003663CA" w:rsidRPr="00FA361E">
        <w:rPr>
          <w:rFonts w:ascii="Calibri" w:eastAsiaTheme="majorEastAsia" w:hAnsi="Calibri" w:cs="Monaco"/>
          <w:lang w:eastAsia="ko-KR"/>
        </w:rPr>
        <w:t>계산을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위한</w:t>
      </w:r>
      <w:r w:rsidR="00CB4AD3" w:rsidRPr="00FA361E">
        <w:rPr>
          <w:rFonts w:ascii="Calibri" w:eastAsiaTheme="majorEastAsia" w:hAnsi="Calibri" w:cs="Monaco"/>
          <w:lang w:eastAsia="ko-KR"/>
        </w:rPr>
        <w:t xml:space="preserve"> </w:t>
      </w:r>
      <w:r w:rsidR="00CB4AD3" w:rsidRPr="00FA361E">
        <w:rPr>
          <w:rFonts w:ascii="Calibri" w:eastAsiaTheme="majorEastAsia" w:hAnsi="Calibri" w:cs="Monaco"/>
          <w:lang w:eastAsia="ko-KR"/>
        </w:rPr>
        <w:t>선형</w:t>
      </w:r>
      <w:r w:rsidR="00CB4AD3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CB4AD3" w:rsidRPr="00FA361E">
        <w:rPr>
          <w:rFonts w:ascii="Calibri" w:eastAsiaTheme="majorEastAsia" w:hAnsi="Calibri" w:cs="Monaco"/>
          <w:lang w:eastAsia="ko-KR"/>
        </w:rPr>
        <w:t>솔버와</w:t>
      </w:r>
      <w:proofErr w:type="spellEnd"/>
      <w:r w:rsidR="00CB4AD3" w:rsidRPr="00FA361E">
        <w:rPr>
          <w:rFonts w:ascii="Calibri" w:eastAsiaTheme="majorEastAsia" w:hAnsi="Calibri" w:cs="Monaco"/>
          <w:lang w:eastAsia="ko-KR"/>
        </w:rPr>
        <w:t xml:space="preserve"> </w:t>
      </w:r>
      <w:r w:rsidR="00CB4AD3" w:rsidRPr="00FA361E">
        <w:rPr>
          <w:rFonts w:ascii="Calibri" w:eastAsiaTheme="majorEastAsia" w:hAnsi="Calibri" w:cs="Monaco"/>
          <w:lang w:eastAsia="ko-KR"/>
        </w:rPr>
        <w:t>같이</w:t>
      </w:r>
      <w:r w:rsidR="00CB4AD3" w:rsidRPr="00FA361E">
        <w:rPr>
          <w:rFonts w:ascii="Calibri" w:eastAsiaTheme="majorEastAsia" w:hAnsi="Calibri" w:cs="Monaco"/>
          <w:lang w:eastAsia="ko-KR"/>
        </w:rPr>
        <w:t xml:space="preserve"> </w:t>
      </w:r>
      <w:r w:rsidR="00CB4AD3" w:rsidRPr="00FA361E">
        <w:rPr>
          <w:rFonts w:ascii="Calibri" w:eastAsiaTheme="majorEastAsia" w:hAnsi="Calibri" w:cs="Monaco"/>
          <w:lang w:eastAsia="ko-KR"/>
        </w:rPr>
        <w:t>사용되</w:t>
      </w:r>
      <w:r w:rsidR="003663CA" w:rsidRPr="00FA361E">
        <w:rPr>
          <w:rFonts w:ascii="Calibri" w:eastAsiaTheme="majorEastAsia" w:hAnsi="Calibri" w:cs="Monaco"/>
          <w:lang w:eastAsia="ko-KR"/>
        </w:rPr>
        <w:t>어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계산의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효율을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높일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수</w:t>
      </w:r>
      <w:r w:rsidR="003663CA" w:rsidRPr="00FA361E">
        <w:rPr>
          <w:rFonts w:ascii="Calibri" w:eastAsiaTheme="majorEastAsia" w:hAnsi="Calibri" w:cs="Monaco"/>
          <w:lang w:eastAsia="ko-KR"/>
        </w:rPr>
        <w:t xml:space="preserve"> </w:t>
      </w:r>
      <w:r w:rsidR="003663CA" w:rsidRPr="00FA361E">
        <w:rPr>
          <w:rFonts w:ascii="Calibri" w:eastAsiaTheme="majorEastAsia" w:hAnsi="Calibri" w:cs="Monaco"/>
          <w:lang w:eastAsia="ko-KR"/>
        </w:rPr>
        <w:t>있는</w:t>
      </w:r>
      <w:r w:rsidR="00CB4AD3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수치해석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기법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중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하나</w:t>
      </w:r>
      <w:r w:rsidR="00CB4AD3" w:rsidRPr="00FA361E">
        <w:rPr>
          <w:rFonts w:ascii="Calibri" w:eastAsiaTheme="majorEastAsia" w:hAnsi="Calibri" w:cs="Monaco"/>
          <w:lang w:eastAsia="ko-KR"/>
        </w:rPr>
        <w:t>이다</w:t>
      </w:r>
      <w:r w:rsidR="00CB4AD3" w:rsidRPr="00FA361E">
        <w:rPr>
          <w:rFonts w:ascii="Calibri" w:eastAsiaTheme="majorEastAsia" w:hAnsi="Calibri" w:cs="Monaco"/>
          <w:lang w:eastAsia="ko-KR"/>
        </w:rPr>
        <w:t>.</w:t>
      </w:r>
    </w:p>
    <w:p w14:paraId="3123CD35" w14:textId="77777777" w:rsidR="00B861FA" w:rsidRPr="00FA361E" w:rsidRDefault="00B861FA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20A45AFD" w14:textId="3DD569A8" w:rsidR="00A04F7B" w:rsidRPr="00FA361E" w:rsidRDefault="003663CA" w:rsidP="00A0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proofErr w:type="spellStart"/>
      <w:r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방법의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핵심적인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개념은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격자가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조밀한</w:t>
      </w:r>
      <w:r w:rsidRPr="00FA361E">
        <w:rPr>
          <w:rFonts w:ascii="Calibri" w:eastAsiaTheme="majorEastAsia" w:hAnsi="Calibri" w:cs="Monaco"/>
          <w:lang w:eastAsia="ko-KR"/>
        </w:rPr>
        <w:t xml:space="preserve"> fine grid</w:t>
      </w:r>
      <w:r w:rsidRPr="00FA361E">
        <w:rPr>
          <w:rFonts w:ascii="Calibri" w:eastAsiaTheme="majorEastAsia" w:hAnsi="Calibri" w:cs="Monaco"/>
          <w:lang w:eastAsia="ko-KR"/>
        </w:rPr>
        <w:t>에서의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해를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보다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빨리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수렴시키기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위해</w:t>
      </w:r>
      <w:r w:rsidRPr="00FA361E">
        <w:rPr>
          <w:rFonts w:ascii="Calibri" w:eastAsiaTheme="majorEastAsia" w:hAnsi="Calibri" w:cs="Monaco"/>
          <w:lang w:eastAsia="ko-KR"/>
        </w:rPr>
        <w:t xml:space="preserve">, </w:t>
      </w:r>
      <w:r w:rsidRPr="00FA361E">
        <w:rPr>
          <w:rFonts w:ascii="Calibri" w:eastAsiaTheme="majorEastAsia" w:hAnsi="Calibri" w:cs="Monaco"/>
          <w:lang w:eastAsia="ko-KR"/>
        </w:rPr>
        <w:t>격자가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성기지만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계산량이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작은</w:t>
      </w:r>
      <w:r w:rsidRPr="00FA361E">
        <w:rPr>
          <w:rFonts w:ascii="Calibri" w:eastAsiaTheme="majorEastAsia" w:hAnsi="Calibri" w:cs="Monaco"/>
          <w:lang w:eastAsia="ko-KR"/>
        </w:rPr>
        <w:t xml:space="preserve"> coarse grid</w:t>
      </w:r>
      <w:r w:rsidRPr="00FA361E">
        <w:rPr>
          <w:rFonts w:ascii="Calibri" w:eastAsiaTheme="majorEastAsia" w:hAnsi="Calibri" w:cs="Monaco"/>
          <w:lang w:eastAsia="ko-KR"/>
        </w:rPr>
        <w:t>에서의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이용하는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것이다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  <w:r w:rsidRPr="00FA361E">
        <w:rPr>
          <w:rFonts w:ascii="Calibri" w:eastAsiaTheme="majorEastAsia" w:hAnsi="Calibri" w:cs="Monaco"/>
          <w:lang w:eastAsia="ko-KR"/>
        </w:rPr>
        <w:t>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위해</w:t>
      </w:r>
      <w:r w:rsidRPr="00FA361E">
        <w:rPr>
          <w:rFonts w:ascii="Calibri" w:eastAsiaTheme="majorEastAsia" w:hAnsi="Calibri" w:cs="Monaco"/>
          <w:lang w:eastAsia="ko-KR"/>
        </w:rPr>
        <w:t xml:space="preserve"> coarse grid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해를</w:t>
      </w:r>
      <w:r w:rsidRPr="00FA361E">
        <w:rPr>
          <w:rFonts w:ascii="Calibri" w:eastAsiaTheme="majorEastAsia" w:hAnsi="Calibri" w:cs="Monaco"/>
          <w:lang w:eastAsia="ko-KR"/>
        </w:rPr>
        <w:t xml:space="preserve"> fine grid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구하기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초기조건으로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이용하거나</w:t>
      </w:r>
      <w:r w:rsidRPr="00FA361E">
        <w:rPr>
          <w:rFonts w:ascii="Calibri" w:eastAsiaTheme="majorEastAsia" w:hAnsi="Calibri" w:cs="Monaco"/>
          <w:lang w:eastAsia="ko-KR"/>
        </w:rPr>
        <w:t xml:space="preserve">, </w:t>
      </w:r>
      <w:r w:rsidR="00751DA5" w:rsidRPr="00FA361E">
        <w:rPr>
          <w:rFonts w:ascii="Calibri" w:eastAsiaTheme="majorEastAsia" w:hAnsi="Calibri" w:cs="Monaco"/>
          <w:lang w:eastAsia="ko-KR"/>
        </w:rPr>
        <w:t>fine grid</w:t>
      </w:r>
      <w:r w:rsidR="00751DA5" w:rsidRPr="00FA361E">
        <w:rPr>
          <w:rFonts w:ascii="Calibri" w:eastAsiaTheme="majorEastAsia" w:hAnsi="Calibri" w:cs="Monaco"/>
          <w:lang w:eastAsia="ko-KR"/>
        </w:rPr>
        <w:t>에서의</w:t>
      </w:r>
      <w:r w:rsidR="00751DA5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751DA5" w:rsidRPr="00FA361E">
        <w:rPr>
          <w:rFonts w:ascii="Calibri" w:eastAsiaTheme="majorEastAsia" w:hAnsi="Calibri" w:cs="Monaco"/>
          <w:lang w:eastAsia="ko-KR"/>
        </w:rPr>
        <w:t>수렴오차에</w:t>
      </w:r>
      <w:proofErr w:type="spellEnd"/>
      <w:r w:rsidR="00751DA5" w:rsidRPr="00FA361E">
        <w:rPr>
          <w:rFonts w:ascii="Calibri" w:eastAsiaTheme="majorEastAsia" w:hAnsi="Calibri" w:cs="Monaco"/>
          <w:lang w:eastAsia="ko-KR"/>
        </w:rPr>
        <w:t xml:space="preserve"> </w:t>
      </w:r>
      <w:r w:rsidR="00751DA5" w:rsidRPr="00FA361E">
        <w:rPr>
          <w:rFonts w:ascii="Calibri" w:eastAsiaTheme="majorEastAsia" w:hAnsi="Calibri" w:cs="Monaco"/>
          <w:lang w:eastAsia="ko-KR"/>
        </w:rPr>
        <w:t>대한</w:t>
      </w:r>
      <w:r w:rsidR="00751DA5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751DA5" w:rsidRPr="00FA361E">
        <w:rPr>
          <w:rFonts w:ascii="Calibri" w:eastAsiaTheme="majorEastAsia" w:hAnsi="Calibri" w:cs="Monaco"/>
          <w:lang w:eastAsia="ko-KR"/>
        </w:rPr>
        <w:t>보정항</w:t>
      </w:r>
      <w:proofErr w:type="spellEnd"/>
      <w:r w:rsidR="00751DA5" w:rsidRPr="00FA361E">
        <w:rPr>
          <w:rFonts w:ascii="Calibri" w:eastAsiaTheme="majorEastAsia" w:hAnsi="Calibri" w:cs="Monaco"/>
          <w:lang w:eastAsia="ko-KR"/>
        </w:rPr>
        <w:t>(correction term)</w:t>
      </w:r>
      <w:proofErr w:type="spellStart"/>
      <w:r w:rsidR="00751DA5" w:rsidRPr="00FA361E">
        <w:rPr>
          <w:rFonts w:ascii="Calibri" w:eastAsiaTheme="majorEastAsia" w:hAnsi="Calibri" w:cs="Monaco"/>
          <w:lang w:eastAsia="ko-KR"/>
        </w:rPr>
        <w:t>으로</w:t>
      </w:r>
      <w:proofErr w:type="spellEnd"/>
      <w:r w:rsidR="00751DA5" w:rsidRPr="00FA361E">
        <w:rPr>
          <w:rFonts w:ascii="Calibri" w:eastAsiaTheme="majorEastAsia" w:hAnsi="Calibri" w:cs="Monaco"/>
          <w:lang w:eastAsia="ko-KR"/>
        </w:rPr>
        <w:t xml:space="preserve"> </w:t>
      </w:r>
      <w:r w:rsidR="00751DA5" w:rsidRPr="00FA361E">
        <w:rPr>
          <w:rFonts w:ascii="Calibri" w:eastAsiaTheme="majorEastAsia" w:hAnsi="Calibri" w:cs="Monaco"/>
          <w:lang w:eastAsia="ko-KR"/>
        </w:rPr>
        <w:t>이용하는</w:t>
      </w:r>
      <w:r w:rsidR="00751DA5" w:rsidRPr="00FA361E">
        <w:rPr>
          <w:rFonts w:ascii="Calibri" w:eastAsiaTheme="majorEastAsia" w:hAnsi="Calibri" w:cs="Monaco"/>
          <w:lang w:eastAsia="ko-KR"/>
        </w:rPr>
        <w:t xml:space="preserve"> </w:t>
      </w:r>
      <w:r w:rsidR="00751DA5" w:rsidRPr="00FA361E">
        <w:rPr>
          <w:rFonts w:ascii="Calibri" w:eastAsiaTheme="majorEastAsia" w:hAnsi="Calibri" w:cs="Monaco"/>
          <w:lang w:eastAsia="ko-KR"/>
        </w:rPr>
        <w:t>방법이</w:t>
      </w:r>
      <w:r w:rsidR="00751DA5" w:rsidRPr="00FA361E">
        <w:rPr>
          <w:rFonts w:ascii="Calibri" w:eastAsiaTheme="majorEastAsia" w:hAnsi="Calibri" w:cs="Monaco"/>
          <w:lang w:eastAsia="ko-KR"/>
        </w:rPr>
        <w:t xml:space="preserve"> </w:t>
      </w:r>
      <w:r w:rsidR="00751DA5" w:rsidRPr="00FA361E">
        <w:rPr>
          <w:rFonts w:ascii="Calibri" w:eastAsiaTheme="majorEastAsia" w:hAnsi="Calibri" w:cs="Monaco"/>
          <w:lang w:eastAsia="ko-KR"/>
        </w:rPr>
        <w:t>있다</w:t>
      </w:r>
      <w:r w:rsidR="00751DA5" w:rsidRPr="00FA361E">
        <w:rPr>
          <w:rFonts w:ascii="Calibri" w:eastAsiaTheme="majorEastAsia" w:hAnsi="Calibri" w:cs="Monaco"/>
          <w:lang w:eastAsia="ko-KR"/>
        </w:rPr>
        <w:t xml:space="preserve">. </w:t>
      </w:r>
      <w:r w:rsidR="00E5485A">
        <w:rPr>
          <w:rFonts w:ascii="Calibri" w:eastAsiaTheme="majorEastAsia" w:hAnsi="Calibri" w:cs="Monaco" w:hint="eastAsia"/>
          <w:lang w:eastAsia="ko-KR"/>
        </w:rPr>
        <w:t>본</w:t>
      </w:r>
      <w:r w:rsid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문제</w:t>
      </w:r>
      <w:r w:rsidR="00302F56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에서는</w:t>
      </w:r>
      <w:r w:rsid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FA361E">
        <w:rPr>
          <w:rFonts w:ascii="Calibri" w:eastAsiaTheme="majorEastAsia" w:hAnsi="Calibri" w:cs="Monaco"/>
          <w:lang w:eastAsia="ko-KR"/>
        </w:rPr>
        <w:t>coarse grid</w:t>
      </w:r>
      <w:r w:rsidR="00E5485A" w:rsidRPr="00FA361E">
        <w:rPr>
          <w:rFonts w:ascii="Calibri" w:eastAsiaTheme="majorEastAsia" w:hAnsi="Calibri" w:cs="Monaco"/>
          <w:lang w:eastAsia="ko-KR"/>
        </w:rPr>
        <w:t>의</w:t>
      </w:r>
      <w:r w:rsidR="00E5485A" w:rsidRPr="00FA361E">
        <w:rPr>
          <w:rFonts w:ascii="Calibri" w:eastAsiaTheme="majorEastAsia" w:hAnsi="Calibri" w:cs="Monaco"/>
          <w:lang w:eastAsia="ko-KR"/>
        </w:rPr>
        <w:t xml:space="preserve"> </w:t>
      </w:r>
      <w:r w:rsidR="00E5485A" w:rsidRPr="00FA361E">
        <w:rPr>
          <w:rFonts w:ascii="Calibri" w:eastAsiaTheme="majorEastAsia" w:hAnsi="Calibri" w:cs="Monaco"/>
          <w:lang w:eastAsia="ko-KR"/>
        </w:rPr>
        <w:t>해를</w:t>
      </w:r>
      <w:r w:rsidR="00E5485A" w:rsidRPr="00FA361E">
        <w:rPr>
          <w:rFonts w:ascii="Calibri" w:eastAsiaTheme="majorEastAsia" w:hAnsi="Calibri" w:cs="Monaco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초기조건으로</w:t>
      </w:r>
      <w:r w:rsid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이용하는</w:t>
      </w:r>
      <w:r w:rsid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방법을</w:t>
      </w:r>
      <w:r w:rsid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사용한다</w:t>
      </w:r>
      <w:r w:rsidR="00E5485A">
        <w:rPr>
          <w:rFonts w:ascii="Calibri" w:eastAsiaTheme="majorEastAsia" w:hAnsi="Calibri" w:cs="Monaco" w:hint="eastAsia"/>
          <w:lang w:eastAsia="ko-KR"/>
        </w:rPr>
        <w:t>.</w:t>
      </w:r>
      <w:r w:rsidR="00E5485A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아래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A04F7B" w:rsidRPr="00FA361E">
        <w:rPr>
          <w:rFonts w:ascii="Calibri" w:eastAsiaTheme="majorEastAsia" w:hAnsi="Calibri" w:cs="Monaco"/>
          <w:lang w:eastAsia="ko-KR"/>
        </w:rPr>
        <w:t>그림</w:t>
      </w:r>
      <w:r w:rsidR="00971554">
        <w:rPr>
          <w:rFonts w:ascii="Calibri" w:eastAsiaTheme="majorEastAsia" w:hAnsi="Calibri" w:cs="Monaco" w:hint="eastAsia"/>
          <w:lang w:eastAsia="ko-KR"/>
        </w:rPr>
        <w:t xml:space="preserve"> </w:t>
      </w:r>
      <w:r w:rsidR="00971554">
        <w:rPr>
          <w:rFonts w:ascii="Calibri" w:eastAsiaTheme="majorEastAsia" w:hAnsi="Calibri" w:cs="Monaco"/>
          <w:lang w:eastAsia="ko-KR"/>
        </w:rPr>
        <w:t>1</w:t>
      </w:r>
      <w:r w:rsidR="00A04F7B" w:rsidRPr="00FA361E">
        <w:rPr>
          <w:rFonts w:ascii="Calibri" w:eastAsiaTheme="majorEastAsia" w:hAnsi="Calibri" w:cs="Monaco"/>
          <w:lang w:eastAsia="ko-KR"/>
        </w:rPr>
        <w:t>은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서로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다른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A04F7B" w:rsidRPr="00FA361E">
        <w:rPr>
          <w:rFonts w:ascii="Calibri" w:eastAsiaTheme="majorEastAsia" w:hAnsi="Calibri" w:cs="Monaco"/>
          <w:lang w:eastAsia="ko-KR"/>
        </w:rPr>
        <w:t>두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A04F7B" w:rsidRPr="00FA361E">
        <w:rPr>
          <w:rFonts w:ascii="Calibri" w:eastAsiaTheme="majorEastAsia" w:hAnsi="Calibri" w:cs="Monaco"/>
          <w:lang w:eastAsia="ko-KR"/>
        </w:rPr>
        <w:t>개의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A04F7B" w:rsidRPr="00FA361E">
        <w:rPr>
          <w:rFonts w:ascii="Calibri" w:eastAsiaTheme="majorEastAsia" w:hAnsi="Calibri" w:cs="Monaco"/>
          <w:lang w:eastAsia="ko-KR"/>
        </w:rPr>
        <w:t>그리드를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A04F7B" w:rsidRPr="00FA361E">
        <w:rPr>
          <w:rFonts w:ascii="Calibri" w:eastAsiaTheme="majorEastAsia" w:hAnsi="Calibri" w:cs="Monaco"/>
          <w:lang w:eastAsia="ko-KR"/>
        </w:rPr>
        <w:t>이용하는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A04F7B"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방</w:t>
      </w:r>
      <w:r w:rsidR="00A04F7B" w:rsidRPr="00FA361E">
        <w:rPr>
          <w:rFonts w:ascii="Calibri" w:eastAsiaTheme="majorEastAsia" w:hAnsi="Calibri" w:cs="Monaco"/>
          <w:lang w:eastAsia="ko-KR"/>
        </w:rPr>
        <w:t>법의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활용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flow</w:t>
      </w:r>
      <w:r w:rsidR="00A04F7B" w:rsidRPr="00FA361E">
        <w:rPr>
          <w:rFonts w:ascii="Calibri" w:eastAsiaTheme="majorEastAsia" w:hAnsi="Calibri" w:cs="Monaco"/>
          <w:lang w:eastAsia="ko-KR"/>
        </w:rPr>
        <w:t>을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보여준다</w:t>
      </w:r>
      <w:r w:rsidR="00A04F7B" w:rsidRPr="00FA361E">
        <w:rPr>
          <w:rFonts w:ascii="Calibri" w:eastAsiaTheme="majorEastAsia" w:hAnsi="Calibri" w:cs="Monaco"/>
          <w:lang w:eastAsia="ko-KR"/>
        </w:rPr>
        <w:t xml:space="preserve">. </w:t>
      </w:r>
    </w:p>
    <w:p w14:paraId="2E94A7D9" w14:textId="77777777" w:rsidR="00B861FA" w:rsidRPr="00FA361E" w:rsidRDefault="00B861FA" w:rsidP="00A0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5C434E56" w14:textId="77777777" w:rsidR="00630FB5" w:rsidRPr="00FA361E" w:rsidRDefault="00630FB5" w:rsidP="00630FB5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hAnsi="Calibri"/>
        </w:rPr>
      </w:pPr>
      <w:r w:rsidRPr="00FA361E">
        <w:rPr>
          <w:rFonts w:ascii="Calibri" w:hAnsi="Calibri"/>
          <w:noProof/>
          <w:lang w:eastAsia="ko-KR"/>
        </w:rPr>
        <w:drawing>
          <wp:inline distT="0" distB="0" distL="0" distR="0" wp14:anchorId="553A058F" wp14:editId="2DF41C89">
            <wp:extent cx="4916423" cy="3421118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09" cy="3426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11C73" w14:textId="191F4479" w:rsidR="00630FB5" w:rsidRPr="00FA361E" w:rsidRDefault="00971554" w:rsidP="00630FB5">
      <w:pPr>
        <w:pStyle w:val="Caption"/>
        <w:jc w:val="center"/>
        <w:rPr>
          <w:rFonts w:ascii="Calibri" w:hAnsi="Calibri"/>
        </w:rPr>
      </w:pPr>
      <w:r>
        <w:rPr>
          <w:rFonts w:ascii="Calibri" w:hAnsi="Calibri" w:hint="eastAsia"/>
          <w:lang w:eastAsia="ko-KR"/>
        </w:rPr>
        <w:t>그림</w:t>
      </w:r>
      <w:r w:rsidR="00630FB5" w:rsidRPr="00FA361E">
        <w:rPr>
          <w:rFonts w:ascii="Calibri" w:hAnsi="Calibri"/>
        </w:rPr>
        <w:t xml:space="preserve"> </w:t>
      </w:r>
      <w:r w:rsidR="00B00731" w:rsidRPr="00FA361E">
        <w:rPr>
          <w:rFonts w:ascii="Calibri" w:hAnsi="Calibri"/>
        </w:rPr>
        <w:fldChar w:fldCharType="begin"/>
      </w:r>
      <w:r w:rsidR="00B00731" w:rsidRPr="00FA361E">
        <w:rPr>
          <w:rFonts w:ascii="Calibri" w:hAnsi="Calibri"/>
        </w:rPr>
        <w:instrText xml:space="preserve"> SEQ Figure \* ARABIC </w:instrText>
      </w:r>
      <w:r w:rsidR="00B00731" w:rsidRPr="00FA361E">
        <w:rPr>
          <w:rFonts w:ascii="Calibri" w:hAnsi="Calibri"/>
        </w:rPr>
        <w:fldChar w:fldCharType="separate"/>
      </w:r>
      <w:r w:rsidR="00ED7CA0">
        <w:rPr>
          <w:rFonts w:ascii="Calibri" w:hAnsi="Calibri"/>
          <w:noProof/>
        </w:rPr>
        <w:t>1</w:t>
      </w:r>
      <w:r w:rsidR="00B00731" w:rsidRPr="00FA361E">
        <w:rPr>
          <w:rFonts w:ascii="Calibri" w:hAnsi="Calibri"/>
          <w:noProof/>
        </w:rPr>
        <w:fldChar w:fldCharType="end"/>
      </w:r>
      <w:r>
        <w:rPr>
          <w:rFonts w:ascii="Calibri" w:hAnsi="Calibri" w:hint="eastAsia"/>
          <w:noProof/>
          <w:lang w:eastAsia="ko-KR"/>
        </w:rPr>
        <w:t>.</w:t>
      </w:r>
      <w:r w:rsidR="00630FB5" w:rsidRPr="00FA361E">
        <w:rPr>
          <w:rFonts w:ascii="Calibri" w:hAnsi="Calibri"/>
        </w:rPr>
        <w:t xml:space="preserve"> Basic flow of two-grid multigrid method</w:t>
      </w:r>
    </w:p>
    <w:p w14:paraId="1A4D2E23" w14:textId="53170C17" w:rsidR="00630FB5" w:rsidRPr="00FA361E" w:rsidRDefault="00A04F7B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proofErr w:type="spellStart"/>
      <w:r w:rsidRPr="00FA361E">
        <w:rPr>
          <w:rFonts w:ascii="Calibri" w:eastAsiaTheme="majorEastAsia" w:hAnsi="Calibri" w:cs="Monaco"/>
          <w:lang w:eastAsia="ko-KR"/>
        </w:rPr>
        <w:lastRenderedPageBreak/>
        <w:t>멀티그리드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방법의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핵심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계산은</w:t>
      </w:r>
      <w:r w:rsidRPr="00FA361E">
        <w:rPr>
          <w:rFonts w:ascii="Calibri" w:eastAsiaTheme="majorEastAsia" w:hAnsi="Calibri" w:cs="Monaco"/>
          <w:lang w:eastAsia="ko-KR"/>
        </w:rPr>
        <w:t xml:space="preserve"> 3</w:t>
      </w:r>
      <w:r w:rsidR="00B861FA" w:rsidRPr="00FA361E">
        <w:rPr>
          <w:rFonts w:ascii="Calibri" w:eastAsiaTheme="majorEastAsia" w:hAnsi="Calibri" w:cs="Monaco"/>
          <w:lang w:eastAsia="ko-KR"/>
        </w:rPr>
        <w:t>가지로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구성되어</w:t>
      </w:r>
      <w:r w:rsidR="00B861FA" w:rsidRPr="00FA361E">
        <w:rPr>
          <w:rFonts w:ascii="Calibri" w:eastAsiaTheme="majorEastAsia" w:hAnsi="Calibri" w:cs="Monaco"/>
          <w:lang w:eastAsia="ko-KR"/>
        </w:rPr>
        <w:t xml:space="preserve"> </w:t>
      </w:r>
      <w:r w:rsidR="00B861FA" w:rsidRPr="00FA361E">
        <w:rPr>
          <w:rFonts w:ascii="Calibri" w:eastAsiaTheme="majorEastAsia" w:hAnsi="Calibri" w:cs="Monaco"/>
          <w:lang w:eastAsia="ko-KR"/>
        </w:rPr>
        <w:t>있으며</w:t>
      </w:r>
      <w:r w:rsidR="00B861FA" w:rsidRPr="00FA361E">
        <w:rPr>
          <w:rFonts w:ascii="Calibri" w:eastAsiaTheme="majorEastAsia" w:hAnsi="Calibri" w:cs="Monaco"/>
          <w:lang w:eastAsia="ko-KR"/>
        </w:rPr>
        <w:t>,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해당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그리드에서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구하기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b/>
          <w:lang w:eastAsia="ko-KR"/>
        </w:rPr>
        <w:t>solving</w:t>
      </w:r>
      <w:r w:rsidRPr="00FA361E">
        <w:rPr>
          <w:rFonts w:ascii="Calibri" w:eastAsiaTheme="majorEastAsia" w:hAnsi="Calibri" w:cs="Monaco"/>
          <w:lang w:eastAsia="ko-KR"/>
        </w:rPr>
        <w:t xml:space="preserve"> (</w:t>
      </w:r>
      <w:r w:rsidRPr="00FA361E">
        <w:rPr>
          <w:rFonts w:ascii="Calibri" w:eastAsiaTheme="majorEastAsia" w:hAnsi="Calibri" w:cs="Monaco"/>
          <w:lang w:eastAsia="ko-KR"/>
        </w:rPr>
        <w:t>또는</w:t>
      </w:r>
      <w:r w:rsidRPr="00FA361E">
        <w:rPr>
          <w:rFonts w:ascii="Calibri" w:eastAsiaTheme="majorEastAsia" w:hAnsi="Calibri" w:cs="Monaco"/>
          <w:lang w:eastAsia="ko-KR"/>
        </w:rPr>
        <w:t xml:space="preserve"> smoothing</w:t>
      </w:r>
      <w:r w:rsidRPr="00FA361E">
        <w:rPr>
          <w:rFonts w:ascii="Calibri" w:eastAsiaTheme="majorEastAsia" w:hAnsi="Calibri" w:cs="Monaco"/>
          <w:lang w:eastAsia="ko-KR"/>
        </w:rPr>
        <w:t>라고도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함</w:t>
      </w:r>
      <w:r w:rsidRPr="00FA361E">
        <w:rPr>
          <w:rFonts w:ascii="Calibri" w:eastAsiaTheme="majorEastAsia" w:hAnsi="Calibri" w:cs="Monaco"/>
          <w:lang w:eastAsia="ko-KR"/>
        </w:rPr>
        <w:t>), find grid</w:t>
      </w:r>
      <w:r w:rsidRPr="00FA361E">
        <w:rPr>
          <w:rFonts w:ascii="Calibri" w:eastAsiaTheme="majorEastAsia" w:hAnsi="Calibri" w:cs="Monaco"/>
          <w:lang w:eastAsia="ko-KR"/>
        </w:rPr>
        <w:t>에서</w:t>
      </w:r>
      <w:r w:rsidRPr="00FA361E">
        <w:rPr>
          <w:rFonts w:ascii="Calibri" w:eastAsiaTheme="majorEastAsia" w:hAnsi="Calibri" w:cs="Monaco"/>
          <w:lang w:eastAsia="ko-KR"/>
        </w:rPr>
        <w:t xml:space="preserve"> coarse grid</w:t>
      </w:r>
      <w:r w:rsidRPr="00FA361E">
        <w:rPr>
          <w:rFonts w:ascii="Calibri" w:eastAsiaTheme="majorEastAsia" w:hAnsi="Calibri" w:cs="Monaco"/>
          <w:lang w:eastAsia="ko-KR"/>
        </w:rPr>
        <w:t>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정보를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보내는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b/>
          <w:lang w:eastAsia="ko-KR"/>
        </w:rPr>
        <w:t>restriction</w:t>
      </w:r>
      <w:r w:rsidRPr="00FA361E">
        <w:rPr>
          <w:rFonts w:ascii="Calibri" w:eastAsiaTheme="majorEastAsia" w:hAnsi="Calibri" w:cs="Monaco"/>
          <w:lang w:eastAsia="ko-KR"/>
        </w:rPr>
        <w:t>, coarse grid</w:t>
      </w:r>
      <w:r w:rsidRPr="00FA361E">
        <w:rPr>
          <w:rFonts w:ascii="Calibri" w:eastAsiaTheme="majorEastAsia" w:hAnsi="Calibri" w:cs="Monaco"/>
          <w:lang w:eastAsia="ko-KR"/>
        </w:rPr>
        <w:t>에서</w:t>
      </w:r>
      <w:r w:rsidRPr="00FA361E">
        <w:rPr>
          <w:rFonts w:ascii="Calibri" w:eastAsiaTheme="majorEastAsia" w:hAnsi="Calibri" w:cs="Monaco"/>
          <w:lang w:eastAsia="ko-KR"/>
        </w:rPr>
        <w:t xml:space="preserve"> fine grid</w:t>
      </w:r>
      <w:r w:rsidRPr="00FA361E">
        <w:rPr>
          <w:rFonts w:ascii="Calibri" w:eastAsiaTheme="majorEastAsia" w:hAnsi="Calibri" w:cs="Monaco"/>
          <w:lang w:eastAsia="ko-KR"/>
        </w:rPr>
        <w:t>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정보를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보내는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b/>
          <w:lang w:eastAsia="ko-KR"/>
        </w:rPr>
        <w:t>interpolation</w:t>
      </w:r>
      <w:r w:rsidRPr="00FA361E">
        <w:rPr>
          <w:rFonts w:ascii="Calibri" w:eastAsiaTheme="majorEastAsia" w:hAnsi="Calibri" w:cs="Monaco"/>
          <w:lang w:eastAsia="ko-KR"/>
        </w:rPr>
        <w:t xml:space="preserve"> (</w:t>
      </w:r>
      <w:r w:rsidRPr="00FA361E">
        <w:rPr>
          <w:rFonts w:ascii="Calibri" w:eastAsiaTheme="majorEastAsia" w:hAnsi="Calibri" w:cs="Monaco"/>
          <w:lang w:eastAsia="ko-KR"/>
        </w:rPr>
        <w:t>또는</w:t>
      </w:r>
      <w:r w:rsidRPr="00FA361E">
        <w:rPr>
          <w:rFonts w:ascii="Calibri" w:eastAsiaTheme="majorEastAsia" w:hAnsi="Calibri" w:cs="Monaco"/>
          <w:lang w:eastAsia="ko-KR"/>
        </w:rPr>
        <w:t xml:space="preserve"> prolongation</w:t>
      </w:r>
      <w:r w:rsid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이라고도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함</w:t>
      </w:r>
      <w:r w:rsidRPr="00FA361E">
        <w:rPr>
          <w:rFonts w:ascii="Calibri" w:eastAsiaTheme="majorEastAsia" w:hAnsi="Calibri" w:cs="Monaco"/>
          <w:lang w:eastAsia="ko-KR"/>
        </w:rPr>
        <w:t>)</w:t>
      </w:r>
      <w:r w:rsidRPr="00FA361E">
        <w:rPr>
          <w:rFonts w:ascii="Calibri" w:eastAsiaTheme="majorEastAsia" w:hAnsi="Calibri" w:cs="Monaco"/>
          <w:lang w:eastAsia="ko-KR"/>
        </w:rPr>
        <w:t>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이에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해당한다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  <w:r w:rsidR="00630FB5" w:rsidRPr="00FA361E">
        <w:rPr>
          <w:rFonts w:ascii="Calibri" w:eastAsiaTheme="majorEastAsia" w:hAnsi="Calibri" w:cs="Monaco"/>
          <w:lang w:eastAsia="ko-KR"/>
        </w:rPr>
        <w:t>계산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알고리즘은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다음과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같다</w:t>
      </w:r>
      <w:r w:rsidR="00630FB5" w:rsidRPr="00FA361E">
        <w:rPr>
          <w:rFonts w:ascii="Calibri" w:eastAsiaTheme="majorEastAsia" w:hAnsi="Calibri" w:cs="Monaco"/>
          <w:lang w:eastAsia="ko-KR"/>
        </w:rPr>
        <w:t>.</w:t>
      </w:r>
    </w:p>
    <w:p w14:paraId="1DEFBDB3" w14:textId="77777777" w:rsidR="005C1EAD" w:rsidRPr="00FA361E" w:rsidRDefault="005C1EAD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114D2C5C" w14:textId="77777777" w:rsidR="00630FB5" w:rsidRPr="00FA361E" w:rsidRDefault="00E57C2C" w:rsidP="00630FB5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Fine grid</w:t>
      </w:r>
      <w:r w:rsidRPr="00FA361E">
        <w:rPr>
          <w:rFonts w:ascii="Calibri" w:eastAsiaTheme="majorEastAsia" w:hAnsi="Calibri" w:cs="Monaco"/>
          <w:lang w:eastAsia="ko-KR"/>
        </w:rPr>
        <w:t>에서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매우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제한된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횟수만큼만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630FB5" w:rsidRPr="00FA361E">
        <w:rPr>
          <w:rFonts w:ascii="Calibri" w:eastAsiaTheme="majorEastAsia" w:hAnsi="Calibri" w:cs="Monaco"/>
          <w:lang w:eastAsia="ko-KR"/>
        </w:rPr>
        <w:t>반복계산을</w:t>
      </w:r>
      <w:proofErr w:type="spellEnd"/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하여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u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2</m:t>
            </m:r>
          </m:sub>
        </m:sSub>
      </m:oMath>
      <w:r w:rsidR="00630FB5" w:rsidRPr="00FA361E">
        <w:rPr>
          <w:rFonts w:ascii="Calibri" w:eastAsiaTheme="majorEastAsia" w:hAnsi="Calibri" w:cs="Monaco"/>
          <w:lang w:eastAsia="ko-KR"/>
        </w:rPr>
        <w:t>와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f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1</m:t>
            </m:r>
          </m:sub>
        </m:sSub>
        <m:r>
          <w:rPr>
            <w:rFonts w:ascii="Cambria Math" w:eastAsiaTheme="majorEastAsia" w:hAnsi="Cambria Math" w:cs="Monaco"/>
            <w:lang w:eastAsia="ko-KR"/>
          </w:rPr>
          <m:t>,</m:t>
        </m:r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f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2</m:t>
            </m:r>
          </m:sub>
        </m:sSub>
      </m:oMath>
      <w:r w:rsidR="00630FB5" w:rsidRPr="00FA361E">
        <w:rPr>
          <w:rFonts w:ascii="Calibri" w:eastAsiaTheme="majorEastAsia" w:hAnsi="Calibri" w:cs="Monaco"/>
          <w:lang w:eastAsia="ko-KR"/>
        </w:rPr>
        <w:t>를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계산</w:t>
      </w:r>
    </w:p>
    <w:p w14:paraId="58AB7EF7" w14:textId="77777777" w:rsidR="00A04F7B" w:rsidRPr="00FA361E" w:rsidRDefault="00630FB5" w:rsidP="00630FB5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Fine grid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f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1</m:t>
            </m:r>
          </m:sub>
        </m:sSub>
      </m:oMath>
      <w:r w:rsidRPr="00FA361E">
        <w:rPr>
          <w:rFonts w:ascii="Calibri" w:eastAsiaTheme="majorEastAsia" w:hAnsi="Calibri" w:cs="Monaco"/>
          <w:lang w:eastAsia="ko-KR"/>
        </w:rPr>
        <w:t>을</w:t>
      </w:r>
      <w:r w:rsidRPr="00FA361E">
        <w:rPr>
          <w:rFonts w:ascii="Calibri" w:eastAsiaTheme="majorEastAsia" w:hAnsi="Calibri" w:cs="Monaco"/>
          <w:lang w:eastAsia="ko-KR"/>
        </w:rPr>
        <w:t xml:space="preserve"> restriction</w:t>
      </w:r>
      <w:r w:rsidRPr="00FA361E">
        <w:rPr>
          <w:rFonts w:ascii="Calibri" w:eastAsiaTheme="majorEastAsia" w:hAnsi="Calibri" w:cs="Monaco"/>
          <w:lang w:eastAsia="ko-KR"/>
        </w:rPr>
        <w:t>하여</w:t>
      </w:r>
      <w:r w:rsidRPr="00FA361E">
        <w:rPr>
          <w:rFonts w:ascii="Calibri" w:eastAsiaTheme="majorEastAsia" w:hAnsi="Calibri" w:cs="Monaco"/>
          <w:lang w:eastAsia="ko-KR"/>
        </w:rPr>
        <w:t xml:space="preserve"> c</w:t>
      </w:r>
      <w:r w:rsidR="00E57C2C" w:rsidRPr="00FA361E">
        <w:rPr>
          <w:rFonts w:ascii="Calibri" w:eastAsiaTheme="majorEastAsia" w:hAnsi="Calibri" w:cs="Monaco"/>
          <w:lang w:eastAsia="ko-KR"/>
        </w:rPr>
        <w:t>oarse grid</w:t>
      </w:r>
      <w:r w:rsidR="00E57C2C" w:rsidRPr="00FA361E">
        <w:rPr>
          <w:rFonts w:ascii="Calibri" w:eastAsiaTheme="majorEastAsia" w:hAnsi="Calibri" w:cs="Monaco"/>
          <w:lang w:eastAsia="ko-KR"/>
        </w:rPr>
        <w:t>에서의</w:t>
      </w:r>
      <w:r w:rsidR="00E57C2C"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새로운</w:t>
      </w:r>
      <w:r w:rsidRPr="00FA361E">
        <w:rPr>
          <w:rFonts w:ascii="Calibri" w:eastAsiaTheme="majorEastAsia" w:hAnsi="Calibri" w:cs="Monaco"/>
          <w:lang w:eastAsia="ko-KR"/>
        </w:rPr>
        <w:t xml:space="preserve"> RHS</w:t>
      </w:r>
      <w:r w:rsidRPr="00FA361E">
        <w:rPr>
          <w:rFonts w:ascii="Calibri" w:eastAsiaTheme="majorEastAsia" w:hAnsi="Calibri" w:cs="Monaco"/>
          <w:lang w:eastAsia="ko-KR"/>
        </w:rPr>
        <w:t>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f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1</m:t>
            </m:r>
          </m:sub>
        </m:sSub>
      </m:oMath>
      <w:r w:rsidRPr="00FA361E">
        <w:rPr>
          <w:rFonts w:ascii="Calibri" w:eastAsiaTheme="majorEastAsia" w:hAnsi="Calibri" w:cs="Monaco"/>
          <w:lang w:eastAsia="ko-KR"/>
        </w:rPr>
        <w:t>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계산</w:t>
      </w:r>
    </w:p>
    <w:p w14:paraId="4632B6C0" w14:textId="77777777" w:rsidR="00630FB5" w:rsidRPr="00FA361E" w:rsidRDefault="00630FB5" w:rsidP="00630FB5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Coarse grid</w:t>
      </w:r>
      <w:r w:rsidRPr="00FA361E">
        <w:rPr>
          <w:rFonts w:ascii="Calibri" w:eastAsiaTheme="majorEastAsia" w:hAnsi="Calibri" w:cs="Monaco"/>
          <w:lang w:eastAsia="ko-KR"/>
        </w:rPr>
        <w:t>에서의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u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1</m:t>
            </m:r>
          </m:sub>
        </m:sSub>
      </m:oMath>
      <w:r w:rsidRPr="00FA361E">
        <w:rPr>
          <w:rFonts w:ascii="Calibri" w:eastAsiaTheme="majorEastAsia" w:hAnsi="Calibri" w:cs="Monaco"/>
          <w:lang w:eastAsia="ko-KR"/>
        </w:rPr>
        <w:t>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계산한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후</w:t>
      </w:r>
      <w:r w:rsidRPr="00FA361E">
        <w:rPr>
          <w:rFonts w:ascii="Calibri" w:eastAsiaTheme="majorEastAsia" w:hAnsi="Calibri" w:cs="Monaco"/>
          <w:lang w:eastAsia="ko-KR"/>
        </w:rPr>
        <w:t>, interpolation</w:t>
      </w:r>
      <w:r w:rsidRPr="00FA361E">
        <w:rPr>
          <w:rFonts w:ascii="Calibri" w:eastAsiaTheme="majorEastAsia" w:hAnsi="Calibri" w:cs="Monaco"/>
          <w:lang w:eastAsia="ko-KR"/>
        </w:rPr>
        <w:t>하여</w:t>
      </w:r>
      <w:r w:rsidRPr="00FA361E">
        <w:rPr>
          <w:rFonts w:ascii="Calibri" w:eastAsiaTheme="majorEastAsia" w:hAnsi="Calibri" w:cs="Monaco"/>
          <w:lang w:eastAsia="ko-KR"/>
        </w:rPr>
        <w:t xml:space="preserve"> fine grid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변환</w:t>
      </w:r>
    </w:p>
    <w:p w14:paraId="2299C89B" w14:textId="77777777" w:rsidR="00630FB5" w:rsidRPr="00FA361E" w:rsidRDefault="009054DA" w:rsidP="00630FB5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u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1</m:t>
            </m:r>
          </m:sub>
        </m:sSub>
      </m:oMath>
      <w:r w:rsidR="00630FB5" w:rsidRPr="00FA361E">
        <w:rPr>
          <w:rFonts w:ascii="Calibri" w:eastAsiaTheme="majorEastAsia" w:hAnsi="Calibri" w:cs="Monaco"/>
          <w:lang w:eastAsia="ko-KR"/>
        </w:rPr>
        <w:t>과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Monaco"/>
                <w:lang w:eastAsia="ko-KR"/>
              </w:rPr>
            </m:ctrlPr>
          </m:sSubPr>
          <m:e>
            <m:r>
              <w:rPr>
                <w:rFonts w:ascii="Cambria Math" w:eastAsiaTheme="majorEastAsia" w:hAnsi="Cambria Math" w:cs="Monaco"/>
                <w:lang w:eastAsia="ko-KR"/>
              </w:rPr>
              <m:t>u</m:t>
            </m:r>
          </m:e>
          <m:sub>
            <m:r>
              <w:rPr>
                <w:rFonts w:ascii="Cambria Math" w:eastAsiaTheme="majorEastAsia" w:hAnsi="Cambria Math" w:cs="Monaco"/>
                <w:lang w:eastAsia="ko-KR"/>
              </w:rPr>
              <m:t>2</m:t>
            </m:r>
          </m:sub>
        </m:sSub>
      </m:oMath>
      <w:r w:rsidR="00630FB5" w:rsidRPr="00FA361E">
        <w:rPr>
          <w:rFonts w:ascii="Calibri" w:eastAsiaTheme="majorEastAsia" w:hAnsi="Calibri" w:cs="Monaco"/>
          <w:lang w:eastAsia="ko-KR"/>
        </w:rPr>
        <w:t>로부터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해를</w:t>
      </w:r>
      <w:r w:rsidR="00630FB5" w:rsidRPr="00FA361E">
        <w:rPr>
          <w:rFonts w:ascii="Calibri" w:eastAsiaTheme="majorEastAsia" w:hAnsi="Calibri" w:cs="Monaco"/>
          <w:lang w:eastAsia="ko-KR"/>
        </w:rPr>
        <w:t xml:space="preserve"> </w:t>
      </w:r>
      <w:r w:rsidR="00630FB5" w:rsidRPr="00FA361E">
        <w:rPr>
          <w:rFonts w:ascii="Calibri" w:eastAsiaTheme="majorEastAsia" w:hAnsi="Calibri" w:cs="Monaco"/>
          <w:lang w:eastAsia="ko-KR"/>
        </w:rPr>
        <w:t>계산</w:t>
      </w:r>
    </w:p>
    <w:p w14:paraId="00B1A885" w14:textId="77777777" w:rsidR="005C1EAD" w:rsidRPr="00FA361E" w:rsidRDefault="005C1EAD" w:rsidP="0041723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760"/>
        <w:jc w:val="both"/>
        <w:rPr>
          <w:rFonts w:ascii="Calibri" w:eastAsiaTheme="majorEastAsia" w:hAnsi="Calibri" w:cs="Monaco"/>
          <w:lang w:eastAsia="ko-KR"/>
        </w:rPr>
      </w:pPr>
    </w:p>
    <w:p w14:paraId="3A9AB15C" w14:textId="77777777" w:rsidR="00EB55FA" w:rsidRPr="00FA361E" w:rsidRDefault="00297411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과정은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아래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그림과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같이</w:t>
      </w:r>
      <w:r w:rsidRPr="00FA361E">
        <w:rPr>
          <w:rFonts w:ascii="Calibri" w:eastAsiaTheme="majorEastAsia" w:hAnsi="Calibri" w:cs="Monaco"/>
          <w:lang w:eastAsia="ko-KR"/>
        </w:rPr>
        <w:t xml:space="preserve"> fine grid</w:t>
      </w:r>
      <w:r w:rsidRPr="00FA361E">
        <w:rPr>
          <w:rFonts w:ascii="Calibri" w:eastAsiaTheme="majorEastAsia" w:hAnsi="Calibri" w:cs="Monaco"/>
          <w:lang w:eastAsia="ko-KR"/>
        </w:rPr>
        <w:t>와</w:t>
      </w:r>
      <w:r w:rsidRPr="00FA361E">
        <w:rPr>
          <w:rFonts w:ascii="Calibri" w:eastAsiaTheme="majorEastAsia" w:hAnsi="Calibri" w:cs="Monaco"/>
          <w:lang w:eastAsia="ko-KR"/>
        </w:rPr>
        <w:t xml:space="preserve"> coarse grid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계산을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하기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때문에</w:t>
      </w:r>
      <w:r w:rsidRPr="00FA361E">
        <w:rPr>
          <w:rFonts w:ascii="Calibri" w:eastAsiaTheme="majorEastAsia" w:hAnsi="Calibri" w:cs="Monaco"/>
          <w:lang w:eastAsia="ko-KR"/>
        </w:rPr>
        <w:t xml:space="preserve"> V-cycle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라고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불리며</w:t>
      </w:r>
      <w:r w:rsidRPr="00FA361E">
        <w:rPr>
          <w:rFonts w:ascii="Calibri" w:eastAsiaTheme="majorEastAsia" w:hAnsi="Calibri" w:cs="Monaco"/>
          <w:lang w:eastAsia="ko-KR"/>
        </w:rPr>
        <w:t xml:space="preserve">, </w:t>
      </w:r>
      <w:r w:rsidRPr="00FA361E">
        <w:rPr>
          <w:rFonts w:ascii="Calibri" w:eastAsiaTheme="majorEastAsia" w:hAnsi="Calibri" w:cs="Monaco"/>
          <w:lang w:eastAsia="ko-KR"/>
        </w:rPr>
        <w:t>그리드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수를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늘려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여러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단계의</w:t>
      </w:r>
      <w:r w:rsidRPr="00FA361E">
        <w:rPr>
          <w:rFonts w:ascii="Calibri" w:eastAsiaTheme="majorEastAsia" w:hAnsi="Calibri" w:cs="Monaco"/>
          <w:lang w:eastAsia="ko-KR"/>
        </w:rPr>
        <w:t xml:space="preserve"> multi-grid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를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이용할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있다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</w:p>
    <w:p w14:paraId="5B92F55B" w14:textId="77777777" w:rsidR="00297411" w:rsidRPr="00FA361E" w:rsidRDefault="00297411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2FDB8EAF" w14:textId="77777777" w:rsidR="00297411" w:rsidRPr="00FA361E" w:rsidRDefault="00297411" w:rsidP="0029741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hAnsi="Calibri"/>
        </w:rPr>
      </w:pPr>
      <w:r w:rsidRPr="00FA361E">
        <w:rPr>
          <w:rFonts w:ascii="Calibri" w:eastAsiaTheme="majorEastAsia" w:hAnsi="Calibri" w:cs="Monaco"/>
          <w:noProof/>
          <w:lang w:eastAsia="ko-KR"/>
        </w:rPr>
        <w:drawing>
          <wp:inline distT="0" distB="0" distL="0" distR="0" wp14:anchorId="08F78898" wp14:editId="2F3E9F47">
            <wp:extent cx="5021644" cy="1332797"/>
            <wp:effectExtent l="0" t="0" r="0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85" cy="13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D9543" w14:textId="0E6A2522" w:rsidR="00CB4AD3" w:rsidRPr="00FA361E" w:rsidRDefault="00971554" w:rsidP="00297411">
      <w:pPr>
        <w:pStyle w:val="Caption"/>
        <w:jc w:val="center"/>
        <w:rPr>
          <w:rFonts w:ascii="Calibri" w:eastAsiaTheme="majorEastAsia" w:hAnsi="Calibri" w:cs="Monaco"/>
          <w:lang w:eastAsia="ko-KR"/>
        </w:rPr>
      </w:pPr>
      <w:r>
        <w:rPr>
          <w:rFonts w:ascii="Calibri" w:hAnsi="Calibri" w:hint="eastAsia"/>
          <w:lang w:eastAsia="ko-KR"/>
        </w:rPr>
        <w:t>그림</w:t>
      </w:r>
      <w:r w:rsidR="00297411" w:rsidRPr="00FA361E">
        <w:rPr>
          <w:rFonts w:ascii="Calibri" w:hAnsi="Calibri"/>
          <w:lang w:eastAsia="ko-KR"/>
        </w:rPr>
        <w:t xml:space="preserve"> </w:t>
      </w:r>
      <w:r w:rsidR="00297411" w:rsidRPr="00FA361E">
        <w:rPr>
          <w:rFonts w:ascii="Calibri" w:hAnsi="Calibri"/>
        </w:rPr>
        <w:fldChar w:fldCharType="begin"/>
      </w:r>
      <w:r w:rsidR="00297411" w:rsidRPr="00FA361E">
        <w:rPr>
          <w:rFonts w:ascii="Calibri" w:hAnsi="Calibri"/>
          <w:lang w:eastAsia="ko-KR"/>
        </w:rPr>
        <w:instrText xml:space="preserve"> SEQ Figure \* ARABIC </w:instrText>
      </w:r>
      <w:r w:rsidR="00297411" w:rsidRPr="00FA361E">
        <w:rPr>
          <w:rFonts w:ascii="Calibri" w:hAnsi="Calibri"/>
        </w:rPr>
        <w:fldChar w:fldCharType="separate"/>
      </w:r>
      <w:r w:rsidR="00ED7CA0">
        <w:rPr>
          <w:rFonts w:ascii="Calibri" w:hAnsi="Calibri"/>
          <w:noProof/>
          <w:lang w:eastAsia="ko-KR"/>
        </w:rPr>
        <w:t>2</w:t>
      </w:r>
      <w:r w:rsidR="00297411" w:rsidRPr="00FA361E">
        <w:rPr>
          <w:rFonts w:ascii="Calibri" w:hAnsi="Calibri"/>
        </w:rPr>
        <w:fldChar w:fldCharType="end"/>
      </w:r>
      <w:r>
        <w:rPr>
          <w:rFonts w:ascii="Calibri" w:hAnsi="Calibri" w:hint="eastAsia"/>
          <w:lang w:eastAsia="ko-KR"/>
        </w:rPr>
        <w:t>.</w:t>
      </w:r>
      <w:r w:rsidR="00297411" w:rsidRPr="00FA361E">
        <w:rPr>
          <w:rFonts w:ascii="Calibri" w:hAnsi="Calibri"/>
          <w:lang w:eastAsia="ko-KR"/>
        </w:rPr>
        <w:t xml:space="preserve"> V-cycle multi-grid</w:t>
      </w:r>
    </w:p>
    <w:p w14:paraId="5F53DBF7" w14:textId="77777777" w:rsidR="005C1EAD" w:rsidRPr="00FA361E" w:rsidRDefault="005C1EAD" w:rsidP="005C1EAD">
      <w:pPr>
        <w:pStyle w:val="11"/>
        <w:rPr>
          <w:rFonts w:ascii="Calibri" w:hAnsi="Calibri"/>
          <w:lang w:eastAsia="ko-KR"/>
        </w:rPr>
      </w:pPr>
      <w:r w:rsidRPr="00FA361E">
        <w:rPr>
          <w:rFonts w:ascii="Calibri" w:hAnsi="Calibri"/>
          <w:lang w:eastAsia="ko-KR"/>
        </w:rPr>
        <w:t>문제</w:t>
      </w:r>
      <w:r w:rsidRPr="00FA361E">
        <w:rPr>
          <w:rFonts w:ascii="Calibri" w:hAnsi="Calibri"/>
          <w:lang w:eastAsia="ko-KR"/>
        </w:rPr>
        <w:t xml:space="preserve"> </w:t>
      </w:r>
      <w:r w:rsidRPr="00FA361E">
        <w:rPr>
          <w:rFonts w:ascii="Calibri" w:hAnsi="Calibri"/>
          <w:lang w:eastAsia="ko-KR"/>
        </w:rPr>
        <w:t>설명</w:t>
      </w:r>
    </w:p>
    <w:p w14:paraId="2F2A8E83" w14:textId="77777777" w:rsidR="005C1EAD" w:rsidRPr="00FA361E" w:rsidRDefault="005C1EAD" w:rsidP="00DD42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문제에서는</w:t>
      </w:r>
      <w:r w:rsidRPr="00FA361E">
        <w:rPr>
          <w:rFonts w:ascii="Calibri" w:eastAsiaTheme="majorEastAsia" w:hAnsi="Calibri" w:cs="Monaco"/>
          <w:lang w:eastAsia="ko-KR"/>
        </w:rPr>
        <w:t xml:space="preserve"> 4</w:t>
      </w:r>
      <w:r w:rsidRPr="00FA361E">
        <w:rPr>
          <w:rFonts w:ascii="Calibri" w:eastAsiaTheme="majorEastAsia" w:hAnsi="Calibri" w:cs="Monaco"/>
          <w:lang w:eastAsia="ko-KR"/>
        </w:rPr>
        <w:t>번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문제로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이어지는</w:t>
      </w:r>
      <w:r w:rsidRPr="00FA361E">
        <w:rPr>
          <w:rFonts w:ascii="Calibri" w:eastAsiaTheme="majorEastAsia" w:hAnsi="Calibri" w:cs="Monaco"/>
          <w:lang w:eastAsia="ko-KR"/>
        </w:rPr>
        <w:t xml:space="preserve"> 2</w:t>
      </w:r>
      <w:r w:rsidRPr="00FA361E">
        <w:rPr>
          <w:rFonts w:ascii="Calibri" w:eastAsiaTheme="majorEastAsia" w:hAnsi="Calibri" w:cs="Monaco"/>
          <w:lang w:eastAsia="ko-KR"/>
        </w:rPr>
        <w:t>차원</w:t>
      </w:r>
      <w:r w:rsidRPr="00FA361E">
        <w:rPr>
          <w:rFonts w:ascii="Calibri" w:eastAsiaTheme="majorEastAsia" w:hAnsi="Calibri" w:cs="Monaco"/>
          <w:lang w:eastAsia="ko-KR"/>
        </w:rPr>
        <w:t xml:space="preserve"> Poisson </w:t>
      </w:r>
      <w:r w:rsidRPr="00FA361E">
        <w:rPr>
          <w:rFonts w:ascii="Calibri" w:eastAsiaTheme="majorEastAsia" w:hAnsi="Calibri" w:cs="Monaco"/>
          <w:lang w:eastAsia="ko-KR"/>
        </w:rPr>
        <w:t>방정식의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풀이를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방법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중</w:t>
      </w:r>
      <w:r w:rsidRPr="00FA361E">
        <w:rPr>
          <w:rFonts w:ascii="Calibri" w:eastAsiaTheme="majorEastAsia" w:hAnsi="Calibri" w:cs="Monaco"/>
          <w:lang w:eastAsia="ko-KR"/>
        </w:rPr>
        <w:t xml:space="preserve"> restriction </w:t>
      </w:r>
      <w:r w:rsidRPr="00FA361E">
        <w:rPr>
          <w:rFonts w:ascii="Calibri" w:eastAsiaTheme="majorEastAsia" w:hAnsi="Calibri" w:cs="Monaco"/>
          <w:lang w:eastAsia="ko-KR"/>
        </w:rPr>
        <w:t>과정과</w:t>
      </w:r>
      <w:r w:rsidRPr="00FA361E">
        <w:rPr>
          <w:rFonts w:ascii="Calibri" w:eastAsiaTheme="majorEastAsia" w:hAnsi="Calibri" w:cs="Monaco"/>
          <w:lang w:eastAsia="ko-KR"/>
        </w:rPr>
        <w:t xml:space="preserve"> interpolation </w:t>
      </w:r>
      <w:r w:rsidRPr="00FA361E">
        <w:rPr>
          <w:rFonts w:ascii="Calibri" w:eastAsiaTheme="majorEastAsia" w:hAnsi="Calibri" w:cs="Monaco"/>
          <w:lang w:eastAsia="ko-KR"/>
        </w:rPr>
        <w:t>과정을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다룬다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  <w:r w:rsidRPr="00FA361E">
        <w:rPr>
          <w:rFonts w:ascii="Calibri" w:eastAsiaTheme="majorEastAsia" w:hAnsi="Calibri" w:cs="Monaco"/>
          <w:lang w:eastAsia="ko-KR"/>
        </w:rPr>
        <w:t>문제를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단순화하기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아래와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같이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변형된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방법을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이용한다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</w:p>
    <w:p w14:paraId="0EAA1421" w14:textId="77777777" w:rsidR="00E57C2C" w:rsidRPr="00FA361E" w:rsidRDefault="005C1EAD" w:rsidP="005C1EAD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Pre-smoothing</w:t>
      </w:r>
      <w:r w:rsidRPr="00FA361E">
        <w:rPr>
          <w:rFonts w:ascii="Calibri" w:eastAsiaTheme="majorEastAsia" w:hAnsi="Calibri" w:cs="Monaco"/>
          <w:lang w:eastAsia="ko-KR"/>
        </w:rPr>
        <w:t>과</w:t>
      </w:r>
      <w:r w:rsidRPr="00FA361E">
        <w:rPr>
          <w:rFonts w:ascii="Calibri" w:eastAsiaTheme="majorEastAsia" w:hAnsi="Calibri" w:cs="Monaco"/>
          <w:lang w:eastAsia="ko-KR"/>
        </w:rPr>
        <w:t xml:space="preserve"> post-smoothing </w:t>
      </w:r>
      <w:r w:rsidRPr="00FA361E">
        <w:rPr>
          <w:rFonts w:ascii="Calibri" w:eastAsiaTheme="majorEastAsia" w:hAnsi="Calibri" w:cs="Monaco"/>
          <w:lang w:eastAsia="ko-KR"/>
        </w:rPr>
        <w:t>등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모든</w:t>
      </w:r>
      <w:r w:rsidRPr="00FA361E">
        <w:rPr>
          <w:rFonts w:ascii="Calibri" w:eastAsiaTheme="majorEastAsia" w:hAnsi="Calibri" w:cs="Monaco"/>
          <w:lang w:eastAsia="ko-KR"/>
        </w:rPr>
        <w:t xml:space="preserve"> smoothing </w:t>
      </w:r>
      <w:r w:rsidRPr="00FA361E">
        <w:rPr>
          <w:rFonts w:ascii="Calibri" w:eastAsiaTheme="majorEastAsia" w:hAnsi="Calibri" w:cs="Monaco"/>
          <w:lang w:eastAsia="ko-KR"/>
        </w:rPr>
        <w:t>과정을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제거</w:t>
      </w:r>
    </w:p>
    <w:p w14:paraId="1133564F" w14:textId="77777777" w:rsidR="00754854" w:rsidRPr="00FA361E" w:rsidRDefault="005C1EAD" w:rsidP="00754854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Coarsest level</w:t>
      </w:r>
      <w:r w:rsidRPr="00FA361E">
        <w:rPr>
          <w:rFonts w:ascii="Calibri" w:eastAsiaTheme="majorEastAsia" w:hAnsi="Calibri" w:cs="Monaco"/>
          <w:lang w:eastAsia="ko-KR"/>
        </w:rPr>
        <w:t>에서의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해는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다음과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같이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754854" w:rsidRPr="00FA361E">
        <w:rPr>
          <w:rFonts w:ascii="Calibri" w:eastAsiaTheme="majorEastAsia" w:hAnsi="Calibri" w:cs="Monaco"/>
          <w:lang w:eastAsia="ko-KR"/>
        </w:rPr>
        <w:t>격자점이</w:t>
      </w:r>
      <w:proofErr w:type="spellEnd"/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하나만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존재하는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2</w:t>
      </w:r>
      <w:r w:rsidR="00754854" w:rsidRPr="00FA361E">
        <w:rPr>
          <w:rFonts w:ascii="Calibri" w:eastAsiaTheme="majorEastAsia" w:hAnsi="Calibri" w:cs="Monaco"/>
          <w:lang w:eastAsia="ko-KR"/>
        </w:rPr>
        <w:t>차원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754854" w:rsidRPr="00FA361E">
        <w:rPr>
          <w:rFonts w:ascii="Calibri" w:eastAsiaTheme="majorEastAsia" w:hAnsi="Calibri" w:cs="Monaco"/>
          <w:lang w:eastAsia="ko-KR"/>
        </w:rPr>
        <w:t>Poission</w:t>
      </w:r>
      <w:proofErr w:type="spellEnd"/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방정식의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해로</w:t>
      </w:r>
      <w:r w:rsidR="00754854" w:rsidRPr="00FA361E">
        <w:rPr>
          <w:rFonts w:ascii="Calibri" w:eastAsiaTheme="majorEastAsia" w:hAnsi="Calibri" w:cs="Monaco"/>
          <w:lang w:eastAsia="ko-KR"/>
        </w:rPr>
        <w:t xml:space="preserve"> </w:t>
      </w:r>
      <w:r w:rsidR="00754854" w:rsidRPr="00FA361E">
        <w:rPr>
          <w:rFonts w:ascii="Calibri" w:eastAsiaTheme="majorEastAsia" w:hAnsi="Calibri" w:cs="Monaco"/>
          <w:lang w:eastAsia="ko-KR"/>
        </w:rPr>
        <w:t>주어짐</w:t>
      </w:r>
    </w:p>
    <w:p w14:paraId="7982CA0C" w14:textId="77777777" w:rsidR="00754854" w:rsidRPr="00E5485A" w:rsidRDefault="00754854" w:rsidP="00754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400"/>
        <w:jc w:val="both"/>
        <w:rPr>
          <w:rFonts w:ascii="Calibri" w:eastAsiaTheme="majorEastAsia" w:hAnsi="Calibri" w:cs="Monaco"/>
          <w:lang w:eastAsia="ko-KR"/>
        </w:rPr>
      </w:pPr>
    </w:p>
    <w:p w14:paraId="298E14CA" w14:textId="77777777" w:rsidR="00754854" w:rsidRPr="00FA361E" w:rsidRDefault="00754854" w:rsidP="0041723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760"/>
        <w:jc w:val="both"/>
        <w:rPr>
          <w:rFonts w:ascii="Calibri" w:eastAsiaTheme="majorEastAsia" w:hAnsi="Calibri" w:cs="Monaco"/>
          <w:lang w:eastAsia="ko-K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ajorEastAsia" w:hAnsi="Cambria Math" w:cs="Monaco"/>
              <w:lang w:eastAsia="ko-KR"/>
            </w:rPr>
            <m:t>u=</m:t>
          </m:r>
          <m:f>
            <m:fPr>
              <m:ctrlPr>
                <w:rPr>
                  <w:rFonts w:ascii="Cambria Math" w:eastAsiaTheme="majorEastAsia" w:hAnsi="Cambria Math" w:cs="Monaco"/>
                  <w:lang w:eastAsia="ko-KR"/>
                </w:rPr>
              </m:ctrlPr>
            </m:fPr>
            <m:num>
              <m:r>
                <w:rPr>
                  <w:rFonts w:ascii="Cambria Math" w:eastAsiaTheme="majorEastAsia" w:hAnsi="Cambria Math" w:cs="Monaco"/>
                  <w:lang w:eastAsia="ko-KR"/>
                </w:rPr>
                <m:t>RHS</m:t>
              </m:r>
            </m:num>
            <m:den>
              <m:r>
                <w:rPr>
                  <w:rFonts w:ascii="Cambria Math" w:eastAsiaTheme="majorEastAsia" w:hAnsi="Cambria Math" w:cs="Monaco"/>
                  <w:lang w:eastAsia="ko-KR"/>
                </w:rPr>
                <m:t>4</m:t>
              </m:r>
            </m:den>
          </m:f>
        </m:oMath>
      </m:oMathPara>
    </w:p>
    <w:p w14:paraId="260E6BD4" w14:textId="1E73006D" w:rsidR="00E5485A" w:rsidRPr="00E5485A" w:rsidRDefault="00971554" w:rsidP="00E5485A">
      <w:pPr>
        <w:pStyle w:val="ListParagraph"/>
        <w:widowControl w:val="0"/>
        <w:numPr>
          <w:ilvl w:val="0"/>
          <w:numId w:val="14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709" w:hanging="283"/>
        <w:jc w:val="both"/>
        <w:rPr>
          <w:rFonts w:ascii="Calibri" w:eastAsiaTheme="majorEastAsia" w:hAnsi="Calibri" w:cs="Monaco"/>
          <w:lang w:eastAsia="ko-KR"/>
        </w:rPr>
      </w:pPr>
      <w:r>
        <w:rPr>
          <w:rFonts w:ascii="Calibri" w:eastAsiaTheme="majorEastAsia" w:hAnsi="Calibri" w:cs="Monaco" w:hint="eastAsia"/>
          <w:lang w:eastAsia="ko-KR"/>
        </w:rPr>
        <w:t>그림</w:t>
      </w:r>
      <w:r w:rsidR="00E5485A" w:rsidRPr="00E5485A">
        <w:rPr>
          <w:rFonts w:ascii="Calibri" w:eastAsiaTheme="majorEastAsia" w:hAnsi="Calibri" w:cs="Monaco"/>
          <w:lang w:eastAsia="ko-KR"/>
        </w:rPr>
        <w:t xml:space="preserve"> 2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에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설명된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 V-Cycle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을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/>
          <w:lang w:eastAsia="ko-KR"/>
        </w:rPr>
        <w:t>20</w:t>
      </w:r>
      <w:r w:rsidR="00E5485A" w:rsidRPr="00E5485A">
        <w:rPr>
          <w:rFonts w:ascii="Calibri" w:eastAsiaTheme="majorEastAsia" w:hAnsi="Calibri" w:cs="Monaco" w:hint="eastAsia"/>
          <w:lang w:eastAsia="ko-KR"/>
        </w:rPr>
        <w:t>회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반복하며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,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매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/>
          <w:lang w:eastAsia="ko-KR"/>
        </w:rPr>
        <w:t>V-cycle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에서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얻어진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해를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다음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/>
          <w:lang w:eastAsia="ko-KR"/>
        </w:rPr>
        <w:t>V-Cycle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의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입력으로</w:t>
      </w:r>
      <w:r w:rsidR="00E5485A" w:rsidRP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 w:rsidRPr="00E5485A">
        <w:rPr>
          <w:rFonts w:ascii="Calibri" w:eastAsiaTheme="majorEastAsia" w:hAnsi="Calibri" w:cs="Monaco" w:hint="eastAsia"/>
          <w:lang w:eastAsia="ko-KR"/>
        </w:rPr>
        <w:t>이용한다</w:t>
      </w:r>
      <w:r w:rsidR="00E5485A" w:rsidRPr="00E5485A">
        <w:rPr>
          <w:rFonts w:ascii="Calibri" w:eastAsiaTheme="majorEastAsia" w:hAnsi="Calibri" w:cs="Monaco" w:hint="eastAsia"/>
          <w:lang w:eastAsia="ko-KR"/>
        </w:rPr>
        <w:t>.</w:t>
      </w:r>
      <w:r w:rsidR="00E5485A" w:rsidRPr="00E5485A">
        <w:rPr>
          <w:rFonts w:ascii="Calibri" w:eastAsiaTheme="majorEastAsia" w:hAnsi="Calibri" w:cs="Monaco"/>
          <w:lang w:eastAsia="ko-KR"/>
        </w:rPr>
        <w:t xml:space="preserve"> </w:t>
      </w:r>
    </w:p>
    <w:p w14:paraId="4AC0488C" w14:textId="77777777" w:rsidR="00754854" w:rsidRDefault="00754854" w:rsidP="00754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lastRenderedPageBreak/>
        <w:t>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문제의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격자는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아래와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같이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셀의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절점</w:t>
      </w:r>
      <w:r w:rsidRPr="00FA361E">
        <w:rPr>
          <w:rFonts w:ascii="Calibri" w:eastAsiaTheme="majorEastAsia" w:hAnsi="Calibri" w:cs="Monaco"/>
          <w:lang w:eastAsia="ko-KR"/>
        </w:rPr>
        <w:t xml:space="preserve">(vertex) </w:t>
      </w:r>
      <w:r w:rsidRPr="00FA361E">
        <w:rPr>
          <w:rFonts w:ascii="Calibri" w:eastAsiaTheme="majorEastAsia" w:hAnsi="Calibri" w:cs="Monaco"/>
          <w:lang w:eastAsia="ko-KR"/>
        </w:rPr>
        <w:t>대신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셀의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중간</w:t>
      </w:r>
      <w:r w:rsidRPr="00FA361E">
        <w:rPr>
          <w:rFonts w:ascii="Calibri" w:eastAsiaTheme="majorEastAsia" w:hAnsi="Calibri" w:cs="Monaco"/>
          <w:lang w:eastAsia="ko-KR"/>
        </w:rPr>
        <w:t>(center)</w:t>
      </w:r>
      <w:r w:rsidRPr="00FA361E">
        <w:rPr>
          <w:rFonts w:ascii="Calibri" w:eastAsiaTheme="majorEastAsia" w:hAnsi="Calibri" w:cs="Monaco"/>
          <w:lang w:eastAsia="ko-KR"/>
        </w:rPr>
        <w:t>에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위치하고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있으며</w:t>
      </w:r>
      <w:r w:rsidRPr="00FA361E">
        <w:rPr>
          <w:rFonts w:ascii="Calibri" w:eastAsiaTheme="majorEastAsia" w:hAnsi="Calibri" w:cs="Monaco"/>
          <w:lang w:eastAsia="ko-KR"/>
        </w:rPr>
        <w:t xml:space="preserve">, </w:t>
      </w:r>
      <w:r w:rsidRPr="00FA361E">
        <w:rPr>
          <w:rFonts w:ascii="Calibri" w:eastAsiaTheme="majorEastAsia" w:hAnsi="Calibri" w:cs="Monaco"/>
          <w:lang w:eastAsia="ko-KR"/>
        </w:rPr>
        <w:t>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경우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방법의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핵심인</w:t>
      </w:r>
      <w:r w:rsidRPr="00FA361E">
        <w:rPr>
          <w:rFonts w:ascii="Calibri" w:eastAsiaTheme="majorEastAsia" w:hAnsi="Calibri" w:cs="Monaco"/>
          <w:lang w:eastAsia="ko-KR"/>
        </w:rPr>
        <w:t xml:space="preserve"> restriction</w:t>
      </w:r>
      <w:r w:rsidRPr="00FA361E">
        <w:rPr>
          <w:rFonts w:ascii="Calibri" w:eastAsiaTheme="majorEastAsia" w:hAnsi="Calibri" w:cs="Monaco"/>
          <w:lang w:eastAsia="ko-KR"/>
        </w:rPr>
        <w:t>과</w:t>
      </w:r>
      <w:r w:rsidRPr="00FA361E">
        <w:rPr>
          <w:rFonts w:ascii="Calibri" w:eastAsiaTheme="majorEastAsia" w:hAnsi="Calibri" w:cs="Monaco"/>
          <w:lang w:eastAsia="ko-KR"/>
        </w:rPr>
        <w:t xml:space="preserve"> interpolation</w:t>
      </w:r>
      <w:r w:rsidRPr="00FA361E">
        <w:rPr>
          <w:rFonts w:ascii="Calibri" w:eastAsiaTheme="majorEastAsia" w:hAnsi="Calibri" w:cs="Monaco"/>
          <w:lang w:eastAsia="ko-KR"/>
        </w:rPr>
        <w:t>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다음과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같이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주어진다</w:t>
      </w:r>
      <w:r w:rsidRPr="00FA361E">
        <w:rPr>
          <w:rFonts w:ascii="Calibri" w:eastAsiaTheme="majorEastAsia" w:hAnsi="Calibri" w:cs="Monaco"/>
          <w:lang w:eastAsia="ko-KR"/>
        </w:rPr>
        <w:t>.</w:t>
      </w:r>
    </w:p>
    <w:p w14:paraId="10712523" w14:textId="77777777" w:rsidR="00FA361E" w:rsidRPr="00FA361E" w:rsidRDefault="00FA361E" w:rsidP="00754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4DAC016B" w14:textId="77777777" w:rsidR="00754854" w:rsidRPr="00FA361E" w:rsidRDefault="00754854" w:rsidP="0075485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hAnsi="Calibri"/>
        </w:rPr>
      </w:pPr>
      <w:r w:rsidRPr="00FA361E">
        <w:rPr>
          <w:rFonts w:ascii="Calibri" w:eastAsiaTheme="majorEastAsia" w:hAnsi="Calibri" w:cs="Monaco"/>
          <w:noProof/>
          <w:lang w:eastAsia="ko-KR"/>
        </w:rPr>
        <w:drawing>
          <wp:inline distT="0" distB="0" distL="0" distR="0" wp14:anchorId="7AB531AE" wp14:editId="3EB3AA5B">
            <wp:extent cx="3911545" cy="2103019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40" cy="2117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F488D" w14:textId="53847CF4" w:rsidR="00754854" w:rsidRPr="00FA361E" w:rsidRDefault="00971554" w:rsidP="00754854">
      <w:pPr>
        <w:pStyle w:val="Caption"/>
        <w:jc w:val="center"/>
        <w:rPr>
          <w:rFonts w:ascii="Calibri" w:eastAsiaTheme="majorEastAsia" w:hAnsi="Calibri" w:cs="Monaco"/>
          <w:lang w:eastAsia="ko-KR"/>
        </w:rPr>
      </w:pPr>
      <w:r>
        <w:rPr>
          <w:rFonts w:ascii="Calibri" w:hAnsi="Calibri" w:hint="eastAsia"/>
          <w:lang w:eastAsia="ko-KR"/>
        </w:rPr>
        <w:t>그림</w:t>
      </w:r>
      <w:r w:rsidR="00754854" w:rsidRPr="00FA361E">
        <w:rPr>
          <w:rFonts w:ascii="Calibri" w:hAnsi="Calibri"/>
        </w:rPr>
        <w:t xml:space="preserve"> </w:t>
      </w:r>
      <w:r w:rsidR="00B00731" w:rsidRPr="00FA361E">
        <w:rPr>
          <w:rFonts w:ascii="Calibri" w:hAnsi="Calibri"/>
        </w:rPr>
        <w:fldChar w:fldCharType="begin"/>
      </w:r>
      <w:r w:rsidR="00B00731" w:rsidRPr="00FA361E">
        <w:rPr>
          <w:rFonts w:ascii="Calibri" w:hAnsi="Calibri"/>
        </w:rPr>
        <w:instrText xml:space="preserve"> SEQ Figure \* ARABIC </w:instrText>
      </w:r>
      <w:r w:rsidR="00B00731" w:rsidRPr="00FA361E">
        <w:rPr>
          <w:rFonts w:ascii="Calibri" w:hAnsi="Calibri"/>
        </w:rPr>
        <w:fldChar w:fldCharType="separate"/>
      </w:r>
      <w:r w:rsidR="00ED7CA0">
        <w:rPr>
          <w:rFonts w:ascii="Calibri" w:hAnsi="Calibri"/>
          <w:noProof/>
        </w:rPr>
        <w:t>3</w:t>
      </w:r>
      <w:r w:rsidR="00B00731" w:rsidRPr="00FA361E">
        <w:rPr>
          <w:rFonts w:ascii="Calibri" w:hAnsi="Calibri"/>
          <w:noProof/>
        </w:rPr>
        <w:fldChar w:fldCharType="end"/>
      </w:r>
      <w:r>
        <w:rPr>
          <w:rFonts w:ascii="Calibri" w:hAnsi="Calibri" w:hint="eastAsia"/>
          <w:noProof/>
          <w:lang w:eastAsia="ko-KR"/>
        </w:rPr>
        <w:t>.</w:t>
      </w:r>
      <w:r w:rsidR="00754854" w:rsidRPr="00FA361E">
        <w:rPr>
          <w:rFonts w:ascii="Calibri" w:hAnsi="Calibri"/>
        </w:rPr>
        <w:t xml:space="preserve"> </w:t>
      </w:r>
      <w:r w:rsidR="00754854" w:rsidRPr="00FA361E">
        <w:rPr>
          <w:rFonts w:ascii="Calibri" w:hAnsi="Calibri"/>
          <w:lang w:eastAsia="ko-KR"/>
        </w:rPr>
        <w:t>Restriction</w:t>
      </w:r>
    </w:p>
    <w:p w14:paraId="774F2B87" w14:textId="77777777" w:rsidR="00754854" w:rsidRPr="00FA361E" w:rsidRDefault="00754854" w:rsidP="00754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p w14:paraId="3345BFDF" w14:textId="77777777" w:rsidR="00754854" w:rsidRPr="00FA361E" w:rsidRDefault="00754854" w:rsidP="0075485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Calibri" w:hAnsi="Calibri"/>
        </w:rPr>
      </w:pPr>
      <w:r w:rsidRPr="00FA361E">
        <w:rPr>
          <w:rFonts w:ascii="Calibri" w:eastAsiaTheme="majorEastAsia" w:hAnsi="Calibri" w:cs="Monaco"/>
          <w:noProof/>
          <w:lang w:eastAsia="ko-KR"/>
        </w:rPr>
        <w:drawing>
          <wp:inline distT="0" distB="0" distL="0" distR="0" wp14:anchorId="71D05168" wp14:editId="5FCFFB90">
            <wp:extent cx="4593946" cy="2411227"/>
            <wp:effectExtent l="0" t="0" r="0" b="0"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99" cy="2414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EA229" w14:textId="4265005A" w:rsidR="00754854" w:rsidRPr="00FA361E" w:rsidRDefault="00971554" w:rsidP="00754854">
      <w:pPr>
        <w:pStyle w:val="Caption"/>
        <w:jc w:val="center"/>
        <w:rPr>
          <w:rFonts w:ascii="Calibri" w:eastAsiaTheme="majorEastAsia" w:hAnsi="Calibri" w:cs="Monaco"/>
          <w:lang w:eastAsia="ko-KR"/>
        </w:rPr>
      </w:pPr>
      <w:r>
        <w:rPr>
          <w:rFonts w:ascii="Calibri" w:hAnsi="Calibri" w:hint="eastAsia"/>
          <w:lang w:eastAsia="ko-KR"/>
        </w:rPr>
        <w:t>그림</w:t>
      </w:r>
      <w:r w:rsidR="00754854" w:rsidRPr="00FA361E">
        <w:rPr>
          <w:rFonts w:ascii="Calibri" w:hAnsi="Calibri"/>
          <w:lang w:eastAsia="ko-KR"/>
        </w:rPr>
        <w:t xml:space="preserve"> </w:t>
      </w:r>
      <w:r w:rsidR="00754854" w:rsidRPr="00FA361E">
        <w:rPr>
          <w:rFonts w:ascii="Calibri" w:hAnsi="Calibri"/>
        </w:rPr>
        <w:fldChar w:fldCharType="begin"/>
      </w:r>
      <w:r w:rsidR="00754854" w:rsidRPr="00FA361E">
        <w:rPr>
          <w:rFonts w:ascii="Calibri" w:hAnsi="Calibri"/>
          <w:lang w:eastAsia="ko-KR"/>
        </w:rPr>
        <w:instrText xml:space="preserve"> SEQ Figure \* ARABIC </w:instrText>
      </w:r>
      <w:r w:rsidR="00754854" w:rsidRPr="00FA361E">
        <w:rPr>
          <w:rFonts w:ascii="Calibri" w:hAnsi="Calibri"/>
        </w:rPr>
        <w:fldChar w:fldCharType="separate"/>
      </w:r>
      <w:r w:rsidR="00ED7CA0">
        <w:rPr>
          <w:rFonts w:ascii="Calibri" w:hAnsi="Calibri"/>
          <w:noProof/>
          <w:lang w:eastAsia="ko-KR"/>
        </w:rPr>
        <w:t>4</w:t>
      </w:r>
      <w:r w:rsidR="00754854" w:rsidRPr="00FA361E">
        <w:rPr>
          <w:rFonts w:ascii="Calibri" w:hAnsi="Calibri"/>
        </w:rPr>
        <w:fldChar w:fldCharType="end"/>
      </w:r>
      <w:r>
        <w:rPr>
          <w:rFonts w:ascii="Calibri" w:hAnsi="Calibri" w:hint="eastAsia"/>
          <w:lang w:eastAsia="ko-KR"/>
        </w:rPr>
        <w:t>.</w:t>
      </w:r>
      <w:r w:rsidR="00754854" w:rsidRPr="00FA361E">
        <w:rPr>
          <w:rFonts w:ascii="Calibri" w:hAnsi="Calibri"/>
          <w:lang w:eastAsia="ko-KR"/>
        </w:rPr>
        <w:t xml:space="preserve"> Interpolation</w:t>
      </w:r>
    </w:p>
    <w:p w14:paraId="18FFB1B3" w14:textId="77777777" w:rsidR="00754854" w:rsidRPr="00FA361E" w:rsidRDefault="00F1251A" w:rsidP="00F125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문제의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병렬화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과정에서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가장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중요한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부분은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크게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두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가지이다</w:t>
      </w:r>
      <w:r w:rsidRPr="00FA361E">
        <w:rPr>
          <w:rFonts w:ascii="Calibri" w:eastAsiaTheme="majorEastAsia" w:hAnsi="Calibri" w:cs="Monaco"/>
          <w:lang w:eastAsia="ko-KR"/>
        </w:rPr>
        <w:t>. Interpolation</w:t>
      </w:r>
      <w:r w:rsidRPr="00FA361E">
        <w:rPr>
          <w:rFonts w:ascii="Calibri" w:eastAsiaTheme="majorEastAsia" w:hAnsi="Calibri" w:cs="Monaco"/>
          <w:lang w:eastAsia="ko-KR"/>
        </w:rPr>
        <w:t>시에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필수적으로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필요한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이웃한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영역의</w:t>
      </w:r>
      <w:r w:rsidRPr="00FA361E">
        <w:rPr>
          <w:rFonts w:ascii="Calibri" w:eastAsiaTheme="majorEastAsia" w:hAnsi="Calibri" w:cs="Monaco"/>
          <w:lang w:eastAsia="ko-KR"/>
        </w:rPr>
        <w:t xml:space="preserve"> coarse grid</w:t>
      </w:r>
      <w:r w:rsidRPr="00FA361E">
        <w:rPr>
          <w:rFonts w:ascii="Calibri" w:eastAsiaTheme="majorEastAsia" w:hAnsi="Calibri" w:cs="Monaco"/>
          <w:lang w:eastAsia="ko-KR"/>
        </w:rPr>
        <w:t>에서의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값과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경계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부분을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어떻게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처리해야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하는지가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첫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번째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사항이고</w:t>
      </w:r>
      <w:r w:rsidRPr="00FA361E">
        <w:rPr>
          <w:rFonts w:ascii="Calibri" w:eastAsiaTheme="majorEastAsia" w:hAnsi="Calibri" w:cs="Monaco"/>
          <w:lang w:eastAsia="ko-KR"/>
        </w:rPr>
        <w:t>, restriction</w:t>
      </w:r>
      <w:r w:rsidRPr="00FA361E">
        <w:rPr>
          <w:rFonts w:ascii="Calibri" w:eastAsiaTheme="majorEastAsia" w:hAnsi="Calibri" w:cs="Monaco"/>
          <w:lang w:eastAsia="ko-KR"/>
        </w:rPr>
        <w:t>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반복하다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보면</w:t>
      </w:r>
      <w:r w:rsidRPr="00FA361E">
        <w:rPr>
          <w:rFonts w:ascii="Calibri" w:eastAsiaTheme="majorEastAsia" w:hAnsi="Calibri" w:cs="Monaco"/>
          <w:lang w:eastAsia="ko-KR"/>
        </w:rPr>
        <w:t xml:space="preserve"> grid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숫자가</w:t>
      </w:r>
      <w:r w:rsidRPr="00FA361E">
        <w:rPr>
          <w:rFonts w:ascii="Calibri" w:eastAsiaTheme="majorEastAsia" w:hAnsi="Calibri" w:cs="Monaco"/>
          <w:lang w:eastAsia="ko-KR"/>
        </w:rPr>
        <w:t xml:space="preserve"> MPI </w:t>
      </w:r>
      <w:r w:rsidRPr="00FA361E">
        <w:rPr>
          <w:rFonts w:ascii="Calibri" w:eastAsiaTheme="majorEastAsia" w:hAnsi="Calibri" w:cs="Monaco"/>
          <w:lang w:eastAsia="ko-KR"/>
        </w:rPr>
        <w:t>프로세스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수보다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작은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상황이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발생하는데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어떻게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처리해야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할지가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두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번째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해결해야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할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사항이다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</w:p>
    <w:p w14:paraId="2450D959" w14:textId="77777777" w:rsidR="005C6F22" w:rsidRPr="00FA361E" w:rsidRDefault="00AF2E8C" w:rsidP="005C6F22">
      <w:pPr>
        <w:pStyle w:val="11"/>
        <w:rPr>
          <w:rFonts w:ascii="Calibri" w:hAnsi="Calibri"/>
          <w:lang w:eastAsia="ko-KR"/>
        </w:rPr>
      </w:pPr>
      <w:r w:rsidRPr="00FA361E">
        <w:rPr>
          <w:rFonts w:ascii="Calibri" w:hAnsi="Calibri"/>
          <w:lang w:eastAsia="ko-KR"/>
        </w:rPr>
        <w:lastRenderedPageBreak/>
        <w:t>참고</w:t>
      </w:r>
      <w:r w:rsidRPr="00FA361E">
        <w:rPr>
          <w:rFonts w:ascii="Calibri" w:hAnsi="Calibri"/>
          <w:lang w:eastAsia="ko-KR"/>
        </w:rPr>
        <w:t xml:space="preserve"> </w:t>
      </w:r>
      <w:r w:rsidRPr="00FA361E">
        <w:rPr>
          <w:rFonts w:ascii="Calibri" w:hAnsi="Calibri"/>
          <w:lang w:eastAsia="ko-KR"/>
        </w:rPr>
        <w:t>및</w:t>
      </w:r>
      <w:r w:rsidRPr="00FA361E">
        <w:rPr>
          <w:rFonts w:ascii="Calibri" w:hAnsi="Calibri"/>
          <w:lang w:eastAsia="ko-KR"/>
        </w:rPr>
        <w:t xml:space="preserve"> </w:t>
      </w:r>
      <w:r w:rsidR="005C6F22" w:rsidRPr="00FA361E">
        <w:rPr>
          <w:rFonts w:ascii="Calibri" w:hAnsi="Calibri"/>
          <w:lang w:eastAsia="ko-KR"/>
        </w:rPr>
        <w:t>유의</w:t>
      </w:r>
      <w:r w:rsidR="005C6F22" w:rsidRPr="00FA361E">
        <w:rPr>
          <w:rFonts w:ascii="Calibri" w:hAnsi="Calibri"/>
          <w:lang w:eastAsia="ko-KR"/>
        </w:rPr>
        <w:t xml:space="preserve"> </w:t>
      </w:r>
      <w:r w:rsidR="005C6F22" w:rsidRPr="00FA361E">
        <w:rPr>
          <w:rFonts w:ascii="Calibri" w:hAnsi="Calibri"/>
          <w:lang w:eastAsia="ko-KR"/>
        </w:rPr>
        <w:t>사항</w:t>
      </w:r>
    </w:p>
    <w:p w14:paraId="4CAF0372" w14:textId="4BD487BC" w:rsidR="00AF2E8C" w:rsidRPr="00FA361E" w:rsidRDefault="00AF2E8C" w:rsidP="00AF2E8C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426" w:hanging="426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주어진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순차코드는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="00F1251A" w:rsidRPr="00FA361E">
        <w:rPr>
          <w:rFonts w:ascii="Calibri" w:eastAsiaTheme="majorEastAsia" w:hAnsi="Calibri" w:cs="Monaco"/>
          <w:lang w:eastAsia="ko-KR"/>
        </w:rPr>
        <w:t xml:space="preserve">V-cycle </w:t>
      </w:r>
      <w:proofErr w:type="spellStart"/>
      <w:r w:rsidR="00F1251A"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="00F1251A" w:rsidRPr="00FA361E">
        <w:rPr>
          <w:rFonts w:ascii="Calibri" w:eastAsiaTheme="majorEastAsia" w:hAnsi="Calibri" w:cs="Monaco"/>
          <w:lang w:eastAsia="ko-KR"/>
        </w:rPr>
        <w:t xml:space="preserve"> </w:t>
      </w:r>
      <w:r w:rsidR="00F1251A" w:rsidRPr="00FA361E">
        <w:rPr>
          <w:rFonts w:ascii="Calibri" w:eastAsiaTheme="majorEastAsia" w:hAnsi="Calibri" w:cs="Monaco"/>
          <w:lang w:eastAsia="ko-KR"/>
        </w:rPr>
        <w:t>방법을</w:t>
      </w:r>
      <w:r w:rsidR="00F1251A" w:rsidRPr="00FA361E">
        <w:rPr>
          <w:rFonts w:ascii="Calibri" w:eastAsiaTheme="majorEastAsia" w:hAnsi="Calibri" w:cs="Monaco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주어진</w:t>
      </w:r>
      <w:r w:rsidR="00E5485A">
        <w:rPr>
          <w:rFonts w:ascii="Calibri" w:eastAsiaTheme="majorEastAsia" w:hAnsi="Calibri" w:cs="Monaco" w:hint="eastAsia"/>
          <w:lang w:eastAsia="ko-KR"/>
        </w:rPr>
        <w:t xml:space="preserve"> </w:t>
      </w:r>
      <w:r w:rsidR="00E5485A">
        <w:rPr>
          <w:rFonts w:ascii="Calibri" w:eastAsiaTheme="majorEastAsia" w:hAnsi="Calibri" w:cs="Monaco" w:hint="eastAsia"/>
          <w:lang w:eastAsia="ko-KR"/>
        </w:rPr>
        <w:t>개수의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계층적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격자에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대해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적용하여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푸는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문제</w:t>
      </w:r>
      <w:r w:rsidR="00E5485A">
        <w:rPr>
          <w:rFonts w:ascii="Calibri" w:eastAsiaTheme="majorEastAsia" w:hAnsi="Calibri" w:cs="Monaco" w:hint="eastAsia"/>
          <w:lang w:eastAsia="ko-KR"/>
        </w:rPr>
        <w:t>이다</w:t>
      </w:r>
      <w:r w:rsidR="00E5485A">
        <w:rPr>
          <w:rFonts w:ascii="Calibri" w:eastAsiaTheme="majorEastAsia" w:hAnsi="Calibri" w:cs="Monaco" w:hint="eastAsia"/>
          <w:lang w:eastAsia="ko-KR"/>
        </w:rPr>
        <w:t>.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제시된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0B119A" w:rsidRPr="00FA361E">
        <w:rPr>
          <w:rFonts w:ascii="Calibri" w:eastAsiaTheme="majorEastAsia" w:hAnsi="Calibri" w:cs="Monaco"/>
          <w:lang w:eastAsia="ko-KR"/>
        </w:rPr>
        <w:t>멀티그리드</w:t>
      </w:r>
      <w:proofErr w:type="spellEnd"/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알고리즘의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실행</w:t>
      </w:r>
      <w:r w:rsidRPr="00FA361E">
        <w:rPr>
          <w:rFonts w:ascii="Calibri" w:eastAsiaTheme="majorEastAsia" w:hAnsi="Calibri" w:cs="Monaco"/>
          <w:lang w:eastAsia="ko-KR"/>
        </w:rPr>
        <w:t xml:space="preserve"> Flow </w:t>
      </w:r>
      <w:r w:rsidRPr="00FA361E">
        <w:rPr>
          <w:rFonts w:ascii="Calibri" w:eastAsiaTheme="majorEastAsia" w:hAnsi="Calibri" w:cs="Monaco"/>
          <w:lang w:eastAsia="ko-KR"/>
        </w:rPr>
        <w:t>및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주어진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순차</w:t>
      </w:r>
      <w:r w:rsidR="00971554">
        <w:rPr>
          <w:rFonts w:ascii="Calibri" w:eastAsiaTheme="majorEastAsia" w:hAnsi="Calibri" w:cs="Monaco" w:hint="eastAsia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코드의</w:t>
      </w:r>
      <w:r w:rsidRPr="00FA361E">
        <w:rPr>
          <w:rFonts w:ascii="Calibri" w:eastAsiaTheme="majorEastAsia" w:hAnsi="Calibri" w:cs="Monaco"/>
          <w:lang w:eastAsia="ko-KR"/>
        </w:rPr>
        <w:t xml:space="preserve"> subroutine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호출구조를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유지하는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범위에서의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코드변경은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허용하나</w:t>
      </w:r>
      <w:r w:rsidRPr="00FA361E">
        <w:rPr>
          <w:rFonts w:ascii="Calibri" w:eastAsiaTheme="majorEastAsia" w:hAnsi="Calibri" w:cs="Monaco"/>
          <w:lang w:eastAsia="ko-KR"/>
        </w:rPr>
        <w:t xml:space="preserve">, </w:t>
      </w:r>
      <w:r w:rsidR="000B119A" w:rsidRPr="00FA361E">
        <w:rPr>
          <w:rFonts w:ascii="Calibri" w:eastAsiaTheme="majorEastAsia" w:hAnsi="Calibri" w:cs="Monaco"/>
          <w:lang w:eastAsia="ko-KR"/>
        </w:rPr>
        <w:t>주어진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restriction </w:t>
      </w:r>
      <w:r w:rsidR="000B119A" w:rsidRPr="00FA361E">
        <w:rPr>
          <w:rFonts w:ascii="Calibri" w:eastAsiaTheme="majorEastAsia" w:hAnsi="Calibri" w:cs="Monaco"/>
          <w:lang w:eastAsia="ko-KR"/>
        </w:rPr>
        <w:t>및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interpolation</w:t>
      </w:r>
      <w:r w:rsidR="00971554">
        <w:rPr>
          <w:rFonts w:ascii="Calibri" w:eastAsiaTheme="majorEastAsia" w:hAnsi="Calibri" w:cs="Monaco" w:hint="eastAsia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외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다른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알고리즘을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사용하거나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다른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공개코드를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사용해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주어진</w:t>
      </w:r>
      <w:r w:rsidRPr="00FA361E">
        <w:rPr>
          <w:rFonts w:ascii="Calibri" w:eastAsiaTheme="majorEastAsia" w:hAnsi="Calibri" w:cs="Monaco"/>
          <w:lang w:eastAsia="ko-KR"/>
        </w:rPr>
        <w:t xml:space="preserve"> subroutine </w:t>
      </w:r>
      <w:r w:rsidRPr="00FA361E">
        <w:rPr>
          <w:rFonts w:ascii="Calibri" w:eastAsiaTheme="majorEastAsia" w:hAnsi="Calibri" w:cs="Monaco"/>
          <w:lang w:eastAsia="ko-KR"/>
        </w:rPr>
        <w:t>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호출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구조를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변경하는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행위는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일체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금지한다</w:t>
      </w:r>
      <w:r w:rsidRPr="00FA361E">
        <w:rPr>
          <w:rFonts w:ascii="Calibri" w:eastAsiaTheme="majorEastAsia" w:hAnsi="Calibri" w:cs="Monaco"/>
          <w:lang w:eastAsia="ko-KR"/>
        </w:rPr>
        <w:t>.</w:t>
      </w:r>
    </w:p>
    <w:p w14:paraId="71241DA1" w14:textId="1AD71B50" w:rsidR="00AF2E8C" w:rsidRPr="00FA361E" w:rsidRDefault="00AF2E8C" w:rsidP="00AF2E8C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426" w:hanging="426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주어진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순차코드는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0B119A" w:rsidRPr="00FA361E">
        <w:rPr>
          <w:rFonts w:ascii="Calibri" w:eastAsiaTheme="majorEastAsia" w:hAnsi="Calibri" w:cs="Monaco"/>
          <w:lang w:eastAsia="ko-KR"/>
        </w:rPr>
        <w:t>main</w:t>
      </w:r>
      <w:r w:rsidRPr="00FA361E">
        <w:rPr>
          <w:rFonts w:ascii="Calibri" w:eastAsiaTheme="majorEastAsia" w:hAnsi="Calibri" w:cs="Monaco"/>
          <w:lang w:eastAsia="ko-KR"/>
        </w:rPr>
        <w:t>.c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(f90) </w:t>
      </w:r>
      <w:r w:rsidRPr="00FA361E">
        <w:rPr>
          <w:rFonts w:ascii="Calibri" w:eastAsiaTheme="majorEastAsia" w:hAnsi="Calibri" w:cs="Monaco"/>
          <w:lang w:eastAsia="ko-KR"/>
        </w:rPr>
        <w:t>에서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="000B119A" w:rsidRPr="00FA361E">
        <w:rPr>
          <w:rFonts w:ascii="Calibri" w:eastAsiaTheme="majorEastAsia" w:hAnsi="Calibri" w:cs="Monaco"/>
          <w:lang w:eastAsia="ko-KR"/>
        </w:rPr>
        <w:t>multigrid</w:t>
      </w:r>
      <w:r w:rsidRPr="00FA361E">
        <w:rPr>
          <w:rFonts w:ascii="Calibri" w:eastAsiaTheme="majorEastAsia" w:hAnsi="Calibri" w:cs="Monaco"/>
          <w:lang w:eastAsia="ko-KR"/>
        </w:rPr>
        <w:t>.c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(f90) </w:t>
      </w:r>
      <w:r w:rsidRPr="00FA361E">
        <w:rPr>
          <w:rFonts w:ascii="Calibri" w:eastAsiaTheme="majorEastAsia" w:hAnsi="Calibri" w:cs="Monaco"/>
          <w:lang w:eastAsia="ko-KR"/>
        </w:rPr>
        <w:t>에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정의된</w:t>
      </w:r>
      <w:r w:rsidRPr="00FA361E">
        <w:rPr>
          <w:rFonts w:ascii="Calibri" w:eastAsiaTheme="majorEastAsia" w:hAnsi="Calibri" w:cs="Monaco"/>
          <w:lang w:eastAsia="ko-KR"/>
        </w:rPr>
        <w:t xml:space="preserve"> subroutine </w:t>
      </w:r>
      <w:r w:rsidRPr="00FA361E">
        <w:rPr>
          <w:rFonts w:ascii="Calibri" w:eastAsiaTheme="majorEastAsia" w:hAnsi="Calibri" w:cs="Monaco"/>
          <w:lang w:eastAsia="ko-KR"/>
        </w:rPr>
        <w:t>들을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호출해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사용하는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방식으로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수행된다</w:t>
      </w:r>
      <w:r w:rsidRPr="00FA361E">
        <w:rPr>
          <w:rFonts w:ascii="Calibri" w:eastAsiaTheme="majorEastAsia" w:hAnsi="Calibri" w:cs="Monaco"/>
          <w:lang w:eastAsia="ko-KR"/>
        </w:rPr>
        <w:t xml:space="preserve">. Compile </w:t>
      </w:r>
      <w:r w:rsidRPr="00FA361E">
        <w:rPr>
          <w:rFonts w:ascii="Calibri" w:eastAsiaTheme="majorEastAsia" w:hAnsi="Calibri" w:cs="Monaco"/>
          <w:lang w:eastAsia="ko-KR"/>
        </w:rPr>
        <w:t>및</w:t>
      </w:r>
      <w:r w:rsidRPr="00FA361E">
        <w:rPr>
          <w:rFonts w:ascii="Calibri" w:eastAsiaTheme="majorEastAsia" w:hAnsi="Calibri" w:cs="Monaco"/>
          <w:lang w:eastAsia="ko-KR"/>
        </w:rPr>
        <w:t xml:space="preserve"> Link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를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위한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Makefile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함께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주어져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있으며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이를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="00BF1920">
        <w:rPr>
          <w:rFonts w:ascii="Calibri" w:eastAsiaTheme="majorEastAsia" w:hAnsi="Calibri" w:cs="Monaco" w:hint="eastAsia"/>
          <w:lang w:eastAsia="ko-KR"/>
        </w:rPr>
        <w:t>변경하는</w:t>
      </w:r>
      <w:r w:rsidR="00BF1920">
        <w:rPr>
          <w:rFonts w:ascii="Calibri" w:eastAsiaTheme="majorEastAsia" w:hAnsi="Calibri" w:cs="Monaco" w:hint="eastAsia"/>
          <w:lang w:eastAsia="ko-KR"/>
        </w:rPr>
        <w:t xml:space="preserve"> </w:t>
      </w:r>
      <w:r w:rsidR="00BF1920">
        <w:rPr>
          <w:rFonts w:ascii="Calibri" w:eastAsiaTheme="majorEastAsia" w:hAnsi="Calibri" w:cs="Monaco" w:hint="eastAsia"/>
          <w:lang w:eastAsia="ko-KR"/>
        </w:rPr>
        <w:t>것은</w:t>
      </w:r>
      <w:r w:rsidR="00BF1920">
        <w:rPr>
          <w:rFonts w:ascii="Calibri" w:eastAsiaTheme="majorEastAsia" w:hAnsi="Calibri" w:cs="Monaco" w:hint="eastAsia"/>
          <w:lang w:eastAsia="ko-KR"/>
        </w:rPr>
        <w:t xml:space="preserve"> </w:t>
      </w:r>
      <w:r w:rsidR="00BF1920">
        <w:rPr>
          <w:rFonts w:ascii="Calibri" w:eastAsiaTheme="majorEastAsia" w:hAnsi="Calibri" w:cs="Monaco" w:hint="eastAsia"/>
          <w:lang w:eastAsia="ko-KR"/>
        </w:rPr>
        <w:t>금지한다</w:t>
      </w:r>
      <w:bookmarkStart w:id="1" w:name="_GoBack"/>
      <w:bookmarkEnd w:id="1"/>
      <w:r w:rsidRPr="00FA361E">
        <w:rPr>
          <w:rFonts w:ascii="Calibri" w:eastAsiaTheme="majorEastAsia" w:hAnsi="Calibri" w:cs="Monaco"/>
          <w:lang w:eastAsia="ko-KR"/>
        </w:rPr>
        <w:t>.</w:t>
      </w:r>
    </w:p>
    <w:p w14:paraId="119194F0" w14:textId="77777777" w:rsidR="00AF2E8C" w:rsidRPr="00FA361E" w:rsidRDefault="00AF2E8C" w:rsidP="00AF2E8C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426" w:hanging="426"/>
        <w:jc w:val="both"/>
        <w:rPr>
          <w:rFonts w:ascii="Calibri" w:eastAsiaTheme="majorEastAsia" w:hAnsi="Calibri" w:cs="Monaco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동적메모리의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할당</w:t>
      </w:r>
      <w:r w:rsidRPr="00FA361E">
        <w:rPr>
          <w:rFonts w:ascii="Calibri" w:eastAsiaTheme="majorEastAsia" w:hAnsi="Calibri" w:cs="Monaco"/>
          <w:lang w:eastAsia="ko-KR"/>
        </w:rPr>
        <w:t>/</w:t>
      </w:r>
      <w:r w:rsidRPr="00FA361E">
        <w:rPr>
          <w:rFonts w:ascii="Calibri" w:eastAsiaTheme="majorEastAsia" w:hAnsi="Calibri" w:cs="Monaco"/>
          <w:lang w:eastAsia="ko-KR"/>
        </w:rPr>
        <w:t>삭제는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반드시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시간측정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구간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안에서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수행한다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  <w:proofErr w:type="spellStart"/>
      <w:r w:rsidRPr="00FA361E">
        <w:rPr>
          <w:rFonts w:ascii="Calibri" w:eastAsiaTheme="majorEastAsia" w:hAnsi="Calibri" w:cs="Monaco"/>
          <w:lang w:eastAsia="ko-KR"/>
        </w:rPr>
        <w:t>순차코드에</w:t>
      </w:r>
      <w:proofErr w:type="spellEnd"/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정의된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그리드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레벨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수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, </w:t>
      </w:r>
      <w:r w:rsidR="000B119A" w:rsidRPr="00FA361E">
        <w:rPr>
          <w:rFonts w:ascii="Calibri" w:eastAsiaTheme="majorEastAsia" w:hAnsi="Calibri" w:cs="Monaco"/>
          <w:lang w:eastAsia="ko-KR"/>
        </w:rPr>
        <w:t>그리드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크기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(</w:t>
      </w:r>
      <w:proofErr w:type="spellStart"/>
      <w:r w:rsidR="000B119A" w:rsidRPr="00FA361E">
        <w:rPr>
          <w:rFonts w:ascii="Calibri" w:eastAsiaTheme="majorEastAsia" w:hAnsi="Calibri" w:cs="Monaco"/>
          <w:lang w:eastAsia="ko-KR"/>
        </w:rPr>
        <w:t>gridsize</w:t>
      </w:r>
      <w:proofErr w:type="spellEnd"/>
      <w:r w:rsidR="000B119A" w:rsidRPr="00FA361E">
        <w:rPr>
          <w:rFonts w:ascii="Calibri" w:eastAsiaTheme="majorEastAsia" w:hAnsi="Calibri" w:cs="Monaco"/>
          <w:lang w:eastAsia="ko-KR"/>
        </w:rPr>
        <w:t>)</w:t>
      </w:r>
      <w:r w:rsidRPr="00FA361E">
        <w:rPr>
          <w:rFonts w:ascii="Calibri" w:eastAsiaTheme="majorEastAsia" w:hAnsi="Calibri" w:cs="Monaco"/>
          <w:lang w:eastAsia="ko-KR"/>
        </w:rPr>
        <w:t>값의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변경은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금지한다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</w:p>
    <w:p w14:paraId="190B80F3" w14:textId="77777777" w:rsidR="00AF2E8C" w:rsidRPr="00FA361E" w:rsidRDefault="00AF2E8C" w:rsidP="00E43F0F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Chars="0" w:left="426" w:hanging="426"/>
        <w:jc w:val="both"/>
        <w:rPr>
          <w:rFonts w:ascii="Calibri" w:eastAsiaTheme="majorEastAsia" w:hAnsi="Calibri"/>
          <w:lang w:eastAsia="ko-KR"/>
        </w:rPr>
      </w:pPr>
      <w:r w:rsidRPr="00FA361E">
        <w:rPr>
          <w:rFonts w:ascii="Calibri" w:eastAsiaTheme="majorEastAsia" w:hAnsi="Calibri" w:cs="Monaco"/>
          <w:lang w:eastAsia="ko-KR"/>
        </w:rPr>
        <w:t>본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문제는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멀티그리드에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대한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사전지식이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없</w:t>
      </w:r>
      <w:r w:rsidR="000B119A" w:rsidRPr="00FA361E">
        <w:rPr>
          <w:rFonts w:ascii="Calibri" w:eastAsiaTheme="majorEastAsia" w:hAnsi="Calibri" w:cs="Monaco"/>
          <w:lang w:eastAsia="ko-KR"/>
        </w:rPr>
        <w:t>이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코드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flow</w:t>
      </w:r>
      <w:r w:rsidR="000B119A" w:rsidRPr="00FA361E">
        <w:rPr>
          <w:rFonts w:ascii="Calibri" w:eastAsiaTheme="majorEastAsia" w:hAnsi="Calibri" w:cs="Monaco"/>
          <w:lang w:eastAsia="ko-KR"/>
        </w:rPr>
        <w:t>만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이해하면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풀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수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있다는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점을</w:t>
      </w:r>
      <w:r w:rsidRPr="00FA361E">
        <w:rPr>
          <w:rFonts w:ascii="Calibri" w:eastAsiaTheme="majorEastAsia" w:hAnsi="Calibri" w:cs="Monaco"/>
          <w:lang w:eastAsia="ko-KR"/>
        </w:rPr>
        <w:t xml:space="preserve"> </w:t>
      </w:r>
      <w:r w:rsidRPr="00FA361E">
        <w:rPr>
          <w:rFonts w:ascii="Calibri" w:eastAsiaTheme="majorEastAsia" w:hAnsi="Calibri" w:cs="Monaco"/>
          <w:lang w:eastAsia="ko-KR"/>
        </w:rPr>
        <w:t>참고한다</w:t>
      </w:r>
      <w:r w:rsidRPr="00FA361E">
        <w:rPr>
          <w:rFonts w:ascii="Calibri" w:eastAsiaTheme="majorEastAsia" w:hAnsi="Calibri" w:cs="Monaco"/>
          <w:lang w:eastAsia="ko-KR"/>
        </w:rPr>
        <w:t xml:space="preserve">. </w:t>
      </w:r>
      <w:r w:rsidR="000B119A" w:rsidRPr="00FA361E">
        <w:rPr>
          <w:rFonts w:ascii="Calibri" w:eastAsiaTheme="majorEastAsia" w:hAnsi="Calibri" w:cs="Monaco"/>
          <w:lang w:eastAsia="ko-KR"/>
        </w:rPr>
        <w:t>주어진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문제에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대해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핵심적인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연산은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restriction</w:t>
      </w:r>
      <w:r w:rsidR="000B119A" w:rsidRPr="00FA361E">
        <w:rPr>
          <w:rFonts w:ascii="Calibri" w:eastAsiaTheme="majorEastAsia" w:hAnsi="Calibri" w:cs="Monaco"/>
          <w:lang w:eastAsia="ko-KR"/>
        </w:rPr>
        <w:t>과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interpolation</w:t>
      </w:r>
      <w:r w:rsidR="000B119A" w:rsidRPr="00FA361E">
        <w:rPr>
          <w:rFonts w:ascii="Calibri" w:eastAsiaTheme="majorEastAsia" w:hAnsi="Calibri" w:cs="Monaco"/>
          <w:lang w:eastAsia="ko-KR"/>
        </w:rPr>
        <w:t>에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국한되며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이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연산을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위한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인접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그리드와의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관계만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0B119A" w:rsidRPr="00FA361E">
        <w:rPr>
          <w:rFonts w:ascii="Calibri" w:eastAsiaTheme="majorEastAsia" w:hAnsi="Calibri" w:cs="Monaco"/>
          <w:lang w:eastAsia="ko-KR"/>
        </w:rPr>
        <w:t>파악하면</w:t>
      </w:r>
      <w:r w:rsidR="000B119A" w:rsidRPr="00FA361E">
        <w:rPr>
          <w:rFonts w:ascii="Calibri" w:eastAsiaTheme="majorEastAsia" w:hAnsi="Calibri" w:cs="Monaco"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lang w:eastAsia="ko-KR"/>
        </w:rPr>
        <w:t>해석</w:t>
      </w:r>
      <w:r w:rsidR="0020111F" w:rsidRPr="00FA361E">
        <w:rPr>
          <w:rFonts w:ascii="Calibri" w:eastAsiaTheme="majorEastAsia" w:hAnsi="Calibri" w:cs="Monaco"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lang w:eastAsia="ko-KR"/>
        </w:rPr>
        <w:t>가능한</w:t>
      </w:r>
      <w:r w:rsidR="0020111F" w:rsidRPr="00FA361E">
        <w:rPr>
          <w:rFonts w:ascii="Calibri" w:eastAsiaTheme="majorEastAsia" w:hAnsi="Calibri" w:cs="Monaco"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lang w:eastAsia="ko-KR"/>
        </w:rPr>
        <w:t>알고리즘이다</w:t>
      </w:r>
      <w:r w:rsidR="0020111F" w:rsidRPr="00FA361E">
        <w:rPr>
          <w:rFonts w:ascii="Calibri" w:eastAsiaTheme="majorEastAsia" w:hAnsi="Calibri" w:cs="Monaco"/>
          <w:lang w:eastAsia="ko-KR"/>
        </w:rPr>
        <w:t xml:space="preserve">. </w:t>
      </w:r>
      <w:r w:rsidR="0020111F" w:rsidRPr="00FA361E">
        <w:rPr>
          <w:rFonts w:ascii="Calibri" w:eastAsiaTheme="majorEastAsia" w:hAnsi="Calibri" w:cs="Monaco"/>
          <w:b/>
          <w:lang w:eastAsia="ko-KR"/>
        </w:rPr>
        <w:t>알고리즘의</w:t>
      </w:r>
      <w:r w:rsidR="0020111F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b/>
          <w:lang w:eastAsia="ko-KR"/>
        </w:rPr>
        <w:t>이해를</w:t>
      </w:r>
      <w:r w:rsidR="0020111F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b/>
          <w:lang w:eastAsia="ko-KR"/>
        </w:rPr>
        <w:t>위해</w:t>
      </w:r>
      <w:r w:rsidR="0020111F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435F3C" w:rsidRPr="00FA361E">
        <w:rPr>
          <w:rFonts w:ascii="Calibri" w:eastAsiaTheme="majorEastAsia" w:hAnsi="Calibri" w:cs="Monaco"/>
          <w:b/>
          <w:lang w:eastAsia="ko-KR"/>
        </w:rPr>
        <w:t>필요한</w:t>
      </w:r>
      <w:r w:rsidR="00435F3C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435F3C" w:rsidRPr="00FA361E">
        <w:rPr>
          <w:rFonts w:ascii="Calibri" w:eastAsiaTheme="majorEastAsia" w:hAnsi="Calibri" w:cs="Monaco"/>
          <w:b/>
          <w:lang w:eastAsia="ko-KR"/>
        </w:rPr>
        <w:t>경우</w:t>
      </w:r>
      <w:r w:rsidR="00435F3C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b/>
          <w:lang w:eastAsia="ko-KR"/>
        </w:rPr>
        <w:t>Staff</w:t>
      </w:r>
      <w:r w:rsidR="0020111F" w:rsidRPr="00FA361E">
        <w:rPr>
          <w:rFonts w:ascii="Calibri" w:eastAsiaTheme="majorEastAsia" w:hAnsi="Calibri" w:cs="Monaco"/>
          <w:b/>
          <w:lang w:eastAsia="ko-KR"/>
        </w:rPr>
        <w:t>에게</w:t>
      </w:r>
      <w:r w:rsidR="0020111F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b/>
          <w:lang w:eastAsia="ko-KR"/>
        </w:rPr>
        <w:t>질문할</w:t>
      </w:r>
      <w:r w:rsidR="0020111F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b/>
          <w:lang w:eastAsia="ko-KR"/>
        </w:rPr>
        <w:t>수</w:t>
      </w:r>
      <w:r w:rsidR="0020111F" w:rsidRPr="00FA361E">
        <w:rPr>
          <w:rFonts w:ascii="Calibri" w:eastAsiaTheme="majorEastAsia" w:hAnsi="Calibri" w:cs="Monaco"/>
          <w:b/>
          <w:lang w:eastAsia="ko-KR"/>
        </w:rPr>
        <w:t xml:space="preserve"> </w:t>
      </w:r>
      <w:r w:rsidR="0020111F" w:rsidRPr="00FA361E">
        <w:rPr>
          <w:rFonts w:ascii="Calibri" w:eastAsiaTheme="majorEastAsia" w:hAnsi="Calibri" w:cs="Monaco"/>
          <w:b/>
          <w:lang w:eastAsia="ko-KR"/>
        </w:rPr>
        <w:t>있다</w:t>
      </w:r>
      <w:r w:rsidR="0020111F" w:rsidRPr="00FA361E">
        <w:rPr>
          <w:rFonts w:ascii="Calibri" w:eastAsiaTheme="majorEastAsia" w:hAnsi="Calibri" w:cs="Monaco"/>
          <w:b/>
          <w:lang w:eastAsia="ko-KR"/>
        </w:rPr>
        <w:t>.</w:t>
      </w:r>
    </w:p>
    <w:p w14:paraId="695EA1DF" w14:textId="77777777" w:rsidR="00C031D6" w:rsidRPr="00FA361E" w:rsidRDefault="002040A2">
      <w:pPr>
        <w:pStyle w:val="11"/>
        <w:rPr>
          <w:rFonts w:ascii="Calibri" w:hAnsi="Calibri"/>
        </w:rPr>
      </w:pPr>
      <w:bookmarkStart w:id="2" w:name="평가-방법"/>
      <w:bookmarkEnd w:id="2"/>
      <w:proofErr w:type="spellStart"/>
      <w:r w:rsidRPr="00FA361E">
        <w:rPr>
          <w:rFonts w:ascii="Calibri" w:hAnsi="Calibri"/>
        </w:rPr>
        <w:t>평가</w:t>
      </w:r>
      <w:proofErr w:type="spellEnd"/>
      <w:r w:rsidRPr="00FA361E">
        <w:rPr>
          <w:rFonts w:ascii="Calibri" w:hAnsi="Calibri"/>
        </w:rPr>
        <w:t xml:space="preserve"> </w:t>
      </w:r>
      <w:proofErr w:type="spellStart"/>
      <w:r w:rsidRPr="00FA361E">
        <w:rPr>
          <w:rFonts w:ascii="Calibri" w:hAnsi="Calibri"/>
        </w:rPr>
        <w:t>방법</w:t>
      </w:r>
      <w:proofErr w:type="spellEnd"/>
    </w:p>
    <w:p w14:paraId="2BF5767D" w14:textId="07BC14A0" w:rsidR="00FA361E" w:rsidRPr="00FA361E" w:rsidRDefault="00407441" w:rsidP="00FA361E">
      <w:pPr>
        <w:pStyle w:val="Compact"/>
        <w:numPr>
          <w:ilvl w:val="0"/>
          <w:numId w:val="10"/>
        </w:numPr>
        <w:ind w:left="426" w:hanging="426"/>
        <w:jc w:val="both"/>
        <w:rPr>
          <w:rFonts w:ascii="Calibri" w:eastAsia="맑은 고딕" w:hAnsi="Calibri"/>
          <w:lang w:eastAsia="ko-KR"/>
        </w:rPr>
      </w:pPr>
      <w:proofErr w:type="spellStart"/>
      <w:r>
        <w:rPr>
          <w:rFonts w:ascii="Calibri" w:eastAsia="맑은 고딕" w:hAnsi="Calibri" w:hint="eastAsia"/>
          <w:lang w:eastAsia="ko-KR"/>
        </w:rPr>
        <w:t>병렬코드가</w:t>
      </w:r>
      <w:proofErr w:type="spellEnd"/>
      <w:r>
        <w:rPr>
          <w:rFonts w:ascii="Calibri" w:eastAsia="맑은 고딕" w:hAnsi="Calibri" w:hint="eastAsia"/>
          <w:lang w:eastAsia="ko-KR"/>
        </w:rPr>
        <w:t xml:space="preserve"> 32</w:t>
      </w:r>
      <w:r>
        <w:rPr>
          <w:rFonts w:ascii="Calibri" w:eastAsia="맑은 고딕" w:hAnsi="Calibri"/>
          <w:lang w:eastAsia="ko-KR"/>
        </w:rPr>
        <w:t xml:space="preserve"> core</w:t>
      </w:r>
      <w:r>
        <w:rPr>
          <w:rFonts w:ascii="Calibri" w:eastAsia="맑은 고딕" w:hAnsi="Calibri" w:hint="eastAsia"/>
          <w:lang w:eastAsia="ko-KR"/>
        </w:rPr>
        <w:t>에서</w:t>
      </w:r>
      <w:r>
        <w:rPr>
          <w:rFonts w:ascii="Calibri" w:eastAsia="맑은 고딕" w:hAnsi="Calibri" w:hint="eastAsia"/>
          <w:lang w:eastAsia="ko-KR"/>
        </w:rPr>
        <w:t xml:space="preserve"> </w:t>
      </w:r>
      <w:r>
        <w:rPr>
          <w:rFonts w:ascii="Calibri" w:eastAsia="맑은 고딕" w:hAnsi="Calibri" w:hint="eastAsia"/>
          <w:lang w:eastAsia="ko-KR"/>
        </w:rPr>
        <w:t>수행되는</w:t>
      </w:r>
      <w:r>
        <w:rPr>
          <w:rFonts w:ascii="Calibri" w:eastAsia="맑은 고딕" w:hAnsi="Calibri" w:hint="eastAsia"/>
          <w:lang w:eastAsia="ko-KR"/>
        </w:rPr>
        <w:t xml:space="preserve"> </w:t>
      </w:r>
      <w:r>
        <w:rPr>
          <w:rFonts w:ascii="Calibri" w:eastAsia="맑은 고딕" w:hAnsi="Calibri" w:hint="eastAsia"/>
          <w:lang w:eastAsia="ko-KR"/>
        </w:rPr>
        <w:t>시간을</w:t>
      </w:r>
      <w:r>
        <w:rPr>
          <w:rFonts w:ascii="Calibri" w:eastAsia="맑은 고딕" w:hAnsi="Calibri" w:hint="eastAsia"/>
          <w:lang w:eastAsia="ko-KR"/>
        </w:rPr>
        <w:t xml:space="preserve"> </w:t>
      </w:r>
      <w:r>
        <w:rPr>
          <w:rFonts w:ascii="Calibri" w:eastAsia="맑은 고딕" w:hAnsi="Calibri"/>
          <w:lang w:eastAsia="ko-KR"/>
        </w:rPr>
        <w:t>time command</w:t>
      </w:r>
      <w:r>
        <w:rPr>
          <w:rFonts w:ascii="Calibri" w:eastAsia="맑은 고딕" w:hAnsi="Calibri" w:hint="eastAsia"/>
          <w:lang w:eastAsia="ko-KR"/>
        </w:rPr>
        <w:t>로</w:t>
      </w:r>
      <w:r>
        <w:rPr>
          <w:rFonts w:ascii="Calibri" w:eastAsia="맑은 고딕" w:hAnsi="Calibri" w:hint="eastAsia"/>
          <w:lang w:eastAsia="ko-KR"/>
        </w:rPr>
        <w:t xml:space="preserve"> </w:t>
      </w:r>
      <w:r>
        <w:rPr>
          <w:rFonts w:ascii="Calibri" w:eastAsia="맑은 고딕" w:hAnsi="Calibri" w:hint="eastAsia"/>
          <w:lang w:eastAsia="ko-KR"/>
        </w:rPr>
        <w:t>측정한다</w:t>
      </w:r>
      <w:r>
        <w:rPr>
          <w:rFonts w:ascii="Calibri" w:eastAsia="맑은 고딕" w:hAnsi="Calibri" w:hint="eastAsia"/>
          <w:lang w:eastAsia="ko-KR"/>
        </w:rPr>
        <w:t>.</w:t>
      </w:r>
    </w:p>
    <w:p w14:paraId="5D86E4C4" w14:textId="1D7101A8" w:rsidR="00FA361E" w:rsidRPr="00FA361E" w:rsidRDefault="00AF2E8C" w:rsidP="00FA361E">
      <w:pPr>
        <w:pStyle w:val="Compact"/>
        <w:numPr>
          <w:ilvl w:val="0"/>
          <w:numId w:val="10"/>
        </w:numPr>
        <w:ind w:left="426" w:hanging="426"/>
        <w:jc w:val="both"/>
        <w:rPr>
          <w:rFonts w:ascii="Calibri" w:eastAsia="맑은 고딕" w:hAnsi="Calibri"/>
          <w:lang w:eastAsia="ko-KR"/>
        </w:rPr>
      </w:pPr>
      <w:proofErr w:type="spellStart"/>
      <w:r w:rsidRPr="00FA361E">
        <w:rPr>
          <w:rFonts w:ascii="Calibri" w:eastAsia="맑은 고딕" w:hAnsi="Calibri" w:cs="Monaco"/>
          <w:lang w:eastAsia="ko-KR"/>
        </w:rPr>
        <w:t>순차코드</w:t>
      </w:r>
      <w:proofErr w:type="spellEnd"/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실행이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끝나면</w:t>
      </w:r>
      <w:r w:rsidRPr="00FA361E">
        <w:rPr>
          <w:rFonts w:ascii="Calibri" w:eastAsia="맑은 고딕" w:hAnsi="Calibri" w:cs="Monaco"/>
          <w:lang w:eastAsia="ko-KR"/>
        </w:rPr>
        <w:t xml:space="preserve"> result </w:t>
      </w:r>
      <w:r w:rsidRPr="00FA361E">
        <w:rPr>
          <w:rFonts w:ascii="Calibri" w:eastAsia="맑은 고딕" w:hAnsi="Calibri" w:cs="Monaco"/>
          <w:lang w:eastAsia="ko-KR"/>
        </w:rPr>
        <w:t>폴더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밑에</w:t>
      </w:r>
      <w:r w:rsidRPr="00FA361E">
        <w:rPr>
          <w:rFonts w:ascii="Calibri" w:eastAsia="맑은 고딕" w:hAnsi="Calibri" w:cs="Monaco"/>
          <w:lang w:eastAsia="ko-KR"/>
        </w:rPr>
        <w:t xml:space="preserve"> solution.dat </w:t>
      </w:r>
      <w:r w:rsidRPr="00FA361E">
        <w:rPr>
          <w:rFonts w:ascii="Calibri" w:eastAsia="맑은 고딕" w:hAnsi="Calibri" w:cs="Monaco"/>
          <w:lang w:eastAsia="ko-KR"/>
        </w:rPr>
        <w:t>파일이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="00971554">
        <w:rPr>
          <w:rFonts w:ascii="Calibri" w:eastAsia="맑은 고딕" w:hAnsi="Calibri" w:cs="Monaco"/>
          <w:lang w:eastAsia="ko-KR"/>
        </w:rPr>
        <w:t>생성</w:t>
      </w:r>
      <w:r w:rsidR="00971554">
        <w:rPr>
          <w:rFonts w:ascii="Calibri" w:eastAsia="맑은 고딕" w:hAnsi="Calibri" w:cs="Monaco" w:hint="eastAsia"/>
          <w:lang w:eastAsia="ko-KR"/>
        </w:rPr>
        <w:t>된다</w:t>
      </w:r>
      <w:r w:rsidRPr="00FA361E">
        <w:rPr>
          <w:rFonts w:ascii="Calibri" w:eastAsia="맑은 고딕" w:hAnsi="Calibri" w:cs="Monaco"/>
          <w:lang w:eastAsia="ko-KR"/>
        </w:rPr>
        <w:t xml:space="preserve">. </w:t>
      </w:r>
      <w:proofErr w:type="spellStart"/>
      <w:r w:rsidRPr="00FA361E">
        <w:rPr>
          <w:rFonts w:ascii="Calibri" w:eastAsia="맑은 고딕" w:hAnsi="Calibri" w:cs="Monaco"/>
          <w:lang w:eastAsia="ko-KR"/>
        </w:rPr>
        <w:t>병렬코드</w:t>
      </w:r>
      <w:r w:rsidR="001E0AD6" w:rsidRPr="00FA361E">
        <w:rPr>
          <w:rFonts w:ascii="Calibri" w:eastAsia="맑은 고딕" w:hAnsi="Calibri" w:cs="Monaco"/>
          <w:lang w:eastAsia="ko-KR"/>
        </w:rPr>
        <w:t>의</w:t>
      </w:r>
      <w:proofErr w:type="spellEnd"/>
      <w:r w:rsidR="001E0AD6" w:rsidRPr="00FA361E">
        <w:rPr>
          <w:rFonts w:ascii="Calibri" w:eastAsia="맑은 고딕" w:hAnsi="Calibri" w:cs="Monaco"/>
          <w:lang w:eastAsia="ko-KR"/>
        </w:rPr>
        <w:t xml:space="preserve"> </w:t>
      </w:r>
      <w:r w:rsidR="001E0AD6" w:rsidRPr="00FA361E">
        <w:rPr>
          <w:rFonts w:ascii="Calibri" w:eastAsia="맑은 고딕" w:hAnsi="Calibri" w:cs="Monaco"/>
          <w:lang w:eastAsia="ko-KR"/>
        </w:rPr>
        <w:t>해는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proofErr w:type="spellStart"/>
      <w:r w:rsidRPr="00FA361E">
        <w:rPr>
          <w:rFonts w:ascii="Calibri" w:eastAsia="맑은 고딕" w:hAnsi="Calibri" w:cs="Monaco"/>
          <w:lang w:eastAsia="ko-KR"/>
        </w:rPr>
        <w:t>순차코드의</w:t>
      </w:r>
      <w:proofErr w:type="spellEnd"/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해와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오차범위내</w:t>
      </w:r>
      <w:r w:rsidRPr="00FA361E">
        <w:rPr>
          <w:rFonts w:ascii="Calibri" w:eastAsia="맑은 고딕" w:hAnsi="Calibri" w:cs="Monaco"/>
          <w:lang w:eastAsia="ko-KR"/>
        </w:rPr>
        <w:t>(1e-6)</w:t>
      </w:r>
      <w:r w:rsidRPr="00FA361E">
        <w:rPr>
          <w:rFonts w:ascii="Calibri" w:eastAsia="맑은 고딕" w:hAnsi="Calibri" w:cs="Monaco"/>
          <w:lang w:eastAsia="ko-KR"/>
        </w:rPr>
        <w:t>에서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="001E0AD6" w:rsidRPr="00FA361E">
        <w:rPr>
          <w:rFonts w:ascii="Calibri" w:eastAsia="맑은 고딕" w:hAnsi="Calibri" w:cs="Monaco"/>
          <w:lang w:eastAsia="ko-KR"/>
        </w:rPr>
        <w:t>일치해야</w:t>
      </w:r>
      <w:r w:rsidR="001E0AD6" w:rsidRPr="00FA361E">
        <w:rPr>
          <w:rFonts w:ascii="Calibri" w:eastAsia="맑은 고딕" w:hAnsi="Calibri" w:cs="Monaco"/>
          <w:lang w:eastAsia="ko-KR"/>
        </w:rPr>
        <w:t xml:space="preserve"> </w:t>
      </w:r>
      <w:r w:rsidR="001E0AD6" w:rsidRPr="00FA361E">
        <w:rPr>
          <w:rFonts w:ascii="Calibri" w:eastAsia="맑은 고딕" w:hAnsi="Calibri" w:cs="Monaco"/>
          <w:lang w:eastAsia="ko-KR"/>
        </w:rPr>
        <w:t>하며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조건이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만족되지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않는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경우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코드의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정확성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="0036352A" w:rsidRPr="00FA361E">
        <w:rPr>
          <w:rFonts w:ascii="Calibri" w:eastAsia="맑은 고딕" w:hAnsi="Calibri" w:cs="Monaco"/>
          <w:lang w:eastAsia="ko-KR"/>
        </w:rPr>
        <w:t>검증</w:t>
      </w:r>
      <w:r w:rsidR="0036352A" w:rsidRPr="00FA361E">
        <w:rPr>
          <w:rFonts w:ascii="Calibri" w:eastAsia="맑은 고딕" w:hAnsi="Calibri" w:cs="Monaco"/>
          <w:lang w:eastAsia="ko-KR"/>
        </w:rPr>
        <w:t xml:space="preserve"> </w:t>
      </w:r>
      <w:r w:rsidR="0036352A" w:rsidRPr="00FA361E">
        <w:rPr>
          <w:rFonts w:ascii="Calibri" w:eastAsia="맑은 고딕" w:hAnsi="Calibri" w:cs="Monaco"/>
          <w:lang w:eastAsia="ko-KR"/>
        </w:rPr>
        <w:t>실패</w:t>
      </w:r>
      <w:r w:rsidRPr="00FA361E">
        <w:rPr>
          <w:rFonts w:ascii="Calibri" w:eastAsia="맑은 고딕" w:hAnsi="Calibri" w:cs="Monaco"/>
          <w:lang w:eastAsia="ko-KR"/>
        </w:rPr>
        <w:t>로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Pr="00FA361E">
        <w:rPr>
          <w:rFonts w:ascii="Calibri" w:eastAsia="맑은 고딕" w:hAnsi="Calibri" w:cs="Monaco"/>
          <w:lang w:eastAsia="ko-KR"/>
        </w:rPr>
        <w:t>결격</w:t>
      </w:r>
      <w:r w:rsidRPr="00FA361E">
        <w:rPr>
          <w:rFonts w:ascii="Calibri" w:eastAsia="맑은 고딕" w:hAnsi="Calibri" w:cs="Monaco"/>
          <w:lang w:eastAsia="ko-KR"/>
        </w:rPr>
        <w:t xml:space="preserve"> </w:t>
      </w:r>
      <w:r w:rsidR="0036352A" w:rsidRPr="00FA361E">
        <w:rPr>
          <w:rFonts w:ascii="Calibri" w:eastAsia="맑은 고딕" w:hAnsi="Calibri" w:cs="Monaco"/>
          <w:lang w:eastAsia="ko-KR"/>
        </w:rPr>
        <w:t>처리</w:t>
      </w:r>
      <w:r w:rsidRPr="00FA361E">
        <w:rPr>
          <w:rFonts w:ascii="Calibri" w:eastAsia="맑은 고딕" w:hAnsi="Calibri" w:cs="Monaco"/>
          <w:lang w:eastAsia="ko-KR"/>
        </w:rPr>
        <w:t>.</w:t>
      </w:r>
    </w:p>
    <w:p w14:paraId="17BD5386" w14:textId="77777777" w:rsidR="0020111F" w:rsidRPr="00FA361E" w:rsidRDefault="0020111F" w:rsidP="00AA5C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Calibri" w:eastAsiaTheme="majorEastAsia" w:hAnsi="Calibri" w:cs="Monaco"/>
          <w:lang w:eastAsia="ko-KR"/>
        </w:rPr>
      </w:pPr>
    </w:p>
    <w:sectPr w:rsidR="0020111F" w:rsidRPr="00FA361E" w:rsidSect="00C031D6">
      <w:footerReference w:type="even" r:id="rId11"/>
      <w:footerReference w:type="default" r:id="rId12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18562" w14:textId="77777777" w:rsidR="009054DA" w:rsidRDefault="009054DA" w:rsidP="00C031D6">
      <w:pPr>
        <w:spacing w:after="0"/>
      </w:pPr>
      <w:r>
        <w:separator/>
      </w:r>
    </w:p>
  </w:endnote>
  <w:endnote w:type="continuationSeparator" w:id="0">
    <w:p w14:paraId="727C0652" w14:textId="77777777" w:rsidR="009054DA" w:rsidRDefault="009054DA" w:rsidP="00C031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41813" w14:textId="77777777" w:rsidR="00F0411F" w:rsidRDefault="00F0411F" w:rsidP="00574C4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1F4D45" w14:textId="77777777" w:rsidR="00F0411F" w:rsidRDefault="00F041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4BCF2" w14:textId="77777777" w:rsidR="00F0411F" w:rsidRDefault="00F0411F" w:rsidP="00574C4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1920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8B4A0D" w14:textId="77777777" w:rsidR="00F0411F" w:rsidRDefault="00F041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5738E" w14:textId="77777777" w:rsidR="009054DA" w:rsidRDefault="009054DA">
      <w:r>
        <w:separator/>
      </w:r>
    </w:p>
  </w:footnote>
  <w:footnote w:type="continuationSeparator" w:id="0">
    <w:p w14:paraId="57CA78C0" w14:textId="77777777" w:rsidR="009054DA" w:rsidRDefault="00905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90EB2D"/>
    <w:multiLevelType w:val="multilevel"/>
    <w:tmpl w:val="A886A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0DCA8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1E261A"/>
    <w:multiLevelType w:val="hybridMultilevel"/>
    <w:tmpl w:val="56F8F15E"/>
    <w:lvl w:ilvl="0" w:tplc="BB5C7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D14E72"/>
    <w:multiLevelType w:val="multilevel"/>
    <w:tmpl w:val="54BC32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Theme="minorHAnsi" w:eastAsiaTheme="minorEastAsia" w:hAnsiTheme="minorHAnsi" w:cstheme="minorBidi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1B4A19"/>
    <w:multiLevelType w:val="hybridMultilevel"/>
    <w:tmpl w:val="E68876E4"/>
    <w:lvl w:ilvl="0" w:tplc="51409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A343F8A"/>
    <w:multiLevelType w:val="hybridMultilevel"/>
    <w:tmpl w:val="8FB81958"/>
    <w:lvl w:ilvl="0" w:tplc="8B001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C97BE3"/>
    <w:multiLevelType w:val="hybridMultilevel"/>
    <w:tmpl w:val="A0348576"/>
    <w:lvl w:ilvl="0" w:tplc="F1B2D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49D7"/>
    <w:rsid w:val="000825AC"/>
    <w:rsid w:val="000B119A"/>
    <w:rsid w:val="000B4A3F"/>
    <w:rsid w:val="001050FD"/>
    <w:rsid w:val="001158CF"/>
    <w:rsid w:val="001E0AD6"/>
    <w:rsid w:val="0020111F"/>
    <w:rsid w:val="002040A2"/>
    <w:rsid w:val="0021531D"/>
    <w:rsid w:val="00254C9E"/>
    <w:rsid w:val="00297411"/>
    <w:rsid w:val="002F18B1"/>
    <w:rsid w:val="00302F56"/>
    <w:rsid w:val="003142BE"/>
    <w:rsid w:val="0036352A"/>
    <w:rsid w:val="003663CA"/>
    <w:rsid w:val="00371F53"/>
    <w:rsid w:val="00407441"/>
    <w:rsid w:val="00417237"/>
    <w:rsid w:val="00435F3C"/>
    <w:rsid w:val="00474BDA"/>
    <w:rsid w:val="00493465"/>
    <w:rsid w:val="004D32DA"/>
    <w:rsid w:val="004E29B3"/>
    <w:rsid w:val="00573577"/>
    <w:rsid w:val="00590D07"/>
    <w:rsid w:val="005A77D8"/>
    <w:rsid w:val="005C1EAD"/>
    <w:rsid w:val="005C6F22"/>
    <w:rsid w:val="00626716"/>
    <w:rsid w:val="00630FB5"/>
    <w:rsid w:val="006B0E42"/>
    <w:rsid w:val="006E6359"/>
    <w:rsid w:val="00751DA5"/>
    <w:rsid w:val="00754854"/>
    <w:rsid w:val="00784D58"/>
    <w:rsid w:val="00793394"/>
    <w:rsid w:val="008112AF"/>
    <w:rsid w:val="00880D97"/>
    <w:rsid w:val="008D6863"/>
    <w:rsid w:val="009054DA"/>
    <w:rsid w:val="0095461C"/>
    <w:rsid w:val="00954C66"/>
    <w:rsid w:val="00971554"/>
    <w:rsid w:val="00980DCE"/>
    <w:rsid w:val="00A04F7B"/>
    <w:rsid w:val="00A332C4"/>
    <w:rsid w:val="00A3650E"/>
    <w:rsid w:val="00A4737A"/>
    <w:rsid w:val="00A97FDE"/>
    <w:rsid w:val="00AA5C8E"/>
    <w:rsid w:val="00AF2E8C"/>
    <w:rsid w:val="00B00731"/>
    <w:rsid w:val="00B51266"/>
    <w:rsid w:val="00B861FA"/>
    <w:rsid w:val="00B86B75"/>
    <w:rsid w:val="00BC48D5"/>
    <w:rsid w:val="00BE0D31"/>
    <w:rsid w:val="00BF1920"/>
    <w:rsid w:val="00C031D6"/>
    <w:rsid w:val="00C36279"/>
    <w:rsid w:val="00C56B84"/>
    <w:rsid w:val="00C7405D"/>
    <w:rsid w:val="00CB4AD3"/>
    <w:rsid w:val="00D95933"/>
    <w:rsid w:val="00DA3E77"/>
    <w:rsid w:val="00DD4292"/>
    <w:rsid w:val="00E228AF"/>
    <w:rsid w:val="00E315A3"/>
    <w:rsid w:val="00E34981"/>
    <w:rsid w:val="00E43F0F"/>
    <w:rsid w:val="00E5485A"/>
    <w:rsid w:val="00E57887"/>
    <w:rsid w:val="00E57C2C"/>
    <w:rsid w:val="00EB55FA"/>
    <w:rsid w:val="00ED7CA0"/>
    <w:rsid w:val="00F0411F"/>
    <w:rsid w:val="00F1251A"/>
    <w:rsid w:val="00F82072"/>
    <w:rsid w:val="00FA29A0"/>
    <w:rsid w:val="00FA36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B9DDC"/>
  <w15:docId w15:val="{4A996192-1297-453F-9352-A129104B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54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031D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031D6"/>
  </w:style>
  <w:style w:type="paragraph" w:customStyle="1" w:styleId="Compact">
    <w:name w:val="Compact"/>
    <w:basedOn w:val="BodyText"/>
    <w:qFormat/>
    <w:rsid w:val="00C031D6"/>
    <w:pPr>
      <w:spacing w:before="36" w:after="36"/>
    </w:pPr>
  </w:style>
  <w:style w:type="paragraph" w:styleId="Title">
    <w:name w:val="Title"/>
    <w:basedOn w:val="Normal"/>
    <w:next w:val="BodyText"/>
    <w:qFormat/>
    <w:rsid w:val="00C031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031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31D6"/>
    <w:pPr>
      <w:keepNext/>
      <w:keepLines/>
      <w:jc w:val="center"/>
    </w:pPr>
  </w:style>
  <w:style w:type="paragraph" w:styleId="Date">
    <w:name w:val="Date"/>
    <w:next w:val="BodyText"/>
    <w:qFormat/>
    <w:rsid w:val="00C031D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031D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031D6"/>
  </w:style>
  <w:style w:type="paragraph" w:customStyle="1" w:styleId="11">
    <w:name w:val="제목 11"/>
    <w:basedOn w:val="Normal"/>
    <w:next w:val="BodyText"/>
    <w:uiPriority w:val="9"/>
    <w:qFormat/>
    <w:rsid w:val="00C03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제목 21"/>
    <w:basedOn w:val="Normal"/>
    <w:next w:val="BodyText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제목 31"/>
    <w:basedOn w:val="Normal"/>
    <w:next w:val="BodyText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제목 41"/>
    <w:basedOn w:val="Normal"/>
    <w:next w:val="BodyText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제목 51"/>
    <w:basedOn w:val="Normal"/>
    <w:next w:val="BodyText"/>
    <w:uiPriority w:val="9"/>
    <w:unhideWhenUsed/>
    <w:qFormat/>
    <w:rsid w:val="00C03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lockText">
    <w:name w:val="Block Text"/>
    <w:basedOn w:val="BodyText"/>
    <w:next w:val="BodyText"/>
    <w:uiPriority w:val="9"/>
    <w:unhideWhenUsed/>
    <w:qFormat/>
    <w:rsid w:val="00C031D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각주 텍스트1"/>
    <w:basedOn w:val="Normal"/>
    <w:uiPriority w:val="9"/>
    <w:unhideWhenUsed/>
    <w:qFormat/>
    <w:rsid w:val="00C031D6"/>
  </w:style>
  <w:style w:type="paragraph" w:customStyle="1" w:styleId="DefinitionTerm">
    <w:name w:val="Definition Term"/>
    <w:basedOn w:val="Normal"/>
    <w:next w:val="Definition"/>
    <w:rsid w:val="00C031D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031D6"/>
  </w:style>
  <w:style w:type="paragraph" w:customStyle="1" w:styleId="10">
    <w:name w:val="캡션1"/>
    <w:basedOn w:val="Normal"/>
    <w:link w:val="Char"/>
    <w:rsid w:val="00C031D6"/>
    <w:pPr>
      <w:spacing w:after="120"/>
    </w:pPr>
    <w:rPr>
      <w:i/>
    </w:rPr>
  </w:style>
  <w:style w:type="paragraph" w:customStyle="1" w:styleId="TableCaption">
    <w:name w:val="Table Caption"/>
    <w:basedOn w:val="10"/>
    <w:rsid w:val="00C031D6"/>
    <w:pPr>
      <w:keepNext/>
    </w:pPr>
  </w:style>
  <w:style w:type="paragraph" w:customStyle="1" w:styleId="ImageCaption">
    <w:name w:val="Image Caption"/>
    <w:basedOn w:val="10"/>
    <w:rsid w:val="00C031D6"/>
  </w:style>
  <w:style w:type="paragraph" w:customStyle="1" w:styleId="Figure">
    <w:name w:val="Figure"/>
    <w:basedOn w:val="Normal"/>
    <w:rsid w:val="00C031D6"/>
  </w:style>
  <w:style w:type="paragraph" w:customStyle="1" w:styleId="FigurewithCaption">
    <w:name w:val="Figure with Caption"/>
    <w:basedOn w:val="Figure"/>
    <w:rsid w:val="00C031D6"/>
    <w:pPr>
      <w:keepNext/>
    </w:pPr>
  </w:style>
  <w:style w:type="character" w:customStyle="1" w:styleId="Char">
    <w:name w:val="본문 Char"/>
    <w:basedOn w:val="DefaultParagraphFont"/>
    <w:link w:val="10"/>
    <w:rsid w:val="00C031D6"/>
  </w:style>
  <w:style w:type="character" w:customStyle="1" w:styleId="VerbatimChar">
    <w:name w:val="Verbatim Char"/>
    <w:basedOn w:val="Char"/>
    <w:link w:val="SourceCode"/>
    <w:rsid w:val="00C031D6"/>
    <w:rPr>
      <w:rFonts w:ascii="Consolas" w:hAnsi="Consolas"/>
      <w:sz w:val="22"/>
    </w:rPr>
  </w:style>
  <w:style w:type="character" w:customStyle="1" w:styleId="12">
    <w:name w:val="각주 참조1"/>
    <w:basedOn w:val="Char"/>
    <w:rsid w:val="00C031D6"/>
    <w:rPr>
      <w:vertAlign w:val="superscript"/>
    </w:rPr>
  </w:style>
  <w:style w:type="character" w:styleId="Hyperlink">
    <w:name w:val="Hyperlink"/>
    <w:basedOn w:val="Char"/>
    <w:rsid w:val="00C031D6"/>
    <w:rPr>
      <w:color w:val="4F81BD" w:themeColor="accent1"/>
    </w:rPr>
  </w:style>
  <w:style w:type="paragraph" w:styleId="TOCHeading">
    <w:name w:val="TOC Heading"/>
    <w:basedOn w:val="11"/>
    <w:next w:val="BodyText"/>
    <w:uiPriority w:val="39"/>
    <w:unhideWhenUsed/>
    <w:qFormat/>
    <w:rsid w:val="00C031D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031D6"/>
    <w:pPr>
      <w:wordWrap w:val="0"/>
    </w:pPr>
  </w:style>
  <w:style w:type="character" w:customStyle="1" w:styleId="KeywordTok">
    <w:name w:val="KeywordTok"/>
    <w:basedOn w:val="VerbatimChar"/>
    <w:rsid w:val="00C031D6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031D6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031D6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C031D6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031D6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031D6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031D6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031D6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C031D6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C031D6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C031D6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031D6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031D6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C031D6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C031D6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C031D6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C031D6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C031D6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031D6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031D6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031D6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031D6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031D6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031D6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C031D6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56B8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6B8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rsid w:val="00C56B8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56B84"/>
  </w:style>
  <w:style w:type="paragraph" w:styleId="Footer">
    <w:name w:val="footer"/>
    <w:basedOn w:val="Normal"/>
    <w:link w:val="FooterChar"/>
    <w:rsid w:val="00C56B8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C56B84"/>
  </w:style>
  <w:style w:type="character" w:styleId="PlaceholderText">
    <w:name w:val="Placeholder Text"/>
    <w:basedOn w:val="DefaultParagraphFont"/>
    <w:rsid w:val="00626716"/>
    <w:rPr>
      <w:color w:val="808080"/>
    </w:rPr>
  </w:style>
  <w:style w:type="paragraph" w:styleId="ListParagraph">
    <w:name w:val="List Paragraph"/>
    <w:basedOn w:val="Normal"/>
    <w:rsid w:val="00AF2E8C"/>
    <w:pPr>
      <w:ind w:leftChars="400" w:left="800"/>
    </w:pPr>
  </w:style>
  <w:style w:type="paragraph" w:styleId="Caption">
    <w:name w:val="caption"/>
    <w:basedOn w:val="Normal"/>
    <w:next w:val="Normal"/>
    <w:unhideWhenUsed/>
    <w:rsid w:val="00A04F7B"/>
    <w:rPr>
      <w:b/>
      <w:bCs/>
      <w:sz w:val="20"/>
      <w:szCs w:val="20"/>
    </w:rPr>
  </w:style>
  <w:style w:type="character" w:styleId="PageNumber">
    <w:name w:val="page number"/>
    <w:basedOn w:val="DefaultParagraphFont"/>
    <w:semiHidden/>
    <w:unhideWhenUsed/>
    <w:rsid w:val="00F0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424</Words>
  <Characters>2419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불연속 갤러킨 이류 병렬화</vt:lpstr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불연속 갤러킨 이류 병렬화</dc:title>
  <dc:creator>2015 국가슈퍼컴퓨팅 경진대회</dc:creator>
  <cp:lastModifiedBy>Microsoft Office User</cp:lastModifiedBy>
  <cp:revision>55</cp:revision>
  <cp:lastPrinted>2016-09-21T08:43:00Z</cp:lastPrinted>
  <dcterms:created xsi:type="dcterms:W3CDTF">2015-09-30T07:26:00Z</dcterms:created>
  <dcterms:modified xsi:type="dcterms:W3CDTF">2016-09-21T10:04:00Z</dcterms:modified>
</cp:coreProperties>
</file>