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AI 出行规划应用系统架构设计</w:t>
      </w:r>
    </w:p>
    <w:p>
      <w:pPr>
        <w:jc w:val="center"/>
      </w:pPr>
      <w:r>
        <w:rPr>
          <w:i/>
          <w:sz w:val="22"/>
        </w:rPr>
        <w:t>Version: V1.1  |  Date: 2026-05-23</w:t>
      </w:r>
    </w:p>
    <w:p/>
    <w:p>
      <w:pPr>
        <w:pStyle w:val="Heading1"/>
      </w:pPr>
      <w:r>
        <w:t>Changelog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sz w:val="17"/>
              </w:rPr>
              <w:t>日期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sz w:val="17"/>
              </w:rPr>
              <w:t>版本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sz w:val="17"/>
              </w:rPr>
              <w:t>更改点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2026-05-23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V1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创建系统架构设计初版，基于 PRD V2.1，明确 Web App first、App later 的技术路线，定义前端、后端、LLM、数据源、方案生成、评分、推荐和跳转等核心架构。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2026-05-23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V1.1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增加数据源失败分级处理策略；明确 Retry、Fallback、Partial Result、Degrade、Block、Explain、Log 的处理流程；增加 LLM 非法输出处理策略，包括 JSON Schema 校验、业务语义校验、Repair Prompt 一次修复和确定性推荐降级。</w:t>
            </w:r>
          </w:p>
        </w:tc>
      </w:tr>
    </w:tbl>
    <w:p>
      <w:pPr>
        <w:pStyle w:val="Heading1"/>
      </w:pPr>
      <w:r>
        <w:t>1. 架构目标</w:t>
      </w:r>
    </w:p>
    <w:p>
      <w:pPr>
        <w:pStyle w:val="Heading2"/>
      </w:pPr>
      <w:r>
        <w:t>1.1 产品技术路线</w:t>
      </w:r>
    </w:p>
    <w:p>
      <w:r>
        <w:t>本项目采用 Web App first, App later。第一阶段先实现 Web App，用于打通核心业务链路、验证路线方案生成、LLM 推荐解释、数据源适配和结果页交互。后续移动端 App 复用同一套后端 API、数据模型、方案生成引擎、LLM 推荐模块和数据源适配器，仅重做移动端 UI 和原生能力。</w:t>
      </w:r>
    </w:p>
    <w:p>
      <w:pPr>
        <w:pStyle w:val="Heading2"/>
      </w:pPr>
      <w:r>
        <w:t>1.2 架构设计目标</w:t>
      </w:r>
    </w:p>
    <w:p>
      <w:pPr>
        <w:ind w:left="360" w:hanging="360"/>
      </w:pPr>
      <w:r>
        <w:t>1.  支持自然语言输入并解析为结构化 TravelRequest。</w:t>
      </w:r>
    </w:p>
    <w:p>
      <w:pPr>
        <w:ind w:left="360" w:hanging="360"/>
      </w:pPr>
      <w:r>
        <w:t>2.  支持任意城市间的门到门出行规划。</w:t>
      </w:r>
    </w:p>
    <w:p>
      <w:pPr>
        <w:ind w:left="360" w:hanging="360"/>
      </w:pPr>
      <w:r>
        <w:t>3.  支持高铁直达、中转、多段中转、票源增强。</w:t>
      </w:r>
    </w:p>
    <w:p>
      <w:pPr>
        <w:ind w:left="360" w:hanging="360"/>
      </w:pPr>
      <w:r>
        <w:t>4.  支持航班直飞、中转、多机场组合、航班加地面交通组合。</w:t>
      </w:r>
    </w:p>
    <w:p>
      <w:pPr>
        <w:ind w:left="360" w:hanging="360"/>
      </w:pPr>
      <w:r>
        <w:t>5.  支持首尾接驳路线生成。</w:t>
      </w:r>
    </w:p>
    <w:p>
      <w:pPr>
        <w:ind w:left="360" w:hanging="360"/>
      </w:pPr>
      <w:r>
        <w:t>6.  支持最优惠、最舒适、综合推荐三类结果。</w:t>
      </w:r>
    </w:p>
    <w:p>
      <w:pPr>
        <w:ind w:left="360" w:hanging="360"/>
      </w:pPr>
      <w:r>
        <w:t>7.  支持座席/舱位切换后费用和舒适度实时更新。</w:t>
      </w:r>
    </w:p>
    <w:p>
      <w:pPr>
        <w:ind w:left="360" w:hanging="360"/>
      </w:pPr>
      <w:r>
        <w:t>8.  支持可信数据源白名单机制。</w:t>
      </w:r>
    </w:p>
    <w:p>
      <w:pPr>
        <w:ind w:left="360" w:hanging="360"/>
      </w:pPr>
      <w:r>
        <w:t>9.  支持 LLM 参与理解、推荐和解释，但禁止 LLM 编造事实数据。</w:t>
      </w:r>
    </w:p>
    <w:p>
      <w:pPr>
        <w:ind w:left="360" w:hanging="360"/>
      </w:pPr>
      <w:r>
        <w:t>10.  支持后续从 Web App 扩展到 App。</w:t>
      </w:r>
    </w:p>
    <w:p>
      <w:pPr>
        <w:pStyle w:val="Heading2"/>
      </w:pPr>
      <w:r>
        <w:t>1.3 核心原则</w:t>
      </w:r>
    </w:p>
    <w:p>
      <w:pPr>
        <w:ind w:left="360" w:hanging="360"/>
      </w:pPr>
      <w:r>
        <w:t>1.  数据事实来自数据源，不来自 LLM。票价、余票、车次、航班、路线、耗时必须来自可信数据源或确定性计算。</w:t>
      </w:r>
    </w:p>
    <w:p>
      <w:pPr>
        <w:ind w:left="360" w:hanging="360"/>
      </w:pPr>
      <w:r>
        <w:t>2.  LLM 只做理解、比较、解释和推荐。LLM 不得生成不存在的班次、价格、余票或时间。</w:t>
      </w:r>
    </w:p>
    <w:p>
      <w:pPr>
        <w:ind w:left="360" w:hanging="360"/>
      </w:pPr>
      <w:r>
        <w:t>3.  所有外部数据源必须通过 Adapter 接入。禁止业务逻辑直接调用第三方接口。</w:t>
      </w:r>
    </w:p>
    <w:p>
      <w:pPr>
        <w:ind w:left="360" w:hanging="360"/>
      </w:pPr>
      <w:r>
        <w:t>4.  生产环境必须启用数据源白名单。未注册、未审核、未授权的数据源不得被调用。</w:t>
      </w:r>
    </w:p>
    <w:p>
      <w:pPr>
        <w:ind w:left="360" w:hanging="360"/>
      </w:pPr>
      <w:r>
        <w:t>5.  候选方案先结构化生成，再交给 LLM 评估。LLM 只能在候选方案池中选择方案。</w:t>
      </w:r>
    </w:p>
    <w:p>
      <w:pPr>
        <w:ind w:left="360" w:hanging="360"/>
      </w:pPr>
      <w:r>
        <w:t>6.  Web 和未来 App 共用同一套后端 API。前端形态可以变化，核心业务能力必须后端化。</w:t>
      </w:r>
    </w:p>
    <w:p>
      <w:pPr>
        <w:pStyle w:val="Heading1"/>
      </w:pPr>
      <w:r>
        <w:t>2. 总体架构</w:t>
      </w:r>
    </w:p>
    <w:p>
      <w:pPr>
        <w:pStyle w:val="Heading2"/>
      </w:pPr>
      <w:r>
        <w:t>2.1 架构分层</w:t>
      </w:r>
    </w:p>
    <w:p>
      <w:pPr>
        <w:ind w:left="360" w:hanging="360"/>
      </w:pPr>
      <w:r>
        <w:t>1.  用户交互层：Web App，后续 App。</w:t>
      </w:r>
    </w:p>
    <w:p>
      <w:pPr>
        <w:ind w:left="360" w:hanging="360"/>
      </w:pPr>
      <w:r>
        <w:t>2.  API 服务层：统一后端 API。</w:t>
      </w:r>
    </w:p>
    <w:p>
      <w:pPr>
        <w:ind w:left="360" w:hanging="360"/>
      </w:pPr>
      <w:r>
        <w:t>3.  业务编排层：出行规划 Orchestrator。</w:t>
      </w:r>
    </w:p>
    <w:p>
      <w:pPr>
        <w:ind w:left="360" w:hanging="360"/>
      </w:pPr>
      <w:r>
        <w:t>4.  核心引擎层：地点解析、车站/机场候选、高铁方案、航班方案、接驳方案、费用计算、舒适度评分、推荐解释。</w:t>
      </w:r>
    </w:p>
    <w:p>
      <w:pPr>
        <w:ind w:left="360" w:hanging="360"/>
      </w:pPr>
      <w:r>
        <w:t>5.  数据源适配层：地图、高铁、航班、机票、跳转等 Adapter。</w:t>
      </w:r>
    </w:p>
    <w:p>
      <w:pPr>
        <w:ind w:left="360" w:hanging="360"/>
      </w:pPr>
      <w:r>
        <w:t>6.  基础设施层：数据库、缓存、日志、监控、配置、任务队列。</w:t>
      </w:r>
    </w:p>
    <w:p>
      <w:pPr>
        <w:pStyle w:val="Heading2"/>
      </w:pPr>
      <w:r>
        <w:t>2.2 总体数据流</w:t>
      </w:r>
    </w:p>
    <w:p>
      <w:pPr>
        <w:pStyle w:val="CodeBlock"/>
      </w:pPr>
      <w:r>
        <w:rPr>
          <w:rFonts w:ascii="Consolas" w:hAnsi="Consolas" w:eastAsia="Consolas"/>
          <w:sz w:val="17"/>
        </w:rPr>
        <w:t>用户自然语言输入</w:t>
        <w:br/>
        <w:t xml:space="preserve">  ↓</w:t>
        <w:br/>
        <w:t>Web App</w:t>
        <w:br/>
        <w:t xml:space="preserve">  ↓</w:t>
        <w:br/>
        <w:t>Backend API: /api/travel/plan</w:t>
        <w:br/>
        <w:t xml:space="preserve">  ↓</w:t>
        <w:br/>
        <w:t>Travel Planning Orchestrator</w:t>
        <w:br/>
        <w:t xml:space="preserve">  ↓</w:t>
        <w:br/>
        <w:t>LLM Intent Parser</w:t>
        <w:br/>
        <w:t xml:space="preserve">  ↓</w:t>
        <w:br/>
        <w:t>TravelRequest JSON</w:t>
        <w:br/>
        <w:t xml:space="preserve">  ↓</w:t>
        <w:br/>
        <w:t>Location Resolver</w:t>
        <w:br/>
        <w:t xml:space="preserve">  ↓</w:t>
        <w:br/>
        <w:t>Station / Airport Candidate Generator</w:t>
        <w:br/>
        <w:t xml:space="preserve">  ↓</w:t>
        <w:br/>
        <w:t>Local Transfer Engine</w:t>
        <w:br/>
        <w:t xml:space="preserve">  ↓</w:t>
        <w:br/>
        <w:t>Rail Planning Engine</w:t>
        <w:br/>
        <w:t xml:space="preserve">  ↓</w:t>
        <w:br/>
        <w:t>Flight Planning Engine</w:t>
        <w:br/>
        <w:t xml:space="preserve">  ↓</w:t>
        <w:br/>
        <w:t>Candidate Plan Generator</w:t>
        <w:br/>
        <w:t xml:space="preserve">  ↓</w:t>
        <w:br/>
        <w:t>Cost Calculator</w:t>
        <w:br/>
        <w:t xml:space="preserve">  ↓</w:t>
        <w:br/>
        <w:t>Comfort Scoring Engine</w:t>
        <w:br/>
        <w:t xml:space="preserve">  ↓</w:t>
        <w:br/>
        <w:t>LLM Recommendation Engine</w:t>
        <w:br/>
        <w:t xml:space="preserve">  ↓</w:t>
        <w:br/>
        <w:t>Result Composer</w:t>
        <w:br/>
        <w:t xml:space="preserve">  ↓</w:t>
        <w:br/>
        <w:t>Web App Result Page</w:t>
        <w:br/>
        <w:t xml:space="preserve">  ↓</w:t>
        <w:br/>
        <w:t>Booking / Map / Ride-hailing Redirect</w:t>
      </w:r>
    </w:p>
    <w:p>
      <w:pPr>
        <w:pStyle w:val="Heading2"/>
      </w:pPr>
      <w:r>
        <w:t>2.3 核心模块列表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sz w:val="17"/>
              </w:rPr>
              <w:t>模块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Web App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用户输入、结果展示、座席/舱位切换、跳转入口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API Gateway / Backend API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接收请求、返回结构化方案、统一鉴权和限流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Travel Planning Orchestrator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编排完整出行规划流程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LLM Intent Parser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自然语言解析为 TravelRequest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Location Resolver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地址解析、坐标解析、地点消歧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Station/Airport Candidate Generator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生成候选高铁站和机场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Local Transfer Engine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生成首尾接驳路线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Rail Planning Engine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生成高铁直达、中转、多段中转、票源增强方案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Flight Planning Engine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生成航班直飞、中转、多机场、多交通组合方案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Candidate Plan Generator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组合完整门到门方案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Cost Calculator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计算费用明细和座席/舱位切换后的费用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Comfort Scoring Engine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计算舒适度评分和拆解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LLM Recommendation Engine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从候选方案中选择最优惠、最舒适、综合推荐并解释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Risk Assessment Engine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计算中转、补票、延误、拥堵等风险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Booking Redirect Engine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生成 12306、OTA、航司、地图、打车平台跳转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Data Source Manager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管理数据源白名单、状态、fallback 和调用策略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Data Source Adapters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对接高德/百度、铁路数据、航班数据、OTA 等</w:t>
            </w:r>
          </w:p>
        </w:tc>
      </w:tr>
    </w:tbl>
    <w:p>
      <w:pPr>
        <w:pStyle w:val="Heading1"/>
      </w:pPr>
      <w:r>
        <w:t>3. 前端架构：Web App</w:t>
      </w:r>
    </w:p>
    <w:p>
      <w:pPr>
        <w:pStyle w:val="Heading2"/>
      </w:pPr>
      <w:r>
        <w:t>3.1 前端定位</w:t>
      </w:r>
    </w:p>
    <w:p>
      <w:r>
        <w:t>第一阶段前端为 Web App，负责用户输入、结果展示和交互，不承载复杂业务决策。前端应保持薄前端原则：不直接调用第三方交通数据源、不直接调用 LLM、不直接计算复杂路线方案，只负责展示后端返回的结构化结果。</w:t>
      </w:r>
    </w:p>
    <w:p>
      <w:pPr>
        <w:pStyle w:val="Heading2"/>
      </w:pPr>
      <w:r>
        <w:t>3.2 推荐技术栈</w:t>
      </w:r>
    </w:p>
    <w:p>
      <w:r>
        <w:t>React / Next.js、TypeScript、Tailwind CSS、shadcn/ui 或等价组件库、Zustand 或 Redux Toolkit、后端 REST API 或 GraphQL API。</w:t>
      </w:r>
    </w:p>
    <w:p>
      <w:pPr>
        <w:pStyle w:val="Heading2"/>
      </w:pPr>
      <w:r>
        <w:t>3.3 前端页面</w:t>
      </w:r>
    </w:p>
    <w:p>
      <w:r>
        <w:t>首页 / 输入页、规划中页面、结果页、方案详情弹窗或详情页、数据来源与免责声明页面、错误和空结果页面。</w:t>
      </w:r>
    </w:p>
    <w:p>
      <w:pPr>
        <w:pStyle w:val="Heading2"/>
      </w:pPr>
      <w:r>
        <w:t>3.4 结果页能力</w:t>
      </w:r>
    </w:p>
    <w:p>
      <w:r>
        <w:t>结果页必须展示用户输入解析结果、三张方案卡片、总费用、总耗时、分段行程、舒适度评分和评分拆解、风险提示、座席/舱位切换、数据来源和更新时间、跳转按钮。</w:t>
      </w:r>
    </w:p>
    <w:p>
      <w:pPr>
        <w:pStyle w:val="Heading2"/>
      </w:pPr>
      <w:r>
        <w:t>3.5 Web 到 App 的迁移考虑</w:t>
      </w:r>
    </w:p>
    <w:p>
      <w:r>
        <w:t>Web 阶段需要避免把业务逻辑写死在前端。后续 App 复用 TravelRequest API、TravelPlan API、CandidatePlan API、Recommendation API、Seat/Cabin Recalculate API 和 BookingRedirect API。</w:t>
      </w:r>
    </w:p>
    <w:p>
      <w:pPr>
        <w:pStyle w:val="Heading1"/>
      </w:pPr>
      <w:r>
        <w:t>4. 后端总体架构</w:t>
      </w:r>
    </w:p>
    <w:p>
      <w:pPr>
        <w:pStyle w:val="Heading2"/>
      </w:pPr>
      <w:r>
        <w:t>4.1 后端定位</w:t>
      </w:r>
    </w:p>
    <w:p>
      <w:r>
        <w:t>后端是本产品的核心，承担请求解析、流程编排、LLM 调用、数据源调用、候选方案生成、费用计算、舒适度计算、风险提示和最终推荐。</w:t>
      </w:r>
    </w:p>
    <w:p>
      <w:pPr>
        <w:pStyle w:val="Heading2"/>
      </w:pPr>
      <w:r>
        <w:t>4.2 推荐技术栈</w:t>
      </w:r>
    </w:p>
    <w:p>
      <w:r>
        <w:t>建议优先选择 FastAPI + Pydantic + PostgreSQL + Redis。该栈适合路线算法、数据处理、LLM 编排和 Codex 实现。</w:t>
      </w:r>
    </w:p>
    <w:p>
      <w:pPr>
        <w:pStyle w:val="Heading2"/>
      </w:pPr>
      <w:r>
        <w:t>4.3 服务划分</w:t>
      </w:r>
    </w:p>
    <w:p>
      <w:r>
        <w:t>第一阶段采用模块化单体架构，后续可将 LLM Service、Rail Planning Service、Flight Planning Service、Data Source Proxy Service、Recommendation Service 拆为独立服务。</w:t>
      </w:r>
    </w:p>
    <w:p>
      <w:pPr>
        <w:pStyle w:val="Heading2"/>
      </w:pPr>
      <w:r>
        <w:t>4.4 核心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sz w:val="17"/>
              </w:rPr>
              <w:t>API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sz w:val="17"/>
              </w:rPr>
              <w:t>方法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/api/travel/parse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自然语言解析为 TravelRequest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/api/travel/plan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生成完整推荐方案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/api/travel/recalculate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座席/舱位/接驳方式切换后重算费用和评分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/api/travel/plans/{plan_id}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获取单个方案详情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/api/data-sources/status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获取数据源状态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/api/redirect/booking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POST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生成购票/地图/打车跳转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/api/health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GET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健康检查</w:t>
            </w:r>
          </w:p>
        </w:tc>
      </w:tr>
    </w:tbl>
    <w:p>
      <w:pPr>
        <w:pStyle w:val="Heading1"/>
      </w:pPr>
      <w:r>
        <w:t>5. Travel Planning Orchestrator</w:t>
      </w:r>
    </w:p>
    <w:p>
      <w:r>
        <w:t>Travel Planning Orchestrator 是后端主流程编排模块。它不负责具体算法细节，而是调用各个子模块完成完整规划链路。</w:t>
      </w:r>
    </w:p>
    <w:p>
      <w:pPr>
        <w:pStyle w:val="Heading1"/>
      </w:pPr>
      <w:r>
        <w:t>6. LLM 架构</w:t>
      </w:r>
    </w:p>
    <w:p>
      <w:r>
        <w:t>LLM 只用于自然语言解析、用户偏好识别、候选方案推荐解释、舒适度评分解释和风险提示自然语言化。</w:t>
      </w:r>
    </w:p>
    <w:p>
      <w:pPr>
        <w:pStyle w:val="Heading2"/>
      </w:pPr>
      <w:r>
        <w:t>5.1 编排步骤</w:t>
      </w:r>
    </w:p>
    <w:p>
      <w:pPr>
        <w:ind w:left="360" w:hanging="360"/>
      </w:pPr>
      <w:r>
        <w:t>1.  调用 LLM Intent Parser，解析自然语言。</w:t>
      </w:r>
    </w:p>
    <w:p>
      <w:pPr>
        <w:ind w:left="360" w:hanging="360"/>
      </w:pPr>
      <w:r>
        <w:t>2.  校验 TravelRequest 必填字段。</w:t>
      </w:r>
    </w:p>
    <w:p>
      <w:pPr>
        <w:ind w:left="360" w:hanging="360"/>
      </w:pPr>
      <w:r>
        <w:t>3.  调用 Location Resolver 获取坐标和候选地点。</w:t>
      </w:r>
    </w:p>
    <w:p>
      <w:pPr>
        <w:ind w:left="360" w:hanging="360"/>
      </w:pPr>
      <w:r>
        <w:t>4.  调用 Station/Airport Candidate Generator 生成交通节点。</w:t>
      </w:r>
    </w:p>
    <w:p>
      <w:pPr>
        <w:ind w:left="360" w:hanging="360"/>
      </w:pPr>
      <w:r>
        <w:t>5.  调用 Local Transfer Engine 生成首尾接驳。</w:t>
      </w:r>
    </w:p>
    <w:p>
      <w:pPr>
        <w:ind w:left="360" w:hanging="360"/>
      </w:pPr>
      <w:r>
        <w:t>6.  并行调用 Rail Planning Engine 和 Flight Planning Engine。</w:t>
      </w:r>
    </w:p>
    <w:p>
      <w:pPr>
        <w:ind w:left="360" w:hanging="360"/>
      </w:pPr>
      <w:r>
        <w:t>7.  调用 Candidate Plan Generator 组合门到门方案。</w:t>
      </w:r>
    </w:p>
    <w:p>
      <w:pPr>
        <w:ind w:left="360" w:hanging="360"/>
      </w:pPr>
      <w:r>
        <w:t>8.  调用 Cost Calculator 计算费用。</w:t>
      </w:r>
    </w:p>
    <w:p>
      <w:pPr>
        <w:ind w:left="360" w:hanging="360"/>
      </w:pPr>
      <w:r>
        <w:t>9.  调用 Risk Assessment Engine 计算风险。</w:t>
      </w:r>
    </w:p>
    <w:p>
      <w:pPr>
        <w:ind w:left="360" w:hanging="360"/>
      </w:pPr>
      <w:r>
        <w:t>10.  调用 Comfort Scoring Engine 计算舒适度。</w:t>
      </w:r>
    </w:p>
    <w:p>
      <w:pPr>
        <w:ind w:left="360" w:hanging="360"/>
      </w:pPr>
      <w:r>
        <w:t>11.  调用 LLM Recommendation Engine 生成三类推荐和解释。</w:t>
      </w:r>
    </w:p>
    <w:p>
      <w:pPr>
        <w:ind w:left="360" w:hanging="360"/>
      </w:pPr>
      <w:r>
        <w:t>12.  调用 Result Composer 组装前端结果。</w:t>
      </w:r>
    </w:p>
    <w:p>
      <w:pPr>
        <w:pStyle w:val="Heading2"/>
      </w:pPr>
      <w:r>
        <w:t>5.2 并行与超时策略</w:t>
      </w:r>
    </w:p>
    <w:p>
      <w:pPr>
        <w:pStyle w:val="ListBullet"/>
      </w:pPr>
      <w:r>
        <w:t>地图路线查询可并行。</w:t>
      </w:r>
    </w:p>
    <w:p>
      <w:pPr>
        <w:pStyle w:val="ListBullet"/>
      </w:pPr>
      <w:r>
        <w:t>高铁方案和航班方案可并行。</w:t>
      </w:r>
    </w:p>
    <w:p>
      <w:pPr>
        <w:pStyle w:val="ListBullet"/>
      </w:pPr>
      <w:r>
        <w:t>多个数据源 Adapter 可并行。</w:t>
      </w:r>
    </w:p>
    <w:p>
      <w:pPr>
        <w:pStyle w:val="ListBullet"/>
      </w:pPr>
      <w:r>
        <w:t>单个数据源超时后应进入 fallback。</w:t>
      </w:r>
    </w:p>
    <w:p>
      <w:pPr>
        <w:pStyle w:val="ListBullet"/>
      </w:pPr>
      <w:r>
        <w:t>即使部分数据源失败，也应返回可用结果并标注数据缺失。</w:t>
      </w:r>
    </w:p>
    <w:p>
      <w:pPr>
        <w:pStyle w:val="Heading2"/>
      </w:pPr>
      <w:r>
        <w:t>6.1 LLM 不允许做的事</w:t>
      </w:r>
    </w:p>
    <w:p>
      <w:pPr>
        <w:pStyle w:val="ListBullet"/>
      </w:pPr>
      <w:r>
        <w:t>编造票价、余票、车次、航班或时间。</w:t>
      </w:r>
    </w:p>
    <w:p>
      <w:pPr>
        <w:pStyle w:val="ListBullet"/>
      </w:pPr>
      <w:r>
        <w:t>新增候选方案池中不存在的方案。</w:t>
      </w:r>
    </w:p>
    <w:p>
      <w:pPr>
        <w:pStyle w:val="ListBullet"/>
      </w:pPr>
      <w:r>
        <w:t>修改数据源返回的数据。</w:t>
      </w:r>
    </w:p>
    <w:p>
      <w:pPr>
        <w:pStyle w:val="ListBullet"/>
      </w:pPr>
      <w:r>
        <w:t>宣称票源增强一定可行。</w:t>
      </w:r>
    </w:p>
    <w:p>
      <w:pPr>
        <w:pStyle w:val="ListBullet"/>
      </w:pPr>
      <w:r>
        <w:t>宣称航班中转一定不会误机。</w:t>
      </w:r>
    </w:p>
    <w:p>
      <w:pPr>
        <w:pStyle w:val="Heading2"/>
      </w:pPr>
      <w:r>
        <w:t>6.2 防幻觉机制</w:t>
      </w:r>
    </w:p>
    <w:p>
      <w:pPr>
        <w:pStyle w:val="ListBullet"/>
      </w:pPr>
      <w:r>
        <w:t>LLM 输出必须通过 JSON Schema 校验。</w:t>
      </w:r>
    </w:p>
    <w:p>
      <w:pPr>
        <w:pStyle w:val="ListBullet"/>
      </w:pPr>
      <w:r>
        <w:t>LLM 返回的 plan_id 必须存在于候选方案池。</w:t>
      </w:r>
    </w:p>
    <w:p>
      <w:pPr>
        <w:pStyle w:val="ListBullet"/>
      </w:pPr>
      <w:r>
        <w:t>如果 LLM 输出非法，系统重新请求或降级到确定性推荐。</w:t>
      </w:r>
    </w:p>
    <w:p>
      <w:pPr>
        <w:pStyle w:val="ListBullet"/>
      </w:pPr>
      <w:r>
        <w:t>前端展示的费用、时间、车次、航班均以结构化数据为准，不以 LLM 文本为准。</w:t>
      </w:r>
    </w:p>
    <w:p>
      <w:pPr>
        <w:pStyle w:val="Heading2"/>
      </w:pPr>
      <w:r>
        <w:t>6.3 LLM 非法输出处理策略</w:t>
      </w:r>
    </w:p>
    <w:p>
      <w:r>
        <w:t>LLM 输出非法时，系统不得直接展示，不得猜测使用，也不得让前端自行处理。系统必须采用 JSON Schema 校验 + 业务语义校验 + 一次 Repair Prompt + 确定性推荐降级的策略。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sz w:val="17"/>
              </w:rPr>
              <w:t>层级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sz w:val="17"/>
              </w:rPr>
              <w:t>处理策略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sz w:val="17"/>
              </w:rPr>
              <w:t>关键规则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JSON Schema 校验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字段存在、类型正确、枚举合法、recommendation_type 合法。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业务语义校验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plan_id 必须存在；不得选择 BLOCKED 方案；不得修改价格、时间；不得新增车次/航班。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Repair Prompt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最多修复 1 次，明确错误原因并要求只从 candidate_plans 中选择。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确定性推荐降级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修复失败后，使用代码选择最优惠、最舒适和综合推荐方案。</w:t>
            </w:r>
          </w:p>
        </w:tc>
      </w:tr>
    </w:tbl>
    <w:p>
      <w:pPr>
        <w:pStyle w:val="Heading2"/>
      </w:pPr>
      <w:r>
        <w:t>6.4 必须直接拒绝的 LLM 错误</w:t>
      </w:r>
    </w:p>
    <w:p>
      <w:pPr>
        <w:pStyle w:val="ListBullet"/>
      </w:pPr>
      <w:r>
        <w:t>选择不存在的 plan_id。</w:t>
      </w:r>
    </w:p>
    <w:p>
      <w:pPr>
        <w:pStyle w:val="ListBullet"/>
      </w:pPr>
      <w:r>
        <w:t>选择 BLOCKED 方案。</w:t>
      </w:r>
    </w:p>
    <w:p>
      <w:pPr>
        <w:pStyle w:val="ListBullet"/>
      </w:pPr>
      <w:r>
        <w:t>把买短补长方案放入主推荐。</w:t>
      </w:r>
    </w:p>
    <w:p>
      <w:pPr>
        <w:pStyle w:val="ListBullet"/>
      </w:pPr>
      <w:r>
        <w:t>修改价格或时间。</w:t>
      </w:r>
    </w:p>
    <w:p>
      <w:pPr>
        <w:pStyle w:val="ListBullet"/>
      </w:pPr>
      <w:r>
        <w:t>新增车次或航班。</w:t>
      </w:r>
    </w:p>
    <w:p>
      <w:pPr>
        <w:pStyle w:val="ListBullet"/>
      </w:pPr>
      <w:r>
        <w:t>声称一定有票、补票一定成功、航班中转一定不会误机。</w:t>
      </w:r>
    </w:p>
    <w:p>
      <w:pPr>
        <w:pStyle w:val="Heading1"/>
      </w:pPr>
      <w:r>
        <w:t>7. 数据源架构</w:t>
      </w:r>
    </w:p>
    <w:p>
      <w:pPr>
        <w:pStyle w:val="Heading2"/>
      </w:pPr>
      <w:r>
        <w:t>7.1 数据源白名单机制</w:t>
      </w:r>
    </w:p>
    <w:p>
      <w:r>
        <w:t>系统必须通过 Data Source Manager 管理所有外部数据源。生产环境禁止调用未注册或未启用的数据源。每个数据源必须注册 source_id、source_name、source_type、authority_level、license_status、commercial_allowed、update_frequency、SLA、QPS、fallback_source、enabled、environment。</w:t>
      </w:r>
    </w:p>
    <w:p>
      <w:pPr>
        <w:pStyle w:val="Heading2"/>
      </w:pPr>
      <w:r>
        <w:t>7.2 Adapter 模式</w:t>
      </w:r>
    </w:p>
    <w:p>
      <w:pPr>
        <w:pStyle w:val="ListBullet"/>
      </w:pPr>
      <w:r>
        <w:t>MapDataProvider</w:t>
      </w:r>
    </w:p>
    <w:p>
      <w:pPr>
        <w:pStyle w:val="ListBullet"/>
      </w:pPr>
      <w:r>
        <w:t>RailDataProvider</w:t>
      </w:r>
    </w:p>
    <w:p>
      <w:pPr>
        <w:pStyle w:val="ListBullet"/>
      </w:pPr>
      <w:r>
        <w:t>FlightDataProvider</w:t>
      </w:r>
    </w:p>
    <w:p>
      <w:pPr>
        <w:pStyle w:val="ListBullet"/>
      </w:pPr>
      <w:r>
        <w:t>TicketPriceProvider</w:t>
      </w:r>
    </w:p>
    <w:p>
      <w:pPr>
        <w:pStyle w:val="ListBullet"/>
      </w:pPr>
      <w:r>
        <w:t>TaxiEstimateProvider</w:t>
      </w:r>
    </w:p>
    <w:p>
      <w:pPr>
        <w:pStyle w:val="ListBullet"/>
      </w:pPr>
      <w:r>
        <w:t>BookingRedirectProvider</w:t>
      </w:r>
    </w:p>
    <w:p>
      <w:r>
        <w:br w:type="page"/>
      </w:r>
    </w:p>
    <w:p>
      <w:pPr>
        <w:pStyle w:val="Heading2"/>
      </w:pPr>
      <w:r>
        <w:t>7.3 数据源失败处理策略</w:t>
      </w:r>
    </w:p>
    <w:p>
      <w:r>
        <w:t>数据源获取失败时，系统不能简单返回“数据缺失”，也不能让 LLM 补全事实数据。系统必须根据数据类型、重要性、是否可替代、是否影响安全判断进行分级处理。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sz w:val="17"/>
              </w:rPr>
              <w:t>类别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sz w:val="17"/>
              </w:rPr>
              <w:t>示例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sz w:val="17"/>
              </w:rPr>
              <w:t>处理策略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A 非关键辅助数据失败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航班准点率、前序航班、实时拥堵、天气、部分舒适度辅助因子缺失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允许返回方案；标注字段缺失；降低舒适度评分置信度；不阻断整个方案。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B 可替代数据源失败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高德失败切百度；主航班源失败切备用源；主铁路价格源失败切备用源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优先 fallback；记录 source_used、fallback_source、fallback_reason；必要时展示备用数据源提示。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C 核心事实数据失败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高铁车次、票价、航班时刻、航班价格、地图路线无法获取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不生成对应类型方案；返回其他可用方案；标注原因；禁止 LLM 编造。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D 安全关键数据失败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中转时间、站点顺序、票面区间覆盖、航班最小中转时间、是否需要补票无法确认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阻断相关方案进入主推荐；默认不展示高风险不可验证方案。</w:t>
            </w:r>
          </w:p>
        </w:tc>
      </w:tr>
    </w:tbl>
    <w:p>
      <w:pPr>
        <w:pStyle w:val="Heading2"/>
      </w:pPr>
      <w:r>
        <w:t>7.4 统一处理流程</w:t>
      </w:r>
    </w:p>
    <w:p>
      <w:pPr>
        <w:pStyle w:val="CodeBlock"/>
      </w:pPr>
      <w:r>
        <w:rPr>
          <w:rFonts w:ascii="Consolas" w:hAnsi="Consolas" w:eastAsia="Consolas"/>
          <w:sz w:val="17"/>
        </w:rPr>
        <w:t>数据源调用失败</w:t>
        <w:br/>
        <w:t xml:space="preserve">  ↓</w:t>
        <w:br/>
        <w:t>是否可重试？ 是 → 重试 1-2 次</w:t>
        <w:br/>
        <w:t xml:space="preserve">  ↓</w:t>
        <w:br/>
        <w:t>是否有 fallback？ 是 → 调用 fallback</w:t>
        <w:br/>
        <w:t xml:space="preserve">  ↓</w:t>
        <w:br/>
        <w:t>判断数据类型</w:t>
        <w:br/>
        <w:t xml:space="preserve">  ↓</w:t>
        <w:br/>
        <w:t>非关键辅助数据 → 返回方案 + 标注缺失 + 降低置信度</w:t>
        <w:br/>
        <w:t>核心事实数据 → 不生成对应方案</w:t>
        <w:br/>
        <w:t>安全关键数据 → 阻断相关方案进入推荐</w:t>
        <w:br/>
        <w:t xml:space="preserve">  ↓</w:t>
        <w:br/>
        <w:t>前端展示可用结果、缺失原因和影响范围</w:t>
        <w:br/>
        <w:t xml:space="preserve">  ↓</w:t>
        <w:br/>
        <w:t>记录失败日志</w:t>
      </w:r>
    </w:p>
    <w:p>
      <w:pPr>
        <w:pStyle w:val="Heading2"/>
      </w:pPr>
      <w:r>
        <w:t>7.5 日志要求</w:t>
      </w:r>
    </w:p>
    <w:p>
      <w:pPr>
        <w:pStyle w:val="ListBullet"/>
      </w:pPr>
      <w:r>
        <w:t>request_id</w:t>
      </w:r>
    </w:p>
    <w:p>
      <w:pPr>
        <w:pStyle w:val="ListBullet"/>
      </w:pPr>
      <w:r>
        <w:t>source_id</w:t>
      </w:r>
    </w:p>
    <w:p>
      <w:pPr>
        <w:pStyle w:val="ListBullet"/>
      </w:pPr>
      <w:r>
        <w:t>adapter_name</w:t>
      </w:r>
    </w:p>
    <w:p>
      <w:pPr>
        <w:pStyle w:val="ListBullet"/>
      </w:pPr>
      <w:r>
        <w:t>failure_type</w:t>
      </w:r>
    </w:p>
    <w:p>
      <w:pPr>
        <w:pStyle w:val="ListBullet"/>
      </w:pPr>
      <w:r>
        <w:t>error_code</w:t>
      </w:r>
    </w:p>
    <w:p>
      <w:pPr>
        <w:pStyle w:val="ListBullet"/>
      </w:pPr>
      <w:r>
        <w:t>error_message</w:t>
      </w:r>
    </w:p>
    <w:p>
      <w:pPr>
        <w:pStyle w:val="ListBullet"/>
      </w:pPr>
      <w:r>
        <w:t>retry_count</w:t>
      </w:r>
    </w:p>
    <w:p>
      <w:pPr>
        <w:pStyle w:val="ListBullet"/>
      </w:pPr>
      <w:r>
        <w:t>fallback_used</w:t>
      </w:r>
    </w:p>
    <w:p>
      <w:pPr>
        <w:pStyle w:val="ListBullet"/>
      </w:pPr>
      <w:r>
        <w:t>final_handling_strategy</w:t>
      </w:r>
    </w:p>
    <w:p>
      <w:pPr>
        <w:pStyle w:val="ListBullet"/>
      </w:pPr>
      <w:r>
        <w:t>impacted_plan_types</w:t>
      </w:r>
    </w:p>
    <w:p>
      <w:pPr>
        <w:pStyle w:val="Heading1"/>
      </w:pPr>
      <w:r>
        <w:t>8. 地点、车站和机场候选模块</w:t>
      </w:r>
    </w:p>
    <w:p>
      <w:pPr>
        <w:pStyle w:val="Heading2"/>
      </w:pPr>
      <w:r>
        <w:t>Location Resolver</w:t>
      </w:r>
    </w:p>
    <w:p>
      <w:r>
        <w:t>将用户输入地点转成标准地点对象，支持地址解析、POI 搜索、坐标获取、城市识别、行政区识别和地点消歧。</w:t>
      </w:r>
    </w:p>
    <w:p>
      <w:pPr>
        <w:pStyle w:val="Heading2"/>
      </w:pPr>
      <w:r>
        <w:t>Station Candidate Generator</w:t>
      </w:r>
    </w:p>
    <w:p>
      <w:r>
        <w:t>根据地点生成高铁站候选，排序因素包括距离、接驳耗时、接驳费用、班次密度、是否为主要枢纽、是否满足时间约束。</w:t>
      </w:r>
    </w:p>
    <w:p>
      <w:pPr>
        <w:pStyle w:val="Heading2"/>
      </w:pPr>
      <w:r>
        <w:t>Airport Candidate Generator</w:t>
      </w:r>
    </w:p>
    <w:p>
      <w:r>
        <w:t>根据地点生成机场候选，排序因素包括距离、接驳耗时、接驳费用、航班密度、机场复杂度、是否支持目标方向航班。</w:t>
      </w:r>
    </w:p>
    <w:p>
      <w:pPr>
        <w:pStyle w:val="Heading1"/>
      </w:pPr>
      <w:r>
        <w:t>9. Local Transfer Engine</w:t>
      </w:r>
    </w:p>
    <w:p>
      <w:pPr>
        <w:pStyle w:val="Heading2"/>
      </w:pPr>
      <w:r>
        <w:t>模块定位</w:t>
      </w:r>
    </w:p>
    <w:p>
      <w:r>
        <w:t>负责生成出发地到高铁站/机场、到达高铁站/机场到目的地，以及中转跨站接驳。</w:t>
      </w:r>
    </w:p>
    <w:p>
      <w:pPr>
        <w:pStyle w:val="Heading2"/>
      </w:pPr>
      <w:r>
        <w:t>支持方式</w:t>
      </w:r>
    </w:p>
    <w:p>
      <w:r>
        <w:t>打车、地铁、公交、步行、接送站/接送机后续扩展。</w:t>
      </w:r>
    </w:p>
    <w:p>
      <w:pPr>
        <w:pStyle w:val="Heading2"/>
      </w:pPr>
      <w:r>
        <w:t>输出字段</w:t>
      </w:r>
    </w:p>
    <w:p>
      <w:r>
        <w:t>origin、destination、transfer_mode、distance_meters、duration_minutes、estimated_cost、traffic_risk、walking_distance_meters、data_source、redirect_info。</w:t>
      </w:r>
    </w:p>
    <w:p>
      <w:pPr>
        <w:pStyle w:val="Heading1"/>
      </w:pPr>
      <w:r>
        <w:t>10. Rail Planning Engine</w:t>
      </w:r>
    </w:p>
    <w:p>
      <w:pPr>
        <w:pStyle w:val="Heading2"/>
      </w:pPr>
      <w:r>
        <w:t>模块定位</w:t>
      </w:r>
    </w:p>
    <w:p>
      <w:r>
        <w:t>负责生成所有高铁方案，包括直达、中转、多段中转和票源增强。</w:t>
      </w:r>
    </w:p>
    <w:p>
      <w:pPr>
        <w:pStyle w:val="Heading2"/>
      </w:pPr>
      <w:r>
        <w:t>直达搜索</w:t>
      </w:r>
    </w:p>
    <w:p>
      <w:r>
        <w:t>遍历出发站和到达站候选，查询站站直达车次，根据时间、座席和余票过滤。</w:t>
      </w:r>
    </w:p>
    <w:p>
      <w:pPr>
        <w:pStyle w:val="Heading2"/>
      </w:pPr>
      <w:r>
        <w:t>中转搜索</w:t>
      </w:r>
    </w:p>
    <w:p>
      <w:r>
        <w:t>中转站不能写死；通过出发站可达集合和目的站可达集合求交集，再根据时刻衔接、票价、余票、中转等待过滤。</w:t>
      </w:r>
    </w:p>
    <w:p>
      <w:pPr>
        <w:pStyle w:val="Heading2"/>
      </w:pPr>
      <w:r>
        <w:t>票源增强</w:t>
      </w:r>
    </w:p>
    <w:p>
      <w:r>
        <w:t>以票面区间是否覆盖实际乘车区间为核心，支持前置出发站扩展、后置到达站扩展、前后同时扩展、多买 N 站。</w:t>
      </w:r>
    </w:p>
    <w:p>
      <w:pPr>
        <w:pStyle w:val="Heading1"/>
      </w:pPr>
      <w:r>
        <w:t>11. Flight Planning Engine</w:t>
      </w:r>
    </w:p>
    <w:p>
      <w:pPr>
        <w:pStyle w:val="Heading2"/>
      </w:pPr>
      <w:r>
        <w:t>模块定位</w:t>
      </w:r>
    </w:p>
    <w:p>
      <w:r>
        <w:t>负责生成航班直飞、中转、多机场组合和航班加地面交通组合方案。</w:t>
      </w:r>
    </w:p>
    <w:p>
      <w:pPr>
        <w:pStyle w:val="Heading2"/>
      </w:pPr>
      <w:r>
        <w:t>直飞搜索</w:t>
      </w:r>
    </w:p>
    <w:p>
      <w:r>
        <w:t>遍历出发机场和到达机场候选，查询直飞航班，根据时间、舱位和价格过滤。</w:t>
      </w:r>
    </w:p>
    <w:p>
      <w:pPr>
        <w:pStyle w:val="Heading2"/>
      </w:pPr>
      <w:r>
        <w:t>航班中转搜索</w:t>
      </w:r>
    </w:p>
    <w:p>
      <w:r>
        <w:t>中转机场必须动态生成，通过出发机场可达集合和目的机场可达集合求交集，并根据最小中转时间、跨航司、跨航站楼、托运行李和重新安检风险评分。</w:t>
      </w:r>
    </w:p>
    <w:p>
      <w:pPr>
        <w:pStyle w:val="Heading2"/>
      </w:pPr>
      <w:r>
        <w:t>多机场与多交通组合</w:t>
      </w:r>
    </w:p>
    <w:p>
      <w:r>
        <w:t>支持飞到临近城市机场再通过高铁或地面交通到目的城市，或从临近机场出发降低票价或满足时间要求。</w:t>
      </w:r>
    </w:p>
    <w:p>
      <w:pPr>
        <w:pStyle w:val="Heading1"/>
      </w:pPr>
      <w:r>
        <w:t>12. Candidate Plan Generator</w:t>
      </w:r>
    </w:p>
    <w:p>
      <w:pPr>
        <w:pStyle w:val="Heading2"/>
      </w:pPr>
      <w:r>
        <w:t>模块定位</w:t>
      </w:r>
    </w:p>
    <w:p>
      <w:r>
        <w:t>将主交通方案和本地接驳方案组合成完整门到门 TravelPlan。</w:t>
      </w:r>
    </w:p>
    <w:p>
      <w:pPr>
        <w:pStyle w:val="Heading2"/>
      </w:pPr>
      <w:r>
        <w:t>组合逻辑</w:t>
      </w:r>
    </w:p>
    <w:p>
      <w:r>
        <w:t>补齐出发接驳、目的地接驳、跨站接驳，计算整体时间闭环，过滤无法满足时间约束或风险过高的方案。</w:t>
      </w:r>
    </w:p>
    <w:p>
      <w:pPr>
        <w:pStyle w:val="Heading2"/>
      </w:pPr>
      <w:r>
        <w:t>候选池控制</w:t>
      </w:r>
    </w:p>
    <w:p>
      <w:r>
        <w:t>原始候选 50-200 条；进入评分 10-30 条；进入 LLM 推荐 5-15 条。</w:t>
      </w:r>
    </w:p>
    <w:p>
      <w:pPr>
        <w:pStyle w:val="Heading1"/>
      </w:pPr>
      <w:r>
        <w:t>13. Cost Calculator</w:t>
      </w:r>
    </w:p>
    <w:p>
      <w:pPr>
        <w:pStyle w:val="Heading2"/>
      </w:pPr>
      <w:r>
        <w:t>模块定位</w:t>
      </w:r>
    </w:p>
    <w:p>
      <w:r>
        <w:t>计算所有方案费用。</w:t>
      </w:r>
    </w:p>
    <w:p>
      <w:pPr>
        <w:pStyle w:val="Heading2"/>
      </w:pPr>
      <w:r>
        <w:t>费用组成</w:t>
      </w:r>
    </w:p>
    <w:p>
      <w:r>
        <w:t>出发地接驳费用 + 主交通费用 + 中转交通费用 + 目的地接驳费用 + 票源增强额外费用。</w:t>
      </w:r>
    </w:p>
    <w:p>
      <w:pPr>
        <w:pStyle w:val="Heading2"/>
      </w:pPr>
      <w:r>
        <w:t>座席/舱位切换</w:t>
      </w:r>
    </w:p>
    <w:p>
      <w:r>
        <w:t>切换后重算主交通费用、总费用、舒适度评分和费用描述；未切换具体车次/航班时总耗时不变。</w:t>
      </w:r>
    </w:p>
    <w:p>
      <w:pPr>
        <w:pStyle w:val="Heading1"/>
      </w:pPr>
      <w:r>
        <w:t>14. Comfort Scoring Engine</w:t>
      </w:r>
    </w:p>
    <w:p>
      <w:pPr>
        <w:pStyle w:val="Heading2"/>
      </w:pPr>
      <w:r>
        <w:t>模块定位</w:t>
      </w:r>
    </w:p>
    <w:p>
      <w:r>
        <w:t>基于结构化数据计算舒适度评分，LLM 只负责解释。</w:t>
      </w:r>
    </w:p>
    <w:p>
      <w:pPr>
        <w:pStyle w:val="Heading2"/>
      </w:pPr>
      <w:r>
        <w:t>评分维度</w:t>
      </w:r>
    </w:p>
    <w:p>
      <w:r>
        <w:t>总耗时、换乘次数、中转等待、步行距离、接驳复杂度、座席/舱位、高铁/航班中转复杂度、误车/误机风险、延误/堵车风险、行李友好度、早出发或晚到达。</w:t>
      </w:r>
    </w:p>
    <w:p>
      <w:pPr>
        <w:pStyle w:val="Heading1"/>
      </w:pPr>
      <w:r>
        <w:t>15. Risk Assessment Engine</w:t>
      </w:r>
    </w:p>
    <w:p>
      <w:pPr>
        <w:pStyle w:val="Heading2"/>
      </w:pPr>
      <w:r>
        <w:t>模块定位</w:t>
      </w:r>
    </w:p>
    <w:p>
      <w:r>
        <w:t>识别并打标高铁中转、航班中转、跨站/跨航司/跨航站楼、重新托运、重新安检、票源增强、买短补长、路况拥堵、航班延误和数据源不完整等风险。</w:t>
      </w:r>
    </w:p>
    <w:p>
      <w:pPr>
        <w:pStyle w:val="Heading2"/>
      </w:pPr>
      <w:r>
        <w:t>风险等级</w:t>
      </w:r>
    </w:p>
    <w:p>
      <w:r>
        <w:t>LOW、MEDIUM、HIGH、BLOCKED。其中 BLOCKED 表示不可行，例如票面起点晚于实际上车站。</w:t>
      </w:r>
    </w:p>
    <w:p>
      <w:pPr>
        <w:pStyle w:val="Heading1"/>
      </w:pPr>
      <w:r>
        <w:t>16. Booking Redirect Engine</w:t>
      </w:r>
    </w:p>
    <w:p>
      <w:pPr>
        <w:pStyle w:val="Heading2"/>
      </w:pPr>
      <w:r>
        <w:t>模块定位</w:t>
      </w:r>
    </w:p>
    <w:p>
      <w:r>
        <w:t>生成外部跳转信息。</w:t>
      </w:r>
    </w:p>
    <w:p>
      <w:pPr>
        <w:pStyle w:val="Heading2"/>
      </w:pPr>
      <w:r>
        <w:t>跳转类型</w:t>
      </w:r>
    </w:p>
    <w:p>
      <w:r>
        <w:t>12306 高铁购票、航司官网、OTA、地图导航、打车平台。</w:t>
      </w:r>
    </w:p>
    <w:p>
      <w:pPr>
        <w:pStyle w:val="Heading2"/>
      </w:pPr>
      <w:r>
        <w:t>交易边界</w:t>
      </w:r>
    </w:p>
    <w:p>
      <w:r>
        <w:t>不自动登录、不自动下单、不自动支付、不自动抢票、不保存第三方账号密码。</w:t>
      </w:r>
    </w:p>
    <w:p>
      <w:pPr>
        <w:pStyle w:val="Heading2"/>
      </w:pPr>
      <w:r>
        <w:t>10.7 票源增强推荐等级 S / 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sz w:val="17"/>
              </w:rPr>
              <w:t>等级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sz w:val="17"/>
              </w:rPr>
              <w:t>准入条件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/>
                <w:sz w:val="17"/>
              </w:rPr>
              <w:t>展示策略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S 档：可进入主推荐候选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票面区间完整覆盖实际乘车区间；不需要补票；额外费用比例不超过 15%；未乘坐里程比例不超过 20%；前置/后置扩展各不超过 2 个经停站；相比普通方案存在明确收益。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可进入综合推荐候选和最舒适候选；一般不进入最优惠，除非总费用仍然最低。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A 档：谨慎推荐 / 备选优先展示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票面区间完整覆盖实际乘车区间；不需要补票；额外费用比例大于 15% 且不超过 30%；未乘坐里程比例不超过 35%；前置/后置扩展各不超过 3 个经停站；相比其他方案存在明显收益。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Arial" w:hAnsi="Arial" w:eastAsia="Microsoft YaHei"/>
                <w:sz w:val="17"/>
              </w:rPr>
            </w:r>
            <w:r>
              <w:rPr>
                <w:rFonts w:ascii="Arial" w:hAnsi="Arial" w:eastAsia="Microsoft YaHei"/>
                <w:b w:val="0"/>
                <w:sz w:val="17"/>
              </w:rPr>
              <w:t>默认在票源增强备选方案中展示；通常不作为三张主卡片默认推荐，除非用户明确开启票源增强优先或其他方案明显不可用。</w:t>
            </w:r>
          </w:p>
        </w:tc>
      </w:tr>
    </w:tbl>
    <w:p>
      <w:pPr>
        <w:pStyle w:val="Heading1"/>
      </w:pPr>
      <w:r>
        <w:t>17. 数据存储设计</w:t>
      </w:r>
    </w:p>
    <w:p>
      <w:pPr>
        <w:pStyle w:val="ListBullet"/>
      </w:pPr>
      <w:r>
        <w:t>PostgreSQL 存储用户请求记录、TravelRequest、TravelPlan 快照、数据源调用日志、错误日志、商务数据源配置和后续用户偏好。</w:t>
      </w:r>
    </w:p>
    <w:p>
      <w:pPr>
        <w:pStyle w:val="ListBullet"/>
      </w:pPr>
      <w:r>
        <w:t>Redis 缓存地址解析结果、车站/机场候选、短时间内重复的路线查询、数据源 token 和数据源状态。</w:t>
      </w:r>
    </w:p>
    <w:p>
      <w:pPr>
        <w:pStyle w:val="ListBullet"/>
      </w:pPr>
      <w:r>
        <w:t>日志必须记录请求 ID、用户输入、TravelRequest、调用的数据源、响应时间、LLM 输入输出摘要、推荐结果、错误和异常。敏感信息不得明文记录。</w:t>
      </w:r>
    </w:p>
    <w:p>
      <w:pPr>
        <w:pStyle w:val="Heading1"/>
      </w:pPr>
      <w:r>
        <w:t>18. 性能与可用性设计</w:t>
      </w:r>
    </w:p>
    <w:p>
      <w:pPr>
        <w:pStyle w:val="ListBullet"/>
      </w:pPr>
      <w:r>
        <w:t>自然语言解析目标 3 秒内。</w:t>
      </w:r>
    </w:p>
    <w:p>
      <w:pPr>
        <w:pStyle w:val="ListBullet"/>
      </w:pPr>
      <w:r>
        <w:t>地点和交通节点解析目标 5 秒内。</w:t>
      </w:r>
    </w:p>
    <w:p>
      <w:pPr>
        <w:pStyle w:val="ListBullet"/>
      </w:pPr>
      <w:r>
        <w:t>完整方案生成目标 30 秒内返回首屏结果。</w:t>
      </w:r>
    </w:p>
    <w:p>
      <w:pPr>
        <w:pStyle w:val="ListBullet"/>
      </w:pPr>
      <w:r>
        <w:t>座席/舱位切换重算目标 1 秒内。</w:t>
      </w:r>
    </w:p>
    <w:p>
      <w:pPr>
        <w:pStyle w:val="ListBullet"/>
      </w:pPr>
      <w:r>
        <w:t>完整路线规划可采用异步生成、前端轮询或 WebSocket、先返回基础可用方案再补充更多候选。</w:t>
      </w:r>
    </w:p>
    <w:p>
      <w:pPr>
        <w:pStyle w:val="Heading1"/>
      </w:pPr>
      <w:r>
        <w:t>19. 安全与合规设计</w:t>
      </w:r>
    </w:p>
    <w:p>
      <w:pPr>
        <w:pStyle w:val="ListBullet"/>
      </w:pPr>
      <w:r>
        <w:t>必须使用白名单数据源。</w:t>
      </w:r>
    </w:p>
    <w:p>
      <w:pPr>
        <w:pStyle w:val="ListBullet"/>
      </w:pPr>
      <w:r>
        <w:t>禁止调用未知接口、绕过验证码、绕过登录态、自动抢票、自动下单。</w:t>
      </w:r>
    </w:p>
    <w:p>
      <w:pPr>
        <w:pStyle w:val="ListBullet"/>
      </w:pPr>
      <w:r>
        <w:t>不得保存 12306、航司、OTA 或支付账号信息。</w:t>
      </w:r>
    </w:p>
    <w:p>
      <w:pPr>
        <w:pStyle w:val="ListBullet"/>
      </w:pPr>
      <w:r>
        <w:t>LLM 调用不得传递敏感账号信息，输出必须通过 schema 校验，事实字段以结构化数据为准。</w:t>
      </w:r>
    </w:p>
    <w:p>
      <w:pPr>
        <w:pStyle w:val="Heading1"/>
      </w:pPr>
      <w:r>
        <w:t>20. 给 Codex 的实现边界</w:t>
      </w:r>
    </w:p>
    <w:p>
      <w:pPr>
        <w:pStyle w:val="Heading2"/>
      </w:pPr>
      <w:r>
        <w:t>20.1 Codex 应实现</w:t>
      </w:r>
    </w:p>
    <w:p>
      <w:pPr>
        <w:pStyle w:val="ListBullet"/>
      </w:pPr>
      <w:r>
        <w:t>Web App 页面、后端 API、数据模型、Adapter 接口、Mock 数据源、LLM 调用封装、Travel Planning Orchestrator、高铁/航班/接驳方案生成、费用计算、舒适度评分、风险评估、结果页交互、测试用例。</w:t>
      </w:r>
    </w:p>
    <w:p>
      <w:pPr>
        <w:pStyle w:val="Heading2"/>
      </w:pPr>
      <w:r>
        <w:t>20.2 Codex 不应自行决定</w:t>
      </w:r>
    </w:p>
    <w:p>
      <w:pPr>
        <w:pStyle w:val="ListBullet"/>
      </w:pPr>
      <w:r>
        <w:t>使用哪个真实数据源。</w:t>
      </w:r>
    </w:p>
    <w:p>
      <w:pPr>
        <w:pStyle w:val="ListBullet"/>
      </w:pPr>
      <w:r>
        <w:t>绕过数据源限制或调用未知接口。</w:t>
      </w:r>
    </w:p>
    <w:p>
      <w:pPr>
        <w:pStyle w:val="ListBullet"/>
      </w:pPr>
      <w:r>
        <w:t>修改数据源准入规则。</w:t>
      </w:r>
    </w:p>
    <w:p>
      <w:pPr>
        <w:pStyle w:val="ListBullet"/>
      </w:pPr>
      <w:r>
        <w:t>修改票源增强推荐阈值。</w:t>
      </w:r>
    </w:p>
    <w:p>
      <w:pPr>
        <w:pStyle w:val="ListBullet"/>
      </w:pPr>
      <w:r>
        <w:t>修改交易边界。</w:t>
      </w:r>
    </w:p>
    <w:p>
      <w:pPr>
        <w:pStyle w:val="ListBullet"/>
      </w:pPr>
      <w:r>
        <w:t>让 LLM 编造事实。</w:t>
      </w:r>
    </w:p>
    <w:p>
      <w:pPr>
        <w:pStyle w:val="Heading1"/>
      </w:pPr>
      <w:r>
        <w:t>21. 后续待细化</w:t>
      </w:r>
    </w:p>
    <w:p>
      <w:pPr>
        <w:ind w:left="360" w:hanging="360"/>
      </w:pPr>
      <w:r>
        <w:t>1.  核心数据结构与 JSON Schema V1。</w:t>
      </w:r>
    </w:p>
    <w:p>
      <w:pPr>
        <w:ind w:left="360" w:hanging="360"/>
      </w:pPr>
      <w:r>
        <w:t>2.  数据源准入规范 V1。</w:t>
      </w:r>
    </w:p>
    <w:p>
      <w:pPr>
        <w:ind w:left="360" w:hanging="360"/>
      </w:pPr>
      <w:r>
        <w:t>3.  LLM Prompt 与输出 Schema V1。</w:t>
      </w:r>
    </w:p>
    <w:p>
      <w:pPr>
        <w:ind w:left="360" w:hanging="360"/>
      </w:pPr>
      <w:r>
        <w:t>4.  Codex 开发任务拆解 V1。</w:t>
      </w:r>
    </w:p>
    <w:p>
      <w:pPr>
        <w:ind w:left="360" w:hanging="360"/>
      </w:pPr>
      <w:r>
        <w:t>5.  测试用例清单 V1。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Travel Planner System Architecture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