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교육계획: 신규 공무원 역량 강화</w:t>
      </w:r>
    </w:p>
    <w:p>
      <w:r>
        <w:t>문서번호: KMAI-2025-0004</w:t>
        <w:br/>
      </w:r>
      <w:r>
        <w:rPr>
          <w:b/>
        </w:rPr>
        <w:t>작성일자: 2025-03-03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