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D9DFE" w14:textId="77777777" w:rsidR="00EA4E82" w:rsidRPr="00EA4E82" w:rsidRDefault="00000000" w:rsidP="00EA4E82">
      <w:r>
        <w:pict w14:anchorId="47E8A08A">
          <v:rect id="_x0000_i1025" style="width:0;height:1.5pt" o:hralign="center" o:hrstd="t" o:hr="t" fillcolor="#a0a0a0" stroked="f"/>
        </w:pict>
      </w:r>
    </w:p>
    <w:p w14:paraId="2D82DDAF" w14:textId="262644EA" w:rsidR="00EA4E82" w:rsidRPr="00EA4E82" w:rsidRDefault="00EA4E82" w:rsidP="00EA4E82">
      <w:pPr>
        <w:rPr>
          <w:b/>
          <w:bCs/>
        </w:rPr>
      </w:pPr>
      <w:r w:rsidRPr="00EA4E82">
        <w:rPr>
          <w:b/>
          <w:bCs/>
        </w:rPr>
        <w:t>Fact-Finding Meeting: Gary Thompson</w:t>
      </w:r>
    </w:p>
    <w:p w14:paraId="107F5633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Hi Gary, thanks for coming in today. Before we dive into planning your retirement, I’d like to go through a full fact find so I can understand your current position and goals. Is that okay?</w:t>
      </w:r>
    </w:p>
    <w:p w14:paraId="001A8AEB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Sure, sounds good.</w:t>
      </w:r>
    </w:p>
    <w:p w14:paraId="6297A1FA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Let’s start with some basics.</w:t>
      </w:r>
    </w:p>
    <w:p w14:paraId="6E2DD91F" w14:textId="77777777" w:rsidR="00EA4E82" w:rsidRPr="00EA4E82" w:rsidRDefault="00EA4E82" w:rsidP="005053D1">
      <w:r w:rsidRPr="00EA4E82">
        <w:t>What’s your full name?</w:t>
      </w:r>
    </w:p>
    <w:p w14:paraId="6FEF6A47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Gary Thompson.</w:t>
      </w:r>
    </w:p>
    <w:p w14:paraId="4ECD14E9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And your age?</w:t>
      </w:r>
    </w:p>
    <w:p w14:paraId="2CA816DF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I’m 42.</w:t>
      </w:r>
    </w:p>
    <w:p w14:paraId="478235E3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Are you currently single, married, or in a partnership?</w:t>
      </w:r>
    </w:p>
    <w:p w14:paraId="695A2D3D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Single.</w:t>
      </w:r>
    </w:p>
    <w:p w14:paraId="43866CF4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Got it. What’s your current occupation?</w:t>
      </w:r>
    </w:p>
    <w:p w14:paraId="170EA6C8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I’m a Marketing Manager.</w:t>
      </w:r>
    </w:p>
    <w:p w14:paraId="28210DD7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And your annual gross income?</w:t>
      </w:r>
    </w:p>
    <w:p w14:paraId="171CBA03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£55,000.</w:t>
      </w:r>
    </w:p>
    <w:p w14:paraId="4418D4D0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Any health concerns we should factor in?</w:t>
      </w:r>
    </w:p>
    <w:p w14:paraId="07A91398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No, I’m in good health.</w:t>
      </w:r>
    </w:p>
    <w:p w14:paraId="5004B836" w14:textId="77777777" w:rsidR="00EA4E82" w:rsidRPr="00EA4E82" w:rsidRDefault="00EA4E82" w:rsidP="00EA4E82">
      <w:r w:rsidRPr="00EA4E82">
        <w:rPr>
          <w:b/>
          <w:bCs/>
        </w:rPr>
        <w:lastRenderedPageBreak/>
        <w:t>Sarah:</w:t>
      </w:r>
      <w:r w:rsidRPr="00EA4E82">
        <w:br/>
        <w:t>Let’s look at your monthly expenses — roughly how much do you spend?</w:t>
      </w:r>
    </w:p>
    <w:p w14:paraId="601BC017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About £1,600 a month.</w:t>
      </w:r>
    </w:p>
    <w:p w14:paraId="23A50F58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And your current savings?</w:t>
      </w:r>
    </w:p>
    <w:p w14:paraId="0E4A6668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I’ve got £25,000 in an ISA and £12,000 in a deposit account.</w:t>
      </w:r>
    </w:p>
    <w:p w14:paraId="5747698A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Do you own your home?</w:t>
      </w:r>
    </w:p>
    <w:p w14:paraId="69A8B117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Yes, it’s worth about £385,000. I’ve got a mortgage of £220,000.</w:t>
      </w:r>
    </w:p>
    <w:p w14:paraId="0340D351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Let’s talk pensions. Do you have a workplace pension?</w:t>
      </w:r>
    </w:p>
    <w:p w14:paraId="68F77775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Yes, with Aviva. It’s worth about £85,000. I contribute £275 a month, and my employer matches that.</w:t>
      </w:r>
    </w:p>
    <w:p w14:paraId="78AEA3B6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Any personal pensions?</w:t>
      </w:r>
    </w:p>
    <w:p w14:paraId="5ECB76A6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Yes, a SIPP with AJ Bell. It’s worth £42,000, and I contribute £200 a month.</w:t>
      </w:r>
    </w:p>
    <w:p w14:paraId="03A9AFF1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Have you checked your State Pension forecast?</w:t>
      </w:r>
    </w:p>
    <w:p w14:paraId="1FCF5D36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Yes, it’s estimated to be around £11,500 a year from age 67.</w:t>
      </w:r>
    </w:p>
    <w:p w14:paraId="71379DFB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And is 67 your target retirement age?</w:t>
      </w:r>
    </w:p>
    <w:p w14:paraId="7DB49D51" w14:textId="77777777" w:rsidR="00EA4E82" w:rsidRPr="00EA4E82" w:rsidRDefault="00EA4E82" w:rsidP="00EA4E82">
      <w:r w:rsidRPr="00EA4E82">
        <w:rPr>
          <w:b/>
          <w:bCs/>
        </w:rPr>
        <w:t>Gary:</w:t>
      </w:r>
      <w:r w:rsidRPr="00EA4E82">
        <w:br/>
        <w:t>Yes, I’d like to retire at 67 with enough income to live comfortably.</w:t>
      </w:r>
    </w:p>
    <w:p w14:paraId="1B026438" w14:textId="77777777" w:rsidR="00EA4E82" w:rsidRPr="00EA4E82" w:rsidRDefault="00000000" w:rsidP="00EA4E82">
      <w:r>
        <w:pict w14:anchorId="254EC369">
          <v:rect id="_x0000_i1029" style="width:0;height:1.5pt" o:hralign="center" o:hrstd="t" o:hr="t" fillcolor="#a0a0a0" stroked="f"/>
        </w:pict>
      </w:r>
    </w:p>
    <w:p w14:paraId="45CB6D78" w14:textId="77777777" w:rsidR="00EA4E82" w:rsidRPr="00EA4E82" w:rsidRDefault="00EA4E82" w:rsidP="00EA4E82">
      <w:r w:rsidRPr="00EA4E82">
        <w:rPr>
          <w:b/>
          <w:bCs/>
        </w:rPr>
        <w:t>Sarah:</w:t>
      </w:r>
      <w:r w:rsidRPr="00EA4E82">
        <w:br/>
        <w:t>Thanks Gary, that gives me a full picture. I’ll now model your retirement forecast and explore whether your current contributions and assets will meet your income goals. We’ll also look at options to close any gaps.</w:t>
      </w:r>
    </w:p>
    <w:p w14:paraId="2833661E" w14:textId="77777777" w:rsidR="00EA4E82" w:rsidRPr="00EA4E82" w:rsidRDefault="00EA4E82" w:rsidP="00EA4E82">
      <w:r w:rsidRPr="00EA4E82">
        <w:rPr>
          <w:b/>
          <w:bCs/>
        </w:rPr>
        <w:lastRenderedPageBreak/>
        <w:t>Gary:</w:t>
      </w:r>
      <w:r w:rsidRPr="00EA4E82">
        <w:br/>
        <w:t>Perfect. I’m keen to know what I need to do to stay on track.</w:t>
      </w:r>
    </w:p>
    <w:p w14:paraId="56E1585A" w14:textId="77777777" w:rsidR="00EA4E82" w:rsidRPr="00EA4E82" w:rsidRDefault="00000000" w:rsidP="00EA4E82">
      <w:r>
        <w:pict w14:anchorId="59AB5BAD">
          <v:rect id="_x0000_i1030" style="width:0;height:1.5pt" o:hralign="center" o:hrstd="t" o:hr="t" fillcolor="#a0a0a0" stroked="f"/>
        </w:pict>
      </w:r>
    </w:p>
    <w:p w14:paraId="2DBBB588" w14:textId="77777777" w:rsidR="00537689" w:rsidRDefault="00537689"/>
    <w:sectPr w:rsidR="0053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647EA"/>
    <w:multiLevelType w:val="multilevel"/>
    <w:tmpl w:val="50E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01FA8"/>
    <w:multiLevelType w:val="multilevel"/>
    <w:tmpl w:val="6D9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50791"/>
    <w:multiLevelType w:val="multilevel"/>
    <w:tmpl w:val="CF0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76483"/>
    <w:multiLevelType w:val="multilevel"/>
    <w:tmpl w:val="9100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710729">
    <w:abstractNumId w:val="1"/>
  </w:num>
  <w:num w:numId="2" w16cid:durableId="2138865251">
    <w:abstractNumId w:val="0"/>
  </w:num>
  <w:num w:numId="3" w16cid:durableId="499467434">
    <w:abstractNumId w:val="2"/>
  </w:num>
  <w:num w:numId="4" w16cid:durableId="1581716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82"/>
    <w:rsid w:val="00383B24"/>
    <w:rsid w:val="0044179A"/>
    <w:rsid w:val="005053D1"/>
    <w:rsid w:val="00537689"/>
    <w:rsid w:val="0065140C"/>
    <w:rsid w:val="00725DAA"/>
    <w:rsid w:val="00C65387"/>
    <w:rsid w:val="00D103DB"/>
    <w:rsid w:val="00E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525"/>
  <w15:chartTrackingRefBased/>
  <w15:docId w15:val="{C48C6BBE-3890-403D-BB1C-BAD09AA5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286</Words>
  <Characters>1496</Characters>
  <Application>Microsoft Office Word</Application>
  <DocSecurity>0</DocSecurity>
  <Lines>74</Lines>
  <Paragraphs>49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Bezant</dc:creator>
  <cp:keywords/>
  <dc:description/>
  <cp:lastModifiedBy>Jez  Bezant</cp:lastModifiedBy>
  <cp:revision>5</cp:revision>
  <dcterms:created xsi:type="dcterms:W3CDTF">2025-09-24T16:21:00Z</dcterms:created>
  <dcterms:modified xsi:type="dcterms:W3CDTF">2025-10-07T10:42:00Z</dcterms:modified>
</cp:coreProperties>
</file>