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DCE88" w14:textId="047FD1E6" w:rsidR="006F4861" w:rsidRPr="009F5E87" w:rsidRDefault="006F4861" w:rsidP="00E227E4">
      <w:pPr>
        <w:jc w:val="center"/>
        <w:rPr>
          <w:b/>
          <w:sz w:val="28"/>
          <w:szCs w:val="28"/>
        </w:rPr>
      </w:pPr>
      <w:bookmarkStart w:id="0" w:name="_GoBack"/>
      <w:bookmarkEnd w:id="0"/>
      <w:r>
        <w:rPr>
          <w:b/>
          <w:sz w:val="28"/>
          <w:szCs w:val="28"/>
        </w:rPr>
        <w:t>ESL 263</w:t>
      </w:r>
      <w:r w:rsidRPr="009F5E87">
        <w:rPr>
          <w:b/>
          <w:sz w:val="28"/>
          <w:szCs w:val="28"/>
        </w:rPr>
        <w:t xml:space="preserve"> Schedule</w:t>
      </w:r>
      <w:r w:rsidR="00F96E62">
        <w:rPr>
          <w:b/>
          <w:sz w:val="28"/>
          <w:szCs w:val="28"/>
        </w:rPr>
        <w:t>—</w:t>
      </w:r>
      <w:r w:rsidR="00102B52">
        <w:rPr>
          <w:b/>
          <w:sz w:val="28"/>
          <w:szCs w:val="28"/>
        </w:rPr>
        <w:t>Fall</w:t>
      </w:r>
      <w:r w:rsidR="001F6E0D">
        <w:rPr>
          <w:b/>
          <w:sz w:val="28"/>
          <w:szCs w:val="28"/>
        </w:rPr>
        <w:t xml:space="preserve"> 201</w:t>
      </w:r>
      <w:r w:rsidR="000E7D15">
        <w:rPr>
          <w:b/>
          <w:sz w:val="28"/>
          <w:szCs w:val="28"/>
        </w:rPr>
        <w:t>9</w:t>
      </w:r>
    </w:p>
    <w:p w14:paraId="3548FB5E" w14:textId="77777777" w:rsidR="006F4861" w:rsidRDefault="006F4861" w:rsidP="00415041"/>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1620"/>
        <w:gridCol w:w="3870"/>
        <w:gridCol w:w="3870"/>
      </w:tblGrid>
      <w:tr w:rsidR="006F4861" w14:paraId="725FEDC4" w14:textId="77777777">
        <w:trPr>
          <w:cantSplit/>
        </w:trPr>
        <w:tc>
          <w:tcPr>
            <w:tcW w:w="828" w:type="dxa"/>
          </w:tcPr>
          <w:p w14:paraId="4BE01553" w14:textId="77777777" w:rsidR="006F4861" w:rsidRDefault="006F4861" w:rsidP="006C6BA5">
            <w:r>
              <w:t>Week</w:t>
            </w:r>
          </w:p>
        </w:tc>
        <w:tc>
          <w:tcPr>
            <w:tcW w:w="1620" w:type="dxa"/>
          </w:tcPr>
          <w:p w14:paraId="6E9EE944" w14:textId="77777777" w:rsidR="006F4861" w:rsidRDefault="006F4861" w:rsidP="006C6BA5">
            <w:r>
              <w:t>Dates</w:t>
            </w:r>
          </w:p>
        </w:tc>
        <w:tc>
          <w:tcPr>
            <w:tcW w:w="3870" w:type="dxa"/>
          </w:tcPr>
          <w:p w14:paraId="6167C6EB" w14:textId="7613CB85" w:rsidR="006F4861" w:rsidRDefault="00E24E66" w:rsidP="006C6BA5">
            <w:pPr>
              <w:pStyle w:val="Heading2"/>
            </w:pPr>
            <w:r>
              <w:t>Monday</w:t>
            </w:r>
          </w:p>
        </w:tc>
        <w:tc>
          <w:tcPr>
            <w:tcW w:w="3870" w:type="dxa"/>
          </w:tcPr>
          <w:p w14:paraId="654710E4" w14:textId="20675DFB" w:rsidR="006F4861" w:rsidRDefault="00E24E66" w:rsidP="006C6BA5">
            <w:pPr>
              <w:pStyle w:val="Heading2"/>
            </w:pPr>
            <w:r>
              <w:t>Wednesday</w:t>
            </w:r>
          </w:p>
        </w:tc>
      </w:tr>
      <w:tr w:rsidR="006F4861" w14:paraId="518586D3" w14:textId="77777777">
        <w:trPr>
          <w:cantSplit/>
        </w:trPr>
        <w:tc>
          <w:tcPr>
            <w:tcW w:w="828" w:type="dxa"/>
          </w:tcPr>
          <w:p w14:paraId="65316A78" w14:textId="77777777" w:rsidR="006F4861" w:rsidRDefault="006F4861" w:rsidP="006C6BA5">
            <w:pPr>
              <w:jc w:val="center"/>
            </w:pPr>
            <w:r>
              <w:t>1</w:t>
            </w:r>
          </w:p>
        </w:tc>
        <w:tc>
          <w:tcPr>
            <w:tcW w:w="1620" w:type="dxa"/>
          </w:tcPr>
          <w:p w14:paraId="33CE5795" w14:textId="470532FA" w:rsidR="006F4861" w:rsidRDefault="00102B52" w:rsidP="006C6BA5">
            <w:r>
              <w:t>September 23 &amp; 25</w:t>
            </w:r>
          </w:p>
        </w:tc>
        <w:tc>
          <w:tcPr>
            <w:tcW w:w="3870" w:type="dxa"/>
          </w:tcPr>
          <w:p w14:paraId="0E02CEBE" w14:textId="77777777" w:rsidR="006F4861" w:rsidRDefault="006F4861" w:rsidP="006C6BA5">
            <w:r>
              <w:t>Welcome!</w:t>
            </w:r>
          </w:p>
          <w:p w14:paraId="32971044" w14:textId="1D2C3C8A" w:rsidR="00B75AD7" w:rsidRDefault="00B75AD7" w:rsidP="006C6BA5">
            <w:r>
              <w:t>Freewriting</w:t>
            </w:r>
            <w:r w:rsidR="00BA093B">
              <w:t xml:space="preserve"> </w:t>
            </w:r>
          </w:p>
          <w:p w14:paraId="1CC1F9CF" w14:textId="77777777" w:rsidR="006F4861" w:rsidRDefault="006F4861" w:rsidP="00C57620">
            <w:r>
              <w:t>Course information</w:t>
            </w:r>
          </w:p>
          <w:p w14:paraId="5899492C" w14:textId="77777777" w:rsidR="006F4861" w:rsidRDefault="006F4861" w:rsidP="00C57620">
            <w:r>
              <w:t>Get to know classmates</w:t>
            </w:r>
          </w:p>
          <w:p w14:paraId="0B99080F" w14:textId="77777777" w:rsidR="006F4861" w:rsidRDefault="006F4861" w:rsidP="002B7C3D">
            <w:r>
              <w:t>Buy packet</w:t>
            </w:r>
          </w:p>
          <w:p w14:paraId="08D6F095" w14:textId="355910E6" w:rsidR="006F4861" w:rsidRPr="002B12A3" w:rsidRDefault="00095D6A" w:rsidP="002B7C3D">
            <w:r>
              <w:t>Begin Parts of a Paragraph</w:t>
            </w:r>
            <w:r w:rsidR="001E3E1D">
              <w:t xml:space="preserve"> (pp. 5-12, in packet)</w:t>
            </w:r>
          </w:p>
        </w:tc>
        <w:tc>
          <w:tcPr>
            <w:tcW w:w="3870" w:type="dxa"/>
          </w:tcPr>
          <w:p w14:paraId="38D84265" w14:textId="0E212A3A" w:rsidR="00D44B3A" w:rsidRDefault="00D44B3A" w:rsidP="00D0750B">
            <w:r>
              <w:t>Parts of a Paragraph (</w:t>
            </w:r>
            <w:r w:rsidR="001E3E1D">
              <w:t xml:space="preserve">pp. 5-12, </w:t>
            </w:r>
            <w:r w:rsidR="00AD2C7E">
              <w:t xml:space="preserve">in </w:t>
            </w:r>
            <w:r>
              <w:t>packet): Topic Sentence, Support, Concluding Sentence, Title (quiz)</w:t>
            </w:r>
          </w:p>
          <w:p w14:paraId="5B77F45B" w14:textId="77777777" w:rsidR="00D44B3A" w:rsidRDefault="00D44B3A" w:rsidP="00D0750B"/>
          <w:p w14:paraId="451B43B6" w14:textId="3FB67CE9" w:rsidR="00F24809" w:rsidRDefault="00F24809" w:rsidP="00D0750B">
            <w:r>
              <w:t xml:space="preserve">Read page 2 in blue packet about Freewriting. </w:t>
            </w:r>
          </w:p>
          <w:p w14:paraId="23E634D5" w14:textId="77777777" w:rsidR="006F4861" w:rsidRPr="00CB79C9" w:rsidRDefault="006F4861" w:rsidP="006C6BA5"/>
        </w:tc>
      </w:tr>
      <w:tr w:rsidR="006F4861" w14:paraId="67CF2B2E" w14:textId="77777777">
        <w:trPr>
          <w:cantSplit/>
        </w:trPr>
        <w:tc>
          <w:tcPr>
            <w:tcW w:w="828" w:type="dxa"/>
          </w:tcPr>
          <w:p w14:paraId="0A923661" w14:textId="77777777" w:rsidR="006F4861" w:rsidRDefault="006F4861" w:rsidP="006C6BA5">
            <w:pPr>
              <w:jc w:val="center"/>
            </w:pPr>
            <w:r>
              <w:t>2</w:t>
            </w:r>
          </w:p>
        </w:tc>
        <w:tc>
          <w:tcPr>
            <w:tcW w:w="1620" w:type="dxa"/>
          </w:tcPr>
          <w:p w14:paraId="263CE608" w14:textId="37AD8618" w:rsidR="006F4861" w:rsidRDefault="00102B52" w:rsidP="006C6BA5">
            <w:r>
              <w:t xml:space="preserve">September 30 &amp; October </w:t>
            </w:r>
            <w:r w:rsidR="00914835">
              <w:t>2</w:t>
            </w:r>
          </w:p>
        </w:tc>
        <w:tc>
          <w:tcPr>
            <w:tcW w:w="3870" w:type="dxa"/>
          </w:tcPr>
          <w:p w14:paraId="7030899D" w14:textId="3312CF64" w:rsidR="008963E2" w:rsidRDefault="002D5DC1" w:rsidP="002D5DC1">
            <w:r>
              <w:t>For WA#1, read</w:t>
            </w:r>
            <w:r>
              <w:rPr>
                <w:i/>
              </w:rPr>
              <w:t xml:space="preserve"> </w:t>
            </w:r>
            <w:r w:rsidR="00EA410C">
              <w:rPr>
                <w:i/>
              </w:rPr>
              <w:t xml:space="preserve">Can’t Put Down the </w:t>
            </w:r>
            <w:proofErr w:type="gramStart"/>
            <w:r w:rsidR="00EA410C">
              <w:rPr>
                <w:i/>
              </w:rPr>
              <w:t xml:space="preserve">Phone </w:t>
            </w:r>
            <w:r>
              <w:t xml:space="preserve"> Take</w:t>
            </w:r>
            <w:proofErr w:type="gramEnd"/>
            <w:r>
              <w:t xml:space="preserve"> notes in the margins.  </w:t>
            </w:r>
            <w:r w:rsidR="008963E2">
              <w:t xml:space="preserve">See instructions </w:t>
            </w:r>
            <w:r w:rsidR="00102B52">
              <w:t>in</w:t>
            </w:r>
            <w:r w:rsidR="008963E2">
              <w:t xml:space="preserve"> the article. </w:t>
            </w:r>
          </w:p>
          <w:p w14:paraId="053856D3" w14:textId="77777777" w:rsidR="008963E2" w:rsidRDefault="008963E2" w:rsidP="002D5DC1"/>
          <w:p w14:paraId="6A83E2FA" w14:textId="7C79C22E" w:rsidR="008963E2" w:rsidRDefault="008963E2" w:rsidP="002D5DC1">
            <w:r>
              <w:t xml:space="preserve">Make </w:t>
            </w:r>
            <w:r w:rsidR="006D4193">
              <w:t xml:space="preserve">10 </w:t>
            </w:r>
            <w:r>
              <w:t>vocabulary cards</w:t>
            </w:r>
            <w:r w:rsidR="006D4193">
              <w:t>:</w:t>
            </w:r>
            <w:r>
              <w:t xml:space="preserve"> </w:t>
            </w:r>
            <w:r w:rsidR="002D5DC1">
              <w:t>7</w:t>
            </w:r>
            <w:r w:rsidR="002D5DC1" w:rsidRPr="000C2138">
              <w:t xml:space="preserve"> </w:t>
            </w:r>
            <w:r w:rsidR="002D5DC1">
              <w:t xml:space="preserve">AWL </w:t>
            </w:r>
            <w:r w:rsidR="002D5DC1" w:rsidRPr="000C2138">
              <w:t>vocabulary words</w:t>
            </w:r>
            <w:r w:rsidR="002D5DC1">
              <w:t xml:space="preserve"> </w:t>
            </w:r>
            <w:r w:rsidR="00EA410C">
              <w:t xml:space="preserve">and </w:t>
            </w:r>
            <w:r w:rsidR="006D4193">
              <w:t>3</w:t>
            </w:r>
            <w:r w:rsidR="00EA410C">
              <w:t xml:space="preserve"> of your underlined words</w:t>
            </w:r>
            <w:r w:rsidR="002D5DC1">
              <w:t>.</w:t>
            </w:r>
            <w:r w:rsidR="002D5DC1" w:rsidRPr="000C2138">
              <w:t xml:space="preserve"> </w:t>
            </w:r>
            <w:r>
              <w:t>See instructions on Canvas</w:t>
            </w:r>
            <w:r w:rsidR="002D5DC1">
              <w:t xml:space="preserve">. </w:t>
            </w:r>
          </w:p>
          <w:p w14:paraId="12743E68" w14:textId="77777777" w:rsidR="008963E2" w:rsidRDefault="008963E2" w:rsidP="002D5DC1"/>
          <w:p w14:paraId="340FCE34" w14:textId="7FBEA793" w:rsidR="002D5DC1" w:rsidRDefault="002D5DC1" w:rsidP="002D5DC1">
            <w:pPr>
              <w:rPr>
                <w:color w:val="000000"/>
              </w:rPr>
            </w:pPr>
            <w:r w:rsidRPr="000C2138">
              <w:t xml:space="preserve">Be ready to discuss </w:t>
            </w:r>
            <w:r w:rsidR="008963E2">
              <w:t xml:space="preserve">articles and vocabulary words </w:t>
            </w:r>
            <w:r w:rsidRPr="000C2138">
              <w:t>in class</w:t>
            </w:r>
            <w:r>
              <w:t>.</w:t>
            </w:r>
          </w:p>
          <w:p w14:paraId="5D667449" w14:textId="77777777" w:rsidR="002D5DC1" w:rsidRDefault="002D5DC1" w:rsidP="002D5DC1"/>
          <w:p w14:paraId="4944FD79" w14:textId="15DDF66B" w:rsidR="00F24809" w:rsidRPr="006968B0" w:rsidRDefault="00F24809" w:rsidP="00F24809">
            <w:r>
              <w:t xml:space="preserve">Freewriting Exercise: </w:t>
            </w:r>
            <w:r w:rsidR="009742CB">
              <w:t xml:space="preserve"> Follow directions on article page.</w:t>
            </w:r>
          </w:p>
          <w:p w14:paraId="6A719888" w14:textId="6ADD5CFB" w:rsidR="00AC7448" w:rsidRPr="00F24809" w:rsidRDefault="00AC7448" w:rsidP="00AC7448"/>
          <w:p w14:paraId="174187D2" w14:textId="14E6432C" w:rsidR="00D44B3A" w:rsidRPr="000C2138" w:rsidRDefault="00AC7448" w:rsidP="00AC7448">
            <w:pPr>
              <w:rPr>
                <w:color w:val="000000"/>
              </w:rPr>
            </w:pPr>
            <w:r w:rsidRPr="000C2138">
              <w:rPr>
                <w:color w:val="000000"/>
              </w:rPr>
              <w:t xml:space="preserve"> </w:t>
            </w:r>
          </w:p>
        </w:tc>
        <w:tc>
          <w:tcPr>
            <w:tcW w:w="3870" w:type="dxa"/>
          </w:tcPr>
          <w:p w14:paraId="2B1C79AD" w14:textId="29A9C98E" w:rsidR="002D5DC1" w:rsidRDefault="002D5DC1" w:rsidP="002D5DC1">
            <w:r>
              <w:t>WA#1:  In-class writing.  Bring the article and class notes. You may bring a print dictionary and a print thesaurus. NO electronic devices allowed. Write in pen only.</w:t>
            </w:r>
            <w:r w:rsidR="00047672">
              <w:t xml:space="preserve"> Double space.</w:t>
            </w:r>
          </w:p>
          <w:p w14:paraId="7E74A35E" w14:textId="77777777" w:rsidR="002D5DC1" w:rsidRDefault="002D5DC1" w:rsidP="002D5DC1"/>
          <w:p w14:paraId="3C18A35D" w14:textId="77777777" w:rsidR="00193723" w:rsidRDefault="00193723" w:rsidP="002D5DC1"/>
          <w:p w14:paraId="5BAC5A93" w14:textId="77777777" w:rsidR="002D5DC1" w:rsidRDefault="002D5DC1" w:rsidP="002D5DC1">
            <w:r>
              <w:t xml:space="preserve">Print out </w:t>
            </w:r>
            <w:r w:rsidRPr="007319BE">
              <w:rPr>
                <w:i/>
              </w:rPr>
              <w:t>Rubric Paragraph Content</w:t>
            </w:r>
            <w:r>
              <w:t xml:space="preserve"> and bring to class.</w:t>
            </w:r>
          </w:p>
          <w:p w14:paraId="523357D4" w14:textId="77777777" w:rsidR="00CB5708" w:rsidRDefault="00CB5708" w:rsidP="002D5DC1"/>
          <w:p w14:paraId="16BD41A6" w14:textId="26B2F0EA" w:rsidR="00CB5708" w:rsidRDefault="00CB5708" w:rsidP="002D5DC1">
            <w:r>
              <w:t xml:space="preserve">Print out </w:t>
            </w:r>
            <w:r w:rsidRPr="00CB5708">
              <w:rPr>
                <w:i/>
              </w:rPr>
              <w:t>Paragraph Outline</w:t>
            </w:r>
            <w:r>
              <w:t xml:space="preserve"> and bring to class.</w:t>
            </w:r>
          </w:p>
          <w:p w14:paraId="2166FBF4" w14:textId="77777777" w:rsidR="00563C0C" w:rsidRDefault="00563C0C" w:rsidP="002D5DC1"/>
          <w:p w14:paraId="06DC72F8" w14:textId="212E6B42" w:rsidR="00CB5708" w:rsidRDefault="00CB5708" w:rsidP="00CB5708">
            <w:r>
              <w:t xml:space="preserve">Pre-Writing Practice: </w:t>
            </w:r>
            <w:r w:rsidR="008858B6">
              <w:t>Freewriting</w:t>
            </w:r>
          </w:p>
          <w:p w14:paraId="48044B72" w14:textId="2317CF80" w:rsidR="00CB5708" w:rsidRPr="00003A3D" w:rsidRDefault="00CB5708" w:rsidP="002D5DC1"/>
        </w:tc>
      </w:tr>
      <w:tr w:rsidR="006F4861" w14:paraId="719EF91A" w14:textId="77777777">
        <w:trPr>
          <w:cantSplit/>
        </w:trPr>
        <w:tc>
          <w:tcPr>
            <w:tcW w:w="828" w:type="dxa"/>
          </w:tcPr>
          <w:p w14:paraId="11B86A97" w14:textId="18400A5E" w:rsidR="006F4861" w:rsidRDefault="006F4861" w:rsidP="006C6BA5">
            <w:pPr>
              <w:jc w:val="center"/>
            </w:pPr>
            <w:r>
              <w:t>3</w:t>
            </w:r>
          </w:p>
        </w:tc>
        <w:tc>
          <w:tcPr>
            <w:tcW w:w="1620" w:type="dxa"/>
          </w:tcPr>
          <w:p w14:paraId="6ADDE564" w14:textId="20E9AEBC" w:rsidR="006F4861" w:rsidRDefault="0047511B" w:rsidP="006C6BA5">
            <w:r>
              <w:t>October 7 &amp; 9</w:t>
            </w:r>
          </w:p>
          <w:p w14:paraId="5DB6128E" w14:textId="77777777" w:rsidR="006F4861" w:rsidRDefault="006F4861" w:rsidP="006C6BA5"/>
        </w:tc>
        <w:tc>
          <w:tcPr>
            <w:tcW w:w="3870" w:type="dxa"/>
          </w:tcPr>
          <w:p w14:paraId="6A5EC105" w14:textId="77777777" w:rsidR="00047672" w:rsidRDefault="00047672" w:rsidP="00047672">
            <w:r>
              <w:t>Feedback from WA#1</w:t>
            </w:r>
          </w:p>
          <w:p w14:paraId="501FD992" w14:textId="77777777" w:rsidR="00047672" w:rsidRDefault="00047672" w:rsidP="00047672">
            <w:pPr>
              <w:rPr>
                <w:color w:val="000000"/>
              </w:rPr>
            </w:pPr>
          </w:p>
          <w:p w14:paraId="70EAA06F" w14:textId="77777777" w:rsidR="00047672" w:rsidRPr="00CB79C9" w:rsidRDefault="00047672" w:rsidP="00047672">
            <w:pPr>
              <w:rPr>
                <w:color w:val="000000"/>
              </w:rPr>
            </w:pPr>
            <w:r w:rsidRPr="00CB79C9">
              <w:rPr>
                <w:color w:val="000000"/>
              </w:rPr>
              <w:t>Parts of a Paragraph (</w:t>
            </w:r>
            <w:r>
              <w:rPr>
                <w:color w:val="000000"/>
              </w:rPr>
              <w:t xml:space="preserve">in </w:t>
            </w:r>
            <w:r w:rsidRPr="00CB79C9">
              <w:rPr>
                <w:color w:val="000000"/>
              </w:rPr>
              <w:t>packet):  Unity and Coherence</w:t>
            </w:r>
          </w:p>
          <w:p w14:paraId="7419BFD4" w14:textId="77777777" w:rsidR="00047672" w:rsidRDefault="00047672" w:rsidP="00047672">
            <w:pPr>
              <w:rPr>
                <w:color w:val="000000"/>
              </w:rPr>
            </w:pPr>
            <w:r w:rsidRPr="00CB79C9">
              <w:t>Using Specific Support and Details</w:t>
            </w:r>
            <w:r>
              <w:t xml:space="preserve"> (pp. 13-20)</w:t>
            </w:r>
            <w:r>
              <w:rPr>
                <w:i/>
              </w:rPr>
              <w:t xml:space="preserve"> </w:t>
            </w:r>
          </w:p>
          <w:p w14:paraId="1AE10B73" w14:textId="77777777" w:rsidR="00047672" w:rsidRDefault="00047672" w:rsidP="00047672">
            <w:pPr>
              <w:rPr>
                <w:i/>
                <w:color w:val="000000"/>
              </w:rPr>
            </w:pPr>
          </w:p>
          <w:p w14:paraId="4680EFC0" w14:textId="77777777" w:rsidR="00047672" w:rsidRDefault="00047672" w:rsidP="00047672">
            <w:r>
              <w:t>Print out: OWL Quotations/ Paraphrases</w:t>
            </w:r>
          </w:p>
          <w:p w14:paraId="5B7A82B2" w14:textId="77777777" w:rsidR="00047672" w:rsidRDefault="00047672" w:rsidP="00047672"/>
          <w:p w14:paraId="781A8FAD" w14:textId="0FE0EA7A" w:rsidR="002564FF" w:rsidRDefault="00047672" w:rsidP="00655016">
            <w:pPr>
              <w:rPr>
                <w:color w:val="000000"/>
              </w:rPr>
            </w:pPr>
            <w:r>
              <w:rPr>
                <w:color w:val="000000"/>
              </w:rPr>
              <w:t xml:space="preserve"> </w:t>
            </w:r>
          </w:p>
          <w:p w14:paraId="305C0027" w14:textId="72E74D37" w:rsidR="00E24E66" w:rsidRPr="000C2138" w:rsidRDefault="00E24E66" w:rsidP="006976FE"/>
        </w:tc>
        <w:tc>
          <w:tcPr>
            <w:tcW w:w="3870" w:type="dxa"/>
          </w:tcPr>
          <w:p w14:paraId="6ADB7D4F" w14:textId="45DFA4A2" w:rsidR="00047672" w:rsidRDefault="00047672" w:rsidP="00047672">
            <w:r>
              <w:t>WA#1, 2</w:t>
            </w:r>
            <w:r w:rsidRPr="00B27084">
              <w:rPr>
                <w:vertAlign w:val="superscript"/>
              </w:rPr>
              <w:t>nd</w:t>
            </w:r>
            <w:r>
              <w:t xml:space="preserve"> draft workshop in class.  </w:t>
            </w:r>
            <w:r w:rsidR="00780797">
              <w:t>Second draf</w:t>
            </w:r>
            <w:r w:rsidR="00F24809">
              <w:t>ts must be typed (see syllabus</w:t>
            </w:r>
            <w:r w:rsidR="00780797">
              <w:t xml:space="preserve">). </w:t>
            </w:r>
            <w:r>
              <w:t>Bring three copies.</w:t>
            </w:r>
            <w:r w:rsidR="00780797">
              <w:t xml:space="preserve"> </w:t>
            </w:r>
          </w:p>
          <w:p w14:paraId="01631FB0" w14:textId="77777777" w:rsidR="00047672" w:rsidRDefault="00047672" w:rsidP="00047672"/>
          <w:p w14:paraId="52C34A46" w14:textId="77777777" w:rsidR="00047672" w:rsidRPr="002D5DC1" w:rsidRDefault="00047672" w:rsidP="00047672">
            <w:pPr>
              <w:rPr>
                <w:i/>
              </w:rPr>
            </w:pPr>
            <w:r>
              <w:t xml:space="preserve">Print out </w:t>
            </w:r>
            <w:r w:rsidRPr="007319BE">
              <w:rPr>
                <w:i/>
              </w:rPr>
              <w:t>Second Draft Workshop Instructions</w:t>
            </w:r>
          </w:p>
          <w:p w14:paraId="2C4BC709" w14:textId="77777777" w:rsidR="003937E2" w:rsidRDefault="003937E2" w:rsidP="00047672"/>
          <w:p w14:paraId="6F5D8407" w14:textId="721F80BA" w:rsidR="00047672" w:rsidRPr="000C2138" w:rsidRDefault="00047672" w:rsidP="00047672">
            <w:r>
              <w:t>Bring WA#1 first draft!</w:t>
            </w:r>
          </w:p>
        </w:tc>
      </w:tr>
      <w:tr w:rsidR="006F4861" w14:paraId="4E636F27" w14:textId="77777777">
        <w:trPr>
          <w:cantSplit/>
        </w:trPr>
        <w:tc>
          <w:tcPr>
            <w:tcW w:w="828" w:type="dxa"/>
          </w:tcPr>
          <w:p w14:paraId="7AC73E52" w14:textId="2E06D93C" w:rsidR="006F4861" w:rsidRDefault="006F4861" w:rsidP="006C6BA5">
            <w:pPr>
              <w:jc w:val="center"/>
            </w:pPr>
            <w:r>
              <w:lastRenderedPageBreak/>
              <w:t>4</w:t>
            </w:r>
          </w:p>
        </w:tc>
        <w:tc>
          <w:tcPr>
            <w:tcW w:w="1620" w:type="dxa"/>
          </w:tcPr>
          <w:p w14:paraId="48AED4F0" w14:textId="3E4F02AA" w:rsidR="006F4861" w:rsidRDefault="0047511B" w:rsidP="00E24E66">
            <w:r>
              <w:t>October 14 &amp; 16</w:t>
            </w:r>
          </w:p>
        </w:tc>
        <w:tc>
          <w:tcPr>
            <w:tcW w:w="3870" w:type="dxa"/>
          </w:tcPr>
          <w:p w14:paraId="12E31D46" w14:textId="17A0DE3D" w:rsidR="00047672" w:rsidRDefault="00047672" w:rsidP="00047672">
            <w:r>
              <w:t>W</w:t>
            </w:r>
            <w:r w:rsidRPr="005535AF">
              <w:t xml:space="preserve">A </w:t>
            </w:r>
            <w:r>
              <w:t>#1 Final</w:t>
            </w:r>
            <w:r>
              <w:rPr>
                <w:vertAlign w:val="superscript"/>
              </w:rPr>
              <w:t xml:space="preserve"> </w:t>
            </w:r>
            <w:r>
              <w:t xml:space="preserve">Draft Due! Follow directions on </w:t>
            </w:r>
            <w:r w:rsidR="00F24809">
              <w:t>syllabus</w:t>
            </w:r>
            <w:r>
              <w:t xml:space="preserve">.  Make sure you go to the WRC or Smart Thinking to get editing help on your third draft! Make sure to submit the final draft to </w:t>
            </w:r>
            <w:r w:rsidR="00743104">
              <w:t>Canvas</w:t>
            </w:r>
            <w:r>
              <w:t xml:space="preserve"> before the time deadline!</w:t>
            </w:r>
          </w:p>
          <w:p w14:paraId="2DE6D0AF" w14:textId="77777777" w:rsidR="00047672" w:rsidRDefault="00047672" w:rsidP="00047672"/>
          <w:p w14:paraId="37F006E9" w14:textId="1719349B" w:rsidR="00747C60" w:rsidRDefault="00047672" w:rsidP="00047672">
            <w:r>
              <w:t xml:space="preserve">Print out </w:t>
            </w:r>
            <w:r w:rsidRPr="007319BE">
              <w:rPr>
                <w:i/>
              </w:rPr>
              <w:t>Final Draft Rubric</w:t>
            </w:r>
            <w:r>
              <w:t xml:space="preserve"> </w:t>
            </w:r>
          </w:p>
          <w:p w14:paraId="0E45F14A" w14:textId="77777777" w:rsidR="00747C60" w:rsidRDefault="00747C60" w:rsidP="00047672"/>
          <w:p w14:paraId="01C35AC7" w14:textId="77777777" w:rsidR="00047672" w:rsidRDefault="00047672" w:rsidP="00047672">
            <w:r w:rsidRPr="00C972E1">
              <w:rPr>
                <w:i/>
              </w:rPr>
              <w:t>Eye on Editing</w:t>
            </w:r>
            <w:r>
              <w:t>, ch.9: Noun Clauses (quiz)</w:t>
            </w:r>
          </w:p>
          <w:p w14:paraId="3E7E2D47" w14:textId="77777777" w:rsidR="00047672" w:rsidRDefault="00047672" w:rsidP="00047672"/>
          <w:p w14:paraId="099BE45A" w14:textId="77777777" w:rsidR="00047672" w:rsidRPr="00290940" w:rsidRDefault="00047672" w:rsidP="00047672">
            <w:pPr>
              <w:rPr>
                <w:color w:val="000000"/>
              </w:rPr>
            </w:pPr>
            <w:r>
              <w:t xml:space="preserve">Print out </w:t>
            </w:r>
            <w:r w:rsidRPr="00C032A0">
              <w:rPr>
                <w:i/>
              </w:rPr>
              <w:t>Noun Clause Editing Practice</w:t>
            </w:r>
          </w:p>
          <w:p w14:paraId="496C59CB" w14:textId="77777777" w:rsidR="002564FF" w:rsidRDefault="002564FF" w:rsidP="002D5DC1"/>
          <w:p w14:paraId="52756250" w14:textId="22147070" w:rsidR="002D5DC1" w:rsidRDefault="002D5DC1" w:rsidP="002D5DC1"/>
          <w:p w14:paraId="7C49691B" w14:textId="2F3B12C4" w:rsidR="002D5DC1" w:rsidRDefault="002D5DC1" w:rsidP="002D5DC1"/>
          <w:p w14:paraId="15932280" w14:textId="28DF8350" w:rsidR="00E24E66" w:rsidRPr="00E06324" w:rsidRDefault="00E24E66" w:rsidP="002564FF">
            <w:pPr>
              <w:rPr>
                <w:color w:val="FF6600"/>
              </w:rPr>
            </w:pPr>
          </w:p>
        </w:tc>
        <w:tc>
          <w:tcPr>
            <w:tcW w:w="3870" w:type="dxa"/>
          </w:tcPr>
          <w:p w14:paraId="72E97A99" w14:textId="77777777" w:rsidR="00047672" w:rsidRDefault="00047672" w:rsidP="00047672">
            <w:r>
              <w:t xml:space="preserve">Print out and complete </w:t>
            </w:r>
            <w:r w:rsidRPr="007319BE">
              <w:rPr>
                <w:i/>
              </w:rPr>
              <w:t>Paraphrasing Homework Assignment</w:t>
            </w:r>
            <w:r>
              <w:t xml:space="preserve"> </w:t>
            </w:r>
          </w:p>
          <w:p w14:paraId="02113F90" w14:textId="77777777" w:rsidR="00047672" w:rsidRDefault="00047672" w:rsidP="00047672"/>
          <w:p w14:paraId="6AC03414" w14:textId="77777777" w:rsidR="00047672" w:rsidRDefault="00047672" w:rsidP="00047672">
            <w:r>
              <w:t>Read “Paraphrasing” page in packet.</w:t>
            </w:r>
          </w:p>
          <w:p w14:paraId="6A9AC905" w14:textId="77777777" w:rsidR="00047672" w:rsidRDefault="00047672" w:rsidP="00047672"/>
          <w:p w14:paraId="4F1EA8EC" w14:textId="77777777" w:rsidR="00047672" w:rsidRDefault="00047672" w:rsidP="00047672">
            <w:r>
              <w:t xml:space="preserve">Print out </w:t>
            </w:r>
            <w:r w:rsidRPr="007319BE">
              <w:rPr>
                <w:i/>
              </w:rPr>
              <w:t>Paraphrasing Class Work</w:t>
            </w:r>
            <w:r>
              <w:t>, but do NOT do it.  Just bring it.</w:t>
            </w:r>
          </w:p>
          <w:p w14:paraId="664332FC" w14:textId="77777777" w:rsidR="00047672" w:rsidRDefault="00047672" w:rsidP="00047672"/>
          <w:p w14:paraId="3B07D1CD" w14:textId="77777777" w:rsidR="00047672" w:rsidRDefault="00047672" w:rsidP="00047672">
            <w:r>
              <w:t>Paraphrasing practice in class (quiz)</w:t>
            </w:r>
          </w:p>
          <w:p w14:paraId="360880A9" w14:textId="77777777" w:rsidR="00047672" w:rsidRDefault="00047672" w:rsidP="00047672"/>
          <w:p w14:paraId="7BE7F4FF" w14:textId="77777777" w:rsidR="002564FF" w:rsidRDefault="002564FF" w:rsidP="002D5DC1"/>
          <w:p w14:paraId="6B505946" w14:textId="77777777" w:rsidR="001A5692" w:rsidRDefault="001A5692" w:rsidP="001A5692">
            <w:r>
              <w:t xml:space="preserve">Print out: </w:t>
            </w:r>
            <w:r w:rsidRPr="001A5692">
              <w:rPr>
                <w:i/>
              </w:rPr>
              <w:t>OWL Quotations/ Paraphrases</w:t>
            </w:r>
          </w:p>
          <w:p w14:paraId="2122C81B" w14:textId="3744647A" w:rsidR="00523343" w:rsidRPr="009F5BFE" w:rsidRDefault="00523343" w:rsidP="00047672"/>
        </w:tc>
      </w:tr>
      <w:tr w:rsidR="00290940" w14:paraId="41D5A34B" w14:textId="77777777">
        <w:trPr>
          <w:cantSplit/>
        </w:trPr>
        <w:tc>
          <w:tcPr>
            <w:tcW w:w="828" w:type="dxa"/>
          </w:tcPr>
          <w:p w14:paraId="57ABFF9C" w14:textId="2C4652CA" w:rsidR="00290940" w:rsidRDefault="00290940" w:rsidP="006C6BA5">
            <w:pPr>
              <w:jc w:val="center"/>
            </w:pPr>
            <w:r>
              <w:t>5</w:t>
            </w:r>
          </w:p>
        </w:tc>
        <w:tc>
          <w:tcPr>
            <w:tcW w:w="1620" w:type="dxa"/>
          </w:tcPr>
          <w:p w14:paraId="7C79F8B5" w14:textId="413F8B18" w:rsidR="00290940" w:rsidRDefault="0047511B" w:rsidP="006C6BA5">
            <w:r>
              <w:t>October 21 &amp; 23</w:t>
            </w:r>
          </w:p>
          <w:p w14:paraId="6E472D50" w14:textId="77777777" w:rsidR="00290940" w:rsidRDefault="00290940" w:rsidP="006C6BA5"/>
        </w:tc>
        <w:tc>
          <w:tcPr>
            <w:tcW w:w="3870" w:type="dxa"/>
          </w:tcPr>
          <w:p w14:paraId="2B3D8857" w14:textId="77777777" w:rsidR="00523E4C" w:rsidRDefault="00523E4C" w:rsidP="00227E63">
            <w:pPr>
              <w:rPr>
                <w:color w:val="000000"/>
              </w:rPr>
            </w:pPr>
            <w:r>
              <w:rPr>
                <w:color w:val="000000"/>
              </w:rPr>
              <w:t>Feedback from WA#1</w:t>
            </w:r>
          </w:p>
          <w:p w14:paraId="72A4455F" w14:textId="77777777" w:rsidR="00523E4C" w:rsidRDefault="00523E4C" w:rsidP="00227E63">
            <w:pPr>
              <w:rPr>
                <w:color w:val="000000"/>
              </w:rPr>
            </w:pPr>
          </w:p>
          <w:p w14:paraId="444D7250" w14:textId="7B4AAA52" w:rsidR="00523E4C" w:rsidRDefault="00523E4C" w:rsidP="00227E63">
            <w:pPr>
              <w:rPr>
                <w:color w:val="000000"/>
              </w:rPr>
            </w:pPr>
            <w:r>
              <w:rPr>
                <w:color w:val="000000"/>
              </w:rPr>
              <w:t>Print: Correction Symbols and bring to class.</w:t>
            </w:r>
          </w:p>
          <w:p w14:paraId="6A274445" w14:textId="77777777" w:rsidR="00523E4C" w:rsidRPr="00523E4C" w:rsidRDefault="00523E4C" w:rsidP="00227E63">
            <w:pPr>
              <w:rPr>
                <w:color w:val="000000"/>
              </w:rPr>
            </w:pPr>
          </w:p>
          <w:p w14:paraId="44E1E3CE" w14:textId="3D67417D" w:rsidR="00933833" w:rsidRDefault="00743104" w:rsidP="00743104">
            <w:pPr>
              <w:rPr>
                <w:i/>
                <w:color w:val="000000"/>
              </w:rPr>
            </w:pPr>
            <w:r w:rsidRPr="00743104">
              <w:rPr>
                <w:color w:val="000000"/>
              </w:rPr>
              <w:t>For</w:t>
            </w:r>
            <w:r>
              <w:rPr>
                <w:i/>
                <w:color w:val="000000"/>
              </w:rPr>
              <w:t xml:space="preserve"> </w:t>
            </w:r>
            <w:r w:rsidRPr="00387403">
              <w:rPr>
                <w:color w:val="000000"/>
              </w:rPr>
              <w:t>WA#</w:t>
            </w:r>
            <w:r>
              <w:rPr>
                <w:i/>
                <w:color w:val="000000"/>
              </w:rPr>
              <w:t xml:space="preserve"> 2, </w:t>
            </w:r>
            <w:r>
              <w:rPr>
                <w:color w:val="000000"/>
              </w:rPr>
              <w:t>read</w:t>
            </w:r>
            <w:r w:rsidR="0047511B">
              <w:rPr>
                <w:color w:val="000000"/>
              </w:rPr>
              <w:t xml:space="preserve"> “Online Courses Fail Those Who Need Help”</w:t>
            </w:r>
            <w:r>
              <w:rPr>
                <w:i/>
                <w:color w:val="000000"/>
              </w:rPr>
              <w:t xml:space="preserve">. </w:t>
            </w:r>
          </w:p>
          <w:p w14:paraId="35925321" w14:textId="77777777" w:rsidR="00933833" w:rsidRDefault="00933833" w:rsidP="00743104">
            <w:pPr>
              <w:rPr>
                <w:i/>
                <w:color w:val="000000"/>
              </w:rPr>
            </w:pPr>
          </w:p>
          <w:p w14:paraId="57FBBBAD" w14:textId="77777777" w:rsidR="00933833" w:rsidRDefault="00933833" w:rsidP="00933833">
            <w:r>
              <w:t xml:space="preserve">Take notes in the margins.  See instructions on the article. </w:t>
            </w:r>
          </w:p>
          <w:p w14:paraId="6F5BBB4E" w14:textId="77777777" w:rsidR="00933833" w:rsidRDefault="00933833" w:rsidP="00933833"/>
          <w:p w14:paraId="2D2D88E9" w14:textId="77777777" w:rsidR="00933833" w:rsidRDefault="00933833" w:rsidP="00933833">
            <w:r>
              <w:t>Make 10 vocabulary cards: 7</w:t>
            </w:r>
            <w:r w:rsidRPr="000C2138">
              <w:t xml:space="preserve"> </w:t>
            </w:r>
            <w:r>
              <w:t xml:space="preserve">AWL </w:t>
            </w:r>
            <w:r w:rsidRPr="000C2138">
              <w:t>vocabulary words</w:t>
            </w:r>
            <w:r>
              <w:t xml:space="preserve"> and 3 of your underlined words.</w:t>
            </w:r>
            <w:r w:rsidRPr="000C2138">
              <w:t xml:space="preserve"> </w:t>
            </w:r>
            <w:r>
              <w:t xml:space="preserve">See instructions on Canvas. </w:t>
            </w:r>
          </w:p>
          <w:p w14:paraId="46EA29F0" w14:textId="77777777" w:rsidR="00933833" w:rsidRDefault="00933833" w:rsidP="00933833"/>
          <w:p w14:paraId="05DA6924" w14:textId="10CB2032" w:rsidR="00743104" w:rsidRPr="00933833" w:rsidRDefault="00933833" w:rsidP="00743104">
            <w:pPr>
              <w:rPr>
                <w:color w:val="000000"/>
              </w:rPr>
            </w:pPr>
            <w:r w:rsidRPr="000C2138">
              <w:t xml:space="preserve">Be ready to discuss </w:t>
            </w:r>
            <w:r>
              <w:t xml:space="preserve">articles and vocabulary words </w:t>
            </w:r>
            <w:r w:rsidRPr="000C2138">
              <w:t>in class</w:t>
            </w:r>
            <w:r>
              <w:t>.</w:t>
            </w:r>
          </w:p>
          <w:p w14:paraId="270032D7" w14:textId="77777777" w:rsidR="00743104" w:rsidRDefault="00743104" w:rsidP="00743104"/>
          <w:p w14:paraId="0577D46B" w14:textId="0F0B1507" w:rsidR="00290940" w:rsidRPr="00313037" w:rsidRDefault="00743104" w:rsidP="00E543FE">
            <w:r>
              <w:t xml:space="preserve">Freewriting Exercise: See the directions and prompt on the article page.  </w:t>
            </w:r>
          </w:p>
        </w:tc>
        <w:tc>
          <w:tcPr>
            <w:tcW w:w="3870" w:type="dxa"/>
          </w:tcPr>
          <w:p w14:paraId="3C6E9385" w14:textId="77777777" w:rsidR="00227E63" w:rsidRDefault="00227E63" w:rsidP="00227E63">
            <w:r>
              <w:t>WA#2:  In-class writing.  Bring the articles and class notes. You may bring a print dictionary and a print thesaurus. NO electronic devices allowed. Write in pen only.</w:t>
            </w:r>
          </w:p>
          <w:p w14:paraId="791E2257" w14:textId="77777777" w:rsidR="00227E63" w:rsidRDefault="00227E63" w:rsidP="00227E63"/>
          <w:p w14:paraId="14185952" w14:textId="77777777" w:rsidR="00227E63" w:rsidRDefault="00227E63" w:rsidP="00227E63">
            <w:r>
              <w:t xml:space="preserve">Print out </w:t>
            </w:r>
            <w:r w:rsidRPr="007319BE">
              <w:rPr>
                <w:i/>
              </w:rPr>
              <w:t>Rubric Paragraph Content</w:t>
            </w:r>
            <w:r>
              <w:t xml:space="preserve"> and bring to class.</w:t>
            </w:r>
          </w:p>
          <w:p w14:paraId="0527600E" w14:textId="77777777" w:rsidR="00227E63" w:rsidRDefault="00227E63" w:rsidP="00227E63"/>
          <w:p w14:paraId="529CB494" w14:textId="77777777" w:rsidR="00227E63" w:rsidRDefault="00227E63" w:rsidP="00227E63">
            <w:r>
              <w:t xml:space="preserve">Print out </w:t>
            </w:r>
            <w:r w:rsidRPr="00CB5708">
              <w:rPr>
                <w:i/>
              </w:rPr>
              <w:t>Paragraph Outline</w:t>
            </w:r>
            <w:r>
              <w:t xml:space="preserve"> and bring to class.</w:t>
            </w:r>
          </w:p>
          <w:p w14:paraId="60C87425" w14:textId="3D482C68" w:rsidR="00227E63" w:rsidRDefault="00227E63" w:rsidP="00227E63"/>
          <w:p w14:paraId="36312E7F" w14:textId="77777777" w:rsidR="00E50C58" w:rsidRDefault="00E50C58" w:rsidP="00E50C58">
            <w:r>
              <w:t>Note:  This in-class writing is your midterm test.  It is worth five points.</w:t>
            </w:r>
          </w:p>
          <w:p w14:paraId="051C9C3E" w14:textId="503BFFDD" w:rsidR="00227E63" w:rsidRDefault="00227E63" w:rsidP="00227E63"/>
          <w:p w14:paraId="259AEDA4" w14:textId="77777777" w:rsidR="00743104" w:rsidRDefault="00743104" w:rsidP="00743104">
            <w:r>
              <w:t>Pre-Writing Practice: Freewriting</w:t>
            </w:r>
          </w:p>
          <w:p w14:paraId="35A2A01C" w14:textId="77777777" w:rsidR="00227E63" w:rsidRDefault="00227E63" w:rsidP="00227E63"/>
          <w:p w14:paraId="3855777C" w14:textId="2CC3A506" w:rsidR="002D5DC1" w:rsidRPr="003F55D0" w:rsidRDefault="002D5DC1" w:rsidP="00227E63"/>
        </w:tc>
      </w:tr>
      <w:tr w:rsidR="00290940" w14:paraId="5AF6299A" w14:textId="77777777">
        <w:trPr>
          <w:cantSplit/>
        </w:trPr>
        <w:tc>
          <w:tcPr>
            <w:tcW w:w="828" w:type="dxa"/>
          </w:tcPr>
          <w:p w14:paraId="3BE64685" w14:textId="7F7309C4" w:rsidR="00290940" w:rsidRDefault="00290940" w:rsidP="006C6BA5">
            <w:pPr>
              <w:jc w:val="center"/>
            </w:pPr>
            <w:r>
              <w:t>6</w:t>
            </w:r>
          </w:p>
        </w:tc>
        <w:tc>
          <w:tcPr>
            <w:tcW w:w="1620" w:type="dxa"/>
          </w:tcPr>
          <w:p w14:paraId="0C2C20BB" w14:textId="0A1CF3D1" w:rsidR="00290940" w:rsidRDefault="00F47A3A" w:rsidP="006C6BA5">
            <w:r>
              <w:t>October</w:t>
            </w:r>
            <w:r w:rsidR="009742CB">
              <w:t xml:space="preserve"> </w:t>
            </w:r>
            <w:r>
              <w:t>28</w:t>
            </w:r>
            <w:r w:rsidR="00E11159">
              <w:t xml:space="preserve"> &amp; </w:t>
            </w:r>
            <w:r>
              <w:t>30</w:t>
            </w:r>
          </w:p>
        </w:tc>
        <w:tc>
          <w:tcPr>
            <w:tcW w:w="3870" w:type="dxa"/>
          </w:tcPr>
          <w:p w14:paraId="23702EF2" w14:textId="2BA3FACB" w:rsidR="00AD4784" w:rsidRDefault="00AD4784" w:rsidP="00AD4784">
            <w:r>
              <w:t>Feedback from first drafts!</w:t>
            </w:r>
          </w:p>
          <w:p w14:paraId="1251B5E4" w14:textId="7B69D299" w:rsidR="00E543FE" w:rsidRDefault="00E543FE" w:rsidP="00E543FE"/>
          <w:p w14:paraId="6E78F279" w14:textId="62D837B7" w:rsidR="00E543FE" w:rsidRPr="002542FF" w:rsidRDefault="00E543FE" w:rsidP="00E543FE">
            <w:pPr>
              <w:rPr>
                <w:i/>
              </w:rPr>
            </w:pPr>
            <w:r w:rsidRPr="00387403">
              <w:rPr>
                <w:i/>
              </w:rPr>
              <w:t>Eye on Editing</w:t>
            </w:r>
            <w:r>
              <w:t xml:space="preserve">, </w:t>
            </w:r>
            <w:proofErr w:type="spellStart"/>
            <w:r>
              <w:t>ch.</w:t>
            </w:r>
            <w:proofErr w:type="spellEnd"/>
            <w:r w:rsidR="00523E4C">
              <w:t xml:space="preserve"> 7</w:t>
            </w:r>
            <w:r>
              <w:t xml:space="preserve">: </w:t>
            </w:r>
            <w:r w:rsidR="00523E4C">
              <w:t>Adverb Clauses</w:t>
            </w:r>
            <w:r>
              <w:t xml:space="preserve"> (quiz)</w:t>
            </w:r>
          </w:p>
          <w:p w14:paraId="30FAEE30" w14:textId="77777777" w:rsidR="00E543FE" w:rsidRDefault="00E543FE" w:rsidP="00E543FE"/>
          <w:p w14:paraId="25908660" w14:textId="77777777" w:rsidR="00E543FE" w:rsidRPr="00387403" w:rsidRDefault="00E543FE" w:rsidP="00E543FE">
            <w:pPr>
              <w:rPr>
                <w:i/>
              </w:rPr>
            </w:pPr>
          </w:p>
          <w:p w14:paraId="710FF063" w14:textId="4A958670" w:rsidR="00290940" w:rsidRPr="00C76A9C" w:rsidRDefault="00E543FE" w:rsidP="00227E63">
            <w:r>
              <w:t>*Bring WA#1 to class</w:t>
            </w:r>
          </w:p>
        </w:tc>
        <w:tc>
          <w:tcPr>
            <w:tcW w:w="3870" w:type="dxa"/>
          </w:tcPr>
          <w:p w14:paraId="058549D2" w14:textId="5EA4B6B8" w:rsidR="00273E3C" w:rsidRDefault="00273E3C" w:rsidP="00273E3C">
            <w:r>
              <w:t>WA#2, 2</w:t>
            </w:r>
            <w:r w:rsidRPr="00B27084">
              <w:rPr>
                <w:vertAlign w:val="superscript"/>
              </w:rPr>
              <w:t>nd</w:t>
            </w:r>
            <w:r>
              <w:t xml:space="preserve"> draft workshop in class.  Second drafts must be typed (see </w:t>
            </w:r>
            <w:r w:rsidR="004A6EAB">
              <w:t>syllabus</w:t>
            </w:r>
            <w:r>
              <w:t xml:space="preserve">). Bring three copies. </w:t>
            </w:r>
          </w:p>
          <w:p w14:paraId="656DB03D" w14:textId="77777777" w:rsidR="00273E3C" w:rsidRDefault="00273E3C" w:rsidP="00273E3C"/>
          <w:p w14:paraId="3C0F01C8" w14:textId="0F5293FF" w:rsidR="00273E3C" w:rsidRDefault="00502A05" w:rsidP="00273E3C">
            <w:r>
              <w:t>Bring WA#2 first draft.</w:t>
            </w:r>
            <w:r w:rsidR="00273E3C">
              <w:t xml:space="preserve"> </w:t>
            </w:r>
          </w:p>
          <w:p w14:paraId="26C42588" w14:textId="77777777" w:rsidR="00273E3C" w:rsidRDefault="00273E3C" w:rsidP="00273E3C"/>
          <w:p w14:paraId="0D0A3093" w14:textId="655353AC" w:rsidR="00290940" w:rsidRPr="002542FF" w:rsidRDefault="00273E3C" w:rsidP="00273E3C">
            <w:pPr>
              <w:rPr>
                <w:i/>
              </w:rPr>
            </w:pPr>
            <w:r>
              <w:t xml:space="preserve">Print out </w:t>
            </w:r>
            <w:r w:rsidRPr="007319BE">
              <w:rPr>
                <w:i/>
              </w:rPr>
              <w:t>Second Draft Workshop Instructions</w:t>
            </w:r>
          </w:p>
        </w:tc>
      </w:tr>
      <w:tr w:rsidR="00290940" w14:paraId="799C2853" w14:textId="77777777">
        <w:trPr>
          <w:cantSplit/>
        </w:trPr>
        <w:tc>
          <w:tcPr>
            <w:tcW w:w="828" w:type="dxa"/>
          </w:tcPr>
          <w:p w14:paraId="30A6ED9C" w14:textId="5919F939" w:rsidR="00290940" w:rsidRDefault="00290940" w:rsidP="006C6BA5">
            <w:pPr>
              <w:jc w:val="center"/>
            </w:pPr>
            <w:r>
              <w:lastRenderedPageBreak/>
              <w:t>7</w:t>
            </w:r>
          </w:p>
        </w:tc>
        <w:tc>
          <w:tcPr>
            <w:tcW w:w="1620" w:type="dxa"/>
          </w:tcPr>
          <w:p w14:paraId="0EF64C65" w14:textId="5BA79A69" w:rsidR="00290940" w:rsidRDefault="00F47A3A" w:rsidP="006C6BA5">
            <w:r>
              <w:t>November 4 &amp; 6</w:t>
            </w:r>
          </w:p>
        </w:tc>
        <w:tc>
          <w:tcPr>
            <w:tcW w:w="3870" w:type="dxa"/>
          </w:tcPr>
          <w:p w14:paraId="4BD9829E" w14:textId="62EA3F4D" w:rsidR="00523E4C" w:rsidRDefault="00523E4C" w:rsidP="00523E4C">
            <w:r>
              <w:t xml:space="preserve">WA#2 Final Draft Due!    Follow directions on syllabus.  Make sure you go to the WRC or Smart Thinking to get editing help on your third draft! Make sure to submit the final draft to </w:t>
            </w:r>
            <w:r w:rsidR="00B90C73">
              <w:t>Canvas</w:t>
            </w:r>
            <w:r>
              <w:t xml:space="preserve"> before the time deadline!</w:t>
            </w:r>
          </w:p>
          <w:p w14:paraId="7274C4FB" w14:textId="77777777" w:rsidR="00523E4C" w:rsidRDefault="00523E4C" w:rsidP="00523E4C">
            <w:pPr>
              <w:rPr>
                <w:i/>
              </w:rPr>
            </w:pPr>
          </w:p>
          <w:p w14:paraId="04B5CC5F" w14:textId="77777777" w:rsidR="00523E4C" w:rsidRDefault="00523E4C" w:rsidP="00523E4C">
            <w:pPr>
              <w:rPr>
                <w:i/>
              </w:rPr>
            </w:pPr>
            <w:r>
              <w:t xml:space="preserve">Print out </w:t>
            </w:r>
            <w:r w:rsidRPr="007319BE">
              <w:rPr>
                <w:i/>
              </w:rPr>
              <w:t>Final Draft Rubric</w:t>
            </w:r>
          </w:p>
          <w:p w14:paraId="4D6DFD4D" w14:textId="7A03B4BF" w:rsidR="00523E4C" w:rsidRDefault="00523E4C" w:rsidP="00523E4C">
            <w:pPr>
              <w:rPr>
                <w:i/>
              </w:rPr>
            </w:pPr>
          </w:p>
          <w:p w14:paraId="7CFE9A49" w14:textId="77777777" w:rsidR="00B90C73" w:rsidRDefault="00B90C73" w:rsidP="00B90C73">
            <w:pPr>
              <w:rPr>
                <w:i/>
              </w:rPr>
            </w:pPr>
            <w:r w:rsidRPr="00C972E1">
              <w:rPr>
                <w:i/>
              </w:rPr>
              <w:t>Eye on Editing</w:t>
            </w:r>
            <w:r>
              <w:t>, ch.5: Coordination and Parallel Structure (quiz)</w:t>
            </w:r>
          </w:p>
          <w:p w14:paraId="4E71D23D" w14:textId="77777777" w:rsidR="00B90C73" w:rsidRDefault="00B90C73" w:rsidP="00B90C73"/>
          <w:p w14:paraId="7F9B4167" w14:textId="77777777" w:rsidR="00B90C73" w:rsidRDefault="00B90C73" w:rsidP="00B90C73">
            <w:r>
              <w:t xml:space="preserve">Print out </w:t>
            </w:r>
            <w:r w:rsidRPr="00970E81">
              <w:rPr>
                <w:i/>
              </w:rPr>
              <w:t>Practicing Parallel Structure</w:t>
            </w:r>
          </w:p>
          <w:p w14:paraId="54EFACF3" w14:textId="77777777" w:rsidR="00523E4C" w:rsidRDefault="00523E4C" w:rsidP="00523E4C"/>
          <w:p w14:paraId="09CAB7CE" w14:textId="77777777" w:rsidR="00523E4C" w:rsidRDefault="00523E4C" w:rsidP="00523E4C">
            <w:r>
              <w:t>*Bring WA#1 to class</w:t>
            </w:r>
          </w:p>
          <w:p w14:paraId="40F9FEED" w14:textId="77777777" w:rsidR="00523E4C" w:rsidRDefault="00523E4C" w:rsidP="00523E4C"/>
          <w:p w14:paraId="51E271E5" w14:textId="33221959" w:rsidR="00290940" w:rsidRPr="00523343" w:rsidRDefault="00523E4C" w:rsidP="00523E4C">
            <w:r>
              <w:t xml:space="preserve">Print out </w:t>
            </w:r>
            <w:r w:rsidRPr="00387403">
              <w:rPr>
                <w:i/>
              </w:rPr>
              <w:t>Transitional Words and Phrases</w:t>
            </w:r>
            <w:r w:rsidR="00E11159">
              <w:t xml:space="preserve"> </w:t>
            </w:r>
          </w:p>
        </w:tc>
        <w:tc>
          <w:tcPr>
            <w:tcW w:w="3870" w:type="dxa"/>
          </w:tcPr>
          <w:p w14:paraId="59B4F975" w14:textId="77777777" w:rsidR="00523E4C" w:rsidRDefault="00523E4C" w:rsidP="00523E4C">
            <w:pPr>
              <w:rPr>
                <w:i/>
              </w:rPr>
            </w:pPr>
            <w:r w:rsidRPr="00C972E1">
              <w:rPr>
                <w:i/>
              </w:rPr>
              <w:t>Eye on Editing</w:t>
            </w:r>
            <w:r>
              <w:t>, Ch. 6: Adjective Clauses (quiz)</w:t>
            </w:r>
            <w:r>
              <w:rPr>
                <w:i/>
              </w:rPr>
              <w:t xml:space="preserve"> </w:t>
            </w:r>
          </w:p>
          <w:p w14:paraId="0ED2EF79" w14:textId="77777777" w:rsidR="00523E4C" w:rsidRDefault="00523E4C" w:rsidP="00523E4C">
            <w:pPr>
              <w:rPr>
                <w:i/>
              </w:rPr>
            </w:pPr>
          </w:p>
          <w:p w14:paraId="4D39B2FF" w14:textId="77777777" w:rsidR="00523E4C" w:rsidRPr="00CF12ED" w:rsidRDefault="00523E4C" w:rsidP="00523E4C">
            <w:r>
              <w:t xml:space="preserve">Print out </w:t>
            </w:r>
            <w:r w:rsidRPr="00CF12ED">
              <w:rPr>
                <w:i/>
              </w:rPr>
              <w:t>Adjective Clause</w:t>
            </w:r>
            <w:r>
              <w:t xml:space="preserve"> practice</w:t>
            </w:r>
          </w:p>
          <w:p w14:paraId="3994C9C3" w14:textId="77777777" w:rsidR="00523E4C" w:rsidRDefault="00523E4C" w:rsidP="00523E4C">
            <w:pPr>
              <w:rPr>
                <w:i/>
              </w:rPr>
            </w:pPr>
            <w:r>
              <w:t>a</w:t>
            </w:r>
            <w:r w:rsidRPr="00724BEE">
              <w:t>nd</w:t>
            </w:r>
            <w:r>
              <w:rPr>
                <w:i/>
              </w:rPr>
              <w:t xml:space="preserve"> Punctuating Adjective Clauses</w:t>
            </w:r>
          </w:p>
          <w:p w14:paraId="1C0D119D" w14:textId="77777777" w:rsidR="00523E4C" w:rsidRDefault="00523E4C" w:rsidP="00523E4C">
            <w:pPr>
              <w:rPr>
                <w:i/>
              </w:rPr>
            </w:pPr>
          </w:p>
          <w:p w14:paraId="3C696A5C" w14:textId="77777777" w:rsidR="00523E4C" w:rsidRPr="00A147BA" w:rsidRDefault="00523E4C" w:rsidP="00523E4C">
            <w:r>
              <w:t>*Bring WA#1 to class</w:t>
            </w:r>
          </w:p>
          <w:p w14:paraId="60175170" w14:textId="2CBA80AF" w:rsidR="00290940" w:rsidRPr="00523E4C" w:rsidRDefault="00290940" w:rsidP="00105C99"/>
        </w:tc>
      </w:tr>
      <w:tr w:rsidR="00290940" w14:paraId="32F4165E" w14:textId="77777777">
        <w:trPr>
          <w:cantSplit/>
        </w:trPr>
        <w:tc>
          <w:tcPr>
            <w:tcW w:w="828" w:type="dxa"/>
          </w:tcPr>
          <w:p w14:paraId="76C3F4E8" w14:textId="56DE6533" w:rsidR="00290940" w:rsidRDefault="00290940" w:rsidP="006C6BA5">
            <w:pPr>
              <w:jc w:val="center"/>
            </w:pPr>
            <w:r>
              <w:t>8</w:t>
            </w:r>
          </w:p>
        </w:tc>
        <w:tc>
          <w:tcPr>
            <w:tcW w:w="1620" w:type="dxa"/>
          </w:tcPr>
          <w:p w14:paraId="569752C1" w14:textId="54775B2E" w:rsidR="00290940" w:rsidRDefault="00F47A3A" w:rsidP="006C6BA5">
            <w:r>
              <w:t>November 11 &amp; 13</w:t>
            </w:r>
          </w:p>
          <w:p w14:paraId="064E944D" w14:textId="77777777" w:rsidR="00290940" w:rsidRDefault="00290940" w:rsidP="006C6BA5"/>
        </w:tc>
        <w:tc>
          <w:tcPr>
            <w:tcW w:w="3870" w:type="dxa"/>
          </w:tcPr>
          <w:p w14:paraId="2B92D721" w14:textId="4911A8F9" w:rsidR="00290940" w:rsidRPr="00A147BA" w:rsidRDefault="00F47A3A" w:rsidP="00E11159">
            <w:r>
              <w:t>Veteran’s</w:t>
            </w:r>
            <w:r w:rsidR="00EB7245">
              <w:t xml:space="preserve"> Day (no class)</w:t>
            </w:r>
          </w:p>
        </w:tc>
        <w:tc>
          <w:tcPr>
            <w:tcW w:w="3870" w:type="dxa"/>
          </w:tcPr>
          <w:p w14:paraId="50C77DAB" w14:textId="77777777" w:rsidR="00523E4C" w:rsidRDefault="00523E4C" w:rsidP="00E11159">
            <w:r>
              <w:t>Feedback WA#2</w:t>
            </w:r>
          </w:p>
          <w:p w14:paraId="102CEBBB" w14:textId="77777777" w:rsidR="00523E4C" w:rsidRDefault="00523E4C" w:rsidP="00E11159"/>
          <w:p w14:paraId="6B30CFE8" w14:textId="4CF62655" w:rsidR="00933833" w:rsidRPr="00933833" w:rsidRDefault="00E11159" w:rsidP="00933833">
            <w:pPr>
              <w:rPr>
                <w:i/>
              </w:rPr>
            </w:pPr>
            <w:r>
              <w:t>For WA#3, read</w:t>
            </w:r>
            <w:r>
              <w:rPr>
                <w:i/>
              </w:rPr>
              <w:t xml:space="preserve"> </w:t>
            </w:r>
            <w:r w:rsidRPr="004C76BF">
              <w:rPr>
                <w:i/>
              </w:rPr>
              <w:t>Distracted Driving, Laws Against Texting While Driving are Ineffective, and Ce</w:t>
            </w:r>
            <w:r>
              <w:rPr>
                <w:i/>
              </w:rPr>
              <w:t>ll Phone Use and Texting Account</w:t>
            </w:r>
            <w:r w:rsidRPr="004C76BF">
              <w:rPr>
                <w:i/>
              </w:rPr>
              <w:t xml:space="preserve"> for Many Traffic Fatalities</w:t>
            </w:r>
            <w:r>
              <w:rPr>
                <w:i/>
              </w:rPr>
              <w:t xml:space="preserve">. </w:t>
            </w:r>
            <w:r w:rsidR="00933833">
              <w:t xml:space="preserve">Take notes in the margins.  See instructions on the article. </w:t>
            </w:r>
          </w:p>
          <w:p w14:paraId="4AA4F1DD" w14:textId="77777777" w:rsidR="00933833" w:rsidRDefault="00933833" w:rsidP="00933833"/>
          <w:p w14:paraId="34DF8B6B" w14:textId="77777777" w:rsidR="00933833" w:rsidRDefault="00933833" w:rsidP="00933833">
            <w:r>
              <w:t>Make 10 vocabulary cards: 7</w:t>
            </w:r>
            <w:r w:rsidRPr="000C2138">
              <w:t xml:space="preserve"> </w:t>
            </w:r>
            <w:r>
              <w:t xml:space="preserve">AWL </w:t>
            </w:r>
            <w:r w:rsidRPr="000C2138">
              <w:t>vocabulary words</w:t>
            </w:r>
            <w:r>
              <w:t xml:space="preserve"> and 3 of your underlined words.</w:t>
            </w:r>
            <w:r w:rsidRPr="000C2138">
              <w:t xml:space="preserve"> </w:t>
            </w:r>
            <w:r>
              <w:t xml:space="preserve">See instructions on Canvas. </w:t>
            </w:r>
          </w:p>
          <w:p w14:paraId="7EF4636E" w14:textId="77777777" w:rsidR="00933833" w:rsidRDefault="00933833" w:rsidP="00933833"/>
          <w:p w14:paraId="009771D2" w14:textId="77777777" w:rsidR="00933833" w:rsidRDefault="00933833" w:rsidP="00933833">
            <w:pPr>
              <w:rPr>
                <w:color w:val="000000"/>
              </w:rPr>
            </w:pPr>
            <w:r w:rsidRPr="000C2138">
              <w:t xml:space="preserve">Be ready to discuss </w:t>
            </w:r>
            <w:r>
              <w:t xml:space="preserve">articles and vocabulary words </w:t>
            </w:r>
            <w:r w:rsidRPr="000C2138">
              <w:t>in class</w:t>
            </w:r>
            <w:r>
              <w:t>.</w:t>
            </w:r>
          </w:p>
          <w:p w14:paraId="09EEEC3B" w14:textId="41A21D20" w:rsidR="00E11159" w:rsidRDefault="00E11159" w:rsidP="00E11159"/>
          <w:p w14:paraId="1779B3D1" w14:textId="7CB54952" w:rsidR="00290940" w:rsidRPr="00515CF9" w:rsidRDefault="00523E4C" w:rsidP="002564FF">
            <w:r>
              <w:t xml:space="preserve">Freewriting Exercise: Answer the questions at the beginning of each article in your notebook.   </w:t>
            </w:r>
          </w:p>
        </w:tc>
      </w:tr>
      <w:tr w:rsidR="00EB7245" w14:paraId="7489D6EA" w14:textId="77777777">
        <w:trPr>
          <w:cantSplit/>
        </w:trPr>
        <w:tc>
          <w:tcPr>
            <w:tcW w:w="828" w:type="dxa"/>
          </w:tcPr>
          <w:p w14:paraId="590AEBE3" w14:textId="265C19E9" w:rsidR="00EB7245" w:rsidRDefault="00EB7245" w:rsidP="006C6BA5">
            <w:pPr>
              <w:jc w:val="center"/>
            </w:pPr>
            <w:r>
              <w:lastRenderedPageBreak/>
              <w:t>9</w:t>
            </w:r>
          </w:p>
        </w:tc>
        <w:tc>
          <w:tcPr>
            <w:tcW w:w="1620" w:type="dxa"/>
          </w:tcPr>
          <w:p w14:paraId="13085835" w14:textId="09B19FD4" w:rsidR="00EB7245" w:rsidRDefault="00F47A3A" w:rsidP="00F12DD0">
            <w:r>
              <w:t>November 18 &amp; 20</w:t>
            </w:r>
          </w:p>
        </w:tc>
        <w:tc>
          <w:tcPr>
            <w:tcW w:w="3870" w:type="dxa"/>
          </w:tcPr>
          <w:p w14:paraId="07386B88" w14:textId="77777777" w:rsidR="00EB7245" w:rsidRDefault="00EB7245" w:rsidP="00EB7245">
            <w:r>
              <w:t>WA#3:  In-class writing.  Bring the articles and class notes. You may bring a print dictionary and a print thesaurus. NO electronic devices allowed. Write in pen only.</w:t>
            </w:r>
          </w:p>
          <w:p w14:paraId="1A820425" w14:textId="77777777" w:rsidR="00EB7245" w:rsidRDefault="00EB7245" w:rsidP="00EB7245"/>
          <w:p w14:paraId="08E5BAB7" w14:textId="77777777" w:rsidR="00EB7245" w:rsidRDefault="00EB7245" w:rsidP="00EB7245">
            <w:r>
              <w:t xml:space="preserve">Print out </w:t>
            </w:r>
            <w:r w:rsidRPr="007319BE">
              <w:rPr>
                <w:i/>
              </w:rPr>
              <w:t>Rubric Paragraph Content</w:t>
            </w:r>
            <w:r>
              <w:t xml:space="preserve"> and bring to class.</w:t>
            </w:r>
          </w:p>
          <w:p w14:paraId="7038A597" w14:textId="77777777" w:rsidR="00EB7245" w:rsidRDefault="00EB7245" w:rsidP="00EB7245"/>
          <w:p w14:paraId="48358B04" w14:textId="77777777" w:rsidR="00EB7245" w:rsidRDefault="00EB7245" w:rsidP="00EB7245">
            <w:r>
              <w:t xml:space="preserve">Print out </w:t>
            </w:r>
            <w:r w:rsidRPr="00CB5708">
              <w:rPr>
                <w:i/>
              </w:rPr>
              <w:t>Paragraph Outline</w:t>
            </w:r>
            <w:r>
              <w:t xml:space="preserve"> and bring to class.</w:t>
            </w:r>
          </w:p>
          <w:p w14:paraId="4922E75A" w14:textId="77777777" w:rsidR="00EB7245" w:rsidRDefault="00EB7245" w:rsidP="00EB7245"/>
          <w:p w14:paraId="28D3A072" w14:textId="77777777" w:rsidR="00F47A3A" w:rsidRDefault="00F47A3A" w:rsidP="00F47A3A">
            <w:r>
              <w:t>Note:  This in-class writing is your midterm test.  It is worth five points.</w:t>
            </w:r>
          </w:p>
          <w:p w14:paraId="5B124BCC" w14:textId="77777777" w:rsidR="00EB7245" w:rsidRDefault="00EB7245" w:rsidP="00EB7245"/>
          <w:p w14:paraId="422C9C94" w14:textId="31E6D8AD" w:rsidR="00EB7245" w:rsidRDefault="00EB7245" w:rsidP="002564FF">
            <w:r>
              <w:t>Pre-Writing Practice: Freewriting</w:t>
            </w:r>
          </w:p>
        </w:tc>
        <w:tc>
          <w:tcPr>
            <w:tcW w:w="3870" w:type="dxa"/>
          </w:tcPr>
          <w:p w14:paraId="28B7FF49" w14:textId="77777777" w:rsidR="00EB7245" w:rsidRDefault="00EB7245" w:rsidP="00EB7245">
            <w:r>
              <w:t>Feedback on first drafts!</w:t>
            </w:r>
          </w:p>
          <w:p w14:paraId="1A00B8A3" w14:textId="77777777" w:rsidR="00EB7245" w:rsidRDefault="00EB7245" w:rsidP="00EB7245">
            <w:pPr>
              <w:rPr>
                <w:i/>
              </w:rPr>
            </w:pPr>
          </w:p>
          <w:p w14:paraId="28AC3958" w14:textId="77777777" w:rsidR="00B90C73" w:rsidRPr="006548BA" w:rsidRDefault="00B90C73" w:rsidP="00B90C73">
            <w:pPr>
              <w:rPr>
                <w:i/>
              </w:rPr>
            </w:pPr>
            <w:r>
              <w:rPr>
                <w:i/>
              </w:rPr>
              <w:t>Eye on Editing</w:t>
            </w:r>
            <w:r>
              <w:t>, ch.4: Passive Voice (quiz)</w:t>
            </w:r>
          </w:p>
          <w:p w14:paraId="421E1737" w14:textId="1DF7AC67" w:rsidR="002542FF" w:rsidRDefault="002542FF" w:rsidP="002542FF"/>
          <w:p w14:paraId="176D8195" w14:textId="77777777" w:rsidR="002542FF" w:rsidRDefault="002542FF" w:rsidP="002542FF">
            <w:pPr>
              <w:rPr>
                <w:i/>
              </w:rPr>
            </w:pPr>
          </w:p>
          <w:p w14:paraId="5F10FA7B" w14:textId="77777777" w:rsidR="002542FF" w:rsidRDefault="002542FF" w:rsidP="002542FF">
            <w:r>
              <w:t>*Bring WA#1 and #2 to class</w:t>
            </w:r>
          </w:p>
          <w:p w14:paraId="7182B368" w14:textId="77777777" w:rsidR="002542FF" w:rsidRDefault="002542FF" w:rsidP="00EB7245">
            <w:pPr>
              <w:rPr>
                <w:i/>
              </w:rPr>
            </w:pPr>
          </w:p>
          <w:p w14:paraId="447FC3DD" w14:textId="5DEE1BEA" w:rsidR="002542FF" w:rsidRPr="006305DD" w:rsidRDefault="002542FF" w:rsidP="00EB7245">
            <w:pPr>
              <w:rPr>
                <w:i/>
              </w:rPr>
            </w:pPr>
            <w:r>
              <w:t xml:space="preserve">Print: </w:t>
            </w:r>
            <w:r w:rsidRPr="00387403">
              <w:rPr>
                <w:i/>
              </w:rPr>
              <w:t>Transitional Words and Phrases</w:t>
            </w:r>
          </w:p>
        </w:tc>
      </w:tr>
      <w:tr w:rsidR="00EB7245" w14:paraId="4CF0044E" w14:textId="77777777">
        <w:trPr>
          <w:cantSplit/>
        </w:trPr>
        <w:tc>
          <w:tcPr>
            <w:tcW w:w="828" w:type="dxa"/>
          </w:tcPr>
          <w:p w14:paraId="6706C2D8" w14:textId="77777777" w:rsidR="00EB7245" w:rsidRDefault="00EB7245" w:rsidP="006C6BA5">
            <w:pPr>
              <w:jc w:val="center"/>
            </w:pPr>
            <w:r>
              <w:t>10</w:t>
            </w:r>
          </w:p>
        </w:tc>
        <w:tc>
          <w:tcPr>
            <w:tcW w:w="1620" w:type="dxa"/>
          </w:tcPr>
          <w:p w14:paraId="096DD1C8" w14:textId="314FCB0B" w:rsidR="00EB7245" w:rsidRDefault="00E50C58" w:rsidP="006C6BA5">
            <w:r>
              <w:t>November 25 &amp; 27</w:t>
            </w:r>
          </w:p>
        </w:tc>
        <w:tc>
          <w:tcPr>
            <w:tcW w:w="3870" w:type="dxa"/>
          </w:tcPr>
          <w:p w14:paraId="3C852503" w14:textId="77777777" w:rsidR="00EB7245" w:rsidRDefault="00EB7245" w:rsidP="00EB7245">
            <w:r>
              <w:t>WA #3, 2</w:t>
            </w:r>
            <w:r w:rsidRPr="004E4F4F">
              <w:rPr>
                <w:vertAlign w:val="superscript"/>
              </w:rPr>
              <w:t>nd</w:t>
            </w:r>
            <w:r>
              <w:t xml:space="preserve"> draft workshop in class.   Second drafts must be typed (see syllabus). Bring three copies. </w:t>
            </w:r>
          </w:p>
          <w:p w14:paraId="6461AAE2" w14:textId="77777777" w:rsidR="00502A05" w:rsidRDefault="00502A05" w:rsidP="00EB7245"/>
          <w:p w14:paraId="11E5839C" w14:textId="2CF6B38B" w:rsidR="00502A05" w:rsidRDefault="00502A05" w:rsidP="00EB7245">
            <w:r>
              <w:t xml:space="preserve">Bring WA#3 first draft. </w:t>
            </w:r>
          </w:p>
          <w:p w14:paraId="65E09BBA" w14:textId="77777777" w:rsidR="00EB7245" w:rsidRDefault="00EB7245" w:rsidP="00EB7245"/>
          <w:p w14:paraId="55159C0E" w14:textId="323F1EFD" w:rsidR="00502A05" w:rsidRPr="00CE2E2B" w:rsidRDefault="00EB7245" w:rsidP="00105C99">
            <w:pPr>
              <w:rPr>
                <w:i/>
              </w:rPr>
            </w:pPr>
            <w:r>
              <w:t xml:space="preserve">Print out </w:t>
            </w:r>
            <w:r w:rsidRPr="007319BE">
              <w:rPr>
                <w:i/>
              </w:rPr>
              <w:t>Second Draft Workshop Instructions</w:t>
            </w:r>
          </w:p>
        </w:tc>
        <w:tc>
          <w:tcPr>
            <w:tcW w:w="3870" w:type="dxa"/>
          </w:tcPr>
          <w:p w14:paraId="7D0F9948" w14:textId="77777777" w:rsidR="00CE2E2B" w:rsidRDefault="008430F4" w:rsidP="008430F4">
            <w:r w:rsidRPr="00387403">
              <w:rPr>
                <w:i/>
              </w:rPr>
              <w:t>Transitional Words and Phrases</w:t>
            </w:r>
            <w:r>
              <w:rPr>
                <w:i/>
              </w:rPr>
              <w:t xml:space="preserve"> </w:t>
            </w:r>
            <w:r>
              <w:t>(quiz)</w:t>
            </w:r>
          </w:p>
          <w:p w14:paraId="5867AD4D" w14:textId="77777777" w:rsidR="008430F4" w:rsidRDefault="008430F4" w:rsidP="008430F4"/>
          <w:p w14:paraId="391099FB" w14:textId="4DF70CF6" w:rsidR="008430F4" w:rsidRPr="005535AF" w:rsidRDefault="008430F4" w:rsidP="008430F4">
            <w:r>
              <w:t>Extra help with WA#3 third draft!</w:t>
            </w:r>
          </w:p>
        </w:tc>
      </w:tr>
      <w:tr w:rsidR="00EB7245" w14:paraId="030B50C5" w14:textId="77777777">
        <w:trPr>
          <w:cantSplit/>
          <w:trHeight w:val="1385"/>
        </w:trPr>
        <w:tc>
          <w:tcPr>
            <w:tcW w:w="828" w:type="dxa"/>
          </w:tcPr>
          <w:p w14:paraId="2EE2012C" w14:textId="77777777" w:rsidR="00EB7245" w:rsidRDefault="00EB7245" w:rsidP="006C6BA5">
            <w:pPr>
              <w:jc w:val="center"/>
            </w:pPr>
            <w:r>
              <w:t>11</w:t>
            </w:r>
          </w:p>
        </w:tc>
        <w:tc>
          <w:tcPr>
            <w:tcW w:w="1620" w:type="dxa"/>
          </w:tcPr>
          <w:p w14:paraId="2F53D0D9" w14:textId="5172D58F" w:rsidR="00EB7245" w:rsidRDefault="00E50C58" w:rsidP="004E766D">
            <w:r>
              <w:t>December 2 &amp; 4</w:t>
            </w:r>
          </w:p>
          <w:p w14:paraId="3D7FE2D5" w14:textId="578B9F80" w:rsidR="00EB7245" w:rsidRDefault="00EB7245" w:rsidP="006C6BA5"/>
        </w:tc>
        <w:tc>
          <w:tcPr>
            <w:tcW w:w="3870" w:type="dxa"/>
          </w:tcPr>
          <w:p w14:paraId="6DD7ACDF" w14:textId="7D4042A5" w:rsidR="00502A05" w:rsidRDefault="00502A05" w:rsidP="00502A05">
            <w:r>
              <w:t xml:space="preserve">WA#3 Final Draft Due!    </w:t>
            </w:r>
          </w:p>
          <w:p w14:paraId="060FD5FC" w14:textId="1CCC3DB3" w:rsidR="00502A05" w:rsidRDefault="00502A05" w:rsidP="00502A05">
            <w:r>
              <w:t xml:space="preserve">Follow directions on syllabus.  Make sure you go to the WRC or Smart Thinking to get editing help on your third draft! Make sure to submit the final draft to </w:t>
            </w:r>
            <w:r w:rsidR="00CE2E2B">
              <w:t>Canvas</w:t>
            </w:r>
            <w:r>
              <w:t xml:space="preserve"> before the time deadline!</w:t>
            </w:r>
          </w:p>
          <w:p w14:paraId="2890D879" w14:textId="77777777" w:rsidR="00502A05" w:rsidRDefault="00502A05" w:rsidP="00502A05">
            <w:pPr>
              <w:rPr>
                <w:i/>
              </w:rPr>
            </w:pPr>
          </w:p>
          <w:p w14:paraId="031FAAFC" w14:textId="77777777" w:rsidR="00EB7245" w:rsidRDefault="00502A05" w:rsidP="002542FF">
            <w:r>
              <w:t xml:space="preserve">Print out </w:t>
            </w:r>
            <w:r w:rsidRPr="007319BE">
              <w:rPr>
                <w:i/>
              </w:rPr>
              <w:t>Final Draft Rubric</w:t>
            </w:r>
            <w:r>
              <w:t xml:space="preserve"> </w:t>
            </w:r>
          </w:p>
          <w:p w14:paraId="70EF4575" w14:textId="3D3F2755" w:rsidR="002542FF" w:rsidRDefault="002542FF" w:rsidP="002542FF"/>
          <w:p w14:paraId="63675719" w14:textId="77777777" w:rsidR="008430F4" w:rsidRDefault="008430F4" w:rsidP="008430F4">
            <w:r w:rsidRPr="00C972E1">
              <w:rPr>
                <w:i/>
              </w:rPr>
              <w:t>Eye on Editing</w:t>
            </w:r>
            <w:r>
              <w:t xml:space="preserve">, ch.1: Tenses and Time Shifts (quiz) </w:t>
            </w:r>
          </w:p>
          <w:p w14:paraId="0E853366" w14:textId="77777777" w:rsidR="008430F4" w:rsidRDefault="008430F4" w:rsidP="008430F4"/>
          <w:p w14:paraId="27119750" w14:textId="77777777" w:rsidR="008430F4" w:rsidRDefault="008430F4" w:rsidP="008430F4">
            <w:r>
              <w:t>*Bring WA#1 and WA#2 to class</w:t>
            </w:r>
          </w:p>
          <w:p w14:paraId="3AD4BA3A" w14:textId="77777777" w:rsidR="00CE2E2B" w:rsidRDefault="00CE2E2B" w:rsidP="002542FF"/>
          <w:p w14:paraId="715A9331" w14:textId="73C56DCA" w:rsidR="002542FF" w:rsidRDefault="002542FF" w:rsidP="002542FF"/>
        </w:tc>
        <w:tc>
          <w:tcPr>
            <w:tcW w:w="3870" w:type="dxa"/>
          </w:tcPr>
          <w:p w14:paraId="016EF5FE" w14:textId="77777777" w:rsidR="002542FF" w:rsidRPr="00F834AE" w:rsidRDefault="002542FF" w:rsidP="002542FF">
            <w:r>
              <w:rPr>
                <w:i/>
              </w:rPr>
              <w:t xml:space="preserve">Eye on Editing, </w:t>
            </w:r>
            <w:r w:rsidRPr="00F834AE">
              <w:t>Ch</w:t>
            </w:r>
            <w:r>
              <w:t>.</w:t>
            </w:r>
            <w:r w:rsidRPr="00F834AE">
              <w:t xml:space="preserve"> 8 Conditionals (quiz)</w:t>
            </w:r>
          </w:p>
          <w:p w14:paraId="18DFBD2F" w14:textId="77777777" w:rsidR="002542FF" w:rsidRDefault="002542FF" w:rsidP="002542FF"/>
          <w:p w14:paraId="5A69787C" w14:textId="77777777" w:rsidR="002542FF" w:rsidRDefault="002542FF" w:rsidP="002542FF">
            <w:r>
              <w:t>*Bring WA#1 and WA#2 to class</w:t>
            </w:r>
          </w:p>
          <w:p w14:paraId="51BBC6FB" w14:textId="77777777" w:rsidR="00EB7245" w:rsidRDefault="00EB7245" w:rsidP="00502A05"/>
          <w:p w14:paraId="02F11A1D" w14:textId="77777777" w:rsidR="00CE2E2B" w:rsidRDefault="00CE2E2B" w:rsidP="00502A05"/>
          <w:p w14:paraId="2C0A9BD6" w14:textId="77777777" w:rsidR="00CE2E2B" w:rsidRDefault="00CE2E2B" w:rsidP="00502A05"/>
          <w:p w14:paraId="31C60710" w14:textId="77777777" w:rsidR="00CE2E2B" w:rsidRDefault="00CE2E2B" w:rsidP="00502A05"/>
          <w:p w14:paraId="31C1D096" w14:textId="77777777" w:rsidR="00CE2E2B" w:rsidRDefault="00CE2E2B" w:rsidP="00502A05"/>
          <w:p w14:paraId="0A0FC5FD" w14:textId="77777777" w:rsidR="00CE2E2B" w:rsidRDefault="00CE2E2B" w:rsidP="00502A05"/>
          <w:p w14:paraId="080C41B5" w14:textId="77777777" w:rsidR="00CE2E2B" w:rsidRDefault="00CE2E2B" w:rsidP="00502A05"/>
          <w:p w14:paraId="3ACDC4FF" w14:textId="594167FC" w:rsidR="00CE2E2B" w:rsidRPr="005E7425" w:rsidRDefault="00CE2E2B" w:rsidP="00502A05">
            <w:r>
              <w:t>Turn in Freewriting Notebook</w:t>
            </w:r>
          </w:p>
        </w:tc>
      </w:tr>
      <w:tr w:rsidR="00EB7245" w14:paraId="19F3CB31" w14:textId="77777777">
        <w:trPr>
          <w:cantSplit/>
        </w:trPr>
        <w:tc>
          <w:tcPr>
            <w:tcW w:w="828" w:type="dxa"/>
          </w:tcPr>
          <w:p w14:paraId="642638C8" w14:textId="7455979E" w:rsidR="00EB7245" w:rsidRDefault="00EB7245" w:rsidP="006C6BA5">
            <w:pPr>
              <w:jc w:val="center"/>
            </w:pPr>
            <w:r>
              <w:t>12</w:t>
            </w:r>
          </w:p>
        </w:tc>
        <w:tc>
          <w:tcPr>
            <w:tcW w:w="1620" w:type="dxa"/>
          </w:tcPr>
          <w:p w14:paraId="17A791B1" w14:textId="2FF651F1" w:rsidR="00EB7245" w:rsidRDefault="00502A05" w:rsidP="00914DD1">
            <w:r>
              <w:t>*</w:t>
            </w:r>
            <w:r w:rsidR="00E50C58">
              <w:t>December 9</w:t>
            </w:r>
          </w:p>
          <w:p w14:paraId="484A0A45" w14:textId="77777777" w:rsidR="00EB7245" w:rsidRDefault="00EB7245" w:rsidP="00914DD1"/>
          <w:p w14:paraId="5B78C93D" w14:textId="28BC5438" w:rsidR="00EB7245" w:rsidRDefault="00EB7245" w:rsidP="00914DD1">
            <w:r>
              <w:t xml:space="preserve"> </w:t>
            </w:r>
          </w:p>
          <w:p w14:paraId="295D38BC" w14:textId="6298FF1C" w:rsidR="00EB7245" w:rsidRDefault="00EB7245" w:rsidP="00914DD1">
            <w:r>
              <w:t xml:space="preserve">  </w:t>
            </w:r>
          </w:p>
        </w:tc>
        <w:tc>
          <w:tcPr>
            <w:tcW w:w="3870" w:type="dxa"/>
          </w:tcPr>
          <w:p w14:paraId="7445727F" w14:textId="4D76BD9B" w:rsidR="00EB7245" w:rsidRDefault="00EB7245" w:rsidP="00780797">
            <w:pPr>
              <w:rPr>
                <w:b/>
              </w:rPr>
            </w:pPr>
            <w:r>
              <w:rPr>
                <w:b/>
              </w:rPr>
              <w:t>Final Exam: 1:45-3:45</w:t>
            </w:r>
          </w:p>
          <w:p w14:paraId="6DE6E8A1" w14:textId="77777777" w:rsidR="00F841BF" w:rsidRPr="00780797" w:rsidRDefault="00F841BF" w:rsidP="00780797">
            <w:pPr>
              <w:rPr>
                <w:b/>
              </w:rPr>
            </w:pPr>
          </w:p>
          <w:p w14:paraId="65302D06" w14:textId="77777777" w:rsidR="00EB7245" w:rsidRDefault="00EB7245" w:rsidP="00BA1E77"/>
          <w:p w14:paraId="78565A3D" w14:textId="12B1D041" w:rsidR="00F841BF" w:rsidRPr="005535AF" w:rsidRDefault="00EB7245" w:rsidP="00BA1E77">
            <w:r>
              <w:t>Writing Test in class.  You may bring a print dictionary and a print thesaurus.  NO electronic devices allowed. Write in pen only. Double space.</w:t>
            </w:r>
          </w:p>
        </w:tc>
        <w:tc>
          <w:tcPr>
            <w:tcW w:w="3870" w:type="dxa"/>
          </w:tcPr>
          <w:p w14:paraId="5FC2D227" w14:textId="0C208AD5" w:rsidR="00EB7245" w:rsidRDefault="00EB7245" w:rsidP="007602F6">
            <w:r>
              <w:rPr>
                <w:b/>
              </w:rPr>
              <w:t xml:space="preserve"> </w:t>
            </w:r>
          </w:p>
          <w:p w14:paraId="23D0BD1D" w14:textId="6DF8B59D" w:rsidR="00EB7245" w:rsidRDefault="00EB7245" w:rsidP="00914DD1"/>
        </w:tc>
      </w:tr>
    </w:tbl>
    <w:p w14:paraId="38C6DF7B" w14:textId="574AFF51" w:rsidR="006F4861" w:rsidRPr="00E227E4" w:rsidRDefault="00F01A50" w:rsidP="00E227E4">
      <w:r>
        <w:rPr>
          <w:b/>
        </w:rPr>
        <w:t xml:space="preserve"> </w:t>
      </w:r>
    </w:p>
    <w:sectPr w:rsidR="006F4861" w:rsidRPr="00E227E4" w:rsidSect="00452FBA">
      <w:footerReference w:type="default" r:id="rId7"/>
      <w:pgSz w:w="12240" w:h="15840"/>
      <w:pgMar w:top="720" w:right="1152" w:bottom="720" w:left="1152" w:header="720" w:footer="3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374EB" w14:textId="77777777" w:rsidR="00473D5E" w:rsidRDefault="00473D5E" w:rsidP="009A6B08">
      <w:r>
        <w:separator/>
      </w:r>
    </w:p>
  </w:endnote>
  <w:endnote w:type="continuationSeparator" w:id="0">
    <w:p w14:paraId="218DD880" w14:textId="77777777" w:rsidR="00473D5E" w:rsidRDefault="00473D5E" w:rsidP="009A6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49BCF" w14:textId="77777777" w:rsidR="00780797" w:rsidRDefault="007807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2D83D" w14:textId="77777777" w:rsidR="00473D5E" w:rsidRDefault="00473D5E" w:rsidP="009A6B08">
      <w:r>
        <w:separator/>
      </w:r>
    </w:p>
  </w:footnote>
  <w:footnote w:type="continuationSeparator" w:id="0">
    <w:p w14:paraId="2902369B" w14:textId="77777777" w:rsidR="00473D5E" w:rsidRDefault="00473D5E" w:rsidP="009A6B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7E4"/>
    <w:rsid w:val="00003A3D"/>
    <w:rsid w:val="00003DD1"/>
    <w:rsid w:val="00010C1C"/>
    <w:rsid w:val="00012A86"/>
    <w:rsid w:val="00014EE6"/>
    <w:rsid w:val="0002115D"/>
    <w:rsid w:val="00023007"/>
    <w:rsid w:val="00045C7A"/>
    <w:rsid w:val="000471AA"/>
    <w:rsid w:val="00047672"/>
    <w:rsid w:val="00064A3C"/>
    <w:rsid w:val="00071F40"/>
    <w:rsid w:val="00073629"/>
    <w:rsid w:val="00086A05"/>
    <w:rsid w:val="0009296A"/>
    <w:rsid w:val="00095D6A"/>
    <w:rsid w:val="000B469F"/>
    <w:rsid w:val="000B7195"/>
    <w:rsid w:val="000C2138"/>
    <w:rsid w:val="000C245A"/>
    <w:rsid w:val="000E2B8C"/>
    <w:rsid w:val="000E70F3"/>
    <w:rsid w:val="000E7D15"/>
    <w:rsid w:val="000F1DE2"/>
    <w:rsid w:val="000F697C"/>
    <w:rsid w:val="000F79BC"/>
    <w:rsid w:val="00100663"/>
    <w:rsid w:val="00102B52"/>
    <w:rsid w:val="0010370B"/>
    <w:rsid w:val="00105C99"/>
    <w:rsid w:val="001260A8"/>
    <w:rsid w:val="00150260"/>
    <w:rsid w:val="00167930"/>
    <w:rsid w:val="00170D17"/>
    <w:rsid w:val="00176939"/>
    <w:rsid w:val="00190243"/>
    <w:rsid w:val="001913DC"/>
    <w:rsid w:val="00193723"/>
    <w:rsid w:val="001A5692"/>
    <w:rsid w:val="001B3052"/>
    <w:rsid w:val="001B324D"/>
    <w:rsid w:val="001B3B0B"/>
    <w:rsid w:val="001C100B"/>
    <w:rsid w:val="001C2E9F"/>
    <w:rsid w:val="001C34BA"/>
    <w:rsid w:val="001C4F1C"/>
    <w:rsid w:val="001D1B2A"/>
    <w:rsid w:val="001D4DC7"/>
    <w:rsid w:val="001D5D8E"/>
    <w:rsid w:val="001D6932"/>
    <w:rsid w:val="001E3E1D"/>
    <w:rsid w:val="001E4C36"/>
    <w:rsid w:val="001E76A6"/>
    <w:rsid w:val="001E7E78"/>
    <w:rsid w:val="001F6E0D"/>
    <w:rsid w:val="0021430F"/>
    <w:rsid w:val="002222E1"/>
    <w:rsid w:val="002248AA"/>
    <w:rsid w:val="00227E63"/>
    <w:rsid w:val="002351D2"/>
    <w:rsid w:val="002542FF"/>
    <w:rsid w:val="002564FF"/>
    <w:rsid w:val="0026469D"/>
    <w:rsid w:val="00271A57"/>
    <w:rsid w:val="00273E3C"/>
    <w:rsid w:val="0027717F"/>
    <w:rsid w:val="00277A6D"/>
    <w:rsid w:val="002812FD"/>
    <w:rsid w:val="0028389E"/>
    <w:rsid w:val="00290940"/>
    <w:rsid w:val="002A37A5"/>
    <w:rsid w:val="002B06F6"/>
    <w:rsid w:val="002B12A3"/>
    <w:rsid w:val="002B2088"/>
    <w:rsid w:val="002B5945"/>
    <w:rsid w:val="002B7C3D"/>
    <w:rsid w:val="002D0453"/>
    <w:rsid w:val="002D5DC1"/>
    <w:rsid w:val="002E01C7"/>
    <w:rsid w:val="002F2E5B"/>
    <w:rsid w:val="002F3F44"/>
    <w:rsid w:val="0030480B"/>
    <w:rsid w:val="00310299"/>
    <w:rsid w:val="00312FA3"/>
    <w:rsid w:val="00313037"/>
    <w:rsid w:val="003139AA"/>
    <w:rsid w:val="00360B50"/>
    <w:rsid w:val="00376506"/>
    <w:rsid w:val="00382309"/>
    <w:rsid w:val="003834AC"/>
    <w:rsid w:val="00387403"/>
    <w:rsid w:val="00392897"/>
    <w:rsid w:val="003937E2"/>
    <w:rsid w:val="003C014A"/>
    <w:rsid w:val="003C6DD1"/>
    <w:rsid w:val="003F55D0"/>
    <w:rsid w:val="00415041"/>
    <w:rsid w:val="00440544"/>
    <w:rsid w:val="00452FBA"/>
    <w:rsid w:val="0045784B"/>
    <w:rsid w:val="0046214A"/>
    <w:rsid w:val="0046400E"/>
    <w:rsid w:val="004677E4"/>
    <w:rsid w:val="00473D5E"/>
    <w:rsid w:val="0047511B"/>
    <w:rsid w:val="004850E6"/>
    <w:rsid w:val="00494CD0"/>
    <w:rsid w:val="00496B49"/>
    <w:rsid w:val="004A6EAB"/>
    <w:rsid w:val="004B0F72"/>
    <w:rsid w:val="004C4C10"/>
    <w:rsid w:val="004C76BF"/>
    <w:rsid w:val="004D4971"/>
    <w:rsid w:val="004D66E2"/>
    <w:rsid w:val="004E485C"/>
    <w:rsid w:val="004E4F4F"/>
    <w:rsid w:val="004E50EE"/>
    <w:rsid w:val="004E65D5"/>
    <w:rsid w:val="004E766D"/>
    <w:rsid w:val="00502A05"/>
    <w:rsid w:val="00510F6E"/>
    <w:rsid w:val="00511271"/>
    <w:rsid w:val="00515CF9"/>
    <w:rsid w:val="00523343"/>
    <w:rsid w:val="00523E4C"/>
    <w:rsid w:val="0053170F"/>
    <w:rsid w:val="00534DDA"/>
    <w:rsid w:val="0053745A"/>
    <w:rsid w:val="00551612"/>
    <w:rsid w:val="005535AF"/>
    <w:rsid w:val="00563C0C"/>
    <w:rsid w:val="00564215"/>
    <w:rsid w:val="00574BDA"/>
    <w:rsid w:val="00581C6A"/>
    <w:rsid w:val="00587EBF"/>
    <w:rsid w:val="00594DF7"/>
    <w:rsid w:val="005B05BC"/>
    <w:rsid w:val="005B2CD3"/>
    <w:rsid w:val="005E0139"/>
    <w:rsid w:val="005E6905"/>
    <w:rsid w:val="005E7425"/>
    <w:rsid w:val="006059CB"/>
    <w:rsid w:val="00614402"/>
    <w:rsid w:val="00615DFA"/>
    <w:rsid w:val="006305DD"/>
    <w:rsid w:val="00652DE1"/>
    <w:rsid w:val="006548BA"/>
    <w:rsid w:val="00655016"/>
    <w:rsid w:val="006632FD"/>
    <w:rsid w:val="006976FE"/>
    <w:rsid w:val="006A116C"/>
    <w:rsid w:val="006A44E4"/>
    <w:rsid w:val="006C2A19"/>
    <w:rsid w:val="006C6BA5"/>
    <w:rsid w:val="006D4193"/>
    <w:rsid w:val="006E0B2B"/>
    <w:rsid w:val="006F0104"/>
    <w:rsid w:val="006F4861"/>
    <w:rsid w:val="0070100E"/>
    <w:rsid w:val="00702D45"/>
    <w:rsid w:val="00724BEE"/>
    <w:rsid w:val="007319BE"/>
    <w:rsid w:val="00735077"/>
    <w:rsid w:val="00736ADA"/>
    <w:rsid w:val="00743104"/>
    <w:rsid w:val="00747C60"/>
    <w:rsid w:val="00755985"/>
    <w:rsid w:val="007602F6"/>
    <w:rsid w:val="007754F0"/>
    <w:rsid w:val="00780797"/>
    <w:rsid w:val="00782E53"/>
    <w:rsid w:val="007A0F03"/>
    <w:rsid w:val="007A6F04"/>
    <w:rsid w:val="007D1D9E"/>
    <w:rsid w:val="00806E0B"/>
    <w:rsid w:val="00815F26"/>
    <w:rsid w:val="00826950"/>
    <w:rsid w:val="00837AF1"/>
    <w:rsid w:val="008430F4"/>
    <w:rsid w:val="008664A1"/>
    <w:rsid w:val="008858B6"/>
    <w:rsid w:val="008928C7"/>
    <w:rsid w:val="008963E2"/>
    <w:rsid w:val="008C346F"/>
    <w:rsid w:val="008C5409"/>
    <w:rsid w:val="008D01C4"/>
    <w:rsid w:val="008D045A"/>
    <w:rsid w:val="008E06EE"/>
    <w:rsid w:val="008E2617"/>
    <w:rsid w:val="008E3B82"/>
    <w:rsid w:val="008E7620"/>
    <w:rsid w:val="009015C2"/>
    <w:rsid w:val="00912F35"/>
    <w:rsid w:val="00914835"/>
    <w:rsid w:val="00914DD1"/>
    <w:rsid w:val="0092119F"/>
    <w:rsid w:val="00933833"/>
    <w:rsid w:val="009501E3"/>
    <w:rsid w:val="00953F75"/>
    <w:rsid w:val="0095784C"/>
    <w:rsid w:val="00957CBE"/>
    <w:rsid w:val="009653DE"/>
    <w:rsid w:val="00967FB1"/>
    <w:rsid w:val="00970E81"/>
    <w:rsid w:val="009742CB"/>
    <w:rsid w:val="009853ED"/>
    <w:rsid w:val="00996EEE"/>
    <w:rsid w:val="009A6B08"/>
    <w:rsid w:val="009B1E12"/>
    <w:rsid w:val="009B47EB"/>
    <w:rsid w:val="009C1658"/>
    <w:rsid w:val="009D5B36"/>
    <w:rsid w:val="009E0B15"/>
    <w:rsid w:val="009E2212"/>
    <w:rsid w:val="009F5BFE"/>
    <w:rsid w:val="009F5E87"/>
    <w:rsid w:val="00A0252B"/>
    <w:rsid w:val="00A0698C"/>
    <w:rsid w:val="00A147BA"/>
    <w:rsid w:val="00A36267"/>
    <w:rsid w:val="00A454AA"/>
    <w:rsid w:val="00A562E0"/>
    <w:rsid w:val="00A760F7"/>
    <w:rsid w:val="00A92BC7"/>
    <w:rsid w:val="00AB3ED8"/>
    <w:rsid w:val="00AC1C96"/>
    <w:rsid w:val="00AC5108"/>
    <w:rsid w:val="00AC7448"/>
    <w:rsid w:val="00AD2C7E"/>
    <w:rsid w:val="00AD4784"/>
    <w:rsid w:val="00AD5C6F"/>
    <w:rsid w:val="00AF5F41"/>
    <w:rsid w:val="00B056B2"/>
    <w:rsid w:val="00B233B3"/>
    <w:rsid w:val="00B27084"/>
    <w:rsid w:val="00B466B8"/>
    <w:rsid w:val="00B5734E"/>
    <w:rsid w:val="00B63EBC"/>
    <w:rsid w:val="00B74D55"/>
    <w:rsid w:val="00B75AD7"/>
    <w:rsid w:val="00B75C48"/>
    <w:rsid w:val="00B85058"/>
    <w:rsid w:val="00B86163"/>
    <w:rsid w:val="00B90C73"/>
    <w:rsid w:val="00B927DA"/>
    <w:rsid w:val="00B9360D"/>
    <w:rsid w:val="00BA093B"/>
    <w:rsid w:val="00BA1E77"/>
    <w:rsid w:val="00BC54B0"/>
    <w:rsid w:val="00BD50AD"/>
    <w:rsid w:val="00BE196A"/>
    <w:rsid w:val="00BF55FB"/>
    <w:rsid w:val="00BF7F53"/>
    <w:rsid w:val="00C032A0"/>
    <w:rsid w:val="00C1493E"/>
    <w:rsid w:val="00C20462"/>
    <w:rsid w:val="00C46B4F"/>
    <w:rsid w:val="00C5580F"/>
    <w:rsid w:val="00C57620"/>
    <w:rsid w:val="00C636EB"/>
    <w:rsid w:val="00C76A9C"/>
    <w:rsid w:val="00C80600"/>
    <w:rsid w:val="00C87C57"/>
    <w:rsid w:val="00C92763"/>
    <w:rsid w:val="00C972E1"/>
    <w:rsid w:val="00CB47A5"/>
    <w:rsid w:val="00CB5708"/>
    <w:rsid w:val="00CB79C9"/>
    <w:rsid w:val="00CC3251"/>
    <w:rsid w:val="00CC5138"/>
    <w:rsid w:val="00CD0BD4"/>
    <w:rsid w:val="00CE2E2B"/>
    <w:rsid w:val="00CF12ED"/>
    <w:rsid w:val="00D04BFA"/>
    <w:rsid w:val="00D0750B"/>
    <w:rsid w:val="00D2169D"/>
    <w:rsid w:val="00D26FEB"/>
    <w:rsid w:val="00D44B3A"/>
    <w:rsid w:val="00D57181"/>
    <w:rsid w:val="00D73DC9"/>
    <w:rsid w:val="00D864CA"/>
    <w:rsid w:val="00D96663"/>
    <w:rsid w:val="00DA14C0"/>
    <w:rsid w:val="00DA757B"/>
    <w:rsid w:val="00DB5925"/>
    <w:rsid w:val="00DB71A3"/>
    <w:rsid w:val="00DC2C2D"/>
    <w:rsid w:val="00DD16B5"/>
    <w:rsid w:val="00DF5F32"/>
    <w:rsid w:val="00E0063F"/>
    <w:rsid w:val="00E06324"/>
    <w:rsid w:val="00E10F17"/>
    <w:rsid w:val="00E11159"/>
    <w:rsid w:val="00E227E4"/>
    <w:rsid w:val="00E24E66"/>
    <w:rsid w:val="00E344AF"/>
    <w:rsid w:val="00E41F1B"/>
    <w:rsid w:val="00E50C58"/>
    <w:rsid w:val="00E52118"/>
    <w:rsid w:val="00E52C72"/>
    <w:rsid w:val="00E543FE"/>
    <w:rsid w:val="00E5739C"/>
    <w:rsid w:val="00E6227D"/>
    <w:rsid w:val="00E85D98"/>
    <w:rsid w:val="00E9470F"/>
    <w:rsid w:val="00EA410C"/>
    <w:rsid w:val="00EB7245"/>
    <w:rsid w:val="00EC1678"/>
    <w:rsid w:val="00F01A50"/>
    <w:rsid w:val="00F073A1"/>
    <w:rsid w:val="00F11470"/>
    <w:rsid w:val="00F12DD0"/>
    <w:rsid w:val="00F20AAA"/>
    <w:rsid w:val="00F24809"/>
    <w:rsid w:val="00F274A7"/>
    <w:rsid w:val="00F45F90"/>
    <w:rsid w:val="00F47A3A"/>
    <w:rsid w:val="00F552A6"/>
    <w:rsid w:val="00F6287E"/>
    <w:rsid w:val="00F76F85"/>
    <w:rsid w:val="00F8014F"/>
    <w:rsid w:val="00F834AE"/>
    <w:rsid w:val="00F841BF"/>
    <w:rsid w:val="00F96E62"/>
    <w:rsid w:val="00FC7C7B"/>
    <w:rsid w:val="00FD6804"/>
    <w:rsid w:val="00FD7051"/>
    <w:rsid w:val="00FE1D42"/>
    <w:rsid w:val="00FE212E"/>
    <w:rsid w:val="00FE56F0"/>
    <w:rsid w:val="00FF0110"/>
    <w:rsid w:val="00FF104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A59C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E227E4"/>
    <w:rPr>
      <w:rFonts w:eastAsia="Times New Roman"/>
      <w:sz w:val="24"/>
      <w:szCs w:val="24"/>
    </w:rPr>
  </w:style>
  <w:style w:type="paragraph" w:styleId="Heading2">
    <w:name w:val="heading 2"/>
    <w:basedOn w:val="Normal"/>
    <w:next w:val="Normal"/>
    <w:link w:val="Heading2Char"/>
    <w:uiPriority w:val="99"/>
    <w:qFormat/>
    <w:rsid w:val="00E227E4"/>
    <w:pPr>
      <w:keepNext/>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E227E4"/>
    <w:rPr>
      <w:rFonts w:eastAsia="Times New Roman" w:cs="Times New Roman"/>
      <w:b/>
      <w:bCs/>
      <w:sz w:val="24"/>
      <w:szCs w:val="24"/>
    </w:rPr>
  </w:style>
  <w:style w:type="paragraph" w:styleId="Header">
    <w:name w:val="header"/>
    <w:basedOn w:val="Normal"/>
    <w:link w:val="HeaderChar"/>
    <w:uiPriority w:val="99"/>
    <w:semiHidden/>
    <w:rsid w:val="009A6B08"/>
    <w:pPr>
      <w:tabs>
        <w:tab w:val="center" w:pos="4680"/>
        <w:tab w:val="right" w:pos="9360"/>
      </w:tabs>
    </w:pPr>
  </w:style>
  <w:style w:type="character" w:customStyle="1" w:styleId="HeaderChar">
    <w:name w:val="Header Char"/>
    <w:basedOn w:val="DefaultParagraphFont"/>
    <w:link w:val="Header"/>
    <w:uiPriority w:val="99"/>
    <w:semiHidden/>
    <w:locked/>
    <w:rsid w:val="009A6B08"/>
    <w:rPr>
      <w:rFonts w:eastAsia="Times New Roman" w:cs="Times New Roman"/>
      <w:sz w:val="24"/>
      <w:szCs w:val="24"/>
    </w:rPr>
  </w:style>
  <w:style w:type="paragraph" w:styleId="Footer">
    <w:name w:val="footer"/>
    <w:basedOn w:val="Normal"/>
    <w:link w:val="FooterChar"/>
    <w:uiPriority w:val="99"/>
    <w:rsid w:val="009A6B08"/>
    <w:pPr>
      <w:tabs>
        <w:tab w:val="center" w:pos="4680"/>
        <w:tab w:val="right" w:pos="9360"/>
      </w:tabs>
    </w:pPr>
  </w:style>
  <w:style w:type="character" w:customStyle="1" w:styleId="FooterChar">
    <w:name w:val="Footer Char"/>
    <w:basedOn w:val="DefaultParagraphFont"/>
    <w:link w:val="Footer"/>
    <w:uiPriority w:val="99"/>
    <w:locked/>
    <w:rsid w:val="009A6B08"/>
    <w:rPr>
      <w:rFonts w:eastAsia="Times New Roman" w:cs="Times New Roman"/>
      <w:sz w:val="24"/>
      <w:szCs w:val="24"/>
    </w:rPr>
  </w:style>
  <w:style w:type="paragraph" w:styleId="BalloonText">
    <w:name w:val="Balloon Text"/>
    <w:basedOn w:val="Normal"/>
    <w:link w:val="BalloonTextChar"/>
    <w:uiPriority w:val="99"/>
    <w:semiHidden/>
    <w:rsid w:val="009A6B0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A6B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BC3DDC-91E9-4981-9EA0-641562FB1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ESL 263 Schedule—Winter 2011</vt:lpstr>
    </vt:vector>
  </TitlesOfParts>
  <Company>De Anza College - PSME</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ESL 263 Schedule—Winter 2011</dc:title>
  <dc:subject/>
  <dc:creator>faculty</dc:creator>
  <cp:keywords/>
  <dc:description/>
  <cp:lastModifiedBy>Jeong Jooho</cp:lastModifiedBy>
  <cp:revision>2</cp:revision>
  <cp:lastPrinted>2017-04-10T16:45:00Z</cp:lastPrinted>
  <dcterms:created xsi:type="dcterms:W3CDTF">2019-10-24T00:20:00Z</dcterms:created>
  <dcterms:modified xsi:type="dcterms:W3CDTF">2019-10-24T00:20:00Z</dcterms:modified>
</cp:coreProperties>
</file>