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C3B8B" w14:textId="30C9FF91" w:rsidR="00894D1B" w:rsidRDefault="00894D1B" w:rsidP="00894D1B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23715740"/>
      <w:r>
        <w:rPr>
          <w:rFonts w:ascii="Times New Roman" w:hAnsi="Times New Roman" w:cs="Times New Roman"/>
          <w:sz w:val="24"/>
          <w:szCs w:val="24"/>
        </w:rPr>
        <w:t>ESL 263</w:t>
      </w:r>
    </w:p>
    <w:p w14:paraId="505E1D84" w14:textId="386D486D" w:rsidR="00894D1B" w:rsidRDefault="00894D1B" w:rsidP="00894D1B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WA#2</w:t>
      </w:r>
    </w:p>
    <w:p w14:paraId="2AC50BCE" w14:textId="1D7FD4DC" w:rsidR="00894D1B" w:rsidRDefault="00894D1B" w:rsidP="00894D1B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Draft # </w:t>
      </w:r>
      <w:r w:rsidR="008D27DB">
        <w:rPr>
          <w:rFonts w:ascii="Times New Roman" w:hAnsi="Times New Roman" w:cs="Times New Roman"/>
          <w:sz w:val="24"/>
          <w:szCs w:val="24"/>
        </w:rPr>
        <w:t>2</w:t>
      </w:r>
    </w:p>
    <w:p w14:paraId="64629C2D" w14:textId="77777777" w:rsidR="00894D1B" w:rsidRDefault="00894D1B" w:rsidP="00894D1B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Brad</w:t>
      </w:r>
    </w:p>
    <w:p w14:paraId="360E48FC" w14:textId="01F9A95D" w:rsidR="00894D1B" w:rsidRDefault="00894D1B" w:rsidP="00894D1B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</w:t>
      </w:r>
      <w:r w:rsidR="00FF234B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/19</w:t>
      </w:r>
    </w:p>
    <w:bookmarkEnd w:id="0"/>
    <w:p w14:paraId="70181496" w14:textId="77777777" w:rsidR="00222049" w:rsidRDefault="00222049" w:rsidP="00894D1B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12AED5" w14:textId="3668DDF7" w:rsidR="00894D1B" w:rsidRDefault="00894D1B" w:rsidP="00894D1B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Online Courses’ Limitations Hurt Students</w:t>
      </w:r>
    </w:p>
    <w:p w14:paraId="6FA30E9A" w14:textId="77777777" w:rsidR="00EC39A3" w:rsidRDefault="00EC39A3" w:rsidP="00894D1B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A54A9" w14:textId="71AD5107" w:rsidR="00977BBD" w:rsidRDefault="00F85FDB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420CF">
        <w:rPr>
          <w:rFonts w:ascii="Times New Roman" w:hAnsi="Times New Roman" w:cs="Times New Roman"/>
          <w:sz w:val="24"/>
          <w:szCs w:val="24"/>
        </w:rPr>
        <w:t xml:space="preserve"> lack </w:t>
      </w:r>
      <w:r w:rsidR="002B13CF">
        <w:rPr>
          <w:rFonts w:ascii="Times New Roman" w:hAnsi="Times New Roman" w:cs="Times New Roman"/>
          <w:sz w:val="24"/>
          <w:szCs w:val="24"/>
        </w:rPr>
        <w:t xml:space="preserve">of </w:t>
      </w:r>
      <w:r w:rsidR="008420CF">
        <w:rPr>
          <w:rFonts w:ascii="Times New Roman" w:hAnsi="Times New Roman" w:cs="Times New Roman"/>
          <w:sz w:val="24"/>
          <w:szCs w:val="24"/>
        </w:rPr>
        <w:t xml:space="preserve">face-to-face time can lead to online courses </w:t>
      </w:r>
      <w:r w:rsidR="000C0606">
        <w:rPr>
          <w:rFonts w:ascii="Times New Roman" w:hAnsi="Times New Roman" w:cs="Times New Roman"/>
          <w:sz w:val="24"/>
          <w:szCs w:val="24"/>
        </w:rPr>
        <w:t>hurt</w:t>
      </w:r>
      <w:r w:rsidR="00A9323A">
        <w:rPr>
          <w:rFonts w:ascii="Times New Roman" w:hAnsi="Times New Roman" w:cs="Times New Roman"/>
          <w:sz w:val="24"/>
          <w:szCs w:val="24"/>
        </w:rPr>
        <w:t>ing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783C62">
        <w:rPr>
          <w:rFonts w:ascii="Times New Roman" w:hAnsi="Times New Roman" w:cs="Times New Roman"/>
          <w:sz w:val="24"/>
          <w:szCs w:val="24"/>
        </w:rPr>
        <w:t>low-achieving</w:t>
      </w:r>
      <w:r w:rsidR="008420CF">
        <w:rPr>
          <w:rFonts w:ascii="Times New Roman" w:hAnsi="Times New Roman" w:cs="Times New Roman"/>
          <w:sz w:val="24"/>
          <w:szCs w:val="24"/>
        </w:rPr>
        <w:t xml:space="preserve"> students. </w:t>
      </w:r>
      <w:r w:rsidR="00A9323A">
        <w:rPr>
          <w:rFonts w:ascii="Times New Roman" w:hAnsi="Times New Roman" w:cs="Times New Roman"/>
          <w:sz w:val="24"/>
          <w:szCs w:val="24"/>
        </w:rPr>
        <w:t>The lack of face-to-face is a problem because u</w:t>
      </w:r>
      <w:r w:rsidR="00556A0A">
        <w:rPr>
          <w:rFonts w:ascii="Times New Roman" w:hAnsi="Times New Roman" w:cs="Times New Roman"/>
          <w:sz w:val="24"/>
          <w:szCs w:val="24"/>
        </w:rPr>
        <w:t>nderperformers need motivation and feedback</w:t>
      </w:r>
      <w:r w:rsidR="00A9323A">
        <w:rPr>
          <w:rFonts w:ascii="Times New Roman" w:hAnsi="Times New Roman" w:cs="Times New Roman"/>
          <w:sz w:val="24"/>
          <w:szCs w:val="24"/>
        </w:rPr>
        <w:t xml:space="preserve"> from teachers</w:t>
      </w:r>
      <w:r w:rsidR="00556A0A">
        <w:rPr>
          <w:rFonts w:ascii="Times New Roman" w:hAnsi="Times New Roman" w:cs="Times New Roman"/>
          <w:sz w:val="24"/>
          <w:szCs w:val="24"/>
        </w:rPr>
        <w:t xml:space="preserve">. </w:t>
      </w:r>
      <w:r w:rsidR="00A9323A">
        <w:rPr>
          <w:rFonts w:ascii="Times New Roman" w:hAnsi="Times New Roman" w:cs="Times New Roman"/>
          <w:sz w:val="24"/>
          <w:szCs w:val="24"/>
        </w:rPr>
        <w:t>Classroom</w:t>
      </w:r>
      <w:r w:rsidR="00556A0A">
        <w:rPr>
          <w:rFonts w:ascii="Times New Roman" w:hAnsi="Times New Roman" w:cs="Times New Roman"/>
          <w:sz w:val="24"/>
          <w:szCs w:val="24"/>
        </w:rPr>
        <w:t xml:space="preserve"> teachers</w:t>
      </w:r>
      <w:r w:rsidR="002C7CE0">
        <w:rPr>
          <w:rFonts w:ascii="Times New Roman" w:hAnsi="Times New Roman" w:cs="Times New Roman"/>
          <w:sz w:val="24"/>
          <w:szCs w:val="24"/>
        </w:rPr>
        <w:t xml:space="preserve"> can observe the students</w:t>
      </w:r>
      <w:r w:rsidR="00C75D2E">
        <w:rPr>
          <w:rFonts w:ascii="Times New Roman" w:hAnsi="Times New Roman" w:cs="Times New Roman"/>
          <w:sz w:val="24"/>
          <w:szCs w:val="24"/>
        </w:rPr>
        <w:t>’ behavior</w:t>
      </w:r>
      <w:r w:rsidR="002C7CE0">
        <w:rPr>
          <w:rFonts w:ascii="Times New Roman" w:hAnsi="Times New Roman" w:cs="Times New Roman"/>
          <w:sz w:val="24"/>
          <w:szCs w:val="24"/>
        </w:rPr>
        <w:t xml:space="preserve"> in classroom sessions to </w:t>
      </w:r>
      <w:r w:rsidR="00A9323A">
        <w:rPr>
          <w:rFonts w:ascii="Times New Roman" w:hAnsi="Times New Roman" w:cs="Times New Roman"/>
          <w:sz w:val="24"/>
          <w:szCs w:val="24"/>
        </w:rPr>
        <w:t>give motivation and feedback</w:t>
      </w:r>
      <w:r w:rsidR="00556A0A">
        <w:rPr>
          <w:rFonts w:ascii="Times New Roman" w:hAnsi="Times New Roman" w:cs="Times New Roman"/>
          <w:sz w:val="24"/>
          <w:szCs w:val="24"/>
        </w:rPr>
        <w:t>.</w:t>
      </w:r>
      <w:r w:rsidR="002C7CE0">
        <w:rPr>
          <w:rFonts w:ascii="Times New Roman" w:hAnsi="Times New Roman" w:cs="Times New Roman"/>
          <w:sz w:val="24"/>
          <w:szCs w:val="24"/>
        </w:rPr>
        <w:t xml:space="preserve"> </w:t>
      </w:r>
      <w:r w:rsidR="00477EFB">
        <w:rPr>
          <w:rFonts w:ascii="Times New Roman" w:hAnsi="Times New Roman" w:cs="Times New Roman"/>
          <w:sz w:val="24"/>
          <w:szCs w:val="24"/>
        </w:rPr>
        <w:t>T</w:t>
      </w:r>
      <w:r w:rsidR="002C7CE0">
        <w:rPr>
          <w:rFonts w:ascii="Times New Roman" w:hAnsi="Times New Roman" w:cs="Times New Roman"/>
          <w:sz w:val="24"/>
          <w:szCs w:val="24"/>
        </w:rPr>
        <w:t>he observations</w:t>
      </w:r>
      <w:r w:rsidR="00477EFB">
        <w:rPr>
          <w:rFonts w:ascii="Times New Roman" w:hAnsi="Times New Roman" w:cs="Times New Roman"/>
          <w:sz w:val="24"/>
          <w:szCs w:val="24"/>
        </w:rPr>
        <w:t xml:space="preserve"> can</w:t>
      </w:r>
      <w:r w:rsidR="002C7CE0">
        <w:rPr>
          <w:rFonts w:ascii="Times New Roman" w:hAnsi="Times New Roman" w:cs="Times New Roman"/>
          <w:sz w:val="24"/>
          <w:szCs w:val="24"/>
        </w:rPr>
        <w:t xml:space="preserve"> lead to </w:t>
      </w:r>
      <w:r w:rsidR="00477EFB">
        <w:rPr>
          <w:rFonts w:ascii="Times New Roman" w:hAnsi="Times New Roman" w:cs="Times New Roman"/>
          <w:sz w:val="24"/>
          <w:szCs w:val="24"/>
        </w:rPr>
        <w:t>praises and criticisms</w:t>
      </w:r>
      <w:r w:rsidR="002C7CE0">
        <w:rPr>
          <w:rFonts w:ascii="Times New Roman" w:hAnsi="Times New Roman" w:cs="Times New Roman"/>
          <w:sz w:val="24"/>
          <w:szCs w:val="24"/>
        </w:rPr>
        <w:t xml:space="preserve"> that</w:t>
      </w:r>
      <w:r w:rsidR="00477EFB">
        <w:rPr>
          <w:rFonts w:ascii="Times New Roman" w:hAnsi="Times New Roman" w:cs="Times New Roman"/>
          <w:sz w:val="24"/>
          <w:szCs w:val="24"/>
        </w:rPr>
        <w:t xml:space="preserve"> motivate</w:t>
      </w:r>
      <w:r w:rsidR="002C7CE0">
        <w:rPr>
          <w:rFonts w:ascii="Times New Roman" w:hAnsi="Times New Roman" w:cs="Times New Roman"/>
          <w:sz w:val="24"/>
          <w:szCs w:val="24"/>
        </w:rPr>
        <w:t xml:space="preserve"> and show students what can they do to improve</w:t>
      </w:r>
      <w:r w:rsidR="0068357D">
        <w:rPr>
          <w:rFonts w:ascii="Times New Roman" w:hAnsi="Times New Roman" w:cs="Times New Roman"/>
          <w:sz w:val="24"/>
          <w:szCs w:val="24"/>
        </w:rPr>
        <w:t xml:space="preserve">. Office hours can also be used for quick and easy sessions tailored to each </w:t>
      </w:r>
      <w:r w:rsidR="00E62B9B">
        <w:rPr>
          <w:rFonts w:ascii="Times New Roman" w:hAnsi="Times New Roman" w:cs="Times New Roman"/>
          <w:sz w:val="24"/>
          <w:szCs w:val="24"/>
        </w:rPr>
        <w:t>student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080FAD">
        <w:rPr>
          <w:rFonts w:ascii="Times New Roman" w:hAnsi="Times New Roman" w:cs="Times New Roman"/>
          <w:sz w:val="24"/>
          <w:szCs w:val="24"/>
        </w:rPr>
        <w:t>However,</w:t>
      </w:r>
      <w:r w:rsidR="00477EFB">
        <w:rPr>
          <w:rFonts w:ascii="Times New Roman" w:hAnsi="Times New Roman" w:cs="Times New Roman"/>
          <w:sz w:val="24"/>
          <w:szCs w:val="24"/>
        </w:rPr>
        <w:t xml:space="preserve"> online platforms </w:t>
      </w:r>
      <w:r w:rsidR="00E62B9B">
        <w:rPr>
          <w:rFonts w:ascii="Times New Roman" w:hAnsi="Times New Roman" w:cs="Times New Roman"/>
          <w:sz w:val="24"/>
          <w:szCs w:val="24"/>
        </w:rPr>
        <w:t>distance them from the instructors</w:t>
      </w:r>
      <w:r w:rsidR="00477EFB">
        <w:rPr>
          <w:rFonts w:ascii="Times New Roman" w:hAnsi="Times New Roman" w:cs="Times New Roman"/>
          <w:sz w:val="24"/>
          <w:szCs w:val="24"/>
        </w:rPr>
        <w:t>.</w:t>
      </w:r>
      <w:r w:rsidR="002C7CE0">
        <w:rPr>
          <w:rFonts w:ascii="Times New Roman" w:hAnsi="Times New Roman" w:cs="Times New Roman"/>
          <w:sz w:val="24"/>
          <w:szCs w:val="24"/>
        </w:rPr>
        <w:t xml:space="preserve"> </w:t>
      </w:r>
      <w:r w:rsidR="00E62B9B">
        <w:rPr>
          <w:rFonts w:ascii="Times New Roman" w:hAnsi="Times New Roman" w:cs="Times New Roman"/>
          <w:sz w:val="24"/>
          <w:szCs w:val="24"/>
        </w:rPr>
        <w:t>Online instructors</w:t>
      </w:r>
      <w:r w:rsidR="00C75D2E">
        <w:rPr>
          <w:rFonts w:ascii="Times New Roman" w:hAnsi="Times New Roman" w:cs="Times New Roman"/>
          <w:sz w:val="24"/>
          <w:szCs w:val="24"/>
        </w:rPr>
        <w:t xml:space="preserve"> cannot observe the students in action. </w:t>
      </w:r>
      <w:r w:rsidR="0068357D">
        <w:rPr>
          <w:rFonts w:ascii="Times New Roman" w:hAnsi="Times New Roman" w:cs="Times New Roman"/>
          <w:sz w:val="24"/>
          <w:szCs w:val="24"/>
        </w:rPr>
        <w:t>Also, online courses use discussion forums as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68357D">
        <w:rPr>
          <w:rFonts w:ascii="Times New Roman" w:hAnsi="Times New Roman" w:cs="Times New Roman"/>
          <w:sz w:val="24"/>
          <w:szCs w:val="24"/>
        </w:rPr>
        <w:t>a communication</w:t>
      </w:r>
      <w:r w:rsidR="008420CF">
        <w:rPr>
          <w:rFonts w:ascii="Times New Roman" w:hAnsi="Times New Roman" w:cs="Times New Roman"/>
          <w:sz w:val="24"/>
          <w:szCs w:val="24"/>
        </w:rPr>
        <w:t xml:space="preserve"> tool</w:t>
      </w:r>
      <w:r w:rsidR="0068357D">
        <w:rPr>
          <w:rFonts w:ascii="Times New Roman" w:hAnsi="Times New Roman" w:cs="Times New Roman"/>
          <w:sz w:val="24"/>
          <w:szCs w:val="24"/>
        </w:rPr>
        <w:t xml:space="preserve"> between students and teachers. </w:t>
      </w:r>
      <w:r w:rsidR="008420CF">
        <w:rPr>
          <w:rFonts w:ascii="Times New Roman" w:hAnsi="Times New Roman" w:cs="Times New Roman"/>
          <w:sz w:val="24"/>
          <w:szCs w:val="24"/>
        </w:rPr>
        <w:t>Discussion forums, however, take time for teachers to respond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8420CF">
        <w:rPr>
          <w:rFonts w:ascii="Times New Roman" w:hAnsi="Times New Roman" w:cs="Times New Roman"/>
          <w:sz w:val="24"/>
          <w:szCs w:val="24"/>
        </w:rPr>
        <w:t xml:space="preserve">The sheer size of the class that ranges up to thousands can keep them from </w:t>
      </w:r>
      <w:r w:rsidR="009813EC">
        <w:rPr>
          <w:rFonts w:ascii="Times New Roman" w:hAnsi="Times New Roman" w:cs="Times New Roman"/>
          <w:sz w:val="24"/>
          <w:szCs w:val="24"/>
        </w:rPr>
        <w:t xml:space="preserve">timely </w:t>
      </w:r>
      <w:r w:rsidR="00304AFF">
        <w:rPr>
          <w:rFonts w:ascii="Times New Roman" w:hAnsi="Times New Roman" w:cs="Times New Roman"/>
          <w:sz w:val="24"/>
          <w:szCs w:val="24"/>
        </w:rPr>
        <w:t xml:space="preserve">responses. </w:t>
      </w:r>
      <w:r w:rsidR="00B012EA">
        <w:rPr>
          <w:rFonts w:ascii="Times New Roman" w:hAnsi="Times New Roman" w:cs="Times New Roman"/>
          <w:sz w:val="24"/>
          <w:szCs w:val="24"/>
        </w:rPr>
        <w:t>The delay leads to less improvement in learning. A study in Chicago schools highlights the outcome. Failing students were randomly put in online algebra courses or their classroom counterpart</w:t>
      </w:r>
      <w:r w:rsidR="00E70DE5">
        <w:rPr>
          <w:rFonts w:ascii="Times New Roman" w:hAnsi="Times New Roman" w:cs="Times New Roman"/>
          <w:sz w:val="24"/>
          <w:szCs w:val="24"/>
        </w:rPr>
        <w:t>s where the online students learned less than the former’s students (</w:t>
      </w:r>
      <w:proofErr w:type="spellStart"/>
      <w:r w:rsidR="00E70DE5"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="00E70DE5">
        <w:rPr>
          <w:rFonts w:ascii="Times New Roman" w:hAnsi="Times New Roman" w:cs="Times New Roman"/>
          <w:sz w:val="24"/>
          <w:szCs w:val="24"/>
        </w:rPr>
        <w:t xml:space="preserve"> 2).</w:t>
      </w:r>
      <w:r w:rsidR="00B012EA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>Online</w:t>
      </w:r>
      <w:r w:rsidR="00E70DE5">
        <w:rPr>
          <w:rFonts w:ascii="Times New Roman" w:hAnsi="Times New Roman" w:cs="Times New Roman"/>
          <w:sz w:val="24"/>
          <w:szCs w:val="24"/>
        </w:rPr>
        <w:t xml:space="preserve"> students’ </w:t>
      </w:r>
      <w:r w:rsidR="00366E65">
        <w:rPr>
          <w:rFonts w:ascii="Times New Roman" w:hAnsi="Times New Roman" w:cs="Times New Roman"/>
          <w:sz w:val="24"/>
          <w:szCs w:val="24"/>
        </w:rPr>
        <w:t>reduced learning</w:t>
      </w:r>
      <w:r w:rsidR="00E70DE5">
        <w:rPr>
          <w:rFonts w:ascii="Times New Roman" w:hAnsi="Times New Roman" w:cs="Times New Roman"/>
          <w:sz w:val="24"/>
          <w:szCs w:val="24"/>
        </w:rPr>
        <w:t xml:space="preserve"> suggest</w:t>
      </w:r>
      <w:r w:rsidR="008F17DD">
        <w:rPr>
          <w:rFonts w:ascii="Times New Roman" w:hAnsi="Times New Roman" w:cs="Times New Roman"/>
          <w:sz w:val="24"/>
          <w:szCs w:val="24"/>
        </w:rPr>
        <w:t>s</w:t>
      </w:r>
      <w:r w:rsidR="00E70DE5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>online courses’ limitations lead to hurting underachievers. Online courses hurt them because their limitations are keeping them from allowing face-to-</w:t>
      </w:r>
      <w:r w:rsidR="00291064">
        <w:rPr>
          <w:rFonts w:ascii="Times New Roman" w:hAnsi="Times New Roman" w:cs="Times New Roman"/>
          <w:sz w:val="24"/>
          <w:szCs w:val="24"/>
        </w:rPr>
        <w:t xml:space="preserve">face </w:t>
      </w:r>
      <w:r w:rsidR="00366E65">
        <w:rPr>
          <w:rFonts w:ascii="Times New Roman" w:hAnsi="Times New Roman" w:cs="Times New Roman"/>
          <w:sz w:val="24"/>
          <w:szCs w:val="24"/>
        </w:rPr>
        <w:t>time with the instructors.</w:t>
      </w:r>
    </w:p>
    <w:p w14:paraId="66B854B3" w14:textId="5B430B65" w:rsidR="00977BBD" w:rsidRDefault="00F85FDB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courses also hurt low-achieving student</w:t>
      </w:r>
      <w:r w:rsidR="00A10382">
        <w:rPr>
          <w:rFonts w:ascii="Times New Roman" w:hAnsi="Times New Roman" w:cs="Times New Roman"/>
          <w:sz w:val="24"/>
          <w:szCs w:val="24"/>
        </w:rPr>
        <w:t>s</w:t>
      </w:r>
      <w:r w:rsidR="009E5892">
        <w:rPr>
          <w:rFonts w:ascii="Times New Roman" w:hAnsi="Times New Roman" w:cs="Times New Roman"/>
          <w:sz w:val="24"/>
          <w:szCs w:val="24"/>
        </w:rPr>
        <w:t xml:space="preserve"> since they</w:t>
      </w:r>
      <w:r>
        <w:rPr>
          <w:rFonts w:ascii="Times New Roman" w:hAnsi="Times New Roman" w:cs="Times New Roman"/>
          <w:sz w:val="24"/>
          <w:szCs w:val="24"/>
        </w:rPr>
        <w:t xml:space="preserve"> lack self-</w:t>
      </w:r>
      <w:r w:rsidR="00A9323A">
        <w:rPr>
          <w:rFonts w:ascii="Times New Roman" w:hAnsi="Times New Roman" w:cs="Times New Roman"/>
          <w:sz w:val="24"/>
          <w:szCs w:val="24"/>
        </w:rPr>
        <w:t>regulation</w:t>
      </w:r>
      <w:r>
        <w:rPr>
          <w:rFonts w:ascii="Times New Roman" w:hAnsi="Times New Roman" w:cs="Times New Roman"/>
          <w:sz w:val="24"/>
          <w:szCs w:val="24"/>
        </w:rPr>
        <w:t xml:space="preserve"> skills. </w:t>
      </w:r>
      <w:r w:rsidR="00A9323A">
        <w:rPr>
          <w:rFonts w:ascii="Times New Roman" w:hAnsi="Times New Roman" w:cs="Times New Roman"/>
          <w:sz w:val="24"/>
          <w:szCs w:val="24"/>
        </w:rPr>
        <w:t>Self- discipline skills are vital to managing distractions</w:t>
      </w:r>
      <w:r w:rsidR="003C7276">
        <w:rPr>
          <w:rFonts w:ascii="Times New Roman" w:hAnsi="Times New Roman" w:cs="Times New Roman"/>
          <w:sz w:val="24"/>
          <w:szCs w:val="24"/>
        </w:rPr>
        <w:t xml:space="preserve"> because it </w:t>
      </w:r>
      <w:r w:rsidR="00080FAD">
        <w:rPr>
          <w:rFonts w:ascii="Times New Roman" w:hAnsi="Times New Roman" w:cs="Times New Roman"/>
          <w:sz w:val="24"/>
          <w:szCs w:val="24"/>
        </w:rPr>
        <w:t>creates</w:t>
      </w:r>
      <w:r w:rsidR="003C7276">
        <w:rPr>
          <w:rFonts w:ascii="Times New Roman" w:hAnsi="Times New Roman" w:cs="Times New Roman"/>
          <w:sz w:val="24"/>
          <w:szCs w:val="24"/>
        </w:rPr>
        <w:t xml:space="preserve"> self-awareness to stay </w:t>
      </w:r>
      <w:r w:rsidR="003C7276">
        <w:rPr>
          <w:rFonts w:ascii="Times New Roman" w:hAnsi="Times New Roman" w:cs="Times New Roman"/>
          <w:sz w:val="24"/>
          <w:szCs w:val="24"/>
        </w:rPr>
        <w:lastRenderedPageBreak/>
        <w:t>focused</w:t>
      </w:r>
      <w:r w:rsidR="00323337">
        <w:rPr>
          <w:rFonts w:ascii="Times New Roman" w:hAnsi="Times New Roman" w:cs="Times New Roman"/>
          <w:sz w:val="24"/>
          <w:szCs w:val="24"/>
        </w:rPr>
        <w:t xml:space="preserve">. </w:t>
      </w:r>
      <w:r w:rsidR="006A60AD">
        <w:rPr>
          <w:rFonts w:ascii="Times New Roman" w:hAnsi="Times New Roman" w:cs="Times New Roman"/>
          <w:sz w:val="24"/>
          <w:szCs w:val="24"/>
        </w:rPr>
        <w:t xml:space="preserve">But low achieving students </w:t>
      </w:r>
      <w:r w:rsidR="003C7276">
        <w:rPr>
          <w:rFonts w:ascii="Times New Roman" w:hAnsi="Times New Roman" w:cs="Times New Roman"/>
          <w:sz w:val="24"/>
          <w:szCs w:val="24"/>
        </w:rPr>
        <w:t>lack the ability stay on track</w:t>
      </w:r>
      <w:r w:rsidR="006A60AD">
        <w:rPr>
          <w:rFonts w:ascii="Times New Roman" w:hAnsi="Times New Roman" w:cs="Times New Roman"/>
          <w:sz w:val="24"/>
          <w:szCs w:val="24"/>
        </w:rPr>
        <w:t xml:space="preserve">. </w:t>
      </w:r>
      <w:r w:rsidR="00B01AC8">
        <w:rPr>
          <w:rFonts w:ascii="Times New Roman" w:hAnsi="Times New Roman" w:cs="Times New Roman"/>
          <w:sz w:val="24"/>
          <w:szCs w:val="24"/>
        </w:rPr>
        <w:t>My experience with</w:t>
      </w:r>
      <w:r>
        <w:rPr>
          <w:rFonts w:ascii="Times New Roman" w:hAnsi="Times New Roman" w:cs="Times New Roman"/>
          <w:sz w:val="24"/>
          <w:szCs w:val="24"/>
        </w:rPr>
        <w:t xml:space="preserve"> Harvard’s introductory</w:t>
      </w:r>
      <w:r w:rsidR="00293F15">
        <w:rPr>
          <w:rFonts w:ascii="Times New Roman" w:hAnsi="Times New Roman" w:cs="Times New Roman"/>
          <w:sz w:val="24"/>
          <w:szCs w:val="24"/>
        </w:rPr>
        <w:t xml:space="preserve"> online</w:t>
      </w:r>
      <w:r>
        <w:rPr>
          <w:rFonts w:ascii="Times New Roman" w:hAnsi="Times New Roman" w:cs="Times New Roman"/>
          <w:sz w:val="24"/>
          <w:szCs w:val="24"/>
        </w:rPr>
        <w:t xml:space="preserve"> Computer Science course, CS50 </w:t>
      </w:r>
      <w:r w:rsidR="001A1E4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1A1E4D">
        <w:rPr>
          <w:rFonts w:ascii="Times New Roman" w:hAnsi="Times New Roman" w:cs="Times New Roman"/>
          <w:sz w:val="24"/>
          <w:szCs w:val="24"/>
        </w:rPr>
        <w:t xml:space="preserve"> prime</w:t>
      </w:r>
      <w:r>
        <w:rPr>
          <w:rFonts w:ascii="Times New Roman" w:hAnsi="Times New Roman" w:cs="Times New Roman"/>
          <w:sz w:val="24"/>
          <w:szCs w:val="24"/>
        </w:rPr>
        <w:t xml:space="preserve"> example</w:t>
      </w:r>
      <w:r w:rsidR="002B5EAF">
        <w:rPr>
          <w:rFonts w:ascii="Times New Roman" w:hAnsi="Times New Roman" w:cs="Times New Roman"/>
          <w:sz w:val="24"/>
          <w:szCs w:val="24"/>
        </w:rPr>
        <w:t>.</w:t>
      </w:r>
      <w:r w:rsidR="00C87C5E">
        <w:rPr>
          <w:rFonts w:ascii="Times New Roman" w:hAnsi="Times New Roman" w:cs="Times New Roman"/>
          <w:sz w:val="24"/>
          <w:szCs w:val="24"/>
        </w:rPr>
        <w:t xml:space="preserve"> A</w:t>
      </w:r>
      <w:r w:rsidR="00293F15">
        <w:rPr>
          <w:rFonts w:ascii="Times New Roman" w:hAnsi="Times New Roman" w:cs="Times New Roman"/>
          <w:sz w:val="24"/>
          <w:szCs w:val="24"/>
        </w:rPr>
        <w:t xml:space="preserve"> </w:t>
      </w:r>
      <w:r w:rsidR="00C87C5E">
        <w:rPr>
          <w:rFonts w:ascii="Times New Roman" w:hAnsi="Times New Roman" w:cs="Times New Roman"/>
          <w:sz w:val="24"/>
          <w:szCs w:val="24"/>
        </w:rPr>
        <w:t xml:space="preserve">CS50 class </w:t>
      </w:r>
      <w:r w:rsidR="00304AFF">
        <w:rPr>
          <w:rFonts w:ascii="Times New Roman" w:hAnsi="Times New Roman" w:cs="Times New Roman"/>
          <w:sz w:val="24"/>
          <w:szCs w:val="24"/>
        </w:rPr>
        <w:t>can last up</w:t>
      </w:r>
      <w:r w:rsidR="00C87C5E">
        <w:rPr>
          <w:rFonts w:ascii="Times New Roman" w:hAnsi="Times New Roman" w:cs="Times New Roman"/>
          <w:sz w:val="24"/>
          <w:szCs w:val="24"/>
        </w:rPr>
        <w:t xml:space="preserve"> to 120 minutes.</w:t>
      </w:r>
      <w:r w:rsidR="00B01AC8">
        <w:rPr>
          <w:rFonts w:ascii="Times New Roman" w:hAnsi="Times New Roman" w:cs="Times New Roman"/>
          <w:sz w:val="24"/>
          <w:szCs w:val="24"/>
        </w:rPr>
        <w:t xml:space="preserve"> </w:t>
      </w:r>
      <w:r w:rsidR="00304AFF">
        <w:rPr>
          <w:rFonts w:ascii="Times New Roman" w:hAnsi="Times New Roman" w:cs="Times New Roman"/>
          <w:sz w:val="24"/>
          <w:szCs w:val="24"/>
        </w:rPr>
        <w:t>I took CS50 because I kept getting Cs in my coding classes</w:t>
      </w:r>
      <w:r w:rsidR="002B5EAF">
        <w:rPr>
          <w:rFonts w:ascii="Times New Roman" w:hAnsi="Times New Roman" w:cs="Times New Roman"/>
          <w:sz w:val="24"/>
          <w:szCs w:val="24"/>
        </w:rPr>
        <w:t xml:space="preserve">. However, I found myself constantly </w:t>
      </w:r>
      <w:r w:rsidR="00D81466">
        <w:rPr>
          <w:rFonts w:ascii="Times New Roman" w:hAnsi="Times New Roman" w:cs="Times New Roman"/>
          <w:sz w:val="24"/>
          <w:szCs w:val="24"/>
        </w:rPr>
        <w:t>distracted after</w:t>
      </w:r>
      <w:r w:rsidR="002B5EAF">
        <w:rPr>
          <w:rFonts w:ascii="Times New Roman" w:hAnsi="Times New Roman" w:cs="Times New Roman"/>
          <w:sz w:val="24"/>
          <w:szCs w:val="24"/>
        </w:rPr>
        <w:t xml:space="preserve"> 30 minutes</w:t>
      </w:r>
      <w:r w:rsidR="004A34DF">
        <w:rPr>
          <w:rFonts w:ascii="Times New Roman" w:hAnsi="Times New Roman" w:cs="Times New Roman"/>
          <w:sz w:val="24"/>
          <w:szCs w:val="24"/>
        </w:rPr>
        <w:t xml:space="preserve"> and looking at Netflix videos</w:t>
      </w:r>
      <w:r w:rsidR="00A9323A">
        <w:rPr>
          <w:rFonts w:ascii="Times New Roman" w:hAnsi="Times New Roman" w:cs="Times New Roman"/>
          <w:sz w:val="24"/>
          <w:szCs w:val="24"/>
        </w:rPr>
        <w:t>.</w:t>
      </w:r>
      <w:r w:rsidR="00276D47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>Watching Netflix videos meant that it took longer to finish lectures.</w:t>
      </w:r>
      <w:r w:rsidR="006A60AD">
        <w:rPr>
          <w:rFonts w:ascii="Times New Roman" w:hAnsi="Times New Roman" w:cs="Times New Roman"/>
          <w:sz w:val="24"/>
          <w:szCs w:val="24"/>
        </w:rPr>
        <w:t xml:space="preserve"> I learned less, leading to getting Cs all over again</w:t>
      </w:r>
      <w:r w:rsidR="00EA53E0">
        <w:rPr>
          <w:rFonts w:ascii="Times New Roman" w:hAnsi="Times New Roman" w:cs="Times New Roman"/>
          <w:sz w:val="24"/>
          <w:szCs w:val="24"/>
        </w:rPr>
        <w:t xml:space="preserve">. My failing grades in </w:t>
      </w:r>
      <w:r w:rsidR="00313E06">
        <w:rPr>
          <w:rFonts w:ascii="Times New Roman" w:hAnsi="Times New Roman" w:cs="Times New Roman"/>
          <w:sz w:val="24"/>
          <w:szCs w:val="24"/>
        </w:rPr>
        <w:t xml:space="preserve">CS50 shows </w:t>
      </w:r>
      <w:r w:rsidR="00EA53E0">
        <w:rPr>
          <w:rFonts w:ascii="Times New Roman" w:hAnsi="Times New Roman" w:cs="Times New Roman"/>
          <w:sz w:val="24"/>
          <w:szCs w:val="24"/>
        </w:rPr>
        <w:t>underperformers</w:t>
      </w:r>
      <w:r w:rsidR="00313E06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in online courses are </w:t>
      </w:r>
      <w:r w:rsidR="00313E06">
        <w:rPr>
          <w:rFonts w:ascii="Times New Roman" w:hAnsi="Times New Roman" w:cs="Times New Roman"/>
          <w:sz w:val="24"/>
          <w:szCs w:val="24"/>
        </w:rPr>
        <w:t>more susceptible to distractions.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  <w:r w:rsidR="009E5892">
        <w:rPr>
          <w:rFonts w:ascii="Times New Roman" w:hAnsi="Times New Roman" w:cs="Times New Roman"/>
          <w:sz w:val="24"/>
          <w:szCs w:val="24"/>
        </w:rPr>
        <w:t xml:space="preserve">Since the lack of self-control </w:t>
      </w:r>
      <w:r w:rsidR="000360D5">
        <w:rPr>
          <w:rFonts w:ascii="Times New Roman" w:hAnsi="Times New Roman" w:cs="Times New Roman"/>
          <w:sz w:val="24"/>
          <w:szCs w:val="24"/>
        </w:rPr>
        <w:t xml:space="preserve">makes them more vulnerable to getting sidetracked, online courses </w:t>
      </w:r>
      <w:r w:rsidR="00291064">
        <w:rPr>
          <w:rFonts w:ascii="Times New Roman" w:hAnsi="Times New Roman" w:cs="Times New Roman"/>
          <w:sz w:val="24"/>
          <w:szCs w:val="24"/>
        </w:rPr>
        <w:t>fail</w:t>
      </w:r>
      <w:r w:rsidR="000360D5">
        <w:rPr>
          <w:rFonts w:ascii="Times New Roman" w:hAnsi="Times New Roman" w:cs="Times New Roman"/>
          <w:sz w:val="24"/>
          <w:szCs w:val="24"/>
        </w:rPr>
        <w:t xml:space="preserve"> underachievers rather than helping them</w:t>
      </w:r>
      <w:r w:rsidR="005816F4">
        <w:rPr>
          <w:rFonts w:ascii="Times New Roman" w:hAnsi="Times New Roman" w:cs="Times New Roman"/>
          <w:sz w:val="24"/>
          <w:szCs w:val="24"/>
        </w:rPr>
        <w:t>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8BBC5" w14:textId="77777777" w:rsidR="00977BBD" w:rsidRDefault="00977BBD" w:rsidP="00977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907B80" w14:textId="1BDE9061" w:rsidR="00B7183F" w:rsidRDefault="00B7183F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59987" w14:textId="77777777" w:rsidR="00B7183F" w:rsidRPr="00B7183F" w:rsidRDefault="00B7183F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6A612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60DE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C9FA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4C90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15922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67BF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671B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338A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0083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6F818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EDE35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BA3F0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2CD6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73CA67" w14:textId="77777777" w:rsidR="00323F33" w:rsidRPr="00B7183F" w:rsidRDefault="00323F33" w:rsidP="00E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6E818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CFE32" w14:textId="77777777" w:rsidR="00F85FDB" w:rsidRDefault="00F85FDB" w:rsidP="00974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7ABFC108" w14:textId="3F1969CF" w:rsidR="00323F33" w:rsidRPr="00B7183F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295D38E2" w14:textId="77777777" w:rsidR="00323F33" w:rsidRPr="00B7183F" w:rsidRDefault="00323F3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5BFC02" w14:textId="77777777" w:rsidR="00323F33" w:rsidRPr="00B7183F" w:rsidRDefault="00F85FDB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Pr="00B7183F">
        <w:rPr>
          <w:rFonts w:ascii="Times New Roman" w:hAnsi="Times New Roman" w:cs="Times New Roman"/>
          <w:sz w:val="24"/>
          <w:szCs w:val="24"/>
        </w:rPr>
        <w:t xml:space="preserve">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 xml:space="preserve">, 21 January. </w:t>
      </w:r>
      <w:proofErr w:type="gramStart"/>
      <w:r w:rsidRPr="00B7183F">
        <w:rPr>
          <w:rFonts w:ascii="Times New Roman" w:hAnsi="Times New Roman" w:cs="Times New Roman"/>
          <w:sz w:val="24"/>
          <w:szCs w:val="24"/>
        </w:rPr>
        <w:t>2018,  p.BU3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>.</w:t>
      </w:r>
    </w:p>
    <w:p w14:paraId="7BDFC49F" w14:textId="77777777" w:rsidR="00323F33" w:rsidRPr="006D3526" w:rsidRDefault="00323F33" w:rsidP="00A9323A">
      <w:pPr>
        <w:rPr>
          <w:rFonts w:ascii="Times New Roman" w:eastAsia="Times New Roman" w:hAnsi="Times New Roman" w:cs="Times New Roman"/>
        </w:rPr>
      </w:pPr>
    </w:p>
    <w:p w14:paraId="5286F72E" w14:textId="4B4CB11A" w:rsidR="00323F33" w:rsidRPr="00293F15" w:rsidRDefault="00323F33">
      <w:pPr>
        <w:rPr>
          <w:rFonts w:ascii="Times New Roman" w:hAnsi="Times New Roman" w:cs="Times New Roman"/>
          <w:sz w:val="24"/>
          <w:szCs w:val="24"/>
        </w:rPr>
      </w:pPr>
    </w:p>
    <w:p w14:paraId="3805E19A" w14:textId="73062EAE" w:rsidR="007F1493" w:rsidRDefault="007F1493"/>
    <w:sectPr w:rsidR="007F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006EAE"/>
    <w:rsid w:val="000360D5"/>
    <w:rsid w:val="00080FAD"/>
    <w:rsid w:val="0008372C"/>
    <w:rsid w:val="000932B9"/>
    <w:rsid w:val="000C0606"/>
    <w:rsid w:val="001A1E4D"/>
    <w:rsid w:val="001A5D68"/>
    <w:rsid w:val="00222049"/>
    <w:rsid w:val="00276D47"/>
    <w:rsid w:val="00291064"/>
    <w:rsid w:val="00293F15"/>
    <w:rsid w:val="002B13CF"/>
    <w:rsid w:val="002B5EAF"/>
    <w:rsid w:val="002C7CE0"/>
    <w:rsid w:val="00304AFF"/>
    <w:rsid w:val="00313E06"/>
    <w:rsid w:val="00323337"/>
    <w:rsid w:val="00323F33"/>
    <w:rsid w:val="00363DE1"/>
    <w:rsid w:val="00366E65"/>
    <w:rsid w:val="003C7276"/>
    <w:rsid w:val="003E1872"/>
    <w:rsid w:val="00477EFB"/>
    <w:rsid w:val="004909C9"/>
    <w:rsid w:val="004A34DF"/>
    <w:rsid w:val="00556A0A"/>
    <w:rsid w:val="005702A1"/>
    <w:rsid w:val="005816F4"/>
    <w:rsid w:val="0068357D"/>
    <w:rsid w:val="006A60AD"/>
    <w:rsid w:val="006C4241"/>
    <w:rsid w:val="006D1C52"/>
    <w:rsid w:val="006D3526"/>
    <w:rsid w:val="006F669A"/>
    <w:rsid w:val="00771A3E"/>
    <w:rsid w:val="00783C62"/>
    <w:rsid w:val="007F1493"/>
    <w:rsid w:val="00811D40"/>
    <w:rsid w:val="008420CF"/>
    <w:rsid w:val="00894D1B"/>
    <w:rsid w:val="008D27DB"/>
    <w:rsid w:val="008F17DD"/>
    <w:rsid w:val="00961BE4"/>
    <w:rsid w:val="00974C92"/>
    <w:rsid w:val="00977BBD"/>
    <w:rsid w:val="009813EC"/>
    <w:rsid w:val="009E5892"/>
    <w:rsid w:val="00A00AC0"/>
    <w:rsid w:val="00A10382"/>
    <w:rsid w:val="00A40182"/>
    <w:rsid w:val="00A418F8"/>
    <w:rsid w:val="00A437BE"/>
    <w:rsid w:val="00A9323A"/>
    <w:rsid w:val="00AF6CC0"/>
    <w:rsid w:val="00B012EA"/>
    <w:rsid w:val="00B01AC8"/>
    <w:rsid w:val="00B7183F"/>
    <w:rsid w:val="00BA6EB9"/>
    <w:rsid w:val="00C75D2E"/>
    <w:rsid w:val="00C87C5E"/>
    <w:rsid w:val="00D81466"/>
    <w:rsid w:val="00DB0A64"/>
    <w:rsid w:val="00E242C3"/>
    <w:rsid w:val="00E62B9B"/>
    <w:rsid w:val="00E70DE5"/>
    <w:rsid w:val="00E71E1A"/>
    <w:rsid w:val="00E85921"/>
    <w:rsid w:val="00EA53E0"/>
    <w:rsid w:val="00EC39A3"/>
    <w:rsid w:val="00F3608B"/>
    <w:rsid w:val="00F85FDB"/>
    <w:rsid w:val="00FD7212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92BD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3F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36E5D-EB28-4766-89BE-A7F04AF1F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Jooho</dc:creator>
  <cp:lastModifiedBy>Jeong Jooho</cp:lastModifiedBy>
  <cp:revision>22</cp:revision>
  <cp:lastPrinted>2019-10-30T14:16:00Z</cp:lastPrinted>
  <dcterms:created xsi:type="dcterms:W3CDTF">2019-10-28T17:23:00Z</dcterms:created>
  <dcterms:modified xsi:type="dcterms:W3CDTF">2019-11-04T07:27:00Z</dcterms:modified>
</cp:coreProperties>
</file>