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"http://tts.tmooc.cn/ttsPage/LINUX/NSDTN201904/NETWORK/DAY01/CASE/01/index.html"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NETWORK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"http://tts.tmooc.cn/ttsPage/LINUX/NSDTN201904/NETWORK/DAY01/CASE/01/index.html" \l "case1" </w:instrText>
      </w:r>
      <w:r>
        <w:fldChar w:fldCharType="separate"/>
      </w:r>
      <w:r>
        <w:rPr>
          <w:rStyle w:val="22"/>
        </w:rPr>
        <w:t>案例1：eNSP软件与交换机命令行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"http://tts.tmooc.cn/ttsPage/LINUX/NSDTN201904/NETWORK/DAY01/CASE/01/index.html" \l "case2" </w:instrText>
      </w:r>
      <w:r>
        <w:fldChar w:fldCharType="separate"/>
      </w:r>
      <w:r>
        <w:rPr>
          <w:rStyle w:val="22"/>
        </w:rPr>
        <w:t>案例2：访问及配置交换机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"http://tts.tmooc.cn/ttsPage/LINUX/NSDTN201904/NETWORK/DAY01/CASE/01/index.html" \l "case3" </w:instrText>
      </w:r>
      <w:r>
        <w:fldChar w:fldCharType="separate"/>
      </w:r>
      <w:r>
        <w:rPr>
          <w:rStyle w:val="22"/>
        </w:rPr>
        <w:t>案例3：验证交换机工作原理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案例1：eNSP软件与交换机命令行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熟悉eNSP软件的使用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熟悉交换机的命令行视图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熟悉交换机视图间的转换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在eNSP程序主窗口中，添加一台s3700交换机，进入交换机，输入相关命令进行配置和查看交换机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步骤一：改变命令行视图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&lt;Huawei&gt;system-view             //进入系统视图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Ethernet0/0/1    //进入接口视图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[Huawei-Ethernet0/0/1]quit    //返回上一视图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[Huawei]interface Ethernet0/0/1    //再次进入接口视图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[Huawei-Ethernet0/0/1]return     //返回用户视图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案例2：访问及配置交换机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修改交换机主机名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查看交换机VRP版本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查看交换机配置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使用账户和密码登录终端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保存交换机的配置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恢复设备出厂默认值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在eNSP程序主窗口中，添加一台s3700交换机，进入交换机，输入相关命令进行配置和查看交换机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步骤一：修改交换机主机名</w:t>
      </w:r>
    </w:p>
    <w:p>
      <w:pPr>
        <w:pStyle w:val="17"/>
        <w:keepNext w:val="0"/>
        <w:keepLines w:val="0"/>
        <w:widowControl/>
        <w:suppressLineNumbers w:val="0"/>
      </w:pPr>
      <w:r>
        <w:t>进入系统视图后，使用sysname指令可以为交换机设置主机名。例如，以下操作可以将主机名设置为SW1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[Huawei]sysname SW1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[SW1]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步骤二：显示VRP版本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[Huawei]display version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Huawei Versatile Routing Platform Software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VRP (R) software, Version 5.110 (S3700 V200R001C00)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2000-2011 HUAWEI TECH CO., LTD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Quidway S3700-26C-HI Routing Switch uptime is 0 week, 0 day, 0 hour, 17 minutes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步骤三：查看交换机配置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查看ios名称及版本信息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[Huawei]display current-configuration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sysname Huawei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 enable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ntdp enable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ndp enable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drop illegal-mac alarm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diffserv domain default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drop-profile default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步骤四：使用账户和密码登录终端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&lt;Huawei&gt;system-view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[Huawei]aaa                    //进入aaa认证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[Huawei-aaa]local-user admin01 password cipher 123    //创建账户叫admin01,密码123      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[Huawei-aaa]quit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[Huawei]user-interface console 0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[Huawei-ui-console0]authentication-mode aaa        //激活配置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步骤五：保存交换机的配置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&lt;Huawei&gt;save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current configuration will be written to the device.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Are you sure to continue?[Y/N]y                    //这里按y确认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Info: Please input the file name ( *.cfg, *.zip ) [vrpcfg.zip]: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 12 2019 19:12:18-08:00 Huawei %%01CFM/4/SAVE(l)[0]:The user chose Y when dec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iding whether to save the configuration to the device.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Now saving the current configuration to the slot 0.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Save the configuration successfully.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步骤六：恢复设备出厂默认值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&lt;Huawei&gt;reset saved-configuration     //重置配置文件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The action will delete the saved configuration in the device.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configuration will be erased to reconfigure. Continue? [Y/N]:y    //是否擦除，回答y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Now clearing the configuration in the device.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Mar 12 2019 19:13:50-08:00 Huawei %%01CFM/4/RST_CFG(l)[1]:The user chose Y when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deciding whether to reset the saved configuration.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Info: Succeeded in clearing the configuration in the device.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&lt;Huawei&gt;reboot        //重启设备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Info: The system is now comparing the configuration, please wait.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All the configuration will be saved to the configuration file for the 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ext startup:, Continue?[Y/N]:n            //提示是否再次保存，选择n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Info: If want to reboot with saving diagnostic information, input 'N' and then 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xecute 'reboot save diagnostic-information'.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System will reboot! Continue?[Y/N]:y    //是否重启，选择y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案例3：验证交换机工作原理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通过2台交换机以及4台pc设备分析交换机工作原理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实现此目的需要先搭建拓扑，如图-1所示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16764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步骤一：pc设备配置</w:t>
      </w:r>
    </w:p>
    <w:p>
      <w:pPr>
        <w:pStyle w:val="17"/>
        <w:keepNext w:val="0"/>
        <w:keepLines w:val="0"/>
        <w:widowControl/>
        <w:suppressLineNumbers w:val="0"/>
      </w:pPr>
      <w:r>
        <w:t>为不同pc设置ip地址与子网掩码，分别是192.168.0.1/24~192.168.0.4/24，配置完毕点击右下角应用，如图-2所示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2905125"/>
            <wp:effectExtent l="0" t="0" r="9525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步骤二：通过pc设备的命令行界面使用ping命令对其他设备发起访问</w:t>
      </w:r>
    </w:p>
    <w:p>
      <w:pPr>
        <w:pStyle w:val="17"/>
        <w:keepNext w:val="0"/>
        <w:keepLines w:val="0"/>
        <w:widowControl/>
        <w:suppressLineNumbers w:val="0"/>
      </w:pPr>
      <w:r>
        <w:t>如图-3所示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"http://tts.tmooc.cn/ttsPage/LINUX/NSDTN201904/NETWORK/DAY01/CASE/01/index.files/image003.png"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87655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步骤三：在交换机中查看MAC地址表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[Huawei]display mac-address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MAC address table of slot 0: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MAC Address    VLAN/       PEVLAN CEVLAN Port            Type      LSP/LSR-ID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VSI/SI                                              MAC-Tunnel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5489-987d-68c4 1           -      -      Eth0/0/1        dynamic   0/-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5489-9806-61a2 1           -      -      Eth0/0/2        dynamic   0/-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5489-98d8-3d5d 1           -      -      Eth0/0/3        dynamic   0/-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5489-98d3-6953 1           -      -      Eth0/0/3        dynamic   0/-        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-------------------------------------------------------------------------------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2298">
    <w:nsid w:val="5DB2D9FA"/>
    <w:multiLevelType w:val="multilevel"/>
    <w:tmpl w:val="5DB2D9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09">
    <w:nsid w:val="5DB2DA05"/>
    <w:multiLevelType w:val="multilevel"/>
    <w:tmpl w:val="5DB2DA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320">
    <w:nsid w:val="5DB2DA10"/>
    <w:multiLevelType w:val="multilevel"/>
    <w:tmpl w:val="5DB2DA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31">
    <w:nsid w:val="5DB2DA1B"/>
    <w:multiLevelType w:val="multilevel"/>
    <w:tmpl w:val="5DB2DA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42">
    <w:nsid w:val="5DB2DA26"/>
    <w:multiLevelType w:val="multilevel"/>
    <w:tmpl w:val="5DB2DA2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353">
    <w:nsid w:val="5DB2DA31"/>
    <w:multiLevelType w:val="multilevel"/>
    <w:tmpl w:val="5DB2DA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64">
    <w:nsid w:val="5DB2DA3C"/>
    <w:multiLevelType w:val="multilevel"/>
    <w:tmpl w:val="5DB2DA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75">
    <w:nsid w:val="5DB2DA47"/>
    <w:multiLevelType w:val="multilevel"/>
    <w:tmpl w:val="5DB2DA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86">
    <w:nsid w:val="5DB2DA52"/>
    <w:multiLevelType w:val="multilevel"/>
    <w:tmpl w:val="5DB2DA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97">
    <w:nsid w:val="5DB2DA5D"/>
    <w:multiLevelType w:val="multilevel"/>
    <w:tmpl w:val="5DB2D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408">
    <w:nsid w:val="5DB2DA68"/>
    <w:multiLevelType w:val="multilevel"/>
    <w:tmpl w:val="5DB2DA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2298"/>
    <w:lvlOverride w:ilvl="0">
      <w:startOverride w:val="1"/>
    </w:lvlOverride>
  </w:num>
  <w:num w:numId="2">
    <w:abstractNumId w:val="1572002309"/>
    <w:lvlOverride w:ilvl="0">
      <w:startOverride w:val="1"/>
    </w:lvlOverride>
  </w:num>
  <w:num w:numId="3">
    <w:abstractNumId w:val="1572002331"/>
    <w:lvlOverride w:ilvl="0">
      <w:startOverride w:val="1"/>
    </w:lvlOverride>
  </w:num>
  <w:num w:numId="4">
    <w:abstractNumId w:val="1572002342"/>
    <w:lvlOverride w:ilvl="0">
      <w:startOverride w:val="1"/>
    </w:lvlOverride>
  </w:num>
  <w:num w:numId="5">
    <w:abstractNumId w:val="1572002353"/>
    <w:lvlOverride w:ilvl="0">
      <w:startOverride w:val="1"/>
    </w:lvlOverride>
  </w:num>
  <w:num w:numId="6">
    <w:abstractNumId w:val="1572002364"/>
    <w:lvlOverride w:ilvl="0">
      <w:startOverride w:val="1"/>
    </w:lvlOverride>
  </w:num>
  <w:num w:numId="7">
    <w:abstractNumId w:val="1572002375"/>
    <w:lvlOverride w:ilvl="0">
      <w:startOverride w:val="1"/>
    </w:lvlOverride>
  </w:num>
  <w:num w:numId="8">
    <w:abstractNumId w:val="1572002386"/>
    <w:lvlOverride w:ilvl="0">
      <w:startOverride w:val="1"/>
    </w:lvlOverride>
  </w:num>
  <w:num w:numId="9">
    <w:abstractNumId w:val="1572002397"/>
    <w:lvlOverride w:ilvl="0">
      <w:startOverride w:val="1"/>
    </w:lvlOverride>
  </w:num>
  <w:num w:numId="10">
    <w:abstractNumId w:val="1572002408"/>
    <w:lvlOverride w:ilvl="0">
      <w:startOverride w:val="1"/>
    </w:lvlOverride>
  </w:num>
  <w:num w:numId="11">
    <w:abstractNumId w:val="15720023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7EA1E7A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75D77C0"/>
    <w:rsid w:val="FB7FFF4D"/>
    <w:rsid w:val="FBE785B4"/>
    <w:rsid w:val="FCFB550B"/>
    <w:rsid w:val="FD1FEF57"/>
    <w:rsid w:val="FDAEC3CC"/>
    <w:rsid w:val="FEEF218E"/>
    <w:rsid w:val="FEFF72AF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NETWORK/DAY01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NETWORK/DAY01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2019-10-25T19:07:54Z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