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9F" w:rsidRDefault="00A9129F" w:rsidP="00A9129F">
      <w:pPr>
        <w:pStyle w:val="1"/>
        <w:shd w:val="clear" w:color="auto" w:fill="FFFFFF"/>
        <w:spacing w:before="0" w:beforeAutospacing="0" w:after="150" w:afterAutospacing="0" w:line="498" w:lineRule="atLeast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車市驚喜</w:t>
      </w:r>
      <w:r>
        <w:rPr>
          <w:rFonts w:ascii="Arial" w:hAnsi="Arial" w:cs="Arial"/>
          <w:color w:val="000000"/>
          <w:sz w:val="38"/>
          <w:szCs w:val="38"/>
        </w:rPr>
        <w:t xml:space="preserve"> 6</w:t>
      </w:r>
      <w:r>
        <w:rPr>
          <w:rFonts w:ascii="Arial" w:hAnsi="Arial" w:cs="Arial"/>
          <w:color w:val="000000"/>
          <w:sz w:val="38"/>
          <w:szCs w:val="38"/>
        </w:rPr>
        <w:t>月爆量破</w:t>
      </w:r>
      <w:r>
        <w:rPr>
          <w:rFonts w:ascii="Arial" w:hAnsi="Arial" w:cs="Arial"/>
          <w:color w:val="000000"/>
          <w:sz w:val="38"/>
          <w:szCs w:val="38"/>
        </w:rPr>
        <w:t>4</w:t>
      </w:r>
      <w:r>
        <w:rPr>
          <w:rFonts w:ascii="Arial" w:hAnsi="Arial" w:cs="Arial"/>
          <w:color w:val="000000"/>
          <w:sz w:val="38"/>
          <w:szCs w:val="38"/>
        </w:rPr>
        <w:t>萬台</w:t>
      </w:r>
    </w:p>
    <w:p w:rsidR="00A9129F" w:rsidRDefault="00A9129F" w:rsidP="00A9129F">
      <w:pPr>
        <w:shd w:val="clear" w:color="auto" w:fill="FFFFFF"/>
        <w:spacing w:line="240" w:lineRule="atLeast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作者：</w:t>
      </w:r>
      <w:r>
        <w:rPr>
          <w:rStyle w:val="apple-converted-space"/>
          <w:rFonts w:ascii="Arial" w:hAnsi="Arial" w:cs="Arial"/>
          <w:color w:val="7D7D7D"/>
          <w:sz w:val="18"/>
          <w:szCs w:val="18"/>
        </w:rPr>
        <w:t> </w:t>
      </w:r>
      <w:r>
        <w:rPr>
          <w:rStyle w:val="fn"/>
          <w:rFonts w:ascii="Arial" w:hAnsi="Arial" w:cs="Arial"/>
          <w:color w:val="7D7D7D"/>
          <w:sz w:val="18"/>
          <w:szCs w:val="18"/>
        </w:rPr>
        <w:t>黃琮淵</w:t>
      </w:r>
      <w:r>
        <w:rPr>
          <w:rStyle w:val="fn"/>
          <w:rFonts w:ascii="新細明體" w:eastAsia="新細明體" w:hAnsi="新細明體" w:cs="新細明體" w:hint="eastAsia"/>
          <w:color w:val="7D7D7D"/>
          <w:sz w:val="18"/>
          <w:szCs w:val="18"/>
        </w:rPr>
        <w:t>╱</w:t>
      </w:r>
      <w:r>
        <w:rPr>
          <w:rStyle w:val="fn"/>
          <w:rFonts w:ascii="Arial" w:hAnsi="Arial" w:cs="Arial"/>
          <w:color w:val="7D7D7D"/>
          <w:sz w:val="18"/>
          <w:szCs w:val="18"/>
        </w:rPr>
        <w:t>台北報導</w:t>
      </w:r>
      <w:r>
        <w:rPr>
          <w:rStyle w:val="apple-converted-space"/>
          <w:rFonts w:ascii="Arial" w:hAnsi="Arial" w:cs="Arial"/>
          <w:color w:val="7D7D7D"/>
          <w:sz w:val="18"/>
          <w:szCs w:val="18"/>
        </w:rPr>
        <w:t> 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|</w:t>
      </w:r>
      <w:r>
        <w:rPr>
          <w:rStyle w:val="apple-converted-space"/>
          <w:rFonts w:ascii="Arial" w:hAnsi="Arial" w:cs="Arial"/>
          <w:color w:val="7D7D7D"/>
          <w:sz w:val="18"/>
          <w:szCs w:val="18"/>
        </w:rPr>
        <w:t> </w:t>
      </w:r>
      <w:r>
        <w:rPr>
          <w:rStyle w:val="provider"/>
          <w:rFonts w:ascii="Arial" w:hAnsi="Arial" w:cs="Arial"/>
          <w:color w:val="7D7D7D"/>
          <w:sz w:val="18"/>
          <w:szCs w:val="18"/>
        </w:rPr>
        <w:t>中時電子報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 – 2014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年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7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月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2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日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 xml:space="preserve"> 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上午</w:t>
      </w:r>
      <w:r>
        <w:rPr>
          <w:rStyle w:val="HTML"/>
          <w:rFonts w:ascii="Arial" w:hAnsi="Arial" w:cs="Arial"/>
          <w:i w:val="0"/>
          <w:iCs w:val="0"/>
          <w:color w:val="7D7D7D"/>
          <w:sz w:val="18"/>
          <w:szCs w:val="18"/>
        </w:rPr>
        <w:t>6:01</w:t>
      </w:r>
    </w:p>
    <w:p w:rsidR="00A9129F" w:rsidRDefault="00A9129F" w:rsidP="00A9129F">
      <w:pPr>
        <w:pStyle w:val="first"/>
        <w:shd w:val="clear" w:color="auto" w:fill="FFFFFF"/>
        <w:spacing w:before="0" w:beforeAutospacing="0" w:after="0" w:afterAutospacing="0" w:line="444" w:lineRule="atLeast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中國時報【黃琮淵</w:t>
      </w:r>
      <w:r>
        <w:rPr>
          <w:rFonts w:hint="eastAsia"/>
          <w:color w:val="000000"/>
        </w:rPr>
        <w:t>╱</w:t>
      </w:r>
      <w:r>
        <w:rPr>
          <w:rFonts w:ascii="Georgia" w:hAnsi="Georgia" w:cs="Arial"/>
          <w:color w:val="000000"/>
        </w:rPr>
        <w:t>台北報導】</w:t>
      </w:r>
    </w:p>
    <w:p w:rsidR="00A9129F" w:rsidRDefault="00A9129F" w:rsidP="00A9129F">
      <w:pPr>
        <w:pStyle w:val="Web"/>
        <w:shd w:val="clear" w:color="auto" w:fill="FFFFFF"/>
        <w:spacing w:before="165" w:beforeAutospacing="0" w:after="0" w:afterAutospacing="0" w:line="444" w:lineRule="atLeast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車市「雙引擎」和泰車、裕日車領軍狂飆，</w:t>
      </w:r>
      <w:r>
        <w:rPr>
          <w:rFonts w:ascii="Georgia" w:hAnsi="Georgia" w:cs="Arial"/>
          <w:color w:val="000000"/>
        </w:rPr>
        <w:t>6</w:t>
      </w:r>
      <w:r>
        <w:rPr>
          <w:rFonts w:ascii="Georgia" w:hAnsi="Georgia" w:cs="Arial"/>
          <w:color w:val="000000"/>
        </w:rPr>
        <w:t>月車市一舉衝破</w:t>
      </w:r>
      <w:r>
        <w:rPr>
          <w:rFonts w:ascii="Georgia" w:hAnsi="Georgia" w:cs="Arial"/>
          <w:color w:val="000000"/>
        </w:rPr>
        <w:t>4</w:t>
      </w:r>
      <w:r>
        <w:rPr>
          <w:rFonts w:ascii="Georgia" w:hAnsi="Georgia" w:cs="Arial"/>
          <w:color w:val="000000"/>
        </w:rPr>
        <w:t>萬台，創下今年次高。看好民俗月前買氣再次噴發，</w:t>
      </w:r>
      <w:r>
        <w:rPr>
          <w:rFonts w:ascii="Georgia" w:hAnsi="Georgia" w:cs="Arial"/>
          <w:color w:val="000000"/>
        </w:rPr>
        <w:t>7</w:t>
      </w:r>
      <w:r>
        <w:rPr>
          <w:rFonts w:ascii="Georgia" w:hAnsi="Georgia" w:cs="Arial"/>
          <w:color w:val="000000"/>
        </w:rPr>
        <w:t>月掛牌數有機會</w:t>
      </w:r>
      <w:proofErr w:type="gramStart"/>
      <w:r>
        <w:rPr>
          <w:rFonts w:ascii="Georgia" w:hAnsi="Georgia" w:cs="Arial"/>
          <w:color w:val="000000"/>
        </w:rPr>
        <w:t>衝</w:t>
      </w:r>
      <w:proofErr w:type="gramEnd"/>
      <w:r>
        <w:rPr>
          <w:rFonts w:ascii="Georgia" w:hAnsi="Georgia" w:cs="Arial"/>
          <w:color w:val="000000"/>
        </w:rPr>
        <w:t>上</w:t>
      </w:r>
      <w:r>
        <w:rPr>
          <w:rFonts w:ascii="Georgia" w:hAnsi="Georgia" w:cs="Arial"/>
          <w:color w:val="000000"/>
        </w:rPr>
        <w:t>4.5</w:t>
      </w:r>
      <w:r>
        <w:rPr>
          <w:rFonts w:ascii="Georgia" w:hAnsi="Georgia" w:cs="Arial"/>
          <w:color w:val="000000"/>
        </w:rPr>
        <w:t>萬台，成為今年</w:t>
      </w:r>
      <w:proofErr w:type="gramStart"/>
      <w:r>
        <w:rPr>
          <w:rFonts w:ascii="Georgia" w:hAnsi="Georgia" w:cs="Arial"/>
          <w:color w:val="000000"/>
        </w:rPr>
        <w:t>最</w:t>
      </w:r>
      <w:proofErr w:type="gramEnd"/>
      <w:r>
        <w:rPr>
          <w:rFonts w:ascii="Georgia" w:hAnsi="Georgia" w:cs="Arial"/>
          <w:color w:val="000000"/>
        </w:rPr>
        <w:t>旺月，各車廠不得</w:t>
      </w:r>
      <w:proofErr w:type="gramStart"/>
      <w:r>
        <w:rPr>
          <w:rFonts w:ascii="Georgia" w:hAnsi="Georgia" w:cs="Arial"/>
          <w:color w:val="000000"/>
        </w:rPr>
        <w:t>閒</w:t>
      </w:r>
      <w:proofErr w:type="gramEnd"/>
      <w:r>
        <w:rPr>
          <w:rFonts w:ascii="Georgia" w:hAnsi="Georgia" w:cs="Arial"/>
          <w:color w:val="000000"/>
        </w:rPr>
        <w:t>，全力搶推新車款應戰。</w:t>
      </w:r>
    </w:p>
    <w:p w:rsidR="00A9129F" w:rsidRDefault="00A9129F" w:rsidP="00A9129F">
      <w:pPr>
        <w:pStyle w:val="Web"/>
        <w:shd w:val="clear" w:color="auto" w:fill="FFFFFF"/>
        <w:spacing w:before="165" w:beforeAutospacing="0" w:after="0" w:afterAutospacing="0" w:line="444" w:lineRule="atLeast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根據最新統計，</w:t>
      </w:r>
      <w:r>
        <w:rPr>
          <w:rFonts w:ascii="Georgia" w:hAnsi="Georgia" w:cs="Arial"/>
          <w:color w:val="000000"/>
        </w:rPr>
        <w:t>6</w:t>
      </w:r>
      <w:r>
        <w:rPr>
          <w:rFonts w:ascii="Georgia" w:hAnsi="Georgia" w:cs="Arial"/>
          <w:color w:val="000000"/>
        </w:rPr>
        <w:t>月新車掛牌</w:t>
      </w:r>
      <w:r>
        <w:rPr>
          <w:rFonts w:ascii="Georgia" w:hAnsi="Georgia" w:cs="Arial"/>
          <w:color w:val="000000"/>
        </w:rPr>
        <w:t>4</w:t>
      </w:r>
      <w:r>
        <w:rPr>
          <w:rFonts w:ascii="Georgia" w:hAnsi="Georgia" w:cs="Arial"/>
          <w:color w:val="000000"/>
        </w:rPr>
        <w:t>萬</w:t>
      </w:r>
      <w:r>
        <w:rPr>
          <w:rFonts w:ascii="Georgia" w:hAnsi="Georgia" w:cs="Arial"/>
          <w:color w:val="000000"/>
        </w:rPr>
        <w:t>189</w:t>
      </w:r>
      <w:r>
        <w:rPr>
          <w:rFonts w:ascii="Georgia" w:hAnsi="Georgia" w:cs="Arial"/>
          <w:color w:val="000000"/>
        </w:rPr>
        <w:t>台，除較</w:t>
      </w:r>
      <w:r>
        <w:rPr>
          <w:rFonts w:ascii="Georgia" w:hAnsi="Georgia" w:cs="Arial"/>
          <w:color w:val="000000"/>
        </w:rPr>
        <w:t>5</w:t>
      </w:r>
      <w:r>
        <w:rPr>
          <w:rFonts w:ascii="Georgia" w:hAnsi="Georgia" w:cs="Arial"/>
          <w:color w:val="000000"/>
        </w:rPr>
        <w:t>月增加近</w:t>
      </w:r>
      <w:proofErr w:type="gramStart"/>
      <w:r>
        <w:rPr>
          <w:rFonts w:ascii="Georgia" w:hAnsi="Georgia" w:cs="Arial"/>
          <w:color w:val="000000"/>
        </w:rPr>
        <w:t>1</w:t>
      </w:r>
      <w:r>
        <w:rPr>
          <w:rFonts w:ascii="Georgia" w:hAnsi="Georgia" w:cs="Arial"/>
          <w:color w:val="000000"/>
        </w:rPr>
        <w:t>成</w:t>
      </w:r>
      <w:proofErr w:type="gramEnd"/>
      <w:r>
        <w:rPr>
          <w:rFonts w:ascii="Georgia" w:hAnsi="Georgia" w:cs="Arial"/>
          <w:color w:val="000000"/>
        </w:rPr>
        <w:t>，年增率更高達</w:t>
      </w:r>
      <w:r>
        <w:rPr>
          <w:rFonts w:ascii="Georgia" w:hAnsi="Georgia" w:cs="Arial"/>
          <w:color w:val="000000"/>
        </w:rPr>
        <w:t>23</w:t>
      </w:r>
      <w:r>
        <w:rPr>
          <w:rFonts w:ascii="Georgia" w:hAnsi="Georgia" w:cs="Arial"/>
          <w:color w:val="000000"/>
        </w:rPr>
        <w:t>％之多，由於車市買氣</w:t>
      </w:r>
      <w:proofErr w:type="gramStart"/>
      <w:r>
        <w:rPr>
          <w:rFonts w:ascii="Georgia" w:hAnsi="Georgia" w:cs="Arial"/>
          <w:color w:val="000000"/>
        </w:rPr>
        <w:t>太</w:t>
      </w:r>
      <w:proofErr w:type="gramEnd"/>
      <w:r>
        <w:rPr>
          <w:rFonts w:ascii="Georgia" w:hAnsi="Georgia" w:cs="Arial"/>
          <w:color w:val="000000"/>
        </w:rPr>
        <w:t>旺，超出年初預期，包括和泰車在內的多家車廠已醞釀調高銷售目標。</w:t>
      </w:r>
    </w:p>
    <w:p w:rsidR="00A9129F" w:rsidRDefault="00A9129F" w:rsidP="00A9129F">
      <w:pPr>
        <w:pStyle w:val="Web"/>
        <w:shd w:val="clear" w:color="auto" w:fill="FFFFFF"/>
        <w:spacing w:before="165" w:beforeAutospacing="0" w:after="0" w:afterAutospacing="0" w:line="444" w:lineRule="atLeast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事實上，</w:t>
      </w:r>
      <w:r>
        <w:rPr>
          <w:rFonts w:ascii="Georgia" w:hAnsi="Georgia" w:cs="Arial"/>
          <w:color w:val="000000"/>
        </w:rPr>
        <w:t>6</w:t>
      </w:r>
      <w:r>
        <w:rPr>
          <w:rFonts w:ascii="Georgia" w:hAnsi="Georgia" w:cs="Arial"/>
          <w:color w:val="000000"/>
        </w:rPr>
        <w:t>月車</w:t>
      </w:r>
      <w:proofErr w:type="gramStart"/>
      <w:r>
        <w:rPr>
          <w:rFonts w:ascii="Georgia" w:hAnsi="Georgia" w:cs="Arial"/>
          <w:color w:val="000000"/>
        </w:rPr>
        <w:t>市暢旺除換車潮外</w:t>
      </w:r>
      <w:proofErr w:type="gramEnd"/>
      <w:r>
        <w:rPr>
          <w:rFonts w:ascii="Georgia" w:hAnsi="Georgia" w:cs="Arial"/>
          <w:color w:val="000000"/>
        </w:rPr>
        <w:t>，因</w:t>
      </w:r>
      <w:r>
        <w:rPr>
          <w:rFonts w:ascii="Georgia" w:hAnsi="Georgia" w:cs="Arial"/>
          <w:color w:val="000000"/>
        </w:rPr>
        <w:t>6</w:t>
      </w:r>
      <w:r>
        <w:rPr>
          <w:rFonts w:ascii="Georgia" w:hAnsi="Georgia" w:cs="Arial"/>
          <w:color w:val="000000"/>
        </w:rPr>
        <w:t>月掛牌數</w:t>
      </w:r>
      <w:proofErr w:type="gramStart"/>
      <w:r>
        <w:rPr>
          <w:rFonts w:ascii="Georgia" w:hAnsi="Georgia" w:cs="Arial"/>
          <w:color w:val="000000"/>
        </w:rPr>
        <w:t>牽涉到業代</w:t>
      </w:r>
      <w:proofErr w:type="gramEnd"/>
      <w:r>
        <w:rPr>
          <w:rFonts w:ascii="Georgia" w:hAnsi="Georgia" w:cs="Arial"/>
          <w:color w:val="000000"/>
        </w:rPr>
        <w:t>獎金，各經銷商無不全力衝刺戰果，光是</w:t>
      </w:r>
      <w:r>
        <w:rPr>
          <w:rFonts w:ascii="Georgia" w:hAnsi="Georgia" w:cs="Arial"/>
          <w:color w:val="000000"/>
        </w:rPr>
        <w:t>6</w:t>
      </w:r>
      <w:r>
        <w:rPr>
          <w:rFonts w:ascii="Georgia" w:hAnsi="Georgia" w:cs="Arial"/>
          <w:color w:val="000000"/>
        </w:rPr>
        <w:t>月最後一天，就新增掛牌約</w:t>
      </w:r>
      <w:r>
        <w:rPr>
          <w:rFonts w:ascii="Georgia" w:hAnsi="Georgia" w:cs="Arial"/>
          <w:color w:val="000000"/>
        </w:rPr>
        <w:t>8000</w:t>
      </w:r>
      <w:r>
        <w:rPr>
          <w:rFonts w:ascii="Georgia" w:hAnsi="Georgia" w:cs="Arial"/>
          <w:color w:val="000000"/>
        </w:rPr>
        <w:t>台車，</w:t>
      </w:r>
      <w:proofErr w:type="gramStart"/>
      <w:r>
        <w:rPr>
          <w:rFonts w:ascii="Georgia" w:hAnsi="Georgia" w:cs="Arial"/>
          <w:color w:val="000000"/>
        </w:rPr>
        <w:t>逼得監理</w:t>
      </w:r>
      <w:proofErr w:type="gramEnd"/>
      <w:r>
        <w:rPr>
          <w:rFonts w:ascii="Georgia" w:hAnsi="Georgia" w:cs="Arial"/>
          <w:color w:val="000000"/>
        </w:rPr>
        <w:t>所熬夜加班發牌，爆發力更讓各車廠督軍主管看傻眼。</w:t>
      </w:r>
    </w:p>
    <w:p w:rsidR="00A9129F" w:rsidRDefault="00A9129F" w:rsidP="00A9129F">
      <w:pPr>
        <w:pStyle w:val="Web"/>
        <w:shd w:val="clear" w:color="auto" w:fill="FFFFFF"/>
        <w:spacing w:before="165" w:beforeAutospacing="0" w:after="0" w:afterAutospacing="0" w:line="444" w:lineRule="atLeast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各車廠表現方面，和泰車單月掛牌</w:t>
      </w:r>
      <w:r>
        <w:rPr>
          <w:rFonts w:ascii="Georgia" w:hAnsi="Georgia" w:cs="Arial"/>
          <w:color w:val="000000"/>
        </w:rPr>
        <w:t>1.3</w:t>
      </w:r>
      <w:r>
        <w:rPr>
          <w:rFonts w:ascii="Georgia" w:hAnsi="Georgia" w:cs="Arial"/>
          <w:color w:val="000000"/>
        </w:rPr>
        <w:t>萬台領先，</w:t>
      </w:r>
      <w:proofErr w:type="gramStart"/>
      <w:r>
        <w:rPr>
          <w:rFonts w:ascii="Georgia" w:hAnsi="Georgia" w:cs="Arial"/>
          <w:color w:val="000000"/>
        </w:rPr>
        <w:t>其次是裕日</w:t>
      </w:r>
      <w:proofErr w:type="gramEnd"/>
      <w:r>
        <w:rPr>
          <w:rFonts w:ascii="Georgia" w:hAnsi="Georgia" w:cs="Arial"/>
          <w:color w:val="000000"/>
        </w:rPr>
        <w:t>車</w:t>
      </w:r>
      <w:r>
        <w:rPr>
          <w:rFonts w:ascii="Georgia" w:hAnsi="Georgia" w:cs="Arial"/>
          <w:color w:val="000000"/>
        </w:rPr>
        <w:t>4962</w:t>
      </w:r>
      <w:r>
        <w:rPr>
          <w:rFonts w:ascii="Georgia" w:hAnsi="Georgia" w:cs="Arial"/>
          <w:color w:val="000000"/>
        </w:rPr>
        <w:t>台、中華車</w:t>
      </w:r>
      <w:r>
        <w:rPr>
          <w:rFonts w:ascii="Georgia" w:hAnsi="Georgia" w:cs="Arial"/>
          <w:color w:val="000000"/>
        </w:rPr>
        <w:t>4440</w:t>
      </w:r>
      <w:r>
        <w:rPr>
          <w:rFonts w:ascii="Georgia" w:hAnsi="Georgia" w:cs="Arial"/>
          <w:color w:val="000000"/>
        </w:rPr>
        <w:t>台，本田與福特短兵相接，差距不到百台，賓士、現代</w:t>
      </w:r>
      <w:proofErr w:type="gramStart"/>
      <w:r>
        <w:rPr>
          <w:rFonts w:ascii="Georgia" w:hAnsi="Georgia" w:cs="Arial"/>
          <w:color w:val="000000"/>
        </w:rPr>
        <w:t>及納智捷</w:t>
      </w:r>
      <w:proofErr w:type="gramEnd"/>
      <w:r>
        <w:rPr>
          <w:rFonts w:ascii="Georgia" w:hAnsi="Georgia" w:cs="Arial"/>
          <w:color w:val="000000"/>
        </w:rPr>
        <w:t>分別拿下單月</w:t>
      </w:r>
      <w:r>
        <w:rPr>
          <w:rFonts w:ascii="Georgia" w:hAnsi="Georgia" w:cs="Arial"/>
          <w:color w:val="000000"/>
        </w:rPr>
        <w:t>4</w:t>
      </w:r>
      <w:r>
        <w:rPr>
          <w:rFonts w:ascii="Georgia" w:hAnsi="Georgia" w:cs="Arial"/>
          <w:color w:val="000000"/>
        </w:rPr>
        <w:t>％市占。</w:t>
      </w:r>
    </w:p>
    <w:p w:rsidR="00A9129F" w:rsidRDefault="00A9129F" w:rsidP="00A9129F">
      <w:pPr>
        <w:pStyle w:val="Web"/>
        <w:shd w:val="clear" w:color="auto" w:fill="FFFFFF"/>
        <w:spacing w:before="165" w:beforeAutospacing="0" w:after="0" w:afterAutospacing="0" w:line="444" w:lineRule="atLeast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和泰車中型房車</w:t>
      </w:r>
      <w:proofErr w:type="spellStart"/>
      <w:r>
        <w:rPr>
          <w:rFonts w:ascii="Georgia" w:hAnsi="Georgia" w:cs="Arial"/>
          <w:color w:val="000000"/>
        </w:rPr>
        <w:t>Altis</w:t>
      </w:r>
      <w:proofErr w:type="spellEnd"/>
      <w:r>
        <w:rPr>
          <w:rFonts w:ascii="Georgia" w:hAnsi="Georgia" w:cs="Arial"/>
          <w:color w:val="000000"/>
        </w:rPr>
        <w:t>維持不敗地位，加上「</w:t>
      </w:r>
      <w:proofErr w:type="gramStart"/>
      <w:r>
        <w:rPr>
          <w:rFonts w:ascii="Georgia" w:hAnsi="Georgia" w:cs="Arial"/>
          <w:color w:val="000000"/>
        </w:rPr>
        <w:t>小資專案</w:t>
      </w:r>
      <w:proofErr w:type="gramEnd"/>
      <w:r>
        <w:rPr>
          <w:rFonts w:ascii="Georgia" w:hAnsi="Georgia" w:cs="Arial"/>
          <w:color w:val="000000"/>
        </w:rPr>
        <w:t>」加持，</w:t>
      </w:r>
      <w:r>
        <w:rPr>
          <w:rFonts w:ascii="Georgia" w:hAnsi="Georgia" w:cs="Arial"/>
          <w:color w:val="000000"/>
        </w:rPr>
        <w:t>6</w:t>
      </w:r>
      <w:r>
        <w:rPr>
          <w:rFonts w:ascii="Georgia" w:hAnsi="Georgia" w:cs="Arial"/>
          <w:color w:val="000000"/>
        </w:rPr>
        <w:t>月掛牌</w:t>
      </w:r>
      <w:proofErr w:type="gramStart"/>
      <w:r>
        <w:rPr>
          <w:rFonts w:ascii="Georgia" w:hAnsi="Georgia" w:cs="Arial"/>
          <w:color w:val="000000"/>
        </w:rPr>
        <w:t>衝</w:t>
      </w:r>
      <w:proofErr w:type="gramEnd"/>
      <w:r>
        <w:rPr>
          <w:rFonts w:ascii="Georgia" w:hAnsi="Georgia" w:cs="Arial"/>
          <w:color w:val="000000"/>
        </w:rPr>
        <w:t>上</w:t>
      </w:r>
      <w:r>
        <w:rPr>
          <w:rFonts w:ascii="Georgia" w:hAnsi="Georgia" w:cs="Arial"/>
          <w:color w:val="000000"/>
        </w:rPr>
        <w:t>4416</w:t>
      </w:r>
      <w:r>
        <w:rPr>
          <w:rFonts w:ascii="Georgia" w:hAnsi="Georgia" w:cs="Arial"/>
          <w:color w:val="000000"/>
        </w:rPr>
        <w:t>台，較</w:t>
      </w:r>
      <w:r>
        <w:rPr>
          <w:rFonts w:ascii="Georgia" w:hAnsi="Georgia" w:cs="Arial"/>
          <w:color w:val="000000"/>
        </w:rPr>
        <w:t>5</w:t>
      </w:r>
      <w:r>
        <w:rPr>
          <w:rFonts w:ascii="Georgia" w:hAnsi="Georgia" w:cs="Arial"/>
          <w:color w:val="000000"/>
        </w:rPr>
        <w:t>月</w:t>
      </w:r>
      <w:r>
        <w:rPr>
          <w:rFonts w:ascii="Georgia" w:hAnsi="Georgia" w:cs="Arial"/>
          <w:color w:val="000000"/>
        </w:rPr>
        <w:t>4068</w:t>
      </w:r>
      <w:r>
        <w:rPr>
          <w:rFonts w:ascii="Georgia" w:hAnsi="Georgia" w:cs="Arial"/>
          <w:color w:val="000000"/>
        </w:rPr>
        <w:t>台增逾</w:t>
      </w:r>
      <w:proofErr w:type="gramStart"/>
      <w:r>
        <w:rPr>
          <w:rFonts w:ascii="Georgia" w:hAnsi="Georgia" w:cs="Arial"/>
          <w:color w:val="000000"/>
        </w:rPr>
        <w:t>1</w:t>
      </w:r>
      <w:r>
        <w:rPr>
          <w:rFonts w:ascii="Georgia" w:hAnsi="Georgia" w:cs="Arial"/>
          <w:color w:val="000000"/>
        </w:rPr>
        <w:t>成</w:t>
      </w:r>
      <w:proofErr w:type="gramEnd"/>
      <w:r>
        <w:rPr>
          <w:rFonts w:ascii="Georgia" w:hAnsi="Georgia" w:cs="Arial"/>
          <w:color w:val="000000"/>
        </w:rPr>
        <w:t>，</w:t>
      </w:r>
      <w:r>
        <w:rPr>
          <w:rFonts w:ascii="Georgia" w:hAnsi="Georgia" w:cs="Arial"/>
          <w:color w:val="000000"/>
        </w:rPr>
        <w:t>5</w:t>
      </w:r>
      <w:r>
        <w:rPr>
          <w:rFonts w:ascii="Georgia" w:hAnsi="Georgia" w:cs="Arial"/>
          <w:color w:val="000000"/>
        </w:rPr>
        <w:t>月發表的小型房車</w:t>
      </w:r>
      <w:proofErr w:type="spellStart"/>
      <w:r>
        <w:rPr>
          <w:rFonts w:ascii="Georgia" w:hAnsi="Georgia" w:cs="Arial"/>
          <w:color w:val="000000"/>
        </w:rPr>
        <w:t>Vios</w:t>
      </w:r>
      <w:proofErr w:type="spellEnd"/>
      <w:r>
        <w:rPr>
          <w:rFonts w:ascii="Georgia" w:hAnsi="Georgia" w:cs="Arial"/>
          <w:color w:val="000000"/>
        </w:rPr>
        <w:t>則順利接棒，交出</w:t>
      </w:r>
      <w:r>
        <w:rPr>
          <w:rFonts w:ascii="Georgia" w:hAnsi="Georgia" w:cs="Arial"/>
          <w:color w:val="000000"/>
        </w:rPr>
        <w:t>1793</w:t>
      </w:r>
      <w:r>
        <w:rPr>
          <w:rFonts w:ascii="Georgia" w:hAnsi="Georgia" w:cs="Arial"/>
          <w:color w:val="000000"/>
        </w:rPr>
        <w:t>台的好成績，帶動全車系上半年累積銷量攻上</w:t>
      </w:r>
      <w:r>
        <w:rPr>
          <w:rFonts w:ascii="Georgia" w:hAnsi="Georgia" w:cs="Arial"/>
          <w:color w:val="000000"/>
        </w:rPr>
        <w:t>6.7</w:t>
      </w:r>
      <w:r>
        <w:rPr>
          <w:rFonts w:ascii="Georgia" w:hAnsi="Georgia" w:cs="Arial"/>
          <w:color w:val="000000"/>
        </w:rPr>
        <w:t>萬台。</w:t>
      </w:r>
    </w:p>
    <w:p w:rsidR="00F67514" w:rsidRPr="00A9129F" w:rsidRDefault="00F67514"/>
    <w:sectPr w:rsidR="00F67514" w:rsidRPr="00A912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4F"/>
    <w:rsid w:val="000535C1"/>
    <w:rsid w:val="000A4B4E"/>
    <w:rsid w:val="001B2D83"/>
    <w:rsid w:val="003A18D3"/>
    <w:rsid w:val="004C0116"/>
    <w:rsid w:val="008A254F"/>
    <w:rsid w:val="009A6D30"/>
    <w:rsid w:val="00A9129F"/>
    <w:rsid w:val="00C23AFD"/>
    <w:rsid w:val="00CF3FD6"/>
    <w:rsid w:val="00ED5719"/>
    <w:rsid w:val="00F6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87B35-3AE1-4985-8FF4-74D8BA44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B2D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2D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HTML">
    <w:name w:val="HTML Cite"/>
    <w:basedOn w:val="a0"/>
    <w:uiPriority w:val="99"/>
    <w:semiHidden/>
    <w:unhideWhenUsed/>
    <w:rsid w:val="001B2D83"/>
    <w:rPr>
      <w:i/>
      <w:iCs/>
    </w:rPr>
  </w:style>
  <w:style w:type="character" w:customStyle="1" w:styleId="apple-converted-space">
    <w:name w:val="apple-converted-space"/>
    <w:basedOn w:val="a0"/>
    <w:rsid w:val="001B2D83"/>
  </w:style>
  <w:style w:type="character" w:customStyle="1" w:styleId="fn">
    <w:name w:val="fn"/>
    <w:basedOn w:val="a0"/>
    <w:rsid w:val="001B2D83"/>
  </w:style>
  <w:style w:type="character" w:customStyle="1" w:styleId="provider">
    <w:name w:val="provider"/>
    <w:basedOn w:val="a0"/>
    <w:rsid w:val="001B2D83"/>
  </w:style>
  <w:style w:type="paragraph" w:customStyle="1" w:styleId="first">
    <w:name w:val="first"/>
    <w:basedOn w:val="a"/>
    <w:rsid w:val="001B2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2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63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344E7F"/>
            <w:bottom w:val="none" w:sz="0" w:space="0" w:color="344E7F"/>
            <w:right w:val="none" w:sz="0" w:space="0" w:color="344E7F"/>
          </w:divBdr>
          <w:divsChild>
            <w:div w:id="1741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4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344E7F"/>
                <w:bottom w:val="none" w:sz="0" w:space="15" w:color="344E7F"/>
                <w:right w:val="none" w:sz="0" w:space="0" w:color="344E7F"/>
              </w:divBdr>
              <w:divsChild>
                <w:div w:id="2481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20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344E7F"/>
            <w:bottom w:val="none" w:sz="0" w:space="0" w:color="344E7F"/>
            <w:right w:val="none" w:sz="0" w:space="0" w:color="344E7F"/>
          </w:divBdr>
          <w:divsChild>
            <w:div w:id="136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8242">
          <w:marLeft w:val="0"/>
          <w:marRight w:val="-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8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0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344E7F"/>
                        <w:bottom w:val="none" w:sz="0" w:space="15" w:color="344E7F"/>
                        <w:right w:val="none" w:sz="0" w:space="0" w:color="344E7F"/>
                      </w:divBdr>
                      <w:divsChild>
                        <w:div w:id="4227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徐世宇</dc:creator>
  <cp:keywords/>
  <dc:description/>
  <cp:lastModifiedBy>徐世宇</cp:lastModifiedBy>
  <cp:revision>3</cp:revision>
  <dcterms:created xsi:type="dcterms:W3CDTF">2014-07-03T07:33:00Z</dcterms:created>
  <dcterms:modified xsi:type="dcterms:W3CDTF">2014-07-03T07:37:00Z</dcterms:modified>
</cp:coreProperties>
</file>