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广州颜青医疗医生问诊记录单     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 xml:space="preserve">  日期：</w:t>
      </w:r>
    </w:p>
    <w:p>
      <w:pPr>
        <w:jc w:val="left"/>
        <w:rPr>
          <w:rFonts w:hint="eastAsia" w:ascii="宋体" w:hAnsi="宋体" w:eastAsia="宋体" w:cs="宋体"/>
          <w:b/>
          <w:bCs/>
          <w:vertAlign w:val="baseline"/>
          <w:lang w:val="en-US" w:eastAsia="zh-CN"/>
        </w:rPr>
      </w:pPr>
    </w:p>
    <w:tbl>
      <w:tblPr>
        <w:tblStyle w:val="5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"/>
        <w:gridCol w:w="920"/>
        <w:gridCol w:w="256"/>
        <w:gridCol w:w="380"/>
        <w:gridCol w:w="388"/>
        <w:gridCol w:w="188"/>
        <w:gridCol w:w="1104"/>
        <w:gridCol w:w="780"/>
        <w:gridCol w:w="303"/>
        <w:gridCol w:w="801"/>
        <w:gridCol w:w="128"/>
        <w:gridCol w:w="432"/>
        <w:gridCol w:w="848"/>
        <w:gridCol w:w="334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665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044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36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576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04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出生年月</w:t>
            </w:r>
          </w:p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83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01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560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182" w:type="dxa"/>
            <w:gridSpan w:val="2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居住地</w:t>
            </w:r>
          </w:p>
          <w:p>
            <w:pPr>
              <w:ind w:left="0" w:leftChars="0"/>
              <w:jc w:val="both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（省、市）</w:t>
            </w:r>
          </w:p>
        </w:tc>
        <w:tc>
          <w:tcPr>
            <w:tcW w:w="1630" w:type="dxa"/>
          </w:tcPr>
          <w:p>
            <w:pPr>
              <w:ind w:left="0" w:leftChars="0"/>
              <w:jc w:val="both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1" w:hRule="atLeast"/>
        </w:trPr>
        <w:tc>
          <w:tcPr>
            <w:tcW w:w="9281" w:type="dxa"/>
            <w:gridSpan w:val="16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7" w:hRule="atLeast"/>
        </w:trPr>
        <w:tc>
          <w:tcPr>
            <w:tcW w:w="9281" w:type="dxa"/>
            <w:gridSpan w:val="16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治疗意见及方案：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89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接待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护士</w:t>
            </w:r>
          </w:p>
        </w:tc>
        <w:tc>
          <w:tcPr>
            <w:tcW w:w="1176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68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面诊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医生</w:t>
            </w:r>
          </w:p>
        </w:tc>
        <w:tc>
          <w:tcPr>
            <w:tcW w:w="1292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就诊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时间</w:t>
            </w:r>
          </w:p>
        </w:tc>
        <w:tc>
          <w:tcPr>
            <w:tcW w:w="123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8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择期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预约时间</w:t>
            </w:r>
          </w:p>
        </w:tc>
        <w:tc>
          <w:tcPr>
            <w:tcW w:w="196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W w:w="815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346"/>
        <w:gridCol w:w="768"/>
        <w:gridCol w:w="878"/>
        <w:gridCol w:w="956"/>
        <w:gridCol w:w="1047"/>
        <w:gridCol w:w="1028"/>
        <w:gridCol w:w="957"/>
        <w:gridCol w:w="890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492" w:type="dxa"/>
            <w:gridSpan w:val="3"/>
            <w:vMerge w:val="restart"/>
            <w:tcBorders>
              <w:tl2br w:val="single" w:color="auto" w:sz="4" w:space="0"/>
            </w:tcBorders>
            <w:noWrap w:val="0"/>
            <w:vAlign w:val="top"/>
          </w:tcPr>
          <w:p>
            <w:pPr>
              <w:spacing w:line="28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皮肤问题</w:t>
            </w:r>
          </w:p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治疗方案</w:t>
            </w:r>
          </w:p>
        </w:tc>
        <w:tc>
          <w:tcPr>
            <w:tcW w:w="3909" w:type="dxa"/>
            <w:gridSpan w:val="4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肤质改变</w:t>
            </w:r>
          </w:p>
        </w:tc>
        <w:tc>
          <w:tcPr>
            <w:tcW w:w="957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松弛</w:t>
            </w:r>
          </w:p>
        </w:tc>
        <w:tc>
          <w:tcPr>
            <w:tcW w:w="890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皱纹</w:t>
            </w:r>
          </w:p>
        </w:tc>
        <w:tc>
          <w:tcPr>
            <w:tcW w:w="911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凹陷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492" w:type="dxa"/>
            <w:gridSpan w:val="3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色素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亮度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平滑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毛孔</w:t>
            </w:r>
          </w:p>
        </w:tc>
        <w:tc>
          <w:tcPr>
            <w:tcW w:w="957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90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restart"/>
            <w:noWrap w:val="0"/>
            <w:vAlign w:val="top"/>
          </w:tcPr>
          <w:p>
            <w:pPr>
              <w:spacing w:line="280" w:lineRule="exact"/>
              <w:jc w:val="both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护肤品</w:t>
            </w: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防晒*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抗氧化*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柠檬酸果酸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杏仁酸果酸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78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光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电类治疗</w:t>
            </w: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eMax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default" w:ascii="宋体" w:hAnsi="宋体" w:cs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光子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超声炮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both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点阵</w:t>
            </w: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光纤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铒激光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CO2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水滴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黄金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纳秒白瓷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24" w:type="dxa"/>
            <w:gridSpan w:val="2"/>
            <w:vMerge w:val="restart"/>
            <w:noWrap w:val="0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水光</w:t>
            </w: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玻尿酸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24" w:type="dxa"/>
            <w:gridSpan w:val="2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肉毒素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微整形</w:t>
            </w:r>
          </w:p>
        </w:tc>
        <w:tc>
          <w:tcPr>
            <w:tcW w:w="346" w:type="dxa"/>
            <w:vMerge w:val="restart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肉毒素</w:t>
            </w: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上面部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提升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46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76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咬肌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玻尿酸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78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手术</w:t>
            </w: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埋线</w:t>
            </w:r>
          </w:p>
        </w:tc>
        <w:tc>
          <w:tcPr>
            <w:tcW w:w="87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4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028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＋＋＋＋</w:t>
            </w:r>
          </w:p>
        </w:tc>
        <w:tc>
          <w:tcPr>
            <w:tcW w:w="890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11" w:type="dxa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378" w:type="dxa"/>
            <w:vMerge w:val="continue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114" w:type="dxa"/>
            <w:gridSpan w:val="2"/>
            <w:noWrap w:val="0"/>
            <w:vAlign w:val="top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脂肪填充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（Svf-gel）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6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4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1028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</w:t>
            </w:r>
          </w:p>
        </w:tc>
        <w:tc>
          <w:tcPr>
            <w:tcW w:w="95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</w:t>
            </w:r>
          </w:p>
        </w:tc>
        <w:tc>
          <w:tcPr>
            <w:tcW w:w="91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＋＋＋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16D614A3"/>
    <w:rsid w:val="0673692E"/>
    <w:rsid w:val="0DC663AD"/>
    <w:rsid w:val="0F9215DC"/>
    <w:rsid w:val="15BA018F"/>
    <w:rsid w:val="16D614A3"/>
    <w:rsid w:val="16E13C2F"/>
    <w:rsid w:val="2EF36A1B"/>
    <w:rsid w:val="3054645E"/>
    <w:rsid w:val="3E502AD5"/>
    <w:rsid w:val="426D0DAE"/>
    <w:rsid w:val="45AD6A5F"/>
    <w:rsid w:val="4C9E7102"/>
    <w:rsid w:val="560C1FC7"/>
    <w:rsid w:val="575136EE"/>
    <w:rsid w:val="6D3F2237"/>
    <w:rsid w:val="72590BE3"/>
    <w:rsid w:val="72AE77EF"/>
    <w:rsid w:val="7A0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365</Characters>
  <Lines>0</Lines>
  <Paragraphs>0</Paragraphs>
  <TotalTime>19</TotalTime>
  <ScaleCrop>false</ScaleCrop>
  <LinksUpToDate>false</LinksUpToDate>
  <CharactersWithSpaces>384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2020-06-27T04:40:00Z</dcterms:created>
  <dc:creator>Cr＞♛</dc:creator>
  <cp:lastModifiedBy>颜青医疗客服</cp:lastModifiedBy>
  <cp:lastPrinted>2023-04-15T03:25:00Z</cp:lastPrinted>
  <dcterms:modified xsi:type="dcterms:W3CDTF">2024-06-18T03:24:06Z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D4A2DA0F189B49979E3D202A80DAE427_13</vt:lpwstr>
  </property>
</Properties>
</file>