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v5.3 — Augustinus Bader 벤치마크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4일 (v5.3: 8잎 심볼 확정, 샤넬식 비율)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하나, 그리고 8잎 꽃 하나. ∞(8)가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∞(8) 고리를 이은 톤온톤 가는 선 패턴 — 6-2 참고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무광(스커프 방지 무광 필름 또는 코팅)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그대로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소프트 터치 느낌 코팅 (튜브) / 자는 블루 유리 검토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AB는 튜브 무광·자 유광 유리 혼용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SKU별 용량 + 미국 단위 (스케치의 1.7ft.cz는 fl oz 오타로 보고 수정, 단위는 9-1 RA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8잎 꽃 (확정)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확정 형태 (2026.10.4 오너 지정): 오너 스케치 그대로의 8잎 한 줄 꽃 — 꽃잎 8장이 한 중심점에서 만나는 선 드로잉. 공식 파일: turnova-brand-assets/turnova-symbol-8.svg (수학 곡선 r = cos 4θ로 그린 정확한 벡터)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꽃잎은 무조건 8장. 5·6·7·10장 등 변형 금지, 리본·입체 표현 금지, 시안 생성 시 꽃잎 수 반드시 검수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의미: ∞(8)를 45°씩 4번 돌린 형태 = 꽃잎 8장 = 8각 별(NOVA). 뫼비우스 스토리는 브랜드 이야기로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사용: 단상자·용기 = 같은 8잎 선 심볼(코퍼 포일) / 파비콘·프로필 = 숫자 8 또는 8잎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워드마크 아래, 제품명 위, 워드마크 폭의 약 1/5 (패널 폭 10~15%)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선 굵기: 포일 최소 0.3 mm. 3 mL 등 작은 용기에서 선이 뭉치면 심볼 생략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→ 도형 상표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6-1. 메탈 추천 — 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"메탈"이란: 캡·펌프·스포이드 링 같은 금속 부품과 로고 금박의 색. 지금 후보는 코퍼(구리색, 오렌지빛 금속)와 골드(노란빛 금속) 두 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코퍼. ① 주신 배치안의 피치·주황 글자색이 곧 코퍼 ② 파랑과 주황은 보색이라 폰 사진·매대에서 가장 강하게 튀고 로고 반사도 잘 보임 ③ 원하신 AB 색감이 블루+코퍼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차별 포인트: AB 코퍼는 핑크 기운(로즈골드 쪽). 터노바는 배치안처럼 피치·오렌지 쪽으로 잡아 AB와 한 톤 다르게. 핑크로 가면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골드를 고르면: AB와 거리는 멀어지지만, 원하신 색감과 배치안 색에서 멀어짐 → 비추천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6 SKU 전부 캡·펌프·스포이드 링·로고 포일을 같은 코퍼로. 부품 업체가 달라도 코퍼 실물 칩 하나로 대조 승인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6-2. 톤온톤 패턴 — 무엇이고 쓸지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"톤온톤 패턴"이란: 바탕 파랑과 거의 같은 파랑(살짝 어둡거나 밝게)으로 가는 선 무늬를 깔아, 멀리선 단색이고 가까이서만 무늬가 보이게 하는 것. AB 튜브의 은은한 곡선 무늬가 이것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터노바안: 뫼비우스 ∞(8) 고리를 이어 그린 아주 가는 선 무늬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사용. 단상자와 80 mL 튜브처럼 큰 면에만, 3 mL·자·앰플·세럼처럼 작은 면은 생략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이유: 폰 클로즈업·언박싱 영상에서 "비싸 보이는" 디테일이 생기고, 비용은 인쇄판 1개(파랑 1색) 추가 수준. 멀리선 여전히 단색 블록이라 매대 가시성은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조건: 무광 인쇄, 선 굵기 0.1~0.15 mm, 바탕과 명도 차 아주 작게. 로고·제품명·필수 표시 뒤에는 깔지 않음(가독성)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TRX-8™ 확정 (브랜드 문서의 TNV-8 가칭은 폐기)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— AB 구조 + 샤넬식 비율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비율 (샤넬식, 패널 기준)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폭 = 패널 폭의 약 55%, 윗선 = 높이 20% 지점. 유광 코퍼 포일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8잎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폭 = 패널 폭의 약 10~15% (워드마크 폭의 약 1/5), 중심 = 높이 38% 지점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줄, 높이 50% 지점. 미디엄 굵기 대문자 + 넓은 자간, 글자 높이 = 워드마크의 약 1/3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제품명 바로 아래, 제품명의 약 1/2 크기, 넓은 자간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(여백)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나머지는 비움 — 정면의 약 절반이 빈 로열블루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용량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가장 작은 글씨, 아래 여백 넉넉히. 크림·밤 단위는 9-1 RA 참고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원칙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중앙 대칭, 요소 수 최소, 작은 글자·넓은 자간으로 고급감. 튜브·용기도 같은 비율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SKU 라인업 (6종)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638"/>
        <w:gridCol w:w="1445"/>
        <w:gridCol w:w="2891"/>
        <w:gridCol w:w="1737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SKU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메탈 부위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정면(용기) 구성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80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튜브, 무광 로열블루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심볼(한 줄) → 제품명 → TRX-8™ → 용량, 톤온톤 패턴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3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미니 튜브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+ 제품명 + 용량만 (공간 한계)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 또는 세트 동봉 — 판매용이면 RA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크림 15 mL /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자, 블루 유리 또는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뚜껑, 윗면에 심볼 포일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제품명 → TRX-8™ → 용량 (몸통 둘레)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앰플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스포이드 병, 블루 유리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스포이드 링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세럼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펌프 병,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펌프·캡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9-1. 해외 수출 RA — 전 SKU 공통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 (수출 기준, 최종은 국가별 현지 RA 검토)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용량 표기 단위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액상(앰플·세럼)은 mL + fl oz. 크림·밤 같은 반고형(튜브·자)은 미국에서 중량(g + oz) 표기가 원칙일 가능성 높음 → 크림·밤 SKU의 mL 표기 여부 RA 확인 필수 (확인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 단위 환산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80 mL = 2.7 fl oz / 30 mL = 1.0 fl oz / 15 mL = 0.5 fl oz / 3 mL = 0.1 fl oz (중량 표기로 바뀌면 재계산)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정면(미국 PDP)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제품 유형 + 용량, 하단 30% 안. 6 SKU 모두 단상자 정면에 적용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1차 포장(용기) 필수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한국: 용기에도 제조번호 + 사용기한(또는 개봉 후 사용기간 + 제조연월일) → 6 SKU 전부 용기 코딩 공정 필요. 튜브는 끝 실링부, 자는 바닥, 병은 바닥에 코딩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소용량 3 mL·15 mL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한국은 10 mL 이하 소용량·비매품에 표시 간소화 규정이 있음 → 3 mL는 간소화 대상 가능성, 15 mL는 대상 아님 (확인 필요). EU는 용기가 너무 작으면 필수 정보를 단상자·첨부 라벨로 (손+책 기호) → 3 mL는 판매 방식(단품/세트/샘플)부터 확정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EU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Batch 필수, PAO 기호(예: 12M) 또는 30개월 이하면 Best before. EU/UK RP 이름·주소, Made in Korea. 판매국 언어 표기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Distributed by + MoCRA 이상사례 연락처, Made in Korea(CBP), 영문 INCI. LOT 권장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중국·일본·ASEAN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수입자 현지어 스티커 → 모든 단상자 좌측면 하단 25~30% 무코팅 스티커 존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전성분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INCI 한 세트로 미국·EU 공용, 한글은 별도. 후면 공간 부족 시 바코드를 바닥으로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글자 크기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 최소(5pt로 알려짐, 확인 필요), 미국 최소 1/16인치. 코퍼 무광 글씨는 대비가 낮을 수 있으니 필수 표시는 화이트 소자로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TRX-8™ 표기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™는 상표 출원 전에도 사용 가능, ®는 등록 후에만. 국가별 상표 출원 일정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USP면 클레임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국가별 교체 가능한 판·슬리브 또는 최소공통 문구. 한국 % 문구는 인체적용시험 실증 + 조건 병기, 미국은 외관 표현만, EU 보정 사진 금지, 중국 功效宣称 평가, 일본 56개 효능 범위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QR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다국어 정보 보조 수단일 뿐, 필수 기재사항 대체 불가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분리배출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합성수지 용기(튜브·펌프병)는 분리배출 표시 의무. 유리 자·앰플은 유리 표시. 라미 필름 단상자는 재활용 등급 영향 확인 → 수성 코팅 대안 검토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로열블루 3후보 중 1개 (실물 샘플 + 폰 촬영으로)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코퍼 톤: 피치·오렌지 쪽 확정 (샘플북에서 2~3개 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튜브 판매 방식: 단품 판매 / 세트 동봉 / 샘플(비매품) — 표시 규정이 달라짐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1차 수출국 우선순위 (표시안·클레임·스티커 설계 순서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2026-10-04T05:11:50.316Z</dcterms:created>
  <dcterms:modified xsi:type="dcterms:W3CDTF">2026-10-04T05:11:50.316Z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