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82B48"/>
        </w:rPr>
        <w:t>Requirements Discovery Questionnaire</w:t>
      </w:r>
    </w:p>
    <w:p>
      <w:pPr>
        <w:spacing w:after="320"/>
      </w:pPr>
      <w:r>
        <w:rPr>
          <w:color w:val="5B6676"/>
          <w:sz w:val="24"/>
        </w:rPr>
        <w:t>Job Order Management and Service Operations | Client Workshop Guide</w:t>
      </w:r>
    </w:p>
    <w:p>
      <w:r/>
    </w:p>
    <w:tbl>
      <w:tblPr>
        <w:tblW w:type="auto" w:w="0"/>
        <w:jc w:val="center"/>
        <w:tblLook w:firstColumn="1" w:firstRow="1" w:lastColumn="0" w:lastRow="0" w:noHBand="0" w:noVBand="1" w:val="04A0"/>
      </w:tblPr>
      <w:tblGrid>
        <w:gridCol w:w="10224"/>
      </w:tblGrid>
      <w:tr>
        <w:tc>
          <w:tcPr>
            <w:tcW w:type="dxa" w:w="10224"/>
            <w:shd w:fill="F4F0E6"/>
            <w:tcBorders>
              <w:top w:val="single" w:sz="6" w:space="0" w:color="D9C89E"/>
              <w:left w:val="single" w:sz="6" w:space="0" w:color="D9C89E"/>
              <w:bottom w:val="single" w:sz="6" w:space="0" w:color="D9C89E"/>
              <w:right w:val="single" w:sz="6" w:space="0" w:color="D9C89E"/>
            </w:tcBorders>
          </w:tcPr>
          <w:p>
            <w:r>
              <w:rPr>
                <w:b/>
                <w:color w:val="182B48"/>
                <w:sz w:val="21"/>
              </w:rPr>
              <w:t>How to use this document</w:t>
            </w:r>
          </w:p>
          <w:p>
            <w:r>
              <w:rPr>
                <w:color w:val="202834"/>
                <w:sz w:val="19"/>
              </w:rPr>
              <w:t>Use this during the prototype review and discovery workshop. The goal is to understand how the company actually works today, why current tools are not being used, and what the first production phase must include.</w:t>
            </w:r>
          </w:p>
        </w:tc>
      </w:tr>
    </w:tbl>
    <w:p/>
    <w:p>
      <w:pPr>
        <w:pStyle w:val="Heading1"/>
      </w:pPr>
      <w:r>
        <w:t>1. Company and Branch Context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How many active branches are operating today?</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Which branch handles the majority of service operations?</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smaller branches follow the same process as the main branch?</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How many users are expected to use the system in Phase 1?</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Which teams need access: service, sales, admin, warehouse, mechanics, management, accounting?</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2. Current Job Order Process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How does a service request start today?</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Who is allowed to create a Job Order?</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information is required before a Job Order can be opened?</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Is there a standard Job Order number format?</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statuses/stages does a Job Order pass through from start to completion?</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What causes a Job Order to be placed on hold?</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Who is allowed to close or complete a Job Order?</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3. Customers and Equipment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How are customers currently recorded?</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How is each equipment unit identified: serial number, plate number, asset code, model, or customer code?</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you need a full service history per equipment unit?</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Can one customer own multiple pieces of equipment?</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you service equipment that was not sold by the company?</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4. Mechanics, Service Vehicles, and Dispatch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Who assigns mechanics to a Job Order?</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Can multiple mechanics work on one Job Order?</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mechanics need mobile access?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Do you track service vehicles used for field work?</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mechanics need to record time, notes, findings, photos, or completed tasks?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5. Parts and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Are parts requested directly from a Job Order?</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Who approves parts release?</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parts requests affect inventory immediately or only after release?</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How are unavailable parts handled?</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you need inventory per branch or warehouse?</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6. Approvals and Permissions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Which Job Order actions require approval?</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Who can approve service completion, parts release, quotations, or warranty work?</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Do approval rules differ by amount, priority, customer, or branch?</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Which roles should only view records and which roles can edit?</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bl>
    <w:p/>
    <w:p>
      <w:pPr>
        <w:pStyle w:val="Heading1"/>
      </w:pPr>
      <w:r>
        <w:t>7. Documents and Reports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documents are printed today: Job Order, service report, quotation, checklist, parts request, invoice support?</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Is customer signature required?</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reports does management prepare manually today?</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What daily, weekly, or monthly reports are required?</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bl>
    <w:p/>
    <w:p>
      <w:pPr>
        <w:pStyle w:val="Heading1"/>
      </w:pPr>
      <w:r>
        <w:t>8. Zoho and Adoption Review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Which Zoho product/module is currently available?</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Why is Zoho not being actively used?</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Was the issue process fit, training, complexity, mobile usability, management enforcement, cost, or configuration?</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What did users like or dislike about Zoho?</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must this new system do differently to be adopted?</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9. Production Readiness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Question</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Answer</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 / Decision</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Who will be the system owner or administrator?</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Do you need data migration from Excel, Google Sheets, or paper records?</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devices will users use: desktop, laptop, tablet, mobile phone?</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Do you require cloud hosting, on-premise hosting, or a specific provider?</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What backup and access-control expectations are required?</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r>
          </w:p>
        </w:tc>
      </w:tr>
    </w:tbl>
    <w:p/>
    <w:p>
      <w:pPr>
        <w:pStyle w:val="Heading1"/>
      </w:pPr>
      <w:r>
        <w:t>10. Phase 1 Candidate Scope Checklist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Feature</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Initial Priority</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Client Decision</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Authentication and user login</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Roles and permissions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Customer records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Equipment records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Job Order creation</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Job Order status/workflow</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Mechanic assignment</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Work Items / task list</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Must have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Parts requests linked to Job Orders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Should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Service vehicle assignment</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Confirm</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Customer signature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Confirm</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Printable service report</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Confirm</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Basic management dashboard</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Should have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Inventory stock deduction</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Phase 2 candidate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Purchasing</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Future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Sales / CRM</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Future</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Accounting / Payroll</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Future</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r>
          </w:p>
        </w:tc>
      </w:tr>
    </w:tbl>
    <w:p>
      <w:pPr>
        <w:pStyle w:val="Heading1"/>
      </w:pPr>
      <w:r>
        <w:t>11. Acceptance Criteria Drafting Notes</w:t>
      </w:r>
    </w:p>
    <w:p>
      <w:r>
        <w:t>After discovery, each approved Phase 1 feature should receive measurable acceptance criteria. Example:</w:t>
      </w:r>
    </w:p>
    <w:p>
      <w:pPr>
        <w:pStyle w:val="ListBullet"/>
        <w:spacing w:after="40"/>
        <w:ind w:left="360"/>
      </w:pPr>
      <w:r>
        <w:t>Authorized users can create a Job Order using a selected customer and equipment record.</w:t>
      </w:r>
    </w:p>
    <w:p>
      <w:pPr>
        <w:pStyle w:val="ListBullet"/>
        <w:spacing w:after="40"/>
        <w:ind w:left="360"/>
      </w:pPr>
      <w:r>
        <w:t>A Job Order cannot be moved to completion when required Work Items or approvals are incomplete.</w:t>
      </w:r>
    </w:p>
    <w:p>
      <w:pPr>
        <w:pStyle w:val="ListBullet"/>
        <w:spacing w:after="40"/>
        <w:ind w:left="360"/>
      </w:pPr>
      <w:r>
        <w:t>Users without the required permission cannot create, edit, approve, or close Job Orders.</w:t>
      </w:r>
    </w:p>
    <w:p>
      <w:pPr>
        <w:pStyle w:val="ListBullet"/>
        <w:spacing w:after="40"/>
        <w:ind w:left="360"/>
      </w:pPr>
      <w:r>
        <w:t>Management can view active, overdue, and completed Job Orders by branch.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6"/>
        <w:sz w:val="16"/>
      </w:rPr>
      <w:t>Confidential client discussion draft | Prepared for prototype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6"/>
        <w:sz w:val="16"/>
      </w:rPr>
      <w:t>Requirements Discovery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2B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82B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82B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2B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