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0524" w14:textId="77777777" w:rsidR="00322A69" w:rsidRDefault="00322A69">
      <w:pPr>
        <w:pStyle w:val="a3"/>
        <w:spacing w:before="9"/>
        <w:rPr>
          <w:rFonts w:ascii="Times New Roman"/>
          <w:sz w:val="12"/>
        </w:rPr>
      </w:pPr>
    </w:p>
    <w:p w14:paraId="1B8024D3" w14:textId="77777777" w:rsidR="00322A69" w:rsidRDefault="00B565C6">
      <w:pPr>
        <w:pStyle w:val="a3"/>
        <w:spacing w:line="20" w:lineRule="exact"/>
        <w:ind w:left="100"/>
        <w:rPr>
          <w:rFonts w:ascii="Times New Roman"/>
          <w:sz w:val="2"/>
        </w:rPr>
      </w:pPr>
      <w:r>
        <w:rPr>
          <w:rFonts w:ascii="Times New Roman"/>
          <w:sz w:val="2"/>
        </w:rPr>
      </w:r>
      <w:r>
        <w:rPr>
          <w:rFonts w:ascii="Times New Roman"/>
          <w:sz w:val="2"/>
        </w:rPr>
        <w:pict w14:anchorId="061D5FFD">
          <v:group id="_x0000_s1030" style="width:476.25pt;height:.6pt;mso-position-horizontal-relative:char;mso-position-vertical-relative:line" coordsize="9525,12">
            <v:line id="_x0000_s1031" style="position:absolute" from="0,6" to="9524,6" strokeweight=".20003mm"/>
            <w10:anchorlock/>
          </v:group>
        </w:pict>
      </w:r>
    </w:p>
    <w:p w14:paraId="1E1177F7" w14:textId="77777777" w:rsidR="00322A69" w:rsidRDefault="00322A69">
      <w:pPr>
        <w:pStyle w:val="a3"/>
        <w:spacing w:before="3"/>
        <w:rPr>
          <w:rFonts w:ascii="Times New Roman"/>
          <w:sz w:val="13"/>
        </w:rPr>
      </w:pPr>
    </w:p>
    <w:p w14:paraId="1F33F2E2" w14:textId="15C6619D" w:rsidR="00322A69" w:rsidRDefault="00B565C6">
      <w:pPr>
        <w:tabs>
          <w:tab w:val="left" w:pos="7884"/>
        </w:tabs>
        <w:spacing w:before="28"/>
        <w:ind w:left="106"/>
        <w:rPr>
          <w:rFonts w:ascii="Palatino Linotype"/>
          <w:sz w:val="24"/>
        </w:rPr>
      </w:pPr>
      <w:r>
        <w:rPr>
          <w:rFonts w:ascii="Palatino Linotype"/>
          <w:sz w:val="24"/>
        </w:rPr>
        <w:tab/>
      </w:r>
      <w:r>
        <w:rPr>
          <w:rFonts w:ascii="Palatino Linotype"/>
          <w:w w:val="95"/>
          <w:sz w:val="24"/>
        </w:rPr>
        <w:t>Image</w:t>
      </w:r>
      <w:r>
        <w:rPr>
          <w:rFonts w:ascii="Palatino Linotype"/>
          <w:spacing w:val="-24"/>
          <w:w w:val="95"/>
          <w:sz w:val="24"/>
        </w:rPr>
        <w:t xml:space="preserve"> </w:t>
      </w:r>
      <w:r>
        <w:rPr>
          <w:rFonts w:ascii="Palatino Linotype"/>
          <w:w w:val="95"/>
          <w:sz w:val="24"/>
        </w:rPr>
        <w:t>processing</w:t>
      </w:r>
    </w:p>
    <w:p w14:paraId="26F98BC3" w14:textId="45DFE747" w:rsidR="00322A69" w:rsidRDefault="00B565C6">
      <w:pPr>
        <w:tabs>
          <w:tab w:val="left" w:pos="8848"/>
        </w:tabs>
        <w:spacing w:before="75"/>
        <w:ind w:left="106"/>
        <w:rPr>
          <w:rFonts w:ascii="Palatino Linotype"/>
          <w:sz w:val="28"/>
        </w:rPr>
      </w:pPr>
      <w:r>
        <w:rPr>
          <w:rFonts w:ascii="Palatino Linotype"/>
          <w:w w:val="105"/>
          <w:sz w:val="28"/>
        </w:rPr>
        <w:t>ASSIGNMENT 2:</w:t>
      </w:r>
      <w:r>
        <w:rPr>
          <w:rFonts w:ascii="Palatino Linotype"/>
          <w:spacing w:val="19"/>
          <w:w w:val="105"/>
          <w:sz w:val="28"/>
        </w:rPr>
        <w:t xml:space="preserve"> </w:t>
      </w:r>
      <w:r>
        <w:rPr>
          <w:rFonts w:ascii="Palatino Linotype"/>
          <w:spacing w:val="-7"/>
          <w:w w:val="105"/>
          <w:sz w:val="28"/>
        </w:rPr>
        <w:t>SPATIAL</w:t>
      </w:r>
      <w:r>
        <w:rPr>
          <w:rFonts w:ascii="Palatino Linotype"/>
          <w:spacing w:val="-2"/>
          <w:w w:val="105"/>
          <w:sz w:val="28"/>
        </w:rPr>
        <w:t xml:space="preserve"> </w:t>
      </w:r>
      <w:r>
        <w:rPr>
          <w:rFonts w:ascii="Palatino Linotype"/>
          <w:w w:val="105"/>
          <w:sz w:val="28"/>
        </w:rPr>
        <w:t>METHODS</w:t>
      </w:r>
      <w:r>
        <w:rPr>
          <w:rFonts w:ascii="Palatino Linotype"/>
          <w:w w:val="105"/>
          <w:sz w:val="28"/>
        </w:rPr>
        <w:tab/>
        <w:t>(202</w:t>
      </w:r>
      <w:r w:rsidR="003252B3">
        <w:rPr>
          <w:rFonts w:ascii="Palatino Linotype"/>
          <w:w w:val="105"/>
          <w:sz w:val="28"/>
        </w:rPr>
        <w:t>4</w:t>
      </w:r>
      <w:r>
        <w:rPr>
          <w:rFonts w:ascii="Palatino Linotype"/>
          <w:w w:val="105"/>
          <w:sz w:val="28"/>
        </w:rPr>
        <w:t>)</w:t>
      </w:r>
    </w:p>
    <w:p w14:paraId="4E739281" w14:textId="77777777" w:rsidR="00322A69" w:rsidRDefault="00B565C6">
      <w:pPr>
        <w:pStyle w:val="a3"/>
        <w:spacing w:before="7"/>
        <w:rPr>
          <w:rFonts w:ascii="Palatino Linotype"/>
          <w:sz w:val="18"/>
        </w:rPr>
      </w:pPr>
      <w:r>
        <w:pict w14:anchorId="2FF80E7B">
          <v:shape id="_x0000_s1029" style="position:absolute;margin-left:49.3pt;margin-top:14.75pt;width:476.25pt;height:.1pt;z-index:-251657216;mso-wrap-distance-left:0;mso-wrap-distance-right:0;mso-position-horizontal-relative:page" coordorigin="986,295" coordsize="9525,0" path="m986,295r9525,e" filled="f" strokeweight=".20003mm">
            <v:path arrowok="t"/>
            <w10:wrap type="topAndBottom" anchorx="page"/>
          </v:shape>
        </w:pict>
      </w:r>
    </w:p>
    <w:p w14:paraId="42C83076" w14:textId="77777777" w:rsidR="00322A69" w:rsidRDefault="00322A69">
      <w:pPr>
        <w:pStyle w:val="a3"/>
        <w:spacing w:before="12"/>
        <w:rPr>
          <w:rFonts w:ascii="Palatino Linotype"/>
          <w:sz w:val="28"/>
        </w:rPr>
      </w:pPr>
    </w:p>
    <w:p w14:paraId="14F7F14B" w14:textId="77777777" w:rsidR="00322A69" w:rsidRDefault="00B565C6">
      <w:pPr>
        <w:pStyle w:val="a3"/>
        <w:spacing w:before="63" w:line="259" w:lineRule="auto"/>
        <w:ind w:left="106" w:right="105"/>
        <w:jc w:val="both"/>
      </w:pPr>
      <w:r>
        <w:t>For this assignment you must write a short report in any word processor of your choice (MSWord, Latex, ....) where you explain your methods and show your results. All input and output images must be shown (preferably so that they can be compared on the sam</w:t>
      </w:r>
      <w:r>
        <w:t>e page). Add the code in an Appendix.</w:t>
      </w:r>
    </w:p>
    <w:p w14:paraId="06F0763C" w14:textId="77777777" w:rsidR="00322A69" w:rsidRDefault="00322A69">
      <w:pPr>
        <w:pStyle w:val="a3"/>
        <w:spacing w:before="10"/>
        <w:rPr>
          <w:sz w:val="30"/>
        </w:rPr>
      </w:pPr>
    </w:p>
    <w:p w14:paraId="51F480D0" w14:textId="77777777" w:rsidR="00322A69" w:rsidRDefault="00B565C6">
      <w:pPr>
        <w:pStyle w:val="a4"/>
        <w:numPr>
          <w:ilvl w:val="0"/>
          <w:numId w:val="2"/>
        </w:numPr>
        <w:tabs>
          <w:tab w:val="left" w:pos="652"/>
        </w:tabs>
        <w:spacing w:before="1"/>
        <w:rPr>
          <w:rFonts w:ascii="Arial"/>
        </w:rPr>
      </w:pPr>
      <w:r>
        <w:rPr>
          <w:spacing w:val="-6"/>
        </w:rPr>
        <w:t xml:space="preserve">For </w:t>
      </w:r>
      <w:r>
        <w:t>the image</w:t>
      </w:r>
      <w:r>
        <w:rPr>
          <w:spacing w:val="17"/>
        </w:rPr>
        <w:t xml:space="preserve"> </w:t>
      </w:r>
      <w:r>
        <w:rPr>
          <w:rFonts w:ascii="Arial"/>
        </w:rPr>
        <w:t>OnFerry.jpg</w:t>
      </w:r>
    </w:p>
    <w:p w14:paraId="2BFE7B10" w14:textId="77777777" w:rsidR="00322A69" w:rsidRDefault="00322A69">
      <w:pPr>
        <w:pStyle w:val="a3"/>
        <w:spacing w:before="4"/>
        <w:rPr>
          <w:rFonts w:ascii="Arial"/>
          <w:sz w:val="17"/>
        </w:rPr>
      </w:pPr>
    </w:p>
    <w:p w14:paraId="5CC3E3EF" w14:textId="77777777" w:rsidR="00322A69" w:rsidRDefault="00B565C6">
      <w:pPr>
        <w:pStyle w:val="a4"/>
        <w:numPr>
          <w:ilvl w:val="1"/>
          <w:numId w:val="2"/>
        </w:numPr>
        <w:tabs>
          <w:tab w:val="left" w:pos="1133"/>
        </w:tabs>
      </w:pPr>
      <w:r>
        <w:t xml:space="preserve">brighten the image </w:t>
      </w:r>
      <w:r>
        <w:rPr>
          <w:spacing w:val="-3"/>
        </w:rPr>
        <w:t xml:space="preserve">by </w:t>
      </w:r>
      <w:r>
        <w:t>a suitable</w:t>
      </w:r>
      <w:r>
        <w:rPr>
          <w:spacing w:val="-9"/>
        </w:rPr>
        <w:t xml:space="preserve"> </w:t>
      </w:r>
      <w:r>
        <w:t>gamma-transformation,</w:t>
      </w:r>
    </w:p>
    <w:p w14:paraId="620C40D5" w14:textId="77777777" w:rsidR="00322A69" w:rsidRDefault="00B565C6">
      <w:pPr>
        <w:pStyle w:val="a4"/>
        <w:numPr>
          <w:ilvl w:val="1"/>
          <w:numId w:val="2"/>
        </w:numPr>
        <w:tabs>
          <w:tab w:val="left" w:pos="1132"/>
        </w:tabs>
        <w:spacing w:before="101"/>
        <w:ind w:hanging="401"/>
      </w:pPr>
      <w:r>
        <w:t>do histogram equalization of the</w:t>
      </w:r>
      <w:r>
        <w:rPr>
          <w:spacing w:val="31"/>
        </w:rPr>
        <w:t xml:space="preserve"> </w:t>
      </w:r>
      <w:r>
        <w:t>image,</w:t>
      </w:r>
    </w:p>
    <w:p w14:paraId="0B2012A2" w14:textId="77777777" w:rsidR="00322A69" w:rsidRDefault="00B565C6">
      <w:pPr>
        <w:pStyle w:val="a4"/>
        <w:numPr>
          <w:ilvl w:val="1"/>
          <w:numId w:val="2"/>
        </w:numPr>
        <w:tabs>
          <w:tab w:val="left" w:pos="1133"/>
        </w:tabs>
        <w:spacing w:before="101" w:line="259" w:lineRule="auto"/>
        <w:ind w:left="1131" w:right="105" w:hanging="376"/>
      </w:pPr>
      <w:r>
        <w:t>design a point transformation that will brighten the image in general but in addition do contrast stretching for the passengers and</w:t>
      </w:r>
      <w:r>
        <w:rPr>
          <w:spacing w:val="-10"/>
        </w:rPr>
        <w:t xml:space="preserve"> </w:t>
      </w:r>
      <w:r>
        <w:t>seats.</w:t>
      </w:r>
    </w:p>
    <w:p w14:paraId="4DD70845" w14:textId="77777777" w:rsidR="00322A69" w:rsidRDefault="00B565C6">
      <w:pPr>
        <w:pStyle w:val="a4"/>
        <w:numPr>
          <w:ilvl w:val="0"/>
          <w:numId w:val="2"/>
        </w:numPr>
        <w:tabs>
          <w:tab w:val="left" w:pos="652"/>
        </w:tabs>
        <w:spacing w:before="182"/>
      </w:pPr>
      <w:r>
        <w:t>Pick</w:t>
      </w:r>
      <w:r>
        <w:rPr>
          <w:spacing w:val="7"/>
        </w:rPr>
        <w:t xml:space="preserve"> </w:t>
      </w:r>
      <w:r>
        <w:t>a</w:t>
      </w:r>
      <w:r>
        <w:rPr>
          <w:spacing w:val="8"/>
        </w:rPr>
        <w:t xml:space="preserve"> </w:t>
      </w:r>
      <w:r>
        <w:t>grey-scale</w:t>
      </w:r>
      <w:r>
        <w:rPr>
          <w:spacing w:val="8"/>
        </w:rPr>
        <w:t xml:space="preserve"> </w:t>
      </w:r>
      <w:r>
        <w:t>image</w:t>
      </w:r>
      <w:r>
        <w:rPr>
          <w:spacing w:val="8"/>
        </w:rPr>
        <w:t xml:space="preserve"> </w:t>
      </w:r>
      <w:r>
        <w:t>of</w:t>
      </w:r>
      <w:r>
        <w:rPr>
          <w:spacing w:val="8"/>
        </w:rPr>
        <w:t xml:space="preserve"> </w:t>
      </w:r>
      <w:r>
        <w:t>your</w:t>
      </w:r>
      <w:r>
        <w:rPr>
          <w:spacing w:val="8"/>
        </w:rPr>
        <w:t xml:space="preserve"> </w:t>
      </w:r>
      <w:r>
        <w:t>own</w:t>
      </w:r>
      <w:r>
        <w:rPr>
          <w:spacing w:val="8"/>
        </w:rPr>
        <w:t xml:space="preserve"> </w:t>
      </w:r>
      <w:r>
        <w:t>choice</w:t>
      </w:r>
      <w:r>
        <w:rPr>
          <w:spacing w:val="8"/>
        </w:rPr>
        <w:t xml:space="preserve"> </w:t>
      </w:r>
      <w:r>
        <w:t>(preferably</w:t>
      </w:r>
      <w:r>
        <w:rPr>
          <w:spacing w:val="8"/>
        </w:rPr>
        <w:t xml:space="preserve"> </w:t>
      </w:r>
      <w:r>
        <w:t>not</w:t>
      </w:r>
      <w:r>
        <w:rPr>
          <w:spacing w:val="7"/>
        </w:rPr>
        <w:t xml:space="preserve"> </w:t>
      </w:r>
      <w:r>
        <w:t>too</w:t>
      </w:r>
      <w:r>
        <w:rPr>
          <w:spacing w:val="8"/>
        </w:rPr>
        <w:t xml:space="preserve"> </w:t>
      </w:r>
      <w:r>
        <w:t>crowded</w:t>
      </w:r>
      <w:r>
        <w:rPr>
          <w:spacing w:val="8"/>
        </w:rPr>
        <w:t xml:space="preserve"> </w:t>
      </w:r>
      <w:r>
        <w:t>with</w:t>
      </w:r>
      <w:r>
        <w:rPr>
          <w:spacing w:val="8"/>
        </w:rPr>
        <w:t xml:space="preserve"> </w:t>
      </w:r>
      <w:r>
        <w:t>detail).</w:t>
      </w:r>
    </w:p>
    <w:p w14:paraId="4D6529FD" w14:textId="77777777" w:rsidR="00322A69" w:rsidRDefault="00B565C6">
      <w:pPr>
        <w:pStyle w:val="a4"/>
        <w:numPr>
          <w:ilvl w:val="1"/>
          <w:numId w:val="2"/>
        </w:numPr>
        <w:tabs>
          <w:tab w:val="left" w:pos="1133"/>
        </w:tabs>
        <w:spacing w:before="181"/>
        <w:ind w:left="1131" w:right="107" w:hanging="388"/>
        <w:jc w:val="both"/>
      </w:pPr>
      <w:r>
        <w:t>Use</w:t>
      </w:r>
      <w:r>
        <w:rPr>
          <w:spacing w:val="-4"/>
        </w:rPr>
        <w:t xml:space="preserve"> </w:t>
      </w:r>
      <w:r>
        <w:t>an</w:t>
      </w:r>
      <w:r>
        <w:rPr>
          <w:spacing w:val="-4"/>
        </w:rPr>
        <w:t xml:space="preserve"> </w:t>
      </w:r>
      <w:r>
        <w:rPr>
          <w:rFonts w:ascii="Verdana" w:hAnsi="Verdana"/>
          <w:i/>
        </w:rPr>
        <w:t>N</w:t>
      </w:r>
      <w:r>
        <w:rPr>
          <w:rFonts w:ascii="Verdana" w:hAnsi="Verdana"/>
          <w:i/>
          <w:spacing w:val="-35"/>
        </w:rPr>
        <w:t xml:space="preserve"> </w:t>
      </w:r>
      <w:r>
        <w:rPr>
          <w:rFonts w:ascii="Verdana" w:hAnsi="Verdana"/>
          <w:i/>
        </w:rPr>
        <w:t>×</w:t>
      </w:r>
      <w:r>
        <w:rPr>
          <w:rFonts w:ascii="Verdana" w:hAnsi="Verdana"/>
          <w:i/>
          <w:spacing w:val="-52"/>
        </w:rPr>
        <w:t xml:space="preserve"> </w:t>
      </w:r>
      <w:r>
        <w:rPr>
          <w:rFonts w:ascii="Verdana" w:hAnsi="Verdana"/>
          <w:i/>
        </w:rPr>
        <w:t>N</w:t>
      </w:r>
      <w:r>
        <w:rPr>
          <w:rFonts w:ascii="Verdana" w:hAnsi="Verdana"/>
          <w:i/>
          <w:spacing w:val="-10"/>
        </w:rPr>
        <w:t xml:space="preserve"> </w:t>
      </w:r>
      <w:r>
        <w:t>(</w:t>
      </w:r>
      <w:r>
        <w:rPr>
          <w:rFonts w:ascii="Verdana" w:hAnsi="Verdana"/>
          <w:i/>
        </w:rPr>
        <w:t>N</w:t>
      </w:r>
      <w:r>
        <w:rPr>
          <w:rFonts w:ascii="Verdana" w:hAnsi="Verdana"/>
          <w:i/>
          <w:spacing w:val="-9"/>
        </w:rPr>
        <w:t xml:space="preserve"> </w:t>
      </w:r>
      <w:r>
        <w:t>is</w:t>
      </w:r>
      <w:r>
        <w:rPr>
          <w:spacing w:val="-4"/>
        </w:rPr>
        <w:t xml:space="preserve"> </w:t>
      </w:r>
      <w:r>
        <w:t>odd)</w:t>
      </w:r>
      <w:r>
        <w:rPr>
          <w:spacing w:val="-4"/>
        </w:rPr>
        <w:t xml:space="preserve"> </w:t>
      </w:r>
      <w:r>
        <w:t>smoothing</w:t>
      </w:r>
      <w:r>
        <w:rPr>
          <w:spacing w:val="-4"/>
        </w:rPr>
        <w:t xml:space="preserve"> </w:t>
      </w:r>
      <w:r>
        <w:t>mask</w:t>
      </w:r>
      <w:r>
        <w:rPr>
          <w:spacing w:val="-4"/>
        </w:rPr>
        <w:t xml:space="preserve"> </w:t>
      </w:r>
      <w:r>
        <w:t>and</w:t>
      </w:r>
      <w:r>
        <w:rPr>
          <w:spacing w:val="-4"/>
        </w:rPr>
        <w:t xml:space="preserve"> </w:t>
      </w:r>
      <w:r>
        <w:t>illustrate</w:t>
      </w:r>
      <w:r>
        <w:rPr>
          <w:spacing w:val="-4"/>
        </w:rPr>
        <w:t xml:space="preserve"> </w:t>
      </w:r>
      <w:r>
        <w:t>smoothing</w:t>
      </w:r>
      <w:r>
        <w:rPr>
          <w:spacing w:val="-4"/>
        </w:rPr>
        <w:t xml:space="preserve"> </w:t>
      </w:r>
      <w:r>
        <w:t>on</w:t>
      </w:r>
      <w:r>
        <w:rPr>
          <w:spacing w:val="-4"/>
        </w:rPr>
        <w:t xml:space="preserve"> </w:t>
      </w:r>
      <w:r>
        <w:t>the</w:t>
      </w:r>
      <w:r>
        <w:rPr>
          <w:spacing w:val="-4"/>
        </w:rPr>
        <w:t xml:space="preserve"> </w:t>
      </w:r>
      <w:r>
        <w:t>image.</w:t>
      </w:r>
      <w:r>
        <w:rPr>
          <w:spacing w:val="19"/>
        </w:rPr>
        <w:t xml:space="preserve"> </w:t>
      </w:r>
      <w:r>
        <w:t>Do</w:t>
      </w:r>
      <w:r>
        <w:rPr>
          <w:spacing w:val="-4"/>
        </w:rPr>
        <w:t xml:space="preserve"> </w:t>
      </w:r>
      <w:r>
        <w:t xml:space="preserve">not choose </w:t>
      </w:r>
      <w:r>
        <w:rPr>
          <w:rFonts w:ascii="Verdana" w:hAnsi="Verdana"/>
          <w:i/>
        </w:rPr>
        <w:t xml:space="preserve">N </w:t>
      </w:r>
      <w:r>
        <w:t>too</w:t>
      </w:r>
      <w:r>
        <w:rPr>
          <w:spacing w:val="1"/>
        </w:rPr>
        <w:t xml:space="preserve"> </w:t>
      </w:r>
      <w:r>
        <w:t>large.</w:t>
      </w:r>
    </w:p>
    <w:p w14:paraId="3D08B078" w14:textId="77777777" w:rsidR="00322A69" w:rsidRDefault="00B565C6">
      <w:pPr>
        <w:pStyle w:val="a4"/>
        <w:numPr>
          <w:ilvl w:val="1"/>
          <w:numId w:val="2"/>
        </w:numPr>
        <w:tabs>
          <w:tab w:val="left" w:pos="1132"/>
        </w:tabs>
        <w:spacing w:before="82"/>
        <w:ind w:left="1131" w:right="106" w:hanging="400"/>
        <w:jc w:val="both"/>
      </w:pPr>
      <w:r>
        <w:t xml:space="preserve">Use the same </w:t>
      </w:r>
      <w:r>
        <w:rPr>
          <w:rFonts w:ascii="Verdana" w:hAnsi="Verdana"/>
          <w:i/>
        </w:rPr>
        <w:t>N × N</w:t>
      </w:r>
      <w:r>
        <w:rPr>
          <w:rFonts w:ascii="Verdana" w:hAnsi="Verdana"/>
          <w:i/>
          <w:spacing w:val="-41"/>
        </w:rPr>
        <w:t xml:space="preserve"> </w:t>
      </w:r>
      <w:r>
        <w:t xml:space="preserve">smoothing mask and apply unsharp-masking to the image, </w:t>
      </w:r>
      <w:r>
        <w:rPr>
          <w:spacing w:val="-3"/>
        </w:rPr>
        <w:t xml:space="preserve">by </w:t>
      </w:r>
      <w:r>
        <w:t xml:space="preserve">sub- tracting the smoothed image from the original image and adding </w:t>
      </w:r>
      <w:r>
        <w:rPr>
          <w:rFonts w:ascii="Verdana" w:hAnsi="Verdana"/>
          <w:i/>
        </w:rPr>
        <w:t xml:space="preserve">k </w:t>
      </w:r>
      <w:r>
        <w:t xml:space="preserve">times this to the original image. Choose the </w:t>
      </w:r>
      <w:r>
        <w:rPr>
          <w:spacing w:val="-3"/>
        </w:rPr>
        <w:t xml:space="preserve">weight </w:t>
      </w:r>
      <w:r>
        <w:rPr>
          <w:rFonts w:ascii="Verdana" w:hAnsi="Verdana"/>
          <w:i/>
        </w:rPr>
        <w:t>k</w:t>
      </w:r>
      <w:r>
        <w:rPr>
          <w:rFonts w:ascii="Verdana" w:hAnsi="Verdana"/>
          <w:i/>
          <w:spacing w:val="10"/>
        </w:rPr>
        <w:t xml:space="preserve"> </w:t>
      </w:r>
      <w:r>
        <w:rPr>
          <w:spacing w:val="-3"/>
        </w:rPr>
        <w:t>suitably.</w:t>
      </w:r>
    </w:p>
    <w:p w14:paraId="2BCB665D" w14:textId="77777777" w:rsidR="00322A69" w:rsidRDefault="00B565C6">
      <w:pPr>
        <w:pStyle w:val="a4"/>
        <w:numPr>
          <w:ilvl w:val="0"/>
          <w:numId w:val="2"/>
        </w:numPr>
        <w:tabs>
          <w:tab w:val="left" w:pos="652"/>
        </w:tabs>
        <w:spacing w:before="182"/>
      </w:pPr>
      <w:r>
        <w:rPr>
          <w:spacing w:val="-7"/>
        </w:rPr>
        <w:t>Take</w:t>
      </w:r>
      <w:r>
        <w:rPr>
          <w:spacing w:val="15"/>
        </w:rPr>
        <w:t xml:space="preserve"> </w:t>
      </w:r>
      <w:r>
        <w:t>a</w:t>
      </w:r>
      <w:r>
        <w:rPr>
          <w:spacing w:val="15"/>
        </w:rPr>
        <w:t xml:space="preserve"> </w:t>
      </w:r>
      <w:r>
        <w:t>color</w:t>
      </w:r>
      <w:r>
        <w:rPr>
          <w:spacing w:val="15"/>
        </w:rPr>
        <w:t xml:space="preserve"> </w:t>
      </w:r>
      <w:r>
        <w:t>image</w:t>
      </w:r>
      <w:r>
        <w:rPr>
          <w:spacing w:val="15"/>
        </w:rPr>
        <w:t xml:space="preserve"> </w:t>
      </w:r>
      <w:r>
        <w:t>of</w:t>
      </w:r>
      <w:r>
        <w:rPr>
          <w:spacing w:val="15"/>
        </w:rPr>
        <w:t xml:space="preserve"> </w:t>
      </w:r>
      <w:r>
        <w:t>your</w:t>
      </w:r>
      <w:r>
        <w:rPr>
          <w:spacing w:val="15"/>
        </w:rPr>
        <w:t xml:space="preserve"> </w:t>
      </w:r>
      <w:r>
        <w:t>choice</w:t>
      </w:r>
      <w:r>
        <w:rPr>
          <w:spacing w:val="15"/>
        </w:rPr>
        <w:t xml:space="preserve"> </w:t>
      </w:r>
      <w:r>
        <w:t>that</w:t>
      </w:r>
      <w:r>
        <w:rPr>
          <w:spacing w:val="15"/>
        </w:rPr>
        <w:t xml:space="preserve"> </w:t>
      </w:r>
      <w:r>
        <w:t>is</w:t>
      </w:r>
      <w:r>
        <w:rPr>
          <w:spacing w:val="15"/>
        </w:rPr>
        <w:t xml:space="preserve"> </w:t>
      </w:r>
      <w:r>
        <w:t>under-illuminated.</w:t>
      </w:r>
    </w:p>
    <w:p w14:paraId="3522CC3C" w14:textId="77777777" w:rsidR="00322A69" w:rsidRDefault="00322A69">
      <w:pPr>
        <w:pStyle w:val="a3"/>
        <w:spacing w:before="7"/>
        <w:rPr>
          <w:sz w:val="17"/>
        </w:rPr>
      </w:pPr>
    </w:p>
    <w:p w14:paraId="1301FA75" w14:textId="77777777" w:rsidR="00322A69" w:rsidRDefault="00B565C6">
      <w:pPr>
        <w:pStyle w:val="a4"/>
        <w:numPr>
          <w:ilvl w:val="1"/>
          <w:numId w:val="2"/>
        </w:numPr>
        <w:tabs>
          <w:tab w:val="left" w:pos="1133"/>
        </w:tabs>
        <w:spacing w:line="259" w:lineRule="auto"/>
        <w:ind w:left="1131" w:right="108" w:hanging="388"/>
        <w:jc w:val="both"/>
      </w:pPr>
      <w:r>
        <w:t>Do histogram equalization separately on each of the colour matrices R, G, and B, and display the combined image. Why is this a bad</w:t>
      </w:r>
      <w:r>
        <w:rPr>
          <w:spacing w:val="3"/>
        </w:rPr>
        <w:t xml:space="preserve"> </w:t>
      </w:r>
      <w:r>
        <w:t>choice?</w:t>
      </w:r>
    </w:p>
    <w:p w14:paraId="4DF21A1E" w14:textId="77777777" w:rsidR="00322A69" w:rsidRDefault="00B565C6">
      <w:pPr>
        <w:pStyle w:val="a4"/>
        <w:numPr>
          <w:ilvl w:val="1"/>
          <w:numId w:val="2"/>
        </w:numPr>
        <w:tabs>
          <w:tab w:val="left" w:pos="1132"/>
        </w:tabs>
        <w:spacing w:before="81" w:line="259" w:lineRule="auto"/>
        <w:ind w:left="1131" w:right="105" w:hanging="400"/>
        <w:jc w:val="both"/>
      </w:pPr>
      <w:r>
        <w:t>Find</w:t>
      </w:r>
      <w:r>
        <w:rPr>
          <w:spacing w:val="-6"/>
        </w:rPr>
        <w:t xml:space="preserve"> </w:t>
      </w:r>
      <w:r>
        <w:t>the</w:t>
      </w:r>
      <w:r>
        <w:rPr>
          <w:spacing w:val="-5"/>
        </w:rPr>
        <w:t xml:space="preserve"> </w:t>
      </w:r>
      <w:r>
        <w:t>histogram</w:t>
      </w:r>
      <w:r>
        <w:rPr>
          <w:spacing w:val="-5"/>
        </w:rPr>
        <w:t xml:space="preserve"> </w:t>
      </w:r>
      <w:r>
        <w:t>equalization</w:t>
      </w:r>
      <w:r>
        <w:rPr>
          <w:spacing w:val="-6"/>
        </w:rPr>
        <w:t xml:space="preserve"> </w:t>
      </w:r>
      <w:r>
        <w:t>point</w:t>
      </w:r>
      <w:r>
        <w:rPr>
          <w:spacing w:val="-5"/>
        </w:rPr>
        <w:t xml:space="preserve"> </w:t>
      </w:r>
      <w:r>
        <w:t>transformation</w:t>
      </w:r>
      <w:r>
        <w:rPr>
          <w:spacing w:val="-5"/>
        </w:rPr>
        <w:t xml:space="preserve"> </w:t>
      </w:r>
      <w:r>
        <w:t>obtained</w:t>
      </w:r>
      <w:r>
        <w:rPr>
          <w:spacing w:val="-6"/>
        </w:rPr>
        <w:t xml:space="preserve"> </w:t>
      </w:r>
      <w:r>
        <w:t>from</w:t>
      </w:r>
      <w:r>
        <w:rPr>
          <w:spacing w:val="-4"/>
        </w:rPr>
        <w:t xml:space="preserve"> </w:t>
      </w:r>
      <w:r>
        <w:t>the</w:t>
      </w:r>
      <w:r>
        <w:rPr>
          <w:spacing w:val="-6"/>
        </w:rPr>
        <w:t xml:space="preserve"> </w:t>
      </w:r>
      <w:r>
        <w:t>intensity</w:t>
      </w:r>
      <w:r>
        <w:rPr>
          <w:spacing w:val="-5"/>
        </w:rPr>
        <w:t xml:space="preserve"> </w:t>
      </w:r>
      <w:r>
        <w:t xml:space="preserve">image (the mean of R, G and B) </w:t>
      </w:r>
      <w:r>
        <w:rPr>
          <w:spacing w:val="-4"/>
        </w:rPr>
        <w:t xml:space="preserve">only. </w:t>
      </w:r>
      <w:r>
        <w:t>Apply this to each of R, G, and B, reassemble and display the</w:t>
      </w:r>
      <w:r>
        <w:rPr>
          <w:spacing w:val="18"/>
        </w:rPr>
        <w:t xml:space="preserve"> </w:t>
      </w:r>
      <w:r>
        <w:t>result.</w:t>
      </w:r>
    </w:p>
    <w:p w14:paraId="5BE0D2E7" w14:textId="77777777" w:rsidR="00322A69" w:rsidRDefault="00B565C6">
      <w:pPr>
        <w:pStyle w:val="a4"/>
        <w:numPr>
          <w:ilvl w:val="1"/>
          <w:numId w:val="2"/>
        </w:numPr>
        <w:tabs>
          <w:tab w:val="left" w:pos="1133"/>
        </w:tabs>
        <w:spacing w:before="83" w:line="259" w:lineRule="auto"/>
        <w:ind w:left="1131" w:right="108" w:hanging="376"/>
        <w:jc w:val="both"/>
      </w:pPr>
      <w:r>
        <w:t>Do</w:t>
      </w:r>
      <w:r>
        <w:rPr>
          <w:spacing w:val="-8"/>
        </w:rPr>
        <w:t xml:space="preserve"> </w:t>
      </w:r>
      <w:r>
        <w:t>HSI</w:t>
      </w:r>
      <w:r>
        <w:rPr>
          <w:spacing w:val="-8"/>
        </w:rPr>
        <w:t xml:space="preserve"> </w:t>
      </w:r>
      <w:r>
        <w:t>conversion.</w:t>
      </w:r>
      <w:r>
        <w:rPr>
          <w:spacing w:val="11"/>
        </w:rPr>
        <w:t xml:space="preserve"> </w:t>
      </w:r>
      <w:r>
        <w:t>Then</w:t>
      </w:r>
      <w:r>
        <w:rPr>
          <w:spacing w:val="-7"/>
        </w:rPr>
        <w:t xml:space="preserve"> </w:t>
      </w:r>
      <w:r>
        <w:t>do</w:t>
      </w:r>
      <w:r>
        <w:rPr>
          <w:spacing w:val="-8"/>
        </w:rPr>
        <w:t xml:space="preserve"> </w:t>
      </w:r>
      <w:r>
        <w:t>histogram</w:t>
      </w:r>
      <w:r>
        <w:rPr>
          <w:spacing w:val="-7"/>
        </w:rPr>
        <w:t xml:space="preserve"> </w:t>
      </w:r>
      <w:r>
        <w:t>equalization</w:t>
      </w:r>
      <w:r>
        <w:rPr>
          <w:spacing w:val="-8"/>
        </w:rPr>
        <w:t xml:space="preserve"> </w:t>
      </w:r>
      <w:r>
        <w:t>of</w:t>
      </w:r>
      <w:r>
        <w:rPr>
          <w:spacing w:val="-8"/>
        </w:rPr>
        <w:t xml:space="preserve"> </w:t>
      </w:r>
      <w:r>
        <w:t>all</w:t>
      </w:r>
      <w:r>
        <w:rPr>
          <w:spacing w:val="-7"/>
        </w:rPr>
        <w:t xml:space="preserve"> </w:t>
      </w:r>
      <w:r>
        <w:t>three</w:t>
      </w:r>
      <w:r>
        <w:rPr>
          <w:spacing w:val="-8"/>
        </w:rPr>
        <w:t xml:space="preserve"> </w:t>
      </w:r>
      <w:r>
        <w:t>matrices</w:t>
      </w:r>
      <w:r>
        <w:rPr>
          <w:spacing w:val="-7"/>
        </w:rPr>
        <w:t xml:space="preserve"> </w:t>
      </w:r>
      <w:r>
        <w:t>H,</w:t>
      </w:r>
      <w:r>
        <w:rPr>
          <w:spacing w:val="-8"/>
        </w:rPr>
        <w:t xml:space="preserve"> </w:t>
      </w:r>
      <w:r>
        <w:t>S,</w:t>
      </w:r>
      <w:r>
        <w:rPr>
          <w:spacing w:val="-8"/>
        </w:rPr>
        <w:t xml:space="preserve"> </w:t>
      </w:r>
      <w:r>
        <w:t>and</w:t>
      </w:r>
      <w:r>
        <w:rPr>
          <w:spacing w:val="-7"/>
        </w:rPr>
        <w:t xml:space="preserve"> </w:t>
      </w:r>
      <w:r>
        <w:t>I,</w:t>
      </w:r>
      <w:r>
        <w:rPr>
          <w:spacing w:val="-7"/>
        </w:rPr>
        <w:t xml:space="preserve"> </w:t>
      </w:r>
      <w:r>
        <w:t>and reassemble</w:t>
      </w:r>
      <w:r>
        <w:rPr>
          <w:spacing w:val="14"/>
        </w:rPr>
        <w:t xml:space="preserve"> </w:t>
      </w:r>
      <w:r>
        <w:t>as</w:t>
      </w:r>
      <w:r>
        <w:rPr>
          <w:spacing w:val="15"/>
        </w:rPr>
        <w:t xml:space="preserve"> </w:t>
      </w:r>
      <w:r>
        <w:t>an</w:t>
      </w:r>
      <w:r>
        <w:rPr>
          <w:spacing w:val="15"/>
        </w:rPr>
        <w:t xml:space="preserve"> </w:t>
      </w:r>
      <w:r>
        <w:t>RGB</w:t>
      </w:r>
      <w:r>
        <w:rPr>
          <w:spacing w:val="15"/>
        </w:rPr>
        <w:t xml:space="preserve"> </w:t>
      </w:r>
      <w:r>
        <w:t>image</w:t>
      </w:r>
      <w:r>
        <w:rPr>
          <w:spacing w:val="14"/>
        </w:rPr>
        <w:t xml:space="preserve"> </w:t>
      </w:r>
      <w:r>
        <w:t>Display</w:t>
      </w:r>
      <w:r>
        <w:rPr>
          <w:spacing w:val="15"/>
        </w:rPr>
        <w:t xml:space="preserve"> </w:t>
      </w:r>
      <w:r>
        <w:t>the</w:t>
      </w:r>
      <w:r>
        <w:rPr>
          <w:spacing w:val="15"/>
        </w:rPr>
        <w:t xml:space="preserve"> </w:t>
      </w:r>
      <w:r>
        <w:t>result</w:t>
      </w:r>
      <w:r>
        <w:rPr>
          <w:spacing w:val="15"/>
        </w:rPr>
        <w:t xml:space="preserve"> </w:t>
      </w:r>
      <w:r>
        <w:t>and</w:t>
      </w:r>
      <w:r>
        <w:rPr>
          <w:spacing w:val="15"/>
        </w:rPr>
        <w:t xml:space="preserve"> </w:t>
      </w:r>
      <w:r>
        <w:t>explain.</w:t>
      </w:r>
    </w:p>
    <w:p w14:paraId="5B07D83C" w14:textId="77777777" w:rsidR="00322A69" w:rsidRDefault="00B565C6">
      <w:pPr>
        <w:pStyle w:val="a4"/>
        <w:numPr>
          <w:ilvl w:val="1"/>
          <w:numId w:val="2"/>
        </w:numPr>
        <w:tabs>
          <w:tab w:val="left" w:pos="1132"/>
        </w:tabs>
        <w:spacing w:before="82" w:line="259" w:lineRule="auto"/>
        <w:ind w:left="1131" w:right="106" w:hanging="400"/>
        <w:jc w:val="both"/>
      </w:pPr>
      <w:r>
        <w:t>Do histogram equalization only of the I-image, keeping the S- and H- images intact, reassemble</w:t>
      </w:r>
      <w:r>
        <w:rPr>
          <w:spacing w:val="14"/>
        </w:rPr>
        <w:t xml:space="preserve"> </w:t>
      </w:r>
      <w:r>
        <w:t>as</w:t>
      </w:r>
      <w:r>
        <w:rPr>
          <w:spacing w:val="15"/>
        </w:rPr>
        <w:t xml:space="preserve"> </w:t>
      </w:r>
      <w:r>
        <w:t>an</w:t>
      </w:r>
      <w:r>
        <w:rPr>
          <w:spacing w:val="15"/>
        </w:rPr>
        <w:t xml:space="preserve"> </w:t>
      </w:r>
      <w:r>
        <w:t>RGB</w:t>
      </w:r>
      <w:r>
        <w:rPr>
          <w:spacing w:val="14"/>
        </w:rPr>
        <w:t xml:space="preserve"> </w:t>
      </w:r>
      <w:r>
        <w:t>image,</w:t>
      </w:r>
      <w:r>
        <w:rPr>
          <w:spacing w:val="15"/>
        </w:rPr>
        <w:t xml:space="preserve"> </w:t>
      </w:r>
      <w:r>
        <w:t>and</w:t>
      </w:r>
      <w:r>
        <w:rPr>
          <w:spacing w:val="15"/>
        </w:rPr>
        <w:t xml:space="preserve"> </w:t>
      </w:r>
      <w:r>
        <w:rPr>
          <w:spacing w:val="-4"/>
        </w:rPr>
        <w:t>display.</w:t>
      </w:r>
      <w:r>
        <w:rPr>
          <w:spacing w:val="38"/>
        </w:rPr>
        <w:t xml:space="preserve"> </w:t>
      </w:r>
      <w:r>
        <w:t>Explain</w:t>
      </w:r>
      <w:r>
        <w:rPr>
          <w:spacing w:val="15"/>
        </w:rPr>
        <w:t xml:space="preserve"> </w:t>
      </w:r>
      <w:r>
        <w:t>your</w:t>
      </w:r>
      <w:r>
        <w:rPr>
          <w:spacing w:val="15"/>
        </w:rPr>
        <w:t xml:space="preserve"> </w:t>
      </w:r>
      <w:r>
        <w:t>result.</w:t>
      </w:r>
    </w:p>
    <w:p w14:paraId="56FF5A59" w14:textId="77777777" w:rsidR="00322A69" w:rsidRDefault="00B565C6">
      <w:pPr>
        <w:pStyle w:val="a3"/>
        <w:spacing w:before="181" w:line="259" w:lineRule="auto"/>
        <w:ind w:left="651"/>
      </w:pPr>
      <w:r>
        <w:rPr>
          <w:u w:val="single"/>
        </w:rPr>
        <w:t>Hint for MATLAB users:</w:t>
      </w:r>
      <w:r>
        <w:t xml:space="preserve"> MATLAB has functions rgb2hsv and hsv2rgb, but beware that the maximum is somet</w:t>
      </w:r>
      <w:r>
        <w:t>imes 1 and not 255.</w:t>
      </w:r>
    </w:p>
    <w:p w14:paraId="29372D70" w14:textId="77777777" w:rsidR="00322A69" w:rsidRDefault="00B565C6">
      <w:pPr>
        <w:pStyle w:val="a3"/>
        <w:spacing w:before="10"/>
        <w:rPr>
          <w:sz w:val="14"/>
        </w:rPr>
      </w:pPr>
      <w:r>
        <w:pict w14:anchorId="60AD5512">
          <v:shape id="_x0000_s1026" style="position:absolute;margin-left:49.3pt;margin-top:10.8pt;width:474.85pt;height:.1pt;z-index:-251654144;mso-wrap-distance-left:0;mso-wrap-distance-right:0;mso-position-horizontal-relative:page" coordorigin="986,216" coordsize="9497,0" path="m986,216r9497,e" filled="f" strokeweight=".25011mm">
            <v:path arrowok="t"/>
            <w10:wrap type="topAndBottom" anchorx="page"/>
          </v:shape>
        </w:pict>
      </w:r>
    </w:p>
    <w:sectPr w:rsidR="00322A69">
      <w:pgSz w:w="12240" w:h="15840"/>
      <w:pgMar w:top="1420" w:right="162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B799C" w14:textId="77777777" w:rsidR="00B565C6" w:rsidRDefault="00B565C6" w:rsidP="003252B3">
      <w:r>
        <w:separator/>
      </w:r>
    </w:p>
  </w:endnote>
  <w:endnote w:type="continuationSeparator" w:id="0">
    <w:p w14:paraId="1032F84C" w14:textId="77777777" w:rsidR="00B565C6" w:rsidRDefault="00B565C6" w:rsidP="00325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5590" w14:textId="77777777" w:rsidR="00B565C6" w:rsidRDefault="00B565C6" w:rsidP="003252B3">
      <w:r>
        <w:separator/>
      </w:r>
    </w:p>
  </w:footnote>
  <w:footnote w:type="continuationSeparator" w:id="0">
    <w:p w14:paraId="46518954" w14:textId="77777777" w:rsidR="00B565C6" w:rsidRDefault="00B565C6" w:rsidP="00325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630FF"/>
    <w:multiLevelType w:val="multilevel"/>
    <w:tmpl w:val="B6986EC2"/>
    <w:lvl w:ilvl="0">
      <w:start w:val="19"/>
      <w:numFmt w:val="lowerLetter"/>
      <w:lvlText w:val="%1"/>
      <w:lvlJc w:val="left"/>
      <w:pPr>
        <w:ind w:left="651" w:hanging="261"/>
        <w:jc w:val="left"/>
      </w:pPr>
      <w:rPr>
        <w:rFonts w:hint="default"/>
      </w:rPr>
    </w:lvl>
    <w:lvl w:ilvl="1">
      <w:start w:val="20"/>
      <w:numFmt w:val="lowerLetter"/>
      <w:lvlText w:val="%1-%2"/>
      <w:lvlJc w:val="left"/>
      <w:pPr>
        <w:ind w:left="651" w:hanging="261"/>
        <w:jc w:val="left"/>
      </w:pPr>
      <w:rPr>
        <w:rFonts w:ascii="Verdana" w:eastAsia="Verdana" w:hAnsi="Verdana" w:cs="Verdana" w:hint="default"/>
        <w:i/>
        <w:w w:val="89"/>
        <w:sz w:val="20"/>
        <w:szCs w:val="20"/>
      </w:rPr>
    </w:lvl>
    <w:lvl w:ilvl="2">
      <w:start w:val="1"/>
      <w:numFmt w:val="lowerLetter"/>
      <w:lvlText w:val="(%3)"/>
      <w:lvlJc w:val="left"/>
      <w:pPr>
        <w:ind w:left="1131" w:hanging="389"/>
        <w:jc w:val="right"/>
      </w:pPr>
      <w:rPr>
        <w:rFonts w:ascii="Georgia" w:eastAsia="Georgia" w:hAnsi="Georgia" w:cs="Georgia" w:hint="default"/>
        <w:w w:val="100"/>
        <w:sz w:val="22"/>
        <w:szCs w:val="22"/>
      </w:rPr>
    </w:lvl>
    <w:lvl w:ilvl="3">
      <w:numFmt w:val="bullet"/>
      <w:lvlText w:val="•"/>
      <w:lvlJc w:val="left"/>
      <w:pPr>
        <w:ind w:left="3051" w:hanging="389"/>
      </w:pPr>
      <w:rPr>
        <w:rFonts w:hint="default"/>
      </w:rPr>
    </w:lvl>
    <w:lvl w:ilvl="4">
      <w:numFmt w:val="bullet"/>
      <w:lvlText w:val="•"/>
      <w:lvlJc w:val="left"/>
      <w:pPr>
        <w:ind w:left="4006" w:hanging="389"/>
      </w:pPr>
      <w:rPr>
        <w:rFonts w:hint="default"/>
      </w:rPr>
    </w:lvl>
    <w:lvl w:ilvl="5">
      <w:numFmt w:val="bullet"/>
      <w:lvlText w:val="•"/>
      <w:lvlJc w:val="left"/>
      <w:pPr>
        <w:ind w:left="4962" w:hanging="389"/>
      </w:pPr>
      <w:rPr>
        <w:rFonts w:hint="default"/>
      </w:rPr>
    </w:lvl>
    <w:lvl w:ilvl="6">
      <w:numFmt w:val="bullet"/>
      <w:lvlText w:val="•"/>
      <w:lvlJc w:val="left"/>
      <w:pPr>
        <w:ind w:left="5917" w:hanging="389"/>
      </w:pPr>
      <w:rPr>
        <w:rFonts w:hint="default"/>
      </w:rPr>
    </w:lvl>
    <w:lvl w:ilvl="7">
      <w:numFmt w:val="bullet"/>
      <w:lvlText w:val="•"/>
      <w:lvlJc w:val="left"/>
      <w:pPr>
        <w:ind w:left="6873" w:hanging="389"/>
      </w:pPr>
      <w:rPr>
        <w:rFonts w:hint="default"/>
      </w:rPr>
    </w:lvl>
    <w:lvl w:ilvl="8">
      <w:numFmt w:val="bullet"/>
      <w:lvlText w:val="•"/>
      <w:lvlJc w:val="left"/>
      <w:pPr>
        <w:ind w:left="7828" w:hanging="389"/>
      </w:pPr>
      <w:rPr>
        <w:rFonts w:hint="default"/>
      </w:rPr>
    </w:lvl>
  </w:abstractNum>
  <w:abstractNum w:abstractNumId="1" w15:restartNumberingAfterBreak="0">
    <w:nsid w:val="6D8F4692"/>
    <w:multiLevelType w:val="hybridMultilevel"/>
    <w:tmpl w:val="17E8A792"/>
    <w:lvl w:ilvl="0" w:tplc="2A847362">
      <w:start w:val="1"/>
      <w:numFmt w:val="decimal"/>
      <w:lvlText w:val="%1"/>
      <w:lvlJc w:val="left"/>
      <w:pPr>
        <w:ind w:left="651" w:hanging="219"/>
        <w:jc w:val="left"/>
      </w:pPr>
      <w:rPr>
        <w:rFonts w:ascii="Georgia" w:eastAsia="Georgia" w:hAnsi="Georgia" w:cs="Georgia" w:hint="default"/>
        <w:w w:val="115"/>
        <w:sz w:val="22"/>
        <w:szCs w:val="22"/>
      </w:rPr>
    </w:lvl>
    <w:lvl w:ilvl="1" w:tplc="05C0EF04">
      <w:start w:val="1"/>
      <w:numFmt w:val="lowerLetter"/>
      <w:lvlText w:val="(%2)"/>
      <w:lvlJc w:val="left"/>
      <w:pPr>
        <w:ind w:left="1132" w:hanging="389"/>
        <w:jc w:val="left"/>
      </w:pPr>
      <w:rPr>
        <w:rFonts w:ascii="Georgia" w:eastAsia="Georgia" w:hAnsi="Georgia" w:cs="Georgia" w:hint="default"/>
        <w:w w:val="100"/>
        <w:sz w:val="22"/>
        <w:szCs w:val="22"/>
      </w:rPr>
    </w:lvl>
    <w:lvl w:ilvl="2" w:tplc="24F2A346">
      <w:numFmt w:val="bullet"/>
      <w:lvlText w:val="•"/>
      <w:lvlJc w:val="left"/>
      <w:pPr>
        <w:ind w:left="2095" w:hanging="389"/>
      </w:pPr>
      <w:rPr>
        <w:rFonts w:hint="default"/>
      </w:rPr>
    </w:lvl>
    <w:lvl w:ilvl="3" w:tplc="2CB69A08">
      <w:numFmt w:val="bullet"/>
      <w:lvlText w:val="•"/>
      <w:lvlJc w:val="left"/>
      <w:pPr>
        <w:ind w:left="3051" w:hanging="389"/>
      </w:pPr>
      <w:rPr>
        <w:rFonts w:hint="default"/>
      </w:rPr>
    </w:lvl>
    <w:lvl w:ilvl="4" w:tplc="C0541104">
      <w:numFmt w:val="bullet"/>
      <w:lvlText w:val="•"/>
      <w:lvlJc w:val="left"/>
      <w:pPr>
        <w:ind w:left="4006" w:hanging="389"/>
      </w:pPr>
      <w:rPr>
        <w:rFonts w:hint="default"/>
      </w:rPr>
    </w:lvl>
    <w:lvl w:ilvl="5" w:tplc="159446A2">
      <w:numFmt w:val="bullet"/>
      <w:lvlText w:val="•"/>
      <w:lvlJc w:val="left"/>
      <w:pPr>
        <w:ind w:left="4962" w:hanging="389"/>
      </w:pPr>
      <w:rPr>
        <w:rFonts w:hint="default"/>
      </w:rPr>
    </w:lvl>
    <w:lvl w:ilvl="6" w:tplc="1C766318">
      <w:numFmt w:val="bullet"/>
      <w:lvlText w:val="•"/>
      <w:lvlJc w:val="left"/>
      <w:pPr>
        <w:ind w:left="5917" w:hanging="389"/>
      </w:pPr>
      <w:rPr>
        <w:rFonts w:hint="default"/>
      </w:rPr>
    </w:lvl>
    <w:lvl w:ilvl="7" w:tplc="FFF86DFA">
      <w:numFmt w:val="bullet"/>
      <w:lvlText w:val="•"/>
      <w:lvlJc w:val="left"/>
      <w:pPr>
        <w:ind w:left="6873" w:hanging="389"/>
      </w:pPr>
      <w:rPr>
        <w:rFonts w:hint="default"/>
      </w:rPr>
    </w:lvl>
    <w:lvl w:ilvl="8" w:tplc="92D47694">
      <w:numFmt w:val="bullet"/>
      <w:lvlText w:val="•"/>
      <w:lvlJc w:val="left"/>
      <w:pPr>
        <w:ind w:left="7828" w:hanging="38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22A69"/>
    <w:rsid w:val="00322A69"/>
    <w:rsid w:val="003252B3"/>
    <w:rsid w:val="005936C9"/>
    <w:rsid w:val="00B56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80B65"/>
  <w15:docId w15:val="{B8209F0B-505D-4F12-B35A-287DAE52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Georgia" w:eastAsia="Georgia" w:hAnsi="Georgia" w:cs="Georg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1131" w:hanging="219"/>
    </w:pPr>
  </w:style>
  <w:style w:type="paragraph" w:customStyle="1" w:styleId="TableParagraph">
    <w:name w:val="Table Paragraph"/>
    <w:basedOn w:val="a"/>
    <w:uiPriority w:val="1"/>
    <w:qFormat/>
  </w:style>
  <w:style w:type="paragraph" w:styleId="a5">
    <w:name w:val="header"/>
    <w:basedOn w:val="a"/>
    <w:link w:val="a6"/>
    <w:uiPriority w:val="99"/>
    <w:unhideWhenUsed/>
    <w:rsid w:val="003252B3"/>
    <w:pPr>
      <w:tabs>
        <w:tab w:val="center" w:pos="4320"/>
        <w:tab w:val="right" w:pos="8640"/>
      </w:tabs>
    </w:pPr>
  </w:style>
  <w:style w:type="character" w:customStyle="1" w:styleId="a6">
    <w:name w:val="页眉 字符"/>
    <w:basedOn w:val="a0"/>
    <w:link w:val="a5"/>
    <w:uiPriority w:val="99"/>
    <w:rsid w:val="003252B3"/>
    <w:rPr>
      <w:rFonts w:ascii="Georgia" w:eastAsia="Georgia" w:hAnsi="Georgia" w:cs="Georgia"/>
    </w:rPr>
  </w:style>
  <w:style w:type="paragraph" w:styleId="a7">
    <w:name w:val="footer"/>
    <w:basedOn w:val="a"/>
    <w:link w:val="a8"/>
    <w:uiPriority w:val="99"/>
    <w:unhideWhenUsed/>
    <w:rsid w:val="003252B3"/>
    <w:pPr>
      <w:tabs>
        <w:tab w:val="center" w:pos="4320"/>
        <w:tab w:val="right" w:pos="8640"/>
      </w:tabs>
    </w:pPr>
  </w:style>
  <w:style w:type="character" w:customStyle="1" w:styleId="a8">
    <w:name w:val="页脚 字符"/>
    <w:basedOn w:val="a0"/>
    <w:link w:val="a7"/>
    <w:uiPriority w:val="99"/>
    <w:rsid w:val="003252B3"/>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jin</cp:lastModifiedBy>
  <cp:revision>2</cp:revision>
  <dcterms:created xsi:type="dcterms:W3CDTF">2024-08-29T03:49:00Z</dcterms:created>
  <dcterms:modified xsi:type="dcterms:W3CDTF">2024-08-29T04:05:00Z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TeX</vt:lpwstr>
  </property>
  <property fmtid="{D5CDD505-2E9C-101B-9397-08002B2CF9AE}" pid="4" name="LastSaved">
    <vt:filetime>2024-08-29T00:00:00Z</vt:filetime>
  </property>
</Properties>
</file>