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36238" w14:textId="77777777" w:rsidR="0028306E" w:rsidRDefault="0028306E">
      <w:pPr>
        <w:pStyle w:val="a3"/>
        <w:spacing w:before="9"/>
        <w:ind w:left="0"/>
        <w:rPr>
          <w:rFonts w:ascii="Times New Roman"/>
          <w:sz w:val="12"/>
        </w:rPr>
      </w:pPr>
    </w:p>
    <w:p w14:paraId="1F6BE06D" w14:textId="77777777" w:rsidR="0028306E" w:rsidRDefault="001E418A">
      <w:pPr>
        <w:pStyle w:val="a3"/>
        <w:spacing w:line="20" w:lineRule="exact"/>
        <w:ind w:left="100"/>
        <w:rPr>
          <w:rFonts w:ascii="Times New Roman"/>
          <w:sz w:val="2"/>
        </w:rPr>
      </w:pPr>
      <w:r>
        <w:rPr>
          <w:rFonts w:ascii="Times New Roman"/>
          <w:sz w:val="2"/>
        </w:rPr>
      </w:r>
      <w:r>
        <w:rPr>
          <w:rFonts w:ascii="Times New Roman"/>
          <w:sz w:val="2"/>
        </w:rPr>
        <w:pict w14:anchorId="525D6843">
          <v:group id="_x0000_s1034" style="width:476.25pt;height:.6pt;mso-position-horizontal-relative:char;mso-position-vertical-relative:line" coordsize="9525,12">
            <v:line id="_x0000_s1035" style="position:absolute" from="0,6" to="9524,6" strokeweight=".20003mm"/>
            <w10:anchorlock/>
          </v:group>
        </w:pict>
      </w:r>
    </w:p>
    <w:p w14:paraId="088D8686" w14:textId="77777777" w:rsidR="0028306E" w:rsidRDefault="0028306E">
      <w:pPr>
        <w:pStyle w:val="a3"/>
        <w:spacing w:before="3"/>
        <w:ind w:left="0"/>
        <w:rPr>
          <w:rFonts w:ascii="Times New Roman"/>
          <w:sz w:val="13"/>
        </w:rPr>
      </w:pPr>
    </w:p>
    <w:p w14:paraId="386E7CC0" w14:textId="3F8D9E89" w:rsidR="0028306E" w:rsidRDefault="001E418A">
      <w:pPr>
        <w:tabs>
          <w:tab w:val="left" w:pos="7884"/>
        </w:tabs>
        <w:spacing w:before="28"/>
        <w:ind w:left="106"/>
        <w:rPr>
          <w:rFonts w:ascii="Palatino Linotype"/>
          <w:sz w:val="24"/>
        </w:rPr>
      </w:pPr>
      <w:r>
        <w:rPr>
          <w:rFonts w:ascii="Palatino Linotype"/>
          <w:sz w:val="24"/>
        </w:rPr>
        <w:tab/>
      </w:r>
      <w:r>
        <w:rPr>
          <w:rFonts w:ascii="Palatino Linotype"/>
          <w:w w:val="95"/>
          <w:sz w:val="24"/>
        </w:rPr>
        <w:t>Image</w:t>
      </w:r>
      <w:r>
        <w:rPr>
          <w:rFonts w:ascii="Palatino Linotype"/>
          <w:spacing w:val="-24"/>
          <w:w w:val="95"/>
          <w:sz w:val="24"/>
        </w:rPr>
        <w:t xml:space="preserve"> </w:t>
      </w:r>
      <w:r>
        <w:rPr>
          <w:rFonts w:ascii="Palatino Linotype"/>
          <w:w w:val="95"/>
          <w:sz w:val="24"/>
        </w:rPr>
        <w:t>processing</w:t>
      </w:r>
    </w:p>
    <w:p w14:paraId="01B4A2D4" w14:textId="40FFF7A7" w:rsidR="0028306E" w:rsidRDefault="001E418A">
      <w:pPr>
        <w:tabs>
          <w:tab w:val="left" w:pos="8849"/>
        </w:tabs>
        <w:spacing w:before="75"/>
        <w:ind w:left="106"/>
        <w:rPr>
          <w:rFonts w:ascii="Palatino Linotype"/>
          <w:sz w:val="28"/>
        </w:rPr>
      </w:pPr>
      <w:r>
        <w:rPr>
          <w:rFonts w:ascii="Palatino Linotype"/>
          <w:w w:val="105"/>
          <w:sz w:val="28"/>
        </w:rPr>
        <w:t>ASSIGNMENT</w:t>
      </w:r>
      <w:r>
        <w:rPr>
          <w:rFonts w:ascii="Palatino Linotype"/>
          <w:spacing w:val="5"/>
          <w:w w:val="105"/>
          <w:sz w:val="28"/>
        </w:rPr>
        <w:t xml:space="preserve"> </w:t>
      </w:r>
      <w:r>
        <w:rPr>
          <w:rFonts w:ascii="Palatino Linotype"/>
          <w:w w:val="105"/>
          <w:sz w:val="28"/>
        </w:rPr>
        <w:t>4:</w:t>
      </w:r>
      <w:r>
        <w:rPr>
          <w:rFonts w:ascii="Palatino Linotype"/>
          <w:spacing w:val="32"/>
          <w:w w:val="105"/>
          <w:sz w:val="28"/>
        </w:rPr>
        <w:t xml:space="preserve"> </w:t>
      </w:r>
      <w:r>
        <w:rPr>
          <w:rFonts w:ascii="Palatino Linotype"/>
          <w:spacing w:val="-3"/>
          <w:w w:val="105"/>
          <w:sz w:val="28"/>
        </w:rPr>
        <w:t>RESTORATION</w:t>
      </w:r>
      <w:r>
        <w:rPr>
          <w:rFonts w:ascii="Palatino Linotype"/>
          <w:spacing w:val="-3"/>
          <w:w w:val="105"/>
          <w:sz w:val="28"/>
        </w:rPr>
        <w:tab/>
      </w:r>
      <w:r>
        <w:rPr>
          <w:rFonts w:ascii="Palatino Linotype"/>
          <w:w w:val="105"/>
          <w:sz w:val="28"/>
        </w:rPr>
        <w:t>(202</w:t>
      </w:r>
      <w:r w:rsidR="00FF40B9">
        <w:rPr>
          <w:rFonts w:ascii="Palatino Linotype"/>
          <w:w w:val="105"/>
          <w:sz w:val="28"/>
        </w:rPr>
        <w:t>4</w:t>
      </w:r>
      <w:r>
        <w:rPr>
          <w:rFonts w:ascii="Palatino Linotype"/>
          <w:w w:val="105"/>
          <w:sz w:val="28"/>
        </w:rPr>
        <w:t>)</w:t>
      </w:r>
    </w:p>
    <w:p w14:paraId="09D740A9" w14:textId="77777777" w:rsidR="0028306E" w:rsidRDefault="001E418A">
      <w:pPr>
        <w:pStyle w:val="a3"/>
        <w:spacing w:before="7"/>
        <w:ind w:left="0"/>
        <w:rPr>
          <w:rFonts w:ascii="Palatino Linotype"/>
          <w:sz w:val="18"/>
        </w:rPr>
      </w:pPr>
      <w:r>
        <w:pict w14:anchorId="6475C534">
          <v:shape id="_x0000_s1033" style="position:absolute;margin-left:49.3pt;margin-top:14.75pt;width:476.25pt;height:.1pt;z-index:-251657216;mso-wrap-distance-left:0;mso-wrap-distance-right:0;mso-position-horizontal-relative:page" coordorigin="986,295" coordsize="9525,0" path="m986,295r9525,e" filled="f" strokeweight=".20003mm">
            <v:path arrowok="t"/>
            <w10:wrap type="topAndBottom" anchorx="page"/>
          </v:shape>
        </w:pict>
      </w:r>
    </w:p>
    <w:p w14:paraId="21D85C3B" w14:textId="77777777" w:rsidR="0028306E" w:rsidRDefault="0028306E">
      <w:pPr>
        <w:pStyle w:val="a3"/>
        <w:spacing w:before="12"/>
        <w:ind w:left="0"/>
        <w:rPr>
          <w:rFonts w:ascii="Palatino Linotype"/>
          <w:sz w:val="28"/>
        </w:rPr>
      </w:pPr>
    </w:p>
    <w:p w14:paraId="0456FCD3" w14:textId="09614D48" w:rsidR="0028306E" w:rsidRDefault="001E418A">
      <w:pPr>
        <w:pStyle w:val="a3"/>
        <w:spacing w:before="63" w:line="259" w:lineRule="auto"/>
        <w:ind w:left="106" w:right="105"/>
        <w:jc w:val="both"/>
      </w:pPr>
      <w:r>
        <w:t>For this assignment you must write a short report in any word processor of your choice (MSWord, Latex, ....) where you explain your methods and show your results. All input and output images must be shown (preferably so that they can be compared on the sam</w:t>
      </w:r>
      <w:r>
        <w:t xml:space="preserve">e page). PLEASE print you images </w:t>
      </w:r>
      <w:proofErr w:type="gramStart"/>
      <w:r>
        <w:t>fairly large</w:t>
      </w:r>
      <w:proofErr w:type="gramEnd"/>
      <w:r>
        <w:t xml:space="preserve">. </w:t>
      </w:r>
    </w:p>
    <w:p w14:paraId="182DD421" w14:textId="77777777" w:rsidR="0028306E" w:rsidRDefault="001E418A">
      <w:pPr>
        <w:pStyle w:val="a3"/>
        <w:spacing w:before="118"/>
        <w:ind w:left="106"/>
        <w:jc w:val="both"/>
      </w:pPr>
      <w:r>
        <w:t>Add the code in an Appendix.</w:t>
      </w:r>
    </w:p>
    <w:p w14:paraId="312FAAED" w14:textId="77777777" w:rsidR="0028306E" w:rsidRDefault="0028306E">
      <w:pPr>
        <w:pStyle w:val="a3"/>
        <w:spacing w:before="4"/>
        <w:ind w:left="0"/>
        <w:rPr>
          <w:sz w:val="32"/>
        </w:rPr>
      </w:pPr>
    </w:p>
    <w:p w14:paraId="0CBD1962" w14:textId="59D238AA" w:rsidR="0028306E" w:rsidRDefault="001E418A">
      <w:pPr>
        <w:pStyle w:val="a4"/>
        <w:numPr>
          <w:ilvl w:val="0"/>
          <w:numId w:val="1"/>
        </w:numPr>
        <w:tabs>
          <w:tab w:val="left" w:pos="652"/>
        </w:tabs>
      </w:pPr>
      <w:r>
        <w:rPr>
          <w:spacing w:val="-7"/>
        </w:rPr>
        <w:t xml:space="preserve">Take </w:t>
      </w:r>
      <w:r>
        <w:t xml:space="preserve">any grey-scale image of your </w:t>
      </w:r>
      <w:r>
        <w:rPr>
          <w:spacing w:val="-3"/>
        </w:rPr>
        <w:t xml:space="preserve">own </w:t>
      </w:r>
      <w:r>
        <w:t>choice, and blur it with a g</w:t>
      </w:r>
      <w:r>
        <w:t xml:space="preserve">aussian mask </w:t>
      </w:r>
      <w:r>
        <w:rPr>
          <w:rFonts w:ascii="Bookman Old Style"/>
          <w:i/>
        </w:rPr>
        <w:t xml:space="preserve">M </w:t>
      </w:r>
      <w:r>
        <w:t>of the</w:t>
      </w:r>
      <w:r>
        <w:rPr>
          <w:spacing w:val="-9"/>
        </w:rPr>
        <w:t xml:space="preserve"> </w:t>
      </w:r>
      <w:r>
        <w:t>form</w:t>
      </w:r>
    </w:p>
    <w:p w14:paraId="70D4B5A2" w14:textId="26055232" w:rsidR="00FF40B9" w:rsidRDefault="00FF40B9" w:rsidP="00FF40B9">
      <w:pPr>
        <w:pStyle w:val="a4"/>
        <w:tabs>
          <w:tab w:val="left" w:pos="652"/>
        </w:tabs>
        <w:ind w:firstLine="0"/>
        <w:jc w:val="center"/>
      </w:pPr>
      <w:r w:rsidRPr="00FF40B9">
        <w:rPr>
          <w:noProof/>
        </w:rPr>
        <w:drawing>
          <wp:inline distT="0" distB="0" distL="0" distR="0" wp14:anchorId="5ECFB10D" wp14:editId="71E814C5">
            <wp:extent cx="2941320" cy="6652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2831" cy="681406"/>
                    </a:xfrm>
                    <a:prstGeom prst="rect">
                      <a:avLst/>
                    </a:prstGeom>
                    <a:noFill/>
                    <a:ln>
                      <a:noFill/>
                    </a:ln>
                  </pic:spPr>
                </pic:pic>
              </a:graphicData>
            </a:graphic>
          </wp:inline>
        </w:drawing>
      </w:r>
    </w:p>
    <w:p w14:paraId="4D83872D" w14:textId="77777777" w:rsidR="0028306E" w:rsidRDefault="0028306E">
      <w:pPr>
        <w:pStyle w:val="a3"/>
        <w:spacing w:before="2"/>
        <w:ind w:left="0"/>
        <w:rPr>
          <w:sz w:val="12"/>
        </w:rPr>
      </w:pPr>
    </w:p>
    <w:p w14:paraId="49E59EE1" w14:textId="77777777" w:rsidR="0028306E" w:rsidRDefault="0028306E">
      <w:pPr>
        <w:rPr>
          <w:sz w:val="12"/>
        </w:rPr>
        <w:sectPr w:rsidR="0028306E">
          <w:type w:val="continuous"/>
          <w:pgSz w:w="12240" w:h="15840"/>
          <w:pgMar w:top="1500" w:right="1620" w:bottom="280" w:left="880" w:header="720" w:footer="720" w:gutter="0"/>
          <w:cols w:space="720"/>
        </w:sectPr>
      </w:pPr>
    </w:p>
    <w:p w14:paraId="090CF183" w14:textId="77777777" w:rsidR="0028306E" w:rsidRDefault="0028306E">
      <w:pPr>
        <w:pStyle w:val="a3"/>
        <w:ind w:left="0"/>
        <w:rPr>
          <w:sz w:val="21"/>
        </w:rPr>
      </w:pPr>
    </w:p>
    <w:p w14:paraId="5926A2E1" w14:textId="77777777" w:rsidR="0028306E" w:rsidRDefault="001E418A">
      <w:pPr>
        <w:pStyle w:val="a3"/>
        <w:spacing w:before="57" w:line="254" w:lineRule="auto"/>
        <w:ind w:right="106"/>
        <w:jc w:val="both"/>
      </w:pPr>
      <w:r>
        <w:t xml:space="preserve">with </w:t>
      </w:r>
      <w:r>
        <w:rPr>
          <w:rFonts w:ascii="Bookman Old Style"/>
          <w:i/>
        </w:rPr>
        <w:t xml:space="preserve">s </w:t>
      </w:r>
      <w:r>
        <w:t xml:space="preserve">a chosen constant, and </w:t>
      </w:r>
      <w:r>
        <w:rPr>
          <w:spacing w:val="2"/>
        </w:rPr>
        <w:t>(</w:t>
      </w:r>
      <w:r>
        <w:rPr>
          <w:rFonts w:ascii="Bookman Old Style"/>
          <w:i/>
          <w:spacing w:val="2"/>
        </w:rPr>
        <w:t>j</w:t>
      </w:r>
      <w:r>
        <w:rPr>
          <w:rFonts w:ascii="Trebuchet MS"/>
          <w:spacing w:val="2"/>
          <w:vertAlign w:val="subscript"/>
        </w:rPr>
        <w:t>0</w:t>
      </w:r>
      <w:r>
        <w:rPr>
          <w:rFonts w:ascii="Bookman Old Style"/>
          <w:i/>
          <w:spacing w:val="2"/>
        </w:rPr>
        <w:t xml:space="preserve">, </w:t>
      </w:r>
      <w:r>
        <w:rPr>
          <w:rFonts w:ascii="Bookman Old Style"/>
          <w:i/>
          <w:spacing w:val="3"/>
        </w:rPr>
        <w:t>k</w:t>
      </w:r>
      <w:r>
        <w:rPr>
          <w:rFonts w:ascii="Trebuchet MS"/>
          <w:spacing w:val="3"/>
          <w:vertAlign w:val="subscript"/>
        </w:rPr>
        <w:t>0</w:t>
      </w:r>
      <w:r>
        <w:rPr>
          <w:spacing w:val="3"/>
        </w:rPr>
        <w:t xml:space="preserve">) </w:t>
      </w:r>
      <w:r>
        <w:t xml:space="preserve">are the indices of the center pixel of the matrix. Scale </w:t>
      </w:r>
      <w:r>
        <w:rPr>
          <w:rFonts w:ascii="Bookman Old Style"/>
          <w:i/>
        </w:rPr>
        <w:t xml:space="preserve">M </w:t>
      </w:r>
      <w:r>
        <w:t>so that its total sum of pixels is 1. (If it does not sum to 1, it will also brighten or darken the</w:t>
      </w:r>
      <w:r>
        <w:rPr>
          <w:spacing w:val="17"/>
        </w:rPr>
        <w:t xml:space="preserve"> </w:t>
      </w:r>
      <w:r>
        <w:t>image,</w:t>
      </w:r>
      <w:r>
        <w:rPr>
          <w:spacing w:val="18"/>
        </w:rPr>
        <w:t xml:space="preserve"> </w:t>
      </w:r>
      <w:r>
        <w:t>apart</w:t>
      </w:r>
      <w:r>
        <w:rPr>
          <w:spacing w:val="18"/>
        </w:rPr>
        <w:t xml:space="preserve"> </w:t>
      </w:r>
      <w:r>
        <w:t>from</w:t>
      </w:r>
      <w:r>
        <w:rPr>
          <w:spacing w:val="18"/>
        </w:rPr>
        <w:t xml:space="preserve"> </w:t>
      </w:r>
      <w:r>
        <w:t>blurring</w:t>
      </w:r>
      <w:r>
        <w:rPr>
          <w:spacing w:val="18"/>
        </w:rPr>
        <w:t xml:space="preserve"> </w:t>
      </w:r>
      <w:r>
        <w:t>it.)</w:t>
      </w:r>
    </w:p>
    <w:p w14:paraId="3A43656F" w14:textId="77777777" w:rsidR="0028306E" w:rsidRDefault="001E418A">
      <w:pPr>
        <w:pStyle w:val="a3"/>
        <w:spacing w:before="95" w:line="259" w:lineRule="auto"/>
        <w:ind w:right="108"/>
        <w:jc w:val="both"/>
      </w:pPr>
      <w:r>
        <w:rPr>
          <w:spacing w:val="-7"/>
        </w:rPr>
        <w:t xml:space="preserve">You </w:t>
      </w:r>
      <w:r>
        <w:rPr>
          <w:spacing w:val="-3"/>
        </w:rPr>
        <w:t xml:space="preserve">may </w:t>
      </w:r>
      <w:r>
        <w:t xml:space="preserve">either do the blurring physically with periodic convolution, or in frequency space </w:t>
      </w:r>
      <w:r>
        <w:rPr>
          <w:spacing w:val="-3"/>
        </w:rPr>
        <w:t xml:space="preserve">by </w:t>
      </w:r>
      <w:r>
        <w:t>multiplying</w:t>
      </w:r>
      <w:r>
        <w:rPr>
          <w:spacing w:val="-5"/>
        </w:rPr>
        <w:t xml:space="preserve"> </w:t>
      </w:r>
      <w:r>
        <w:t>its</w:t>
      </w:r>
      <w:r>
        <w:rPr>
          <w:spacing w:val="-4"/>
        </w:rPr>
        <w:t xml:space="preserve"> </w:t>
      </w:r>
      <w:r>
        <w:rPr>
          <w:spacing w:val="-3"/>
        </w:rPr>
        <w:t>Fourier</w:t>
      </w:r>
      <w:r>
        <w:rPr>
          <w:spacing w:val="-4"/>
        </w:rPr>
        <w:t xml:space="preserve"> </w:t>
      </w:r>
      <w:r>
        <w:rPr>
          <w:spacing w:val="-3"/>
        </w:rPr>
        <w:t>Transf</w:t>
      </w:r>
      <w:r>
        <w:rPr>
          <w:spacing w:val="-3"/>
        </w:rPr>
        <w:t>orm</w:t>
      </w:r>
      <w:r>
        <w:rPr>
          <w:spacing w:val="-4"/>
        </w:rPr>
        <w:t xml:space="preserve"> </w:t>
      </w:r>
      <w:r>
        <w:t>with</w:t>
      </w:r>
      <w:r>
        <w:rPr>
          <w:spacing w:val="-4"/>
        </w:rPr>
        <w:t xml:space="preserve"> </w:t>
      </w:r>
      <w:r>
        <w:t>the</w:t>
      </w:r>
      <w:r>
        <w:rPr>
          <w:spacing w:val="-4"/>
        </w:rPr>
        <w:t xml:space="preserve"> </w:t>
      </w:r>
      <w:r>
        <w:rPr>
          <w:spacing w:val="-3"/>
        </w:rPr>
        <w:t>Fourier</w:t>
      </w:r>
      <w:r>
        <w:rPr>
          <w:spacing w:val="-4"/>
        </w:rPr>
        <w:t xml:space="preserve"> </w:t>
      </w:r>
      <w:r>
        <w:rPr>
          <w:spacing w:val="-3"/>
        </w:rPr>
        <w:t>Transform</w:t>
      </w:r>
      <w:r>
        <w:rPr>
          <w:spacing w:val="-5"/>
        </w:rPr>
        <w:t xml:space="preserve"> </w:t>
      </w:r>
      <w:r>
        <w:t>of</w:t>
      </w:r>
      <w:r>
        <w:rPr>
          <w:spacing w:val="-4"/>
        </w:rPr>
        <w:t xml:space="preserve"> </w:t>
      </w:r>
      <w:r>
        <w:t>the</w:t>
      </w:r>
      <w:r>
        <w:rPr>
          <w:spacing w:val="-4"/>
        </w:rPr>
        <w:t xml:space="preserve"> </w:t>
      </w:r>
      <w:r>
        <w:t>mask</w:t>
      </w:r>
      <w:r>
        <w:rPr>
          <w:spacing w:val="-4"/>
        </w:rPr>
        <w:t xml:space="preserve"> </w:t>
      </w:r>
      <w:r>
        <w:t>and</w:t>
      </w:r>
      <w:r>
        <w:rPr>
          <w:spacing w:val="-4"/>
        </w:rPr>
        <w:t xml:space="preserve"> </w:t>
      </w:r>
      <w:r>
        <w:t>performing</w:t>
      </w:r>
      <w:r>
        <w:rPr>
          <w:spacing w:val="-4"/>
        </w:rPr>
        <w:t xml:space="preserve"> </w:t>
      </w:r>
      <w:r>
        <w:t xml:space="preserve">the Inverse </w:t>
      </w:r>
      <w:r>
        <w:rPr>
          <w:spacing w:val="-3"/>
        </w:rPr>
        <w:t xml:space="preserve">Fourier Transform </w:t>
      </w:r>
      <w:r>
        <w:t>afterwards. (The results ought to</w:t>
      </w:r>
      <w:r>
        <w:rPr>
          <w:spacing w:val="21"/>
        </w:rPr>
        <w:t xml:space="preserve"> </w:t>
      </w:r>
      <w:r>
        <w:rPr>
          <w:spacing w:val="3"/>
        </w:rPr>
        <w:t xml:space="preserve">be </w:t>
      </w:r>
      <w:r>
        <w:t>equivalent.)</w:t>
      </w:r>
    </w:p>
    <w:p w14:paraId="4697290B" w14:textId="77777777" w:rsidR="0028306E" w:rsidRDefault="001E418A">
      <w:pPr>
        <w:pStyle w:val="a3"/>
        <w:spacing w:before="86" w:line="254" w:lineRule="auto"/>
        <w:ind w:right="106"/>
        <w:jc w:val="both"/>
      </w:pPr>
      <w:r>
        <w:t>Then</w:t>
      </w:r>
      <w:r>
        <w:rPr>
          <w:spacing w:val="-6"/>
        </w:rPr>
        <w:t xml:space="preserve"> </w:t>
      </w:r>
      <w:r>
        <w:rPr>
          <w:rFonts w:ascii="Cambria"/>
          <w:i/>
          <w:spacing w:val="-3"/>
        </w:rPr>
        <w:t>deconvolve</w:t>
      </w:r>
      <w:r>
        <w:rPr>
          <w:rFonts w:ascii="Cambria"/>
          <w:i/>
          <w:spacing w:val="-2"/>
        </w:rPr>
        <w:t xml:space="preserve"> </w:t>
      </w:r>
      <w:r>
        <w:t>the</w:t>
      </w:r>
      <w:r>
        <w:rPr>
          <w:spacing w:val="-6"/>
        </w:rPr>
        <w:t xml:space="preserve"> </w:t>
      </w:r>
      <w:r>
        <w:t>blurred</w:t>
      </w:r>
      <w:r>
        <w:rPr>
          <w:spacing w:val="-6"/>
        </w:rPr>
        <w:t xml:space="preserve"> </w:t>
      </w:r>
      <w:r>
        <w:t>image,</w:t>
      </w:r>
      <w:r>
        <w:rPr>
          <w:spacing w:val="-4"/>
        </w:rPr>
        <w:t xml:space="preserve"> </w:t>
      </w:r>
      <w:r>
        <w:t>using</w:t>
      </w:r>
      <w:r>
        <w:rPr>
          <w:spacing w:val="-6"/>
        </w:rPr>
        <w:t xml:space="preserve"> </w:t>
      </w:r>
      <w:r>
        <w:t>a</w:t>
      </w:r>
      <w:r>
        <w:rPr>
          <w:spacing w:val="-6"/>
        </w:rPr>
        <w:t xml:space="preserve"> </w:t>
      </w:r>
      <w:r>
        <w:rPr>
          <w:rFonts w:ascii="Cambria"/>
          <w:i/>
        </w:rPr>
        <w:t>cut-off</w:t>
      </w:r>
      <w:r>
        <w:rPr>
          <w:rFonts w:ascii="Cambria"/>
          <w:i/>
          <w:spacing w:val="4"/>
        </w:rPr>
        <w:t xml:space="preserve"> </w:t>
      </w:r>
      <w:r>
        <w:rPr>
          <w:rFonts w:ascii="Cambria"/>
          <w:i/>
        </w:rPr>
        <w:t>filter</w:t>
      </w:r>
      <w:r>
        <w:rPr>
          <w:rFonts w:ascii="Cambria"/>
          <w:i/>
          <w:spacing w:val="-1"/>
        </w:rPr>
        <w:t xml:space="preserve"> </w:t>
      </w:r>
      <w:r>
        <w:t>in</w:t>
      </w:r>
      <w:r>
        <w:rPr>
          <w:spacing w:val="-6"/>
        </w:rPr>
        <w:t xml:space="preserve"> </w:t>
      </w:r>
      <w:r>
        <w:t>an</w:t>
      </w:r>
      <w:r>
        <w:rPr>
          <w:spacing w:val="-6"/>
        </w:rPr>
        <w:t xml:space="preserve"> </w:t>
      </w:r>
      <w:r>
        <w:t>attempt</w:t>
      </w:r>
      <w:r>
        <w:rPr>
          <w:spacing w:val="-6"/>
        </w:rPr>
        <w:t xml:space="preserve"> </w:t>
      </w:r>
      <w:r>
        <w:t>to</w:t>
      </w:r>
      <w:r>
        <w:rPr>
          <w:spacing w:val="-5"/>
        </w:rPr>
        <w:t xml:space="preserve"> </w:t>
      </w:r>
      <w:r>
        <w:t>reconstruct</w:t>
      </w:r>
      <w:r>
        <w:rPr>
          <w:spacing w:val="-6"/>
        </w:rPr>
        <w:t xml:space="preserve"> </w:t>
      </w:r>
      <w:r>
        <w:t>the</w:t>
      </w:r>
      <w:r>
        <w:rPr>
          <w:spacing w:val="-6"/>
        </w:rPr>
        <w:t xml:space="preserve"> </w:t>
      </w:r>
      <w:r>
        <w:t>image (</w:t>
      </w:r>
      <w:proofErr w:type="gramStart"/>
      <w:r>
        <w:t>i.e.</w:t>
      </w:r>
      <w:proofErr w:type="gramEnd"/>
      <w:r>
        <w:t xml:space="preserve"> </w:t>
      </w:r>
      <w:r>
        <w:rPr>
          <w:rFonts w:ascii="Cambria"/>
          <w:i/>
        </w:rPr>
        <w:t xml:space="preserve">unblur </w:t>
      </w:r>
      <w:r>
        <w:t xml:space="preserve">it). Let </w:t>
      </w:r>
      <w:r>
        <w:rPr>
          <w:rFonts w:ascii="Bookman Old Style"/>
          <w:i/>
        </w:rPr>
        <w:t xml:space="preserve">A </w:t>
      </w:r>
      <w:r>
        <w:rPr>
          <w:spacing w:val="3"/>
        </w:rPr>
        <w:t xml:space="preserve">be </w:t>
      </w:r>
      <w:r>
        <w:t xml:space="preserve">the blurred image and let </w:t>
      </w:r>
      <w:proofErr w:type="spellStart"/>
      <w:r>
        <w:rPr>
          <w:rFonts w:ascii="Bookman Old Style"/>
          <w:i/>
        </w:rPr>
        <w:t>M</w:t>
      </w:r>
      <w:proofErr w:type="spellEnd"/>
      <w:r>
        <w:rPr>
          <w:rFonts w:ascii="Bookman Old Style"/>
          <w:i/>
        </w:rPr>
        <w:t xml:space="preserve"> </w:t>
      </w:r>
      <w:r>
        <w:rPr>
          <w:spacing w:val="3"/>
        </w:rPr>
        <w:t xml:space="preserve">be </w:t>
      </w:r>
      <w:r>
        <w:t xml:space="preserve">the mask (both the same size), and let </w:t>
      </w:r>
      <w:r>
        <w:rPr>
          <w:rFonts w:ascii="Bookman Old Style"/>
          <w:i/>
        </w:rPr>
        <w:t xml:space="preserve">B </w:t>
      </w:r>
      <w:r>
        <w:rPr>
          <w:spacing w:val="3"/>
        </w:rPr>
        <w:t xml:space="preserve">be </w:t>
      </w:r>
      <w:r>
        <w:t xml:space="preserve">the reconstructed image. The over-hat denotes the </w:t>
      </w:r>
      <w:r>
        <w:rPr>
          <w:spacing w:val="-3"/>
        </w:rPr>
        <w:t xml:space="preserve">Fourier </w:t>
      </w:r>
      <w:r>
        <w:t>Transform. The cut-off filter</w:t>
      </w:r>
      <w:r>
        <w:rPr>
          <w:spacing w:val="18"/>
        </w:rPr>
        <w:t xml:space="preserve"> </w:t>
      </w:r>
      <w:r>
        <w:t>is</w:t>
      </w:r>
    </w:p>
    <w:p w14:paraId="300E5D0B" w14:textId="77777777" w:rsidR="0028306E" w:rsidRDefault="001E418A">
      <w:pPr>
        <w:spacing w:line="256" w:lineRule="exact"/>
        <w:ind w:left="542"/>
        <w:jc w:val="center"/>
        <w:rPr>
          <w:rFonts w:ascii="Bookman Old Style" w:hAnsi="Bookman Old Style"/>
          <w:i/>
        </w:rPr>
      </w:pPr>
      <w:proofErr w:type="gramStart"/>
      <w:r>
        <w:rPr>
          <w:rFonts w:ascii="Bookman Old Style" w:hAnsi="Bookman Old Style"/>
          <w:i/>
          <w:spacing w:val="-125"/>
          <w:w w:val="103"/>
        </w:rPr>
        <w:t>H</w:t>
      </w:r>
      <w:r>
        <w:rPr>
          <w:w w:val="99"/>
          <w:position w:val="6"/>
        </w:rPr>
        <w:t>ˆ</w:t>
      </w:r>
      <w:r>
        <w:rPr>
          <w:position w:val="6"/>
        </w:rPr>
        <w:t xml:space="preserve"> </w:t>
      </w:r>
      <w:r>
        <w:rPr>
          <w:spacing w:val="-13"/>
          <w:position w:val="6"/>
        </w:rPr>
        <w:t xml:space="preserve"> </w:t>
      </w:r>
      <w:r>
        <w:rPr>
          <w:w w:val="119"/>
        </w:rPr>
        <w:t>=</w:t>
      </w:r>
      <w:proofErr w:type="gramEnd"/>
      <w:r>
        <w:rPr>
          <w:spacing w:val="7"/>
        </w:rPr>
        <w:t xml:space="preserve"> </w:t>
      </w:r>
      <w:r>
        <w:rPr>
          <w:w w:val="98"/>
        </w:rPr>
        <w:t>min(1</w:t>
      </w:r>
      <w:r>
        <w:rPr>
          <w:rFonts w:ascii="Bookman Old Style" w:hAnsi="Bookman Old Style"/>
          <w:i/>
          <w:spacing w:val="-1"/>
          <w:w w:val="82"/>
        </w:rPr>
        <w:t>/</w:t>
      </w:r>
      <w:r>
        <w:rPr>
          <w:rFonts w:ascii="Bookman Old Style" w:hAnsi="Bookman Old Style"/>
          <w:i/>
          <w:spacing w:val="-131"/>
          <w:w w:val="111"/>
        </w:rPr>
        <w:t>M</w:t>
      </w:r>
      <w:r>
        <w:rPr>
          <w:w w:val="99"/>
          <w:position w:val="6"/>
        </w:rPr>
        <w:t>ˆ</w:t>
      </w:r>
      <w:r>
        <w:rPr>
          <w:spacing w:val="-9"/>
          <w:position w:val="6"/>
        </w:rPr>
        <w:t xml:space="preserve"> </w:t>
      </w:r>
      <w:r>
        <w:rPr>
          <w:rFonts w:ascii="Bookman Old Style" w:hAnsi="Bookman Old Style"/>
          <w:i/>
          <w:w w:val="91"/>
        </w:rPr>
        <w:t>,</w:t>
      </w:r>
      <w:r>
        <w:rPr>
          <w:rFonts w:ascii="Bookman Old Style" w:hAnsi="Bookman Old Style"/>
          <w:i/>
          <w:spacing w:val="-30"/>
        </w:rPr>
        <w:t xml:space="preserve"> </w:t>
      </w:r>
      <w:r>
        <w:rPr>
          <w:rFonts w:ascii="Bookman Old Style" w:hAnsi="Bookman Old Style"/>
          <w:i/>
          <w:spacing w:val="15"/>
          <w:w w:val="98"/>
        </w:rPr>
        <w:t>C</w:t>
      </w:r>
      <w:r>
        <w:rPr>
          <w:w w:val="102"/>
        </w:rPr>
        <w:t>)</w:t>
      </w:r>
      <w:r>
        <w:rPr>
          <w:rFonts w:ascii="Bookman Old Style" w:hAnsi="Bookman Old Style"/>
          <w:i/>
          <w:w w:val="91"/>
        </w:rPr>
        <w:t>,</w:t>
      </w:r>
    </w:p>
    <w:p w14:paraId="321444DD" w14:textId="77777777" w:rsidR="0028306E" w:rsidRDefault="001E418A">
      <w:pPr>
        <w:pStyle w:val="a3"/>
        <w:spacing w:before="142"/>
      </w:pPr>
      <w:r>
        <w:t xml:space="preserve">where </w:t>
      </w:r>
      <w:r>
        <w:rPr>
          <w:rFonts w:ascii="Bookman Old Style"/>
          <w:i/>
        </w:rPr>
        <w:t xml:space="preserve">C </w:t>
      </w:r>
      <w:r>
        <w:t>is a chosen constant. Deconvolution is performed by</w:t>
      </w:r>
    </w:p>
    <w:p w14:paraId="4EA2B245" w14:textId="77777777" w:rsidR="0028306E" w:rsidRDefault="001E418A">
      <w:pPr>
        <w:spacing w:before="177"/>
        <w:ind w:left="542"/>
        <w:jc w:val="center"/>
        <w:rPr>
          <w:rFonts w:ascii="Bookman Old Style" w:hAnsi="Bookman Old Style"/>
          <w:i/>
        </w:rPr>
      </w:pPr>
      <w:r>
        <w:rPr>
          <w:rFonts w:ascii="Bookman Old Style" w:hAnsi="Bookman Old Style"/>
          <w:i/>
          <w:spacing w:val="-114"/>
          <w:w w:val="104"/>
        </w:rPr>
        <w:t>B</w:t>
      </w:r>
      <w:r>
        <w:rPr>
          <w:w w:val="99"/>
          <w:position w:val="6"/>
        </w:rPr>
        <w:t>ˆ</w:t>
      </w:r>
      <w:r>
        <w:rPr>
          <w:spacing w:val="23"/>
          <w:position w:val="6"/>
        </w:rPr>
        <w:t xml:space="preserve"> </w:t>
      </w:r>
      <w:r>
        <w:rPr>
          <w:w w:val="119"/>
        </w:rPr>
        <w:t>=</w:t>
      </w:r>
      <w:r>
        <w:rPr>
          <w:spacing w:val="7"/>
        </w:rPr>
        <w:t xml:space="preserve"> </w:t>
      </w:r>
      <w:r>
        <w:rPr>
          <w:rFonts w:ascii="Bookman Old Style" w:hAnsi="Bookman Old Style"/>
          <w:i/>
          <w:spacing w:val="-107"/>
          <w:w w:val="106"/>
        </w:rPr>
        <w:t>A</w:t>
      </w:r>
      <w:r>
        <w:rPr>
          <w:w w:val="99"/>
          <w:position w:val="6"/>
        </w:rPr>
        <w:t>ˆ</w:t>
      </w:r>
      <w:r>
        <w:rPr>
          <w:spacing w:val="-8"/>
          <w:position w:val="6"/>
        </w:rPr>
        <w:t xml:space="preserve"> </w:t>
      </w:r>
      <w:r>
        <w:rPr>
          <w:rFonts w:ascii="Arial" w:hAnsi="Arial"/>
          <w:i/>
          <w:w w:val="131"/>
        </w:rPr>
        <w:t>×</w:t>
      </w:r>
      <w:r>
        <w:rPr>
          <w:rFonts w:ascii="Arial" w:hAnsi="Arial"/>
          <w:i/>
          <w:spacing w:val="-13"/>
        </w:rPr>
        <w:t xml:space="preserve"> </w:t>
      </w:r>
      <w:proofErr w:type="gramStart"/>
      <w:r>
        <w:rPr>
          <w:rFonts w:ascii="Bookman Old Style" w:hAnsi="Bookman Old Style"/>
          <w:i/>
          <w:spacing w:val="-125"/>
          <w:w w:val="103"/>
        </w:rPr>
        <w:t>H</w:t>
      </w:r>
      <w:r>
        <w:rPr>
          <w:w w:val="99"/>
          <w:position w:val="6"/>
        </w:rPr>
        <w:t>ˆ</w:t>
      </w:r>
      <w:r>
        <w:rPr>
          <w:spacing w:val="-21"/>
          <w:position w:val="6"/>
        </w:rPr>
        <w:t xml:space="preserve"> </w:t>
      </w:r>
      <w:r>
        <w:rPr>
          <w:rFonts w:ascii="Bookman Old Style" w:hAnsi="Bookman Old Style"/>
          <w:i/>
          <w:w w:val="91"/>
        </w:rPr>
        <w:t>.</w:t>
      </w:r>
      <w:proofErr w:type="gramEnd"/>
    </w:p>
    <w:p w14:paraId="529DCEB1" w14:textId="77777777" w:rsidR="0028306E" w:rsidRDefault="001E418A">
      <w:pPr>
        <w:spacing w:before="230" w:line="333" w:lineRule="auto"/>
        <w:ind w:left="651" w:right="2479"/>
      </w:pPr>
      <w:r>
        <w:t xml:space="preserve">Here both </w:t>
      </w:r>
      <w:r>
        <w:rPr>
          <w:rFonts w:ascii="Bookman Old Style" w:hAnsi="Bookman Old Style"/>
          <w:i/>
        </w:rPr>
        <w:t xml:space="preserve">/ </w:t>
      </w:r>
      <w:r>
        <w:t xml:space="preserve">and </w:t>
      </w:r>
      <w:r>
        <w:rPr>
          <w:rFonts w:ascii="Arial" w:hAnsi="Arial"/>
          <w:i/>
        </w:rPr>
        <w:t xml:space="preserve">× </w:t>
      </w:r>
      <w:r>
        <w:t xml:space="preserve">are </w:t>
      </w:r>
      <w:r>
        <w:rPr>
          <w:rFonts w:ascii="Cambria" w:hAnsi="Cambria"/>
          <w:i/>
        </w:rPr>
        <w:t xml:space="preserve">element-by-element </w:t>
      </w:r>
      <w:r>
        <w:t xml:space="preserve">division or multiplication. The reconstructed image </w:t>
      </w:r>
      <w:r>
        <w:rPr>
          <w:rFonts w:ascii="Bookman Old Style" w:hAnsi="Bookman Old Style"/>
          <w:i/>
        </w:rPr>
        <w:t xml:space="preserve">B </w:t>
      </w:r>
      <w:r>
        <w:t>is given by</w:t>
      </w:r>
    </w:p>
    <w:p w14:paraId="0B0F3D09" w14:textId="77777777" w:rsidR="0028306E" w:rsidRDefault="001E418A">
      <w:pPr>
        <w:spacing w:before="79"/>
        <w:ind w:left="542"/>
        <w:jc w:val="center"/>
        <w:rPr>
          <w:rFonts w:ascii="Bookman Old Style" w:hAnsi="Bookman Old Style"/>
          <w:i/>
        </w:rPr>
      </w:pPr>
      <w:r>
        <w:rPr>
          <w:rFonts w:ascii="Bookman Old Style" w:hAnsi="Bookman Old Style"/>
          <w:i/>
          <w:w w:val="104"/>
        </w:rPr>
        <w:t>B</w:t>
      </w:r>
      <w:r>
        <w:rPr>
          <w:rFonts w:ascii="Bookman Old Style" w:hAnsi="Bookman Old Style"/>
          <w:i/>
          <w:spacing w:val="5"/>
        </w:rPr>
        <w:t xml:space="preserve"> </w:t>
      </w:r>
      <w:r>
        <w:rPr>
          <w:w w:val="119"/>
        </w:rPr>
        <w:t>=</w:t>
      </w:r>
      <w:r>
        <w:rPr>
          <w:spacing w:val="7"/>
        </w:rPr>
        <w:t xml:space="preserve"> </w:t>
      </w:r>
      <w:r>
        <w:rPr>
          <w:w w:val="106"/>
        </w:rPr>
        <w:t>IFT(</w:t>
      </w:r>
      <w:r>
        <w:rPr>
          <w:rFonts w:ascii="Bookman Old Style" w:hAnsi="Bookman Old Style"/>
          <w:i/>
          <w:spacing w:val="-114"/>
          <w:w w:val="104"/>
        </w:rPr>
        <w:t>B</w:t>
      </w:r>
      <w:r>
        <w:rPr>
          <w:spacing w:val="15"/>
          <w:w w:val="99"/>
          <w:position w:val="6"/>
        </w:rPr>
        <w:t>ˆ</w:t>
      </w:r>
      <w:r>
        <w:rPr>
          <w:w w:val="102"/>
        </w:rPr>
        <w:t>)</w:t>
      </w:r>
      <w:r>
        <w:rPr>
          <w:rFonts w:ascii="Bookman Old Style" w:hAnsi="Bookman Old Style"/>
          <w:i/>
          <w:w w:val="91"/>
        </w:rPr>
        <w:t>.</w:t>
      </w:r>
    </w:p>
    <w:p w14:paraId="62A548DA" w14:textId="77777777" w:rsidR="0028306E" w:rsidRDefault="001E418A">
      <w:pPr>
        <w:pStyle w:val="a3"/>
        <w:spacing w:before="232"/>
        <w:jc w:val="both"/>
      </w:pPr>
      <w:r>
        <w:t xml:space="preserve">Play around with various choices of </w:t>
      </w:r>
      <w:r>
        <w:rPr>
          <w:rFonts w:ascii="Bookman Old Style"/>
          <w:i/>
        </w:rPr>
        <w:t>C</w:t>
      </w:r>
      <w:r>
        <w:t>, and show at least two examples in your report.</w:t>
      </w:r>
    </w:p>
    <w:p w14:paraId="170299C8" w14:textId="77777777" w:rsidR="00FF40B9" w:rsidRDefault="001E418A" w:rsidP="00FF40B9">
      <w:pPr>
        <w:pStyle w:val="a3"/>
        <w:spacing w:before="93" w:line="270" w:lineRule="exact"/>
        <w:ind w:right="104"/>
        <w:jc w:val="both"/>
        <w:rPr>
          <w:w w:val="101"/>
        </w:rPr>
      </w:pPr>
      <w:r>
        <w:rPr>
          <w:u w:val="single"/>
        </w:rPr>
        <w:t>Recommendations:</w:t>
      </w:r>
      <w:r>
        <w:t xml:space="preserve"> Do not take an image that is too large. An image of the approximate size 256</w:t>
      </w:r>
      <w:r>
        <w:rPr>
          <w:rFonts w:ascii="Arial" w:hAnsi="Arial"/>
          <w:i/>
        </w:rPr>
        <w:t>×</w:t>
      </w:r>
      <w:r>
        <w:t>256</w:t>
      </w:r>
      <w:r>
        <w:rPr>
          <w:spacing w:val="-2"/>
        </w:rPr>
        <w:t xml:space="preserve"> </w:t>
      </w:r>
      <w:r>
        <w:t>or</w:t>
      </w:r>
      <w:r>
        <w:rPr>
          <w:spacing w:val="-2"/>
        </w:rPr>
        <w:t xml:space="preserve"> </w:t>
      </w:r>
      <w:r>
        <w:t>smaller</w:t>
      </w:r>
      <w:r>
        <w:rPr>
          <w:spacing w:val="-2"/>
        </w:rPr>
        <w:t xml:space="preserve"> </w:t>
      </w:r>
      <w:r>
        <w:t>will</w:t>
      </w:r>
      <w:r>
        <w:rPr>
          <w:spacing w:val="-2"/>
        </w:rPr>
        <w:t xml:space="preserve"> </w:t>
      </w:r>
      <w:r>
        <w:rPr>
          <w:spacing w:val="3"/>
        </w:rPr>
        <w:t>be</w:t>
      </w:r>
      <w:r>
        <w:rPr>
          <w:spacing w:val="-2"/>
        </w:rPr>
        <w:t xml:space="preserve"> </w:t>
      </w:r>
      <w:r>
        <w:t>fine.</w:t>
      </w:r>
      <w:r>
        <w:rPr>
          <w:spacing w:val="21"/>
        </w:rPr>
        <w:t xml:space="preserve"> </w:t>
      </w:r>
      <w:r>
        <w:t>If</w:t>
      </w:r>
      <w:r>
        <w:rPr>
          <w:spacing w:val="-2"/>
        </w:rPr>
        <w:t xml:space="preserve"> </w:t>
      </w:r>
      <w:r>
        <w:t>your</w:t>
      </w:r>
      <w:r>
        <w:rPr>
          <w:spacing w:val="-2"/>
        </w:rPr>
        <w:t xml:space="preserve"> </w:t>
      </w:r>
      <w:r>
        <w:t>image</w:t>
      </w:r>
      <w:r>
        <w:rPr>
          <w:spacing w:val="-2"/>
        </w:rPr>
        <w:t xml:space="preserve"> </w:t>
      </w:r>
      <w:r>
        <w:t>is</w:t>
      </w:r>
      <w:r>
        <w:rPr>
          <w:spacing w:val="-1"/>
        </w:rPr>
        <w:t xml:space="preserve"> </w:t>
      </w:r>
      <w:r>
        <w:rPr>
          <w:rFonts w:ascii="Bookman Old Style" w:hAnsi="Bookman Old Style"/>
          <w:i/>
        </w:rPr>
        <w:t>m</w:t>
      </w:r>
      <w:r>
        <w:rPr>
          <w:rFonts w:ascii="Bookman Old Style" w:hAnsi="Bookman Old Style"/>
          <w:i/>
          <w:spacing w:val="-38"/>
        </w:rPr>
        <w:t xml:space="preserve"> </w:t>
      </w:r>
      <w:r>
        <w:rPr>
          <w:rFonts w:ascii="Arial" w:hAnsi="Arial"/>
          <w:i/>
        </w:rPr>
        <w:t>×</w:t>
      </w:r>
      <w:r>
        <w:rPr>
          <w:rFonts w:ascii="Arial" w:hAnsi="Arial"/>
          <w:i/>
          <w:spacing w:val="-33"/>
        </w:rPr>
        <w:t xml:space="preserve"> </w:t>
      </w:r>
      <w:r>
        <w:rPr>
          <w:rFonts w:ascii="Bookman Old Style" w:hAnsi="Bookman Old Style"/>
          <w:i/>
        </w:rPr>
        <w:t>n</w:t>
      </w:r>
      <w:r>
        <w:t>,</w:t>
      </w:r>
      <w:r>
        <w:rPr>
          <w:spacing w:val="-1"/>
        </w:rPr>
        <w:t xml:space="preserve"> </w:t>
      </w:r>
      <w:r>
        <w:t>make</w:t>
      </w:r>
      <w:r>
        <w:rPr>
          <w:spacing w:val="-2"/>
        </w:rPr>
        <w:t xml:space="preserve"> </w:t>
      </w:r>
      <w:r>
        <w:t>sure</w:t>
      </w:r>
      <w:r>
        <w:rPr>
          <w:spacing w:val="-2"/>
        </w:rPr>
        <w:t xml:space="preserve"> </w:t>
      </w:r>
      <w:r>
        <w:t>that</w:t>
      </w:r>
      <w:r>
        <w:rPr>
          <w:spacing w:val="-2"/>
        </w:rPr>
        <w:t xml:space="preserve"> </w:t>
      </w:r>
      <w:r>
        <w:rPr>
          <w:rFonts w:ascii="Bookman Old Style" w:hAnsi="Bookman Old Style"/>
          <w:i/>
        </w:rPr>
        <w:t>m</w:t>
      </w:r>
      <w:r>
        <w:rPr>
          <w:rFonts w:ascii="Bookman Old Style" w:hAnsi="Bookman Old Style"/>
          <w:i/>
          <w:spacing w:val="-15"/>
        </w:rPr>
        <w:t xml:space="preserve"> </w:t>
      </w:r>
      <w:r>
        <w:t>and</w:t>
      </w:r>
      <w:r>
        <w:rPr>
          <w:spacing w:val="-2"/>
        </w:rPr>
        <w:t xml:space="preserve"> </w:t>
      </w:r>
      <w:r>
        <w:rPr>
          <w:rFonts w:ascii="Bookman Old Style" w:hAnsi="Bookman Old Style"/>
          <w:i/>
        </w:rPr>
        <w:t>n</w:t>
      </w:r>
      <w:r>
        <w:rPr>
          <w:rFonts w:ascii="Bookman Old Style" w:hAnsi="Bookman Old Style"/>
          <w:i/>
          <w:spacing w:val="-15"/>
        </w:rPr>
        <w:t xml:space="preserve"> </w:t>
      </w:r>
      <w:r>
        <w:t>are</w:t>
      </w:r>
      <w:r>
        <w:rPr>
          <w:spacing w:val="-2"/>
        </w:rPr>
        <w:t xml:space="preserve"> </w:t>
      </w:r>
      <w:r>
        <w:t>both</w:t>
      </w:r>
      <w:r>
        <w:rPr>
          <w:spacing w:val="-1"/>
        </w:rPr>
        <w:t xml:space="preserve"> </w:t>
      </w:r>
      <w:r>
        <w:t xml:space="preserve">even (discard a row or a column where necessary), and let </w:t>
      </w:r>
      <w:r>
        <w:rPr>
          <w:rFonts w:ascii="Bookman Old Style" w:hAnsi="Bookman Old Style"/>
          <w:i/>
        </w:rPr>
        <w:t>j</w:t>
      </w:r>
      <w:r>
        <w:rPr>
          <w:rFonts w:ascii="Trebuchet MS" w:hAnsi="Trebuchet MS"/>
          <w:vertAlign w:val="subscript"/>
        </w:rPr>
        <w:t>0</w:t>
      </w:r>
      <w:r>
        <w:rPr>
          <w:rFonts w:ascii="Trebuchet MS" w:hAnsi="Trebuchet MS"/>
        </w:rPr>
        <w:t xml:space="preserve"> </w:t>
      </w:r>
      <w:r>
        <w:t xml:space="preserve">= </w:t>
      </w:r>
      <w:r>
        <w:rPr>
          <w:rFonts w:ascii="Bookman Old Style" w:hAnsi="Bookman Old Style"/>
          <w:i/>
        </w:rPr>
        <w:t>m/</w:t>
      </w:r>
      <w:r>
        <w:t xml:space="preserve">2 + 1 and </w:t>
      </w:r>
      <w:r>
        <w:rPr>
          <w:rFonts w:ascii="Bookman Old Style" w:hAnsi="Bookman Old Style"/>
          <w:i/>
        </w:rPr>
        <w:t>k</w:t>
      </w:r>
      <w:r>
        <w:rPr>
          <w:rFonts w:ascii="Trebuchet MS" w:hAnsi="Trebuchet MS"/>
          <w:vertAlign w:val="subscript"/>
        </w:rPr>
        <w:t>0</w:t>
      </w:r>
      <w:r>
        <w:rPr>
          <w:rFonts w:ascii="Trebuchet MS" w:hAnsi="Trebuchet MS"/>
        </w:rPr>
        <w:t xml:space="preserve"> </w:t>
      </w:r>
      <w:r>
        <w:t xml:space="preserve">= </w:t>
      </w:r>
      <w:r>
        <w:rPr>
          <w:rFonts w:ascii="Bookman Old Style" w:hAnsi="Bookman Old Style"/>
          <w:i/>
        </w:rPr>
        <w:t>n/</w:t>
      </w:r>
      <w:r>
        <w:t xml:space="preserve">2 + 1. The gaussian spread constant, </w:t>
      </w:r>
      <w:r>
        <w:rPr>
          <w:rFonts w:ascii="Bookman Old Style" w:hAnsi="Bookman Old Style"/>
          <w:i/>
        </w:rPr>
        <w:t>s</w:t>
      </w:r>
      <w:r>
        <w:t xml:space="preserve">, must not </w:t>
      </w:r>
      <w:r>
        <w:rPr>
          <w:spacing w:val="3"/>
        </w:rPr>
        <w:t xml:space="preserve">be </w:t>
      </w:r>
      <w:r>
        <w:t>too large — the larger you make it, the worse the blur, and the more difficult it is to unblur the image success</w:t>
      </w:r>
      <w:r>
        <w:t xml:space="preserve">fully. </w:t>
      </w:r>
      <w:proofErr w:type="gramStart"/>
      <w:r>
        <w:t>Therefore</w:t>
      </w:r>
      <w:proofErr w:type="gramEnd"/>
      <w:r>
        <w:t xml:space="preserve"> apply reasonable blur, but don’t </w:t>
      </w:r>
      <w:r>
        <w:rPr>
          <w:spacing w:val="-3"/>
        </w:rPr>
        <w:t xml:space="preserve">overdo </w:t>
      </w:r>
      <w:r>
        <w:t xml:space="preserve">it. The cut-off constant </w:t>
      </w:r>
      <w:r>
        <w:rPr>
          <w:rFonts w:ascii="Bookman Old Style" w:hAnsi="Bookman Old Style"/>
          <w:i/>
        </w:rPr>
        <w:t xml:space="preserve">C </w:t>
      </w:r>
      <w:r>
        <w:t xml:space="preserve">should </w:t>
      </w:r>
      <w:r>
        <w:rPr>
          <w:spacing w:val="3"/>
        </w:rPr>
        <w:t xml:space="preserve">be </w:t>
      </w:r>
      <w:r>
        <w:t>larger (about 10</w:t>
      </w:r>
      <w:r>
        <w:rPr>
          <w:rFonts w:ascii="Arial" w:hAnsi="Arial"/>
          <w:i/>
        </w:rPr>
        <w:t xml:space="preserve">× </w:t>
      </w:r>
      <w:r>
        <w:t xml:space="preserve">or so) than the </w:t>
      </w:r>
      <w:r>
        <w:rPr>
          <w:w w:val="93"/>
        </w:rPr>
        <w:t>mini</w:t>
      </w:r>
      <w:r>
        <w:rPr>
          <w:spacing w:val="-7"/>
          <w:w w:val="93"/>
        </w:rPr>
        <w:t>m</w:t>
      </w:r>
      <w:r>
        <w:rPr>
          <w:w w:val="94"/>
        </w:rPr>
        <w:t>um</w:t>
      </w:r>
      <w:r>
        <w:rPr>
          <w:spacing w:val="19"/>
        </w:rPr>
        <w:t xml:space="preserve"> </w:t>
      </w:r>
      <w:r>
        <w:rPr>
          <w:spacing w:val="-12"/>
          <w:w w:val="105"/>
        </w:rPr>
        <w:t>v</w:t>
      </w:r>
      <w:r>
        <w:rPr>
          <w:w w:val="95"/>
        </w:rPr>
        <w:t>alue</w:t>
      </w:r>
      <w:r>
        <w:rPr>
          <w:spacing w:val="19"/>
        </w:rPr>
        <w:t xml:space="preserve"> </w:t>
      </w:r>
      <w:r>
        <w:rPr>
          <w:w w:val="103"/>
        </w:rPr>
        <w:t>at</w:t>
      </w:r>
      <w:r>
        <w:rPr>
          <w:spacing w:val="19"/>
        </w:rPr>
        <w:t xml:space="preserve"> </w:t>
      </w:r>
      <w:r>
        <w:rPr>
          <w:w w:val="97"/>
        </w:rPr>
        <w:t>the</w:t>
      </w:r>
      <w:r>
        <w:rPr>
          <w:spacing w:val="19"/>
        </w:rPr>
        <w:t xml:space="preserve"> </w:t>
      </w:r>
      <w:r>
        <w:rPr>
          <w:w w:val="93"/>
        </w:rPr>
        <w:t>ce</w:t>
      </w:r>
      <w:r>
        <w:rPr>
          <w:spacing w:val="-7"/>
          <w:w w:val="93"/>
        </w:rPr>
        <w:t>n</w:t>
      </w:r>
      <w:r>
        <w:rPr>
          <w:w w:val="97"/>
        </w:rPr>
        <w:t>ter</w:t>
      </w:r>
      <w:r>
        <w:rPr>
          <w:spacing w:val="19"/>
        </w:rPr>
        <w:t xml:space="preserve"> </w:t>
      </w:r>
      <w:r>
        <w:rPr>
          <w:w w:val="92"/>
        </w:rPr>
        <w:t>of</w:t>
      </w:r>
      <w:r>
        <w:rPr>
          <w:spacing w:val="19"/>
        </w:rPr>
        <w:t xml:space="preserve"> </w:t>
      </w:r>
      <w:r>
        <w:rPr>
          <w:w w:val="115"/>
        </w:rPr>
        <w:t>1</w:t>
      </w:r>
      <w:r>
        <w:rPr>
          <w:rFonts w:ascii="Bookman Old Style" w:hAnsi="Bookman Old Style"/>
          <w:i/>
          <w:w w:val="82"/>
        </w:rPr>
        <w:t>/</w:t>
      </w:r>
      <w:r>
        <w:rPr>
          <w:rFonts w:ascii="Arial" w:hAnsi="Arial"/>
          <w:i/>
          <w:w w:val="105"/>
        </w:rPr>
        <w:t>|</w:t>
      </w:r>
      <w:r>
        <w:rPr>
          <w:rFonts w:ascii="Bookman Old Style" w:hAnsi="Bookman Old Style"/>
          <w:i/>
          <w:spacing w:val="-131"/>
          <w:w w:val="111"/>
        </w:rPr>
        <w:t>M</w:t>
      </w:r>
      <w:r>
        <w:rPr>
          <w:w w:val="99"/>
          <w:position w:val="6"/>
        </w:rPr>
        <w:t>ˆ</w:t>
      </w:r>
      <w:r>
        <w:rPr>
          <w:spacing w:val="-9"/>
          <w:position w:val="6"/>
        </w:rPr>
        <w:t xml:space="preserve"> </w:t>
      </w:r>
      <w:r>
        <w:rPr>
          <w:rFonts w:ascii="Arial" w:hAnsi="Arial"/>
          <w:i/>
          <w:w w:val="105"/>
        </w:rPr>
        <w:t>|</w:t>
      </w:r>
      <w:r>
        <w:rPr>
          <w:w w:val="101"/>
        </w:rPr>
        <w:t>.</w:t>
      </w:r>
    </w:p>
    <w:p w14:paraId="6EDE3CF5" w14:textId="3E2B1CF4" w:rsidR="00FF40B9" w:rsidRPr="00FF40B9" w:rsidRDefault="00FF40B9" w:rsidP="00FF40B9">
      <w:pPr>
        <w:pStyle w:val="a3"/>
        <w:spacing w:before="93" w:line="270" w:lineRule="exact"/>
        <w:ind w:right="104"/>
        <w:jc w:val="both"/>
        <w:rPr>
          <w:w w:val="101"/>
        </w:rPr>
        <w:sectPr w:rsidR="00FF40B9" w:rsidRPr="00FF40B9">
          <w:type w:val="continuous"/>
          <w:pgSz w:w="12240" w:h="15840"/>
          <w:pgMar w:top="1500" w:right="1620" w:bottom="280" w:left="880" w:header="720" w:footer="720" w:gutter="0"/>
          <w:cols w:space="720"/>
        </w:sectPr>
      </w:pPr>
    </w:p>
    <w:p w14:paraId="54A8157B" w14:textId="22CF6DE5" w:rsidR="00FF40B9" w:rsidRDefault="00FF40B9" w:rsidP="00FF40B9">
      <w:pPr>
        <w:pStyle w:val="a3"/>
        <w:spacing w:before="3"/>
        <w:ind w:left="0"/>
        <w:rPr>
          <w:sz w:val="24"/>
        </w:rPr>
      </w:pPr>
    </w:p>
    <w:sectPr w:rsidR="00FF40B9">
      <w:pgSz w:w="12240" w:h="15840"/>
      <w:pgMar w:top="1420" w:right="1620" w:bottom="280" w:left="8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EA8AC" w14:textId="77777777" w:rsidR="001E418A" w:rsidRDefault="001E418A" w:rsidP="00FF40B9">
      <w:r>
        <w:separator/>
      </w:r>
    </w:p>
  </w:endnote>
  <w:endnote w:type="continuationSeparator" w:id="0">
    <w:p w14:paraId="3DF90771" w14:textId="77777777" w:rsidR="001E418A" w:rsidRDefault="001E418A" w:rsidP="00FF4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DC7BF" w14:textId="77777777" w:rsidR="001E418A" w:rsidRDefault="001E418A" w:rsidP="00FF40B9">
      <w:r>
        <w:separator/>
      </w:r>
    </w:p>
  </w:footnote>
  <w:footnote w:type="continuationSeparator" w:id="0">
    <w:p w14:paraId="2E284F3F" w14:textId="77777777" w:rsidR="001E418A" w:rsidRDefault="001E418A" w:rsidP="00FF40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150A6"/>
    <w:multiLevelType w:val="hybridMultilevel"/>
    <w:tmpl w:val="86503A1A"/>
    <w:lvl w:ilvl="0" w:tplc="7BB8C48C">
      <w:start w:val="1"/>
      <w:numFmt w:val="decimal"/>
      <w:lvlText w:val="%1"/>
      <w:lvlJc w:val="left"/>
      <w:pPr>
        <w:ind w:left="651" w:hanging="219"/>
        <w:jc w:val="left"/>
      </w:pPr>
      <w:rPr>
        <w:rFonts w:ascii="Georgia" w:eastAsia="Georgia" w:hAnsi="Georgia" w:cs="Georgia" w:hint="default"/>
        <w:w w:val="115"/>
        <w:sz w:val="22"/>
        <w:szCs w:val="22"/>
      </w:rPr>
    </w:lvl>
    <w:lvl w:ilvl="1" w:tplc="DE34FD64">
      <w:numFmt w:val="bullet"/>
      <w:lvlText w:val="•"/>
      <w:lvlJc w:val="left"/>
      <w:pPr>
        <w:ind w:left="1568" w:hanging="219"/>
      </w:pPr>
      <w:rPr>
        <w:rFonts w:hint="default"/>
      </w:rPr>
    </w:lvl>
    <w:lvl w:ilvl="2" w:tplc="9DAEB42A">
      <w:numFmt w:val="bullet"/>
      <w:lvlText w:val="•"/>
      <w:lvlJc w:val="left"/>
      <w:pPr>
        <w:ind w:left="2476" w:hanging="219"/>
      </w:pPr>
      <w:rPr>
        <w:rFonts w:hint="default"/>
      </w:rPr>
    </w:lvl>
    <w:lvl w:ilvl="3" w:tplc="3B209E26">
      <w:numFmt w:val="bullet"/>
      <w:lvlText w:val="•"/>
      <w:lvlJc w:val="left"/>
      <w:pPr>
        <w:ind w:left="3384" w:hanging="219"/>
      </w:pPr>
      <w:rPr>
        <w:rFonts w:hint="default"/>
      </w:rPr>
    </w:lvl>
    <w:lvl w:ilvl="4" w:tplc="ACFCD864">
      <w:numFmt w:val="bullet"/>
      <w:lvlText w:val="•"/>
      <w:lvlJc w:val="left"/>
      <w:pPr>
        <w:ind w:left="4292" w:hanging="219"/>
      </w:pPr>
      <w:rPr>
        <w:rFonts w:hint="default"/>
      </w:rPr>
    </w:lvl>
    <w:lvl w:ilvl="5" w:tplc="161A59AC">
      <w:numFmt w:val="bullet"/>
      <w:lvlText w:val="•"/>
      <w:lvlJc w:val="left"/>
      <w:pPr>
        <w:ind w:left="5200" w:hanging="219"/>
      </w:pPr>
      <w:rPr>
        <w:rFonts w:hint="default"/>
      </w:rPr>
    </w:lvl>
    <w:lvl w:ilvl="6" w:tplc="81CCD012">
      <w:numFmt w:val="bullet"/>
      <w:lvlText w:val="•"/>
      <w:lvlJc w:val="left"/>
      <w:pPr>
        <w:ind w:left="6108" w:hanging="219"/>
      </w:pPr>
      <w:rPr>
        <w:rFonts w:hint="default"/>
      </w:rPr>
    </w:lvl>
    <w:lvl w:ilvl="7" w:tplc="D15C63F2">
      <w:numFmt w:val="bullet"/>
      <w:lvlText w:val="•"/>
      <w:lvlJc w:val="left"/>
      <w:pPr>
        <w:ind w:left="7016" w:hanging="219"/>
      </w:pPr>
      <w:rPr>
        <w:rFonts w:hint="default"/>
      </w:rPr>
    </w:lvl>
    <w:lvl w:ilvl="8" w:tplc="B5F28790">
      <w:numFmt w:val="bullet"/>
      <w:lvlText w:val="•"/>
      <w:lvlJc w:val="left"/>
      <w:pPr>
        <w:ind w:left="7924" w:hanging="21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28306E"/>
    <w:rsid w:val="001E418A"/>
    <w:rsid w:val="0028306E"/>
    <w:rsid w:val="00FF4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592C62"/>
  <w15:docId w15:val="{B8209F0B-505D-4F12-B35A-287DAE528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Georgia" w:eastAsia="Georgia" w:hAnsi="Georgia" w:cs="Georg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651"/>
    </w:pPr>
  </w:style>
  <w:style w:type="paragraph" w:styleId="a4">
    <w:name w:val="List Paragraph"/>
    <w:basedOn w:val="a"/>
    <w:uiPriority w:val="1"/>
    <w:qFormat/>
    <w:pPr>
      <w:ind w:left="651" w:hanging="219"/>
    </w:pPr>
  </w:style>
  <w:style w:type="paragraph" w:customStyle="1" w:styleId="TableParagraph">
    <w:name w:val="Table Paragraph"/>
    <w:basedOn w:val="a"/>
    <w:uiPriority w:val="1"/>
    <w:qFormat/>
  </w:style>
  <w:style w:type="paragraph" w:styleId="a5">
    <w:name w:val="header"/>
    <w:basedOn w:val="a"/>
    <w:link w:val="a6"/>
    <w:uiPriority w:val="99"/>
    <w:unhideWhenUsed/>
    <w:rsid w:val="00FF40B9"/>
    <w:pPr>
      <w:tabs>
        <w:tab w:val="center" w:pos="4320"/>
        <w:tab w:val="right" w:pos="8640"/>
      </w:tabs>
    </w:pPr>
  </w:style>
  <w:style w:type="character" w:customStyle="1" w:styleId="a6">
    <w:name w:val="页眉 字符"/>
    <w:basedOn w:val="a0"/>
    <w:link w:val="a5"/>
    <w:uiPriority w:val="99"/>
    <w:rsid w:val="00FF40B9"/>
    <w:rPr>
      <w:rFonts w:ascii="Georgia" w:eastAsia="Georgia" w:hAnsi="Georgia" w:cs="Georgia"/>
    </w:rPr>
  </w:style>
  <w:style w:type="paragraph" w:styleId="a7">
    <w:name w:val="footer"/>
    <w:basedOn w:val="a"/>
    <w:link w:val="a8"/>
    <w:uiPriority w:val="99"/>
    <w:unhideWhenUsed/>
    <w:rsid w:val="00FF40B9"/>
    <w:pPr>
      <w:tabs>
        <w:tab w:val="center" w:pos="4320"/>
        <w:tab w:val="right" w:pos="8640"/>
      </w:tabs>
    </w:pPr>
  </w:style>
  <w:style w:type="character" w:customStyle="1" w:styleId="a8">
    <w:name w:val="页脚 字符"/>
    <w:basedOn w:val="a0"/>
    <w:link w:val="a7"/>
    <w:uiPriority w:val="99"/>
    <w:rsid w:val="00FF40B9"/>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 jin</cp:lastModifiedBy>
  <cp:revision>2</cp:revision>
  <dcterms:created xsi:type="dcterms:W3CDTF">2024-08-29T04:13:00Z</dcterms:created>
  <dcterms:modified xsi:type="dcterms:W3CDTF">2024-08-29T04:21:00Z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TeX</vt:lpwstr>
  </property>
  <property fmtid="{D5CDD505-2E9C-101B-9397-08002B2CF9AE}" pid="4" name="LastSaved">
    <vt:filetime>2024-08-29T00:00:00Z</vt:filetime>
  </property>
</Properties>
</file>