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实验一：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实验一-.cpp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>=1,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"调用CPU的构造函数"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"rank:"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"frequency:"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"MHz"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"voltage:"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"V"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"run函数"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"stop函数"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 50, 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drawing>
          <wp:inline distT="0" distB="0" distL="114300" distR="114300">
            <wp:extent cx="3117850" cy="1733550"/>
            <wp:effectExtent l="0" t="0" r="635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78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我在构造函数体中写了cout语句，所以能显示类的对象的各参数数值，并且类的对象的创造、函数实现、对象删除过程中，是先调用构造函数，再调用类的相关成员函数，最后调用析构函数，这与运行结果一致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这一实验让我复习了静态生存期、enum枚举类型、类的声明，对类的对象建立过程中的赋值过程有了更具体的认识。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实验二：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实验二.cpp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2F4F4F"/>
          <w:sz w:val="19"/>
        </w:rPr>
        <w:t>P1</w:t>
      </w:r>
      <w:r>
        <w:rPr>
          <w:rFonts w:hint="eastAsia" w:ascii="新宋体" w:hAnsi="新宋体" w:eastAsia="新宋体"/>
          <w:color w:val="000000"/>
          <w:sz w:val="19"/>
        </w:rPr>
        <w:t xml:space="preserve"> = 1, </w:t>
      </w:r>
      <w:r>
        <w:rPr>
          <w:rFonts w:hint="eastAsia" w:ascii="新宋体" w:hAnsi="新宋体" w:eastAsia="新宋体"/>
          <w:color w:val="2F4F4F"/>
          <w:sz w:val="19"/>
        </w:rPr>
        <w:t>P2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P3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P4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P6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</w:rPr>
        <w:t>P7</w:t>
      </w:r>
      <w:r>
        <w:rPr>
          <w:rFonts w:hint="eastAsia" w:ascii="新宋体" w:hAnsi="新宋体" w:eastAsia="新宋体"/>
          <w:color w:val="000000"/>
          <w:sz w:val="19"/>
        </w:rPr>
        <w:t xml:space="preserve">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"调用CPU默认构造函数"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~CPU()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frequency;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voltage;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>::CPU(</w:t>
      </w:r>
      <w:r>
        <w:rPr>
          <w:rFonts w:hint="eastAsia" w:ascii="新宋体" w:hAnsi="新宋体" w:eastAsia="新宋体"/>
          <w:color w:val="2B91AF"/>
          <w:sz w:val="19"/>
        </w:rPr>
        <w:t>CPU_Rank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"调用CPU的构造函数"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"rank:"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rank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"frequency:"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frequency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"MHz"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"voltage:"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voltage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"V"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"run函数"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::stop()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"stop函数"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RAM()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"调用RAM构造函数"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~RAM()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"调用RAM析构函数"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CDROM()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"调用CDROM构造函数"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~CDROM()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"调用CDROM析构函数"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COMPUTER(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run()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"COMPUTER::run"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stop()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"COMPUTER::stop"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~COMPUTER() {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"调用COMPUTER析构函数"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>::COMPUTER(</w:t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>) :cpu(), ram(), cdrom()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 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"调用COMPUTER构造函数"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CPU</w:t>
      </w:r>
      <w:r>
        <w:rPr>
          <w:rFonts w:hint="eastAsia" w:ascii="新宋体" w:hAnsi="新宋体" w:eastAsia="新宋体"/>
          <w:color w:val="000000"/>
          <w:sz w:val="19"/>
        </w:rPr>
        <w:t xml:space="preserve"> cpu(</w:t>
      </w:r>
      <w:r>
        <w:rPr>
          <w:rFonts w:hint="eastAsia" w:ascii="新宋体" w:hAnsi="新宋体" w:eastAsia="新宋体"/>
          <w:color w:val="2F4F4F"/>
          <w:sz w:val="19"/>
        </w:rPr>
        <w:t>P5</w:t>
      </w:r>
      <w:r>
        <w:rPr>
          <w:rFonts w:hint="eastAsia" w:ascii="新宋体" w:hAnsi="新宋体" w:eastAsia="新宋体"/>
          <w:color w:val="000000"/>
          <w:sz w:val="19"/>
        </w:rPr>
        <w:t>,50,2.5);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RAM</w:t>
      </w:r>
      <w:r>
        <w:rPr>
          <w:rFonts w:hint="eastAsia" w:ascii="新宋体" w:hAnsi="新宋体" w:eastAsia="新宋体"/>
          <w:color w:val="000000"/>
          <w:sz w:val="19"/>
        </w:rPr>
        <w:t xml:space="preserve"> ram;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CDROM</w:t>
      </w:r>
      <w:r>
        <w:rPr>
          <w:rFonts w:hint="eastAsia" w:ascii="新宋体" w:hAnsi="新宋体" w:eastAsia="新宋体"/>
          <w:color w:val="000000"/>
          <w:sz w:val="19"/>
        </w:rPr>
        <w:t xml:space="preserve"> cdrom;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"创建computer对象"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COMPUTER</w:t>
      </w:r>
      <w:r>
        <w:rPr>
          <w:rFonts w:hint="eastAsia" w:ascii="新宋体" w:hAnsi="新宋体" w:eastAsia="新宋体"/>
          <w:color w:val="000000"/>
          <w:sz w:val="19"/>
        </w:rPr>
        <w:t xml:space="preserve"> computer(cpu,ram,cdrom);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computer.run();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computer.stop();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r>
        <w:drawing>
          <wp:inline distT="0" distB="0" distL="114300" distR="114300">
            <wp:extent cx="4273550" cy="4203700"/>
            <wp:effectExtent l="0" t="0" r="635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通过实验二，我重新类的组合，类的组合中构造函数应该如何声明，构造函数的调用情况又是如何的。</w:t>
      </w:r>
      <w:bookmarkStart w:id="0" w:name="_GoBack"/>
      <w:bookmarkEnd w:id="0"/>
      <w:r>
        <w:rPr>
          <w:rFonts w:hint="eastAsia"/>
        </w:rPr>
        <w:t>这样的观察加深了我对类的组合内嵌对象构造函数调用的理解。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实验三：（1）</w:t>
      </w:r>
    </w:p>
    <w:p>
      <w:r>
        <w:drawing>
          <wp:inline distT="0" distB="0" distL="114300" distR="114300">
            <wp:extent cx="5267960" cy="29089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6585" b="112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08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解释：</w:t>
      </w:r>
      <w:r>
        <w:rPr>
          <w:rFonts w:hint="eastAsia"/>
        </w:rPr>
        <w:t>最开始的x和y是全局变量，所以输出的值分别为1、2。</w:t>
      </w:r>
    </w:p>
    <w:p>
      <w:r>
        <w:rPr>
          <w:rFonts w:hint="eastAsia"/>
        </w:rPr>
        <w:t>第二个x和y在main函数中重新声明了一次，因此之前的x、y在函数中不可见，所以输出的值为1</w:t>
      </w:r>
      <w:r>
        <w:t>0</w:t>
      </w:r>
      <w:r>
        <w:rPr>
          <w:rFonts w:hint="eastAsia"/>
        </w:rPr>
        <w:t>,</w:t>
      </w:r>
      <w:r>
        <w:t>20</w:t>
      </w:r>
      <w:r>
        <w:rPr>
          <w:rFonts w:hint="eastAsia"/>
        </w:rPr>
        <w:t>。</w:t>
      </w:r>
    </w:p>
    <w:p>
      <w:r>
        <w:rPr>
          <w:rFonts w:hint="eastAsia"/>
        </w:rPr>
        <w:t>然后调用fn</w:t>
      </w:r>
      <w:r>
        <w:t>1</w:t>
      </w:r>
      <w:r>
        <w:rPr>
          <w:rFonts w:hint="eastAsia"/>
        </w:rPr>
        <w:t>函数，输出了值为1的全局变量x和值为2</w:t>
      </w:r>
      <w:r>
        <w:t>00</w:t>
      </w:r>
      <w:r>
        <w:rPr>
          <w:rFonts w:hint="eastAsia"/>
        </w:rPr>
        <w:t>的局部变量y。</w:t>
      </w:r>
    </w:p>
    <w:p>
      <w:pPr>
        <w:rPr>
          <w:rFonts w:hint="eastAsia"/>
        </w:rPr>
      </w:pPr>
      <w:r>
        <w:rPr>
          <w:rFonts w:hint="eastAsia"/>
        </w:rPr>
        <w:t>最后由于fn</w:t>
      </w:r>
      <w:r>
        <w:t>1</w:t>
      </w:r>
      <w:r>
        <w:rPr>
          <w:rFonts w:hint="eastAsia"/>
        </w:rPr>
        <w:t>中的变量具有动态生存期，随着函数返回而失效，所以输出的x、y依然是main函数中声明的变量，值为1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。</w:t>
      </w:r>
    </w:p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//client.h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#ifndef</w:t>
      </w:r>
      <w:r>
        <w:rPr>
          <w:rFonts w:hint="eastAsia" w:ascii="新宋体" w:hAnsi="新宋体" w:eastAsia="新宋体"/>
          <w:color w:val="000000"/>
          <w:sz w:val="19"/>
        </w:rPr>
        <w:t xml:space="preserve"> CLIENT_H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#define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CLIENT_H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~CLIENT() {}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getage()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gettotal();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private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age;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rPr>
          <w:rFonts w:hint="eastAsia" w:ascii="新宋体" w:hAnsi="新宋体" w:eastAsia="新宋体"/>
          <w:color w:val="008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 CLIENT_H</w:t>
      </w:r>
    </w:p>
    <w:p>
      <w:pPr>
        <w:rPr>
          <w:rFonts w:hint="eastAsia" w:ascii="新宋体" w:hAnsi="新宋体" w:eastAsia="新宋体"/>
          <w:color w:val="008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//client.cpp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::total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>::CLIENT(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 :id(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>), age(</w:t>
      </w:r>
      <w:r>
        <w:rPr>
          <w:rFonts w:hint="eastAsia" w:ascii="新宋体" w:hAnsi="新宋体" w:eastAsia="新宋体"/>
          <w:color w:val="808080"/>
          <w:sz w:val="19"/>
        </w:rPr>
        <w:t>age</w:t>
      </w:r>
      <w:r>
        <w:rPr>
          <w:rFonts w:hint="eastAsia" w:ascii="新宋体" w:hAnsi="新宋体" w:eastAsia="新宋体"/>
          <w:color w:val="000000"/>
          <w:sz w:val="19"/>
        </w:rPr>
        <w:t>){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is created"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total++;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::getid()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id;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::getage()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age;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::gettotal() { </w:t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total;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::show() </w:t>
      </w:r>
      <w:r>
        <w:rPr>
          <w:rFonts w:hint="eastAsia" w:ascii="新宋体" w:hAnsi="新宋体" w:eastAsia="新宋体"/>
          <w:color w:val="0000FF"/>
          <w:sz w:val="19"/>
        </w:rPr>
        <w:t>const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"id#"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id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 age:"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age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lab3-2.cpp : 定义控制台应用程序的入口点。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A31515"/>
          <w:sz w:val="19"/>
        </w:rPr>
        <w:t>"stdafx.h"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"client.h"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client1(992231,23);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client2(112233,33);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CLIENT</w:t>
      </w:r>
      <w:r>
        <w:rPr>
          <w:rFonts w:hint="eastAsia" w:ascii="新宋体" w:hAnsi="新宋体" w:eastAsia="新宋体"/>
          <w:color w:val="000000"/>
          <w:sz w:val="19"/>
        </w:rPr>
        <w:t xml:space="preserve"> client3(990022,19);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client1.getid()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client2.getage()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client2.gettotal()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client3.gettotal()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client3.show();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drawing>
          <wp:inline distT="0" distB="0" distL="114300" distR="114300">
            <wp:extent cx="2044700" cy="14478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114FBD"/>
    <w:rsid w:val="3FED3A74"/>
    <w:rsid w:val="6A9E7BCB"/>
    <w:rsid w:val="6F33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2018-12-11T15:59:00Z</dcterms:created>
  <dc:creator>Dede _</dc:creator>
  <cp:lastModifiedBy>Dede _</cp:lastModifiedBy>
  <dcterms:modified xsi:type="dcterms:W3CDTF">2018-12-12T05:52:23Z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