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C015" w14:textId="401C0124" w:rsidR="00EE0272" w:rsidRDefault="00E5622B">
      <w:r>
        <w:t>7</w:t>
      </w:r>
      <w:r>
        <w:rPr>
          <w:rFonts w:hint="eastAsia"/>
        </w:rPr>
        <w:t>-</w:t>
      </w:r>
      <w:r>
        <w:t>14</w:t>
      </w:r>
    </w:p>
    <w:p w14:paraId="0D649999" w14:textId="68396A12" w:rsidR="00E5622B" w:rsidRDefault="00E5622B">
      <w:r>
        <w:rPr>
          <w:rFonts w:hint="eastAsia"/>
        </w:rPr>
        <w:t>派生类指针可以隐含转换</w:t>
      </w:r>
      <w:proofErr w:type="gramStart"/>
      <w:r>
        <w:rPr>
          <w:rFonts w:hint="eastAsia"/>
        </w:rPr>
        <w:t>为基类指针</w:t>
      </w:r>
      <w:proofErr w:type="gramEnd"/>
      <w:r>
        <w:rPr>
          <w:rFonts w:hint="eastAsia"/>
        </w:rPr>
        <w:t>，反之不成立，只能显式。引用也一样。</w:t>
      </w:r>
    </w:p>
    <w:p w14:paraId="7DA71B90" w14:textId="6C40F79D" w:rsidR="00E5622B" w:rsidRDefault="00E5622B">
      <w:r>
        <w:rPr>
          <w:rFonts w:hint="eastAsia"/>
        </w:rPr>
        <w:t>8-</w:t>
      </w:r>
      <w:r>
        <w:t>1</w:t>
      </w:r>
    </w:p>
    <w:p w14:paraId="136820D3" w14:textId="56411219" w:rsidR="00E5622B" w:rsidRDefault="00E5622B">
      <w:r>
        <w:rPr>
          <w:rFonts w:hint="eastAsia"/>
        </w:rPr>
        <w:t>同样的东西不同的处理得到不同的结果。重载和虚函数</w:t>
      </w:r>
    </w:p>
    <w:p w14:paraId="1960276B" w14:textId="07103F83" w:rsidR="00E5622B" w:rsidRDefault="00E5622B">
      <w:r>
        <w:rPr>
          <w:rFonts w:hint="eastAsia"/>
        </w:rPr>
        <w:t>8-</w:t>
      </w:r>
      <w:r>
        <w:t>2</w:t>
      </w:r>
    </w:p>
    <w:p w14:paraId="26A7057F" w14:textId="7F469BAE" w:rsidR="00E5622B" w:rsidRDefault="00E5622B">
      <w:pPr>
        <w:rPr>
          <w:rFonts w:hint="eastAsia"/>
        </w:rPr>
      </w:pPr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的类是抽象类。抽象类的作用是</w:t>
      </w:r>
      <w:proofErr w:type="gramStart"/>
      <w:r>
        <w:rPr>
          <w:rFonts w:hint="eastAsia"/>
        </w:rPr>
        <w:t>为类族建立</w:t>
      </w:r>
      <w:proofErr w:type="gramEnd"/>
      <w:r>
        <w:rPr>
          <w:rFonts w:hint="eastAsia"/>
        </w:rPr>
        <w:t>一个公共的接口，使其更容易实现多态。不必要。</w:t>
      </w:r>
      <w:bookmarkStart w:id="0" w:name="_GoBack"/>
      <w:bookmarkEnd w:id="0"/>
    </w:p>
    <w:sectPr w:rsidR="00E5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12"/>
    <w:rsid w:val="00E5622B"/>
    <w:rsid w:val="00EE0272"/>
    <w:rsid w:val="00EE7C12"/>
    <w:rsid w:val="00E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039F"/>
  <w15:chartTrackingRefBased/>
  <w15:docId w15:val="{BF23260C-29B3-4DD2-8DC1-0CECEE7C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德鑫 彭</dc:creator>
  <cp:keywords/>
  <dc:description/>
  <cp:lastModifiedBy>德鑫 彭</cp:lastModifiedBy>
  <cp:revision>2</cp:revision>
  <dcterms:created xsi:type="dcterms:W3CDTF">2018-12-05T03:44:00Z</dcterms:created>
  <dcterms:modified xsi:type="dcterms:W3CDTF">2018-12-05T04:19:00Z</dcterms:modified>
</cp:coreProperties>
</file>