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BA7A2" w14:textId="77777777" w:rsidR="00E32D80" w:rsidRPr="006A3289" w:rsidRDefault="00E32D80" w:rsidP="00E32D80">
      <w:pPr>
        <w:pStyle w:val="ZCom"/>
        <w:widowControl/>
        <w:tabs>
          <w:tab w:val="left" w:pos="142"/>
          <w:tab w:val="left" w:pos="4253"/>
        </w:tabs>
        <w:jc w:val="center"/>
        <w:rPr>
          <w:rStyle w:val="Emphasis"/>
          <w:lang w:val="es-ES"/>
        </w:rPr>
      </w:pPr>
    </w:p>
    <w:p w14:paraId="134BA7A3" w14:textId="77777777" w:rsidR="00E32D80" w:rsidRPr="006A3289" w:rsidRDefault="000A0912" w:rsidP="000A0912">
      <w:pPr>
        <w:pStyle w:val="ZDGName"/>
        <w:jc w:val="center"/>
        <w:rPr>
          <w:rFonts w:ascii="Calibri" w:hAnsi="Calibri"/>
          <w:lang w:val="es-ES"/>
        </w:rPr>
      </w:pPr>
      <w:r w:rsidRPr="006A3289">
        <w:rPr>
          <w:rFonts w:ascii="Calibri" w:hAnsi="Calibri"/>
          <w:noProof/>
          <w:lang w:val="fr-BE" w:eastAsia="fr-BE"/>
        </w:rPr>
        <w:drawing>
          <wp:inline distT="0" distB="0" distL="0" distR="0" wp14:anchorId="134BAC9F" wp14:editId="134BACA0">
            <wp:extent cx="1096930" cy="629728"/>
            <wp:effectExtent l="0" t="0" r="8255" b="0"/>
            <wp:docPr id="3" name="Picture 3"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134BA7A4" w14:textId="77777777" w:rsidR="003F4F2D" w:rsidRPr="008776C4" w:rsidRDefault="003F4F2D" w:rsidP="003F4F2D">
      <w:pPr>
        <w:pStyle w:val="ZDGName"/>
        <w:rPr>
          <w:rFonts w:ascii="Calibri" w:hAnsi="Calibri"/>
          <w:lang w:val="es-ES"/>
        </w:rPr>
      </w:pPr>
      <w:bookmarkStart w:id="0" w:name="eltqToC"/>
    </w:p>
    <w:p w14:paraId="134BA7A5" w14:textId="77777777" w:rsidR="003F4F2D" w:rsidRPr="008776C4" w:rsidRDefault="003F4F2D" w:rsidP="003F4F2D">
      <w:pPr>
        <w:autoSpaceDE w:val="0"/>
        <w:autoSpaceDN w:val="0"/>
        <w:spacing w:before="960" w:after="0"/>
        <w:ind w:right="85"/>
        <w:jc w:val="center"/>
        <w:rPr>
          <w:rFonts w:ascii="Calibri" w:hAnsi="Calibri"/>
          <w:sz w:val="24"/>
          <w:szCs w:val="24"/>
          <w:lang w:val="es-ES" w:eastAsia="en-GB"/>
        </w:rPr>
      </w:pPr>
      <w:bookmarkStart w:id="1" w:name="eltqTitle"/>
      <w:r w:rsidRPr="008776C4">
        <w:rPr>
          <w:rFonts w:ascii="Calibri" w:hAnsi="Calibri" w:cs="Arial"/>
          <w:sz w:val="24"/>
          <w:lang w:val="es-ES" w:eastAsia="en-GB"/>
        </w:rPr>
        <w:t>Organización [Nombre]</w:t>
      </w:r>
    </w:p>
    <w:p w14:paraId="134BA7A6" w14:textId="77777777" w:rsidR="003F4F2D" w:rsidRPr="008776C4" w:rsidRDefault="003F4F2D" w:rsidP="003F4F2D">
      <w:pPr>
        <w:widowControl w:val="0"/>
        <w:autoSpaceDE w:val="0"/>
        <w:autoSpaceDN w:val="0"/>
        <w:ind w:right="85"/>
        <w:jc w:val="center"/>
        <w:rPr>
          <w:rFonts w:ascii="Calibri" w:hAnsi="Calibri" w:cs="Arial"/>
          <w:sz w:val="24"/>
          <w:lang w:val="es-ES" w:eastAsia="en-GB"/>
        </w:rPr>
      </w:pPr>
      <w:r w:rsidRPr="008776C4">
        <w:rPr>
          <w:rFonts w:ascii="Calibri" w:hAnsi="Calibri" w:cs="Arial"/>
          <w:sz w:val="24"/>
          <w:lang w:val="es-ES" w:eastAsia="en-GB"/>
        </w:rPr>
        <w:t>Departamento [Nombre]</w:t>
      </w:r>
    </w:p>
    <w:p w14:paraId="134BA7A7" w14:textId="77777777" w:rsidR="003F4F2D" w:rsidRPr="008776C4" w:rsidRDefault="003F4F2D" w:rsidP="003F4F2D">
      <w:pPr>
        <w:pStyle w:val="Title"/>
        <w:spacing w:before="2880" w:after="720"/>
        <w:rPr>
          <w:rFonts w:ascii="Calibri" w:hAnsi="Calibri"/>
          <w:sz w:val="44"/>
          <w:szCs w:val="44"/>
          <w:lang w:val="es-ES"/>
        </w:rPr>
      </w:pPr>
      <w:r>
        <w:rPr>
          <w:rFonts w:ascii="Calibri" w:hAnsi="Calibri"/>
          <w:sz w:val="44"/>
          <w:szCs w:val="44"/>
          <w:lang w:val="es-ES"/>
        </w:rPr>
        <w:t>Manual del Proyecto</w:t>
      </w:r>
    </w:p>
    <w:bookmarkStart w:id="2" w:name="techSectionBreak1"/>
    <w:bookmarkEnd w:id="1"/>
    <w:p w14:paraId="134BA7A8" w14:textId="77777777" w:rsidR="003F4F2D" w:rsidRPr="008776C4" w:rsidRDefault="00C37170" w:rsidP="003F4F2D">
      <w:pPr>
        <w:jc w:val="center"/>
        <w:rPr>
          <w:lang w:val="es-ES"/>
        </w:rPr>
      </w:pPr>
      <w:sdt>
        <w:sdtPr>
          <w:rPr>
            <w:rFonts w:asciiTheme="minorHAnsi" w:eastAsia="PMingLiU" w:hAnsiTheme="minorHAnsi" w:cstheme="minorHAnsi"/>
            <w:b/>
            <w:color w:val="984806"/>
            <w:sz w:val="40"/>
            <w:szCs w:val="40"/>
            <w:lang w:val="es-ES"/>
          </w:rPr>
          <w:alias w:val="Subject"/>
          <w:tag w:val=""/>
          <w:id w:val="1232504091"/>
          <w:placeholder>
            <w:docPart w:val="E3E004D08D294C2DAC0B95EAA130D814"/>
          </w:placeholder>
          <w:dataBinding w:prefixMappings="xmlns:ns0='http://purl.org/dc/elements/1.1/' xmlns:ns1='http://schemas.openxmlformats.org/package/2006/metadata/core-properties' " w:xpath="/ns1:coreProperties[1]/ns0:subject[1]" w:storeItemID="{6C3C8BC8-F283-45AE-878A-BAB7291924A1}"/>
          <w:text/>
        </w:sdtPr>
        <w:sdtEndPr/>
        <w:sdtContent>
          <w:r w:rsidR="003F4F2D" w:rsidRPr="008776C4">
            <w:rPr>
              <w:rFonts w:asciiTheme="minorHAnsi" w:eastAsia="PMingLiU" w:hAnsiTheme="minorHAnsi" w:cstheme="minorHAnsi"/>
              <w:b/>
              <w:color w:val="984806"/>
              <w:sz w:val="40"/>
              <w:szCs w:val="40"/>
              <w:lang w:val="es-ES"/>
            </w:rPr>
            <w:t>&lt;Nombre del Proyecto&gt;</w:t>
          </w:r>
        </w:sdtContent>
      </w:sdt>
    </w:p>
    <w:bookmarkEnd w:id="2"/>
    <w:p w14:paraId="134BA7A9" w14:textId="77777777" w:rsidR="003F4F2D" w:rsidRPr="00E20004" w:rsidRDefault="003F4F2D" w:rsidP="003F4F2D">
      <w:pPr>
        <w:spacing w:before="1440" w:after="0"/>
        <w:ind w:left="3600" w:firstLine="653"/>
        <w:jc w:val="left"/>
        <w:rPr>
          <w:rFonts w:ascii="Calibri" w:hAnsi="Calibri"/>
          <w:b/>
          <w:color w:val="E36C0A" w:themeColor="accent6" w:themeShade="BF"/>
          <w:sz w:val="40"/>
          <w:lang w:val="es-ES"/>
        </w:rPr>
      </w:pPr>
      <w:r w:rsidRPr="00E20004">
        <w:rPr>
          <w:rFonts w:ascii="Calibri" w:hAnsi="Calibri"/>
          <w:lang w:val="es-ES"/>
        </w:rPr>
        <w:t xml:space="preserve">Fecha: </w:t>
      </w:r>
      <w:r w:rsidRPr="00E20004">
        <w:rPr>
          <w:rFonts w:ascii="Calibri" w:hAnsi="Calibri"/>
          <w:lang w:val="es-ES"/>
        </w:rPr>
        <w:tab/>
      </w:r>
      <w:r w:rsidRPr="00E20004">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1685245569"/>
          <w:placeholder>
            <w:docPart w:val="017123DCB3B242C0BC004614FCB26D18"/>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B1FE2">
            <w:rPr>
              <w:rFonts w:asciiTheme="minorHAnsi" w:eastAsia="Calibri" w:hAnsiTheme="minorHAnsi" w:cstheme="minorHAnsi"/>
              <w:bCs/>
              <w:color w:val="984806" w:themeColor="accent6" w:themeShade="80"/>
              <w:lang w:val="es-ES"/>
            </w:rPr>
            <w:t>&lt;Fecha&gt;</w:t>
          </w:r>
        </w:sdtContent>
      </w:sdt>
    </w:p>
    <w:p w14:paraId="134BA7AA" w14:textId="77777777" w:rsidR="003F4F2D" w:rsidRPr="00E20004" w:rsidRDefault="003F4F2D" w:rsidP="003F4F2D">
      <w:pPr>
        <w:spacing w:after="0"/>
        <w:ind w:left="3600" w:firstLine="653"/>
        <w:jc w:val="left"/>
        <w:rPr>
          <w:rFonts w:ascii="Calibri" w:hAnsi="Calibri"/>
          <w:b/>
          <w:sz w:val="40"/>
          <w:lang w:val="es-ES"/>
        </w:rPr>
      </w:pPr>
      <w:r w:rsidRPr="00E20004">
        <w:rPr>
          <w:rFonts w:asciiTheme="minorHAnsi" w:hAnsiTheme="minorHAnsi" w:cstheme="minorHAnsi"/>
          <w:lang w:val="es-ES"/>
        </w:rPr>
        <w:t xml:space="preserve">Versión: </w:t>
      </w:r>
      <w:r w:rsidRPr="00E20004">
        <w:rPr>
          <w:rFonts w:asciiTheme="minorHAnsi" w:hAnsiTheme="minorHAnsi" w:cstheme="minorHAnsi"/>
          <w:lang w:val="es-ES"/>
        </w:rPr>
        <w:tab/>
      </w:r>
      <w:sdt>
        <w:sdtPr>
          <w:rPr>
            <w:rFonts w:asciiTheme="minorHAnsi" w:eastAsia="PMingLiU" w:hAnsiTheme="minorHAnsi" w:cstheme="minorHAnsi"/>
            <w:color w:val="984806" w:themeColor="accent6" w:themeShade="80"/>
            <w:lang w:val="es-ES"/>
          </w:rPr>
          <w:alias w:val="Version"/>
          <w:id w:val="-2055997915"/>
          <w:placeholder>
            <w:docPart w:val="D7FE049E9A3E48088B6A47AEEC090771"/>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themeColor="accent6" w:themeShade="80"/>
              <w:lang w:val="es-ES"/>
            </w:rPr>
            <w:t>&lt;Versión&gt;</w:t>
          </w:r>
        </w:sdtContent>
      </w:sdt>
      <w:r w:rsidRPr="00E20004">
        <w:rPr>
          <w:rFonts w:asciiTheme="minorHAnsi" w:hAnsiTheme="minorHAnsi" w:cstheme="minorHAnsi"/>
          <w:color w:val="984806" w:themeColor="accent6" w:themeShade="80"/>
          <w:lang w:val="es-ES"/>
        </w:rPr>
        <w:t xml:space="preserve"> </w:t>
      </w:r>
    </w:p>
    <w:p w14:paraId="134BA7AB" w14:textId="77777777" w:rsidR="003F4F2D" w:rsidRPr="00E20004" w:rsidRDefault="003F4F2D" w:rsidP="003F4F2D">
      <w:pPr>
        <w:spacing w:after="460"/>
        <w:ind w:left="3600" w:firstLine="653"/>
        <w:rPr>
          <w:rFonts w:ascii="Calibri" w:hAnsi="Calibri"/>
          <w:lang w:val="es-ES"/>
        </w:rPr>
      </w:pPr>
      <w:r w:rsidRPr="00E20004">
        <w:rPr>
          <w:rFonts w:ascii="Calibri" w:hAnsi="Calibri"/>
          <w:lang w:val="es-ES"/>
        </w:rPr>
        <w:t>Versión de Plantilla: 3.0</w:t>
      </w:r>
      <w:r>
        <w:rPr>
          <w:rFonts w:ascii="Calibri" w:hAnsi="Calibri"/>
          <w:lang w:val="es-ES"/>
        </w:rPr>
        <w:t>.1</w:t>
      </w:r>
    </w:p>
    <w:p w14:paraId="134BA7AC" w14:textId="77777777" w:rsidR="003F4F2D" w:rsidRPr="00E20004" w:rsidRDefault="003F4F2D" w:rsidP="003F4F2D">
      <w:pPr>
        <w:rPr>
          <w:rFonts w:ascii="Calibri" w:hAnsi="Calibri"/>
          <w:lang w:val="es-ES"/>
        </w:rPr>
      </w:pPr>
    </w:p>
    <w:p w14:paraId="134BA7AD" w14:textId="77777777" w:rsidR="003F4F2D" w:rsidRPr="00E20004" w:rsidRDefault="003F4F2D" w:rsidP="003F4F2D">
      <w:pPr>
        <w:rPr>
          <w:rFonts w:ascii="Calibri" w:hAnsi="Calibri"/>
          <w:lang w:val="es-ES"/>
        </w:rPr>
      </w:pPr>
    </w:p>
    <w:p w14:paraId="134BA7AE" w14:textId="77777777" w:rsidR="003F4F2D" w:rsidRPr="00E20004" w:rsidRDefault="003F4F2D" w:rsidP="003F4F2D">
      <w:pPr>
        <w:ind w:left="1440" w:firstLine="720"/>
        <w:jc w:val="right"/>
        <w:rPr>
          <w:rFonts w:ascii="Calibri" w:hAnsi="Calibri"/>
          <w:i/>
          <w:lang w:val="es-ES"/>
        </w:rPr>
      </w:pPr>
    </w:p>
    <w:p w14:paraId="134BA7AF" w14:textId="77777777" w:rsidR="003F4F2D" w:rsidRPr="00E20004" w:rsidRDefault="003F4F2D" w:rsidP="003F4F2D">
      <w:pPr>
        <w:ind w:left="1440" w:firstLine="720"/>
        <w:jc w:val="right"/>
        <w:rPr>
          <w:rFonts w:ascii="Calibri" w:hAnsi="Calibri"/>
          <w:i/>
          <w:lang w:val="es-ES"/>
        </w:rPr>
      </w:pPr>
      <w:r w:rsidRPr="00E20004">
        <w:rPr>
          <w:noProof/>
          <w:lang w:val="fr-BE" w:eastAsia="fr-BE"/>
        </w:rPr>
        <w:drawing>
          <wp:anchor distT="0" distB="0" distL="114300" distR="114300" simplePos="0" relativeHeight="251660288" behindDoc="0" locked="0" layoutInCell="0" allowOverlap="1" wp14:anchorId="134BACA1" wp14:editId="134BACA2">
            <wp:simplePos x="0" y="0"/>
            <wp:positionH relativeFrom="column">
              <wp:posOffset>2171065</wp:posOffset>
            </wp:positionH>
            <wp:positionV relativeFrom="paragraph">
              <wp:posOffset>6985</wp:posOffset>
            </wp:positionV>
            <wp:extent cx="1040130" cy="445770"/>
            <wp:effectExtent l="0" t="0" r="762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134BA7B0" w14:textId="77777777" w:rsidR="003F4F2D" w:rsidRPr="00E20004" w:rsidRDefault="003F4F2D" w:rsidP="003F4F2D">
      <w:pPr>
        <w:jc w:val="center"/>
        <w:rPr>
          <w:rFonts w:ascii="Calibri" w:hAnsi="Calibri"/>
          <w:i/>
          <w:color w:val="808080" w:themeColor="background1" w:themeShade="80"/>
          <w:sz w:val="20"/>
          <w:lang w:val="es-ES"/>
        </w:rPr>
      </w:pPr>
    </w:p>
    <w:p w14:paraId="134BA7B1" w14:textId="77777777" w:rsidR="003F4F2D" w:rsidRPr="00E20004" w:rsidRDefault="003F4F2D" w:rsidP="003F4F2D">
      <w:pPr>
        <w:jc w:val="center"/>
        <w:rPr>
          <w:rFonts w:ascii="Calibri" w:hAnsi="Calibri"/>
          <w:i/>
          <w:color w:val="808080" w:themeColor="background1" w:themeShade="80"/>
          <w:sz w:val="20"/>
          <w:lang w:val="es-ES"/>
        </w:rPr>
      </w:pPr>
    </w:p>
    <w:p w14:paraId="134BA7B2" w14:textId="7B7D365D" w:rsidR="003F4F2D" w:rsidRPr="00E20004" w:rsidRDefault="003F4F2D" w:rsidP="003F4F2D">
      <w:pPr>
        <w:jc w:val="center"/>
        <w:rPr>
          <w:rFonts w:asciiTheme="minorHAnsi" w:hAnsiTheme="minorHAnsi"/>
          <w:i/>
          <w:color w:val="808080" w:themeColor="background1" w:themeShade="80"/>
          <w:sz w:val="20"/>
          <w:lang w:val="es-ES"/>
        </w:rPr>
      </w:pPr>
      <w:r w:rsidRPr="00E20004">
        <w:rPr>
          <w:rFonts w:asciiTheme="minorHAnsi" w:hAnsiTheme="minorHAnsi"/>
          <w:i/>
          <w:color w:val="808080" w:themeColor="background1" w:themeShade="80"/>
          <w:sz w:val="20"/>
          <w:lang w:val="es-ES"/>
        </w:rPr>
        <w:t>Esta plantilla está basada en PM² V3.0</w:t>
      </w:r>
    </w:p>
    <w:p w14:paraId="134BA7B3" w14:textId="5E3B88CB" w:rsidR="003F4F2D" w:rsidRPr="00E20004" w:rsidRDefault="003F4F2D" w:rsidP="003F4F2D">
      <w:pPr>
        <w:jc w:val="center"/>
        <w:rPr>
          <w:rFonts w:asciiTheme="minorHAnsi" w:hAnsiTheme="minorHAnsi"/>
          <w:i/>
          <w:color w:val="808080" w:themeColor="background1" w:themeShade="80"/>
          <w:sz w:val="20"/>
          <w:lang w:val="es-ES"/>
        </w:rPr>
      </w:pPr>
      <w:r w:rsidRPr="00E20004">
        <w:rPr>
          <w:rFonts w:asciiTheme="minorHAnsi" w:hAnsiTheme="minorHAnsi"/>
          <w:i/>
          <w:color w:val="808080" w:themeColor="background1" w:themeShade="80"/>
          <w:sz w:val="20"/>
          <w:lang w:val="es-ES"/>
        </w:rPr>
        <w:t xml:space="preserve">Para consultar la última versión de esta plantilla por favor visite </w:t>
      </w:r>
      <w:r w:rsidR="00C0021E">
        <w:rPr>
          <w:rFonts w:asciiTheme="minorHAnsi" w:hAnsiTheme="minorHAnsi"/>
          <w:i/>
          <w:color w:val="808080" w:themeColor="background1" w:themeShade="80"/>
          <w:sz w:val="20"/>
          <w:lang w:val="es-ES"/>
        </w:rPr>
        <w:t>el Wiki</w:t>
      </w:r>
      <w:r w:rsidRPr="00E20004">
        <w:rPr>
          <w:rFonts w:asciiTheme="minorHAnsi" w:hAnsiTheme="minorHAnsi"/>
          <w:i/>
          <w:color w:val="808080" w:themeColor="background1" w:themeShade="80"/>
          <w:sz w:val="20"/>
          <w:lang w:val="es-ES"/>
        </w:rPr>
        <w:t xml:space="preserve"> PM²</w:t>
      </w:r>
    </w:p>
    <w:p w14:paraId="134BA7B4" w14:textId="77777777" w:rsidR="003F4F2D" w:rsidRPr="00E20004" w:rsidRDefault="003F4F2D" w:rsidP="003F4F2D">
      <w:pPr>
        <w:jc w:val="center"/>
        <w:rPr>
          <w:rFonts w:asciiTheme="minorHAnsi" w:hAnsiTheme="minorHAnsi"/>
          <w:i/>
          <w:color w:val="0000FF"/>
          <w:sz w:val="20"/>
          <w:u w:val="single"/>
          <w:lang w:val="es-ES"/>
        </w:rPr>
      </w:pPr>
    </w:p>
    <w:p w14:paraId="11755DFC" w14:textId="77777777" w:rsidR="00F1550C" w:rsidRPr="00F1550C" w:rsidRDefault="00F1550C" w:rsidP="00F1550C">
      <w:pPr>
        <w:jc w:val="center"/>
        <w:rPr>
          <w:rFonts w:asciiTheme="minorHAnsi" w:hAnsiTheme="minorHAnsi" w:cstheme="minorHAnsi"/>
          <w:i/>
          <w:color w:val="1B6FB5"/>
          <w:sz w:val="20"/>
          <w:lang w:val="es-ES"/>
        </w:rPr>
        <w:sectPr w:rsidR="00F1550C" w:rsidRPr="00F1550C" w:rsidSect="000A2D6F">
          <w:headerReference w:type="default" r:id="rId11"/>
          <w:pgSz w:w="11906" w:h="16838"/>
          <w:pgMar w:top="1032" w:right="1418" w:bottom="851" w:left="1985" w:header="709" w:footer="709" w:gutter="0"/>
          <w:cols w:space="708"/>
          <w:docGrid w:linePitch="360"/>
        </w:sectPr>
      </w:pPr>
      <w:r w:rsidRPr="00F1550C">
        <w:rPr>
          <w:rFonts w:asciiTheme="minorHAnsi" w:hAnsiTheme="minorHAnsi" w:cstheme="minorHAnsi"/>
          <w:i/>
          <w:color w:val="1B6FB5"/>
          <w:sz w:val="20"/>
          <w:lang w:val="es-ES"/>
        </w:rPr>
        <w:t>&lt;La Metodología PM² tiene su origen en la Comisión Europea. Open PM² proporciona directrices y plantillas para facilitar la gestión y documentación de sus proyectos.&gt;</w:t>
      </w:r>
    </w:p>
    <w:p w14:paraId="134BA7B6" w14:textId="77777777" w:rsidR="003F4F2D" w:rsidRPr="008776C4" w:rsidRDefault="003F4F2D" w:rsidP="003F4F2D">
      <w:pPr>
        <w:spacing w:after="20" w:line="276" w:lineRule="auto"/>
        <w:jc w:val="left"/>
        <w:rPr>
          <w:rFonts w:asciiTheme="minorHAnsi" w:eastAsia="Calibri" w:hAnsiTheme="minorHAnsi" w:cstheme="minorHAnsi"/>
          <w:b/>
          <w:color w:val="000000"/>
          <w:szCs w:val="22"/>
          <w:lang w:val="es-ES"/>
        </w:rPr>
      </w:pPr>
      <w:r w:rsidRPr="008776C4">
        <w:rPr>
          <w:noProof/>
          <w:lang w:val="fr-BE" w:eastAsia="fr-BE"/>
        </w:rPr>
        <w:lastRenderedPageBreak/>
        <mc:AlternateContent>
          <mc:Choice Requires="wps">
            <w:drawing>
              <wp:anchor distT="0" distB="0" distL="114300" distR="114300" simplePos="0" relativeHeight="251659264" behindDoc="1" locked="0" layoutInCell="1" allowOverlap="1" wp14:anchorId="134BACA3" wp14:editId="134BACA4">
                <wp:simplePos x="0" y="0"/>
                <wp:positionH relativeFrom="column">
                  <wp:posOffset>0</wp:posOffset>
                </wp:positionH>
                <wp:positionV relativeFrom="paragraph">
                  <wp:posOffset>10328275</wp:posOffset>
                </wp:positionV>
                <wp:extent cx="7553325" cy="45720"/>
                <wp:effectExtent l="0" t="0" r="28575" b="1143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134BACB6" w14:textId="77777777" w:rsidR="00497341" w:rsidRDefault="00497341" w:rsidP="003F4F2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BACA3" id="Rectangle 6" o:spid="_x0000_s1026" style="position:absolute;margin-left:0;margin-top:813.25pt;width:594.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&#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Ko+Qh8gAgAARgQAAA4AAAAAAAAAAAAAAAAALgIAAGRycy9lMm9Eb2MueG1s&#10;UEsBAi0AFAAGAAgAAAAhAKKEpt3fAAAACwEAAA8AAAAAAAAAAAAAAAAAegQAAGRycy9kb3ducmV2&#10;LnhtbFBLBQYAAAAABAAEAPMAAACGBQAAAAA=&#10;" fillcolor="#4f81bc" strokecolor="#4f81bc">
                <v:textbox>
                  <w:txbxContent>
                    <w:p w14:paraId="134BACB6" w14:textId="77777777" w:rsidR="00497341" w:rsidRDefault="00497341" w:rsidP="003F4F2D">
                      <w:pPr>
                        <w:jc w:val="center"/>
                      </w:pPr>
                    </w:p>
                  </w:txbxContent>
                </v:textbox>
              </v:rect>
            </w:pict>
          </mc:Fallback>
        </mc:AlternateContent>
      </w:r>
      <w:r w:rsidRPr="008776C4">
        <w:rPr>
          <w:rFonts w:asciiTheme="minorHAnsi" w:eastAsia="Calibri" w:hAnsiTheme="minorHAnsi" w:cstheme="minorHAnsi"/>
          <w:b/>
          <w:color w:val="000000"/>
          <w:szCs w:val="22"/>
          <w:lang w:val="es-ES"/>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48"/>
        <w:gridCol w:w="6297"/>
      </w:tblGrid>
      <w:tr w:rsidR="003F4F2D" w:rsidRPr="008776C4" w14:paraId="134BA7B9" w14:textId="77777777" w:rsidTr="003F4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34BA7B7" w14:textId="70DDE1FD" w:rsidR="003F4F2D" w:rsidRPr="008776C4" w:rsidRDefault="00400823" w:rsidP="003F4F2D">
            <w:pPr>
              <w:spacing w:after="0" w:line="276" w:lineRule="auto"/>
              <w:jc w:val="center"/>
              <w:rPr>
                <w:rFonts w:asciiTheme="minorHAnsi" w:eastAsia="PMingLiU" w:hAnsiTheme="minorHAnsi" w:cstheme="minorHAnsi"/>
                <w:b/>
                <w:szCs w:val="22"/>
                <w:lang w:val="es-ES"/>
              </w:rPr>
            </w:pPr>
            <w:r>
              <w:rPr>
                <w:rFonts w:asciiTheme="minorHAnsi" w:hAnsiTheme="minorHAnsi" w:cstheme="minorHAnsi"/>
                <w:b/>
                <w:szCs w:val="22"/>
                <w:lang w:val="es-ES"/>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34BA7B8" w14:textId="77777777" w:rsidR="003F4F2D" w:rsidRPr="008776C4" w:rsidRDefault="003F4F2D" w:rsidP="003F4F2D">
            <w:pPr>
              <w:spacing w:after="0" w:line="276" w:lineRule="auto"/>
              <w:jc w:val="center"/>
              <w:rPr>
                <w:rFonts w:asciiTheme="minorHAnsi" w:eastAsia="PMingLiU" w:hAnsiTheme="minorHAnsi" w:cstheme="minorHAnsi"/>
                <w:b/>
                <w:szCs w:val="22"/>
                <w:lang w:val="es-ES"/>
              </w:rPr>
            </w:pPr>
            <w:r w:rsidRPr="008776C4">
              <w:rPr>
                <w:rFonts w:asciiTheme="minorHAnsi" w:hAnsiTheme="minorHAnsi" w:cstheme="minorHAnsi"/>
                <w:b/>
                <w:szCs w:val="22"/>
                <w:lang w:val="es-ES"/>
              </w:rPr>
              <w:t>Valor</w:t>
            </w:r>
          </w:p>
        </w:tc>
      </w:tr>
      <w:tr w:rsidR="003F4F2D" w:rsidRPr="009D0177" w14:paraId="134BA7BC" w14:textId="77777777" w:rsidTr="003F4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BA" w14:textId="77777777" w:rsidR="003F4F2D" w:rsidRPr="008776C4" w:rsidRDefault="003F4F2D" w:rsidP="003F4F2D">
            <w:pPr>
              <w:spacing w:after="0" w:line="276" w:lineRule="auto"/>
              <w:jc w:val="left"/>
              <w:rPr>
                <w:rFonts w:asciiTheme="minorHAnsi" w:eastAsia="PMingLiU" w:hAnsiTheme="minorHAnsi" w:cstheme="minorHAnsi"/>
                <w:b/>
                <w:szCs w:val="22"/>
                <w:lang w:val="es-ES"/>
              </w:rPr>
            </w:pPr>
            <w:r w:rsidRPr="008776C4">
              <w:rPr>
                <w:rFonts w:asciiTheme="minorHAnsi" w:hAnsiTheme="minorHAnsi" w:cstheme="minorHAnsi"/>
                <w:b/>
                <w:bCs/>
                <w:szCs w:val="22"/>
                <w:lang w:val="es-ES"/>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BB" w14:textId="77777777" w:rsidR="003F4F2D" w:rsidRPr="008776C4" w:rsidRDefault="001B55D3" w:rsidP="003F4F2D">
            <w:pPr>
              <w:spacing w:after="0" w:line="276" w:lineRule="auto"/>
              <w:jc w:val="left"/>
              <w:rPr>
                <w:rFonts w:asciiTheme="minorHAnsi" w:eastAsia="PMingLiU" w:hAnsiTheme="minorHAnsi" w:cstheme="minorHAnsi"/>
                <w:sz w:val="20"/>
                <w:lang w:val="es-ES"/>
              </w:rPr>
            </w:pPr>
            <w:r>
              <w:rPr>
                <w:rFonts w:asciiTheme="minorHAnsi" w:eastAsia="PMingLiU" w:hAnsiTheme="minorHAnsi" w:cstheme="minorHAnsi"/>
                <w:sz w:val="20"/>
                <w:lang w:val="es-ES"/>
              </w:rPr>
              <w:t>Manual del Proyecto</w:t>
            </w:r>
          </w:p>
        </w:tc>
      </w:tr>
      <w:tr w:rsidR="003F4F2D" w:rsidRPr="008776C4" w14:paraId="134BA7BF" w14:textId="77777777" w:rsidTr="003F4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BD" w14:textId="77777777" w:rsidR="003F4F2D" w:rsidRPr="008776C4" w:rsidRDefault="003F4F2D" w:rsidP="003F4F2D">
            <w:pPr>
              <w:spacing w:after="0" w:line="276" w:lineRule="auto"/>
              <w:jc w:val="left"/>
              <w:rPr>
                <w:rFonts w:asciiTheme="minorHAnsi" w:eastAsia="PMingLiU" w:hAnsiTheme="minorHAnsi" w:cstheme="minorHAnsi"/>
                <w:b/>
                <w:bCs/>
                <w:szCs w:val="22"/>
                <w:lang w:val="es-ES"/>
              </w:rPr>
            </w:pPr>
            <w:r w:rsidRPr="008776C4">
              <w:rPr>
                <w:rFonts w:asciiTheme="minorHAnsi" w:hAnsiTheme="minorHAnsi" w:cstheme="minorHAnsi"/>
                <w:b/>
                <w:bCs/>
                <w:szCs w:val="22"/>
                <w:lang w:val="es-ES"/>
              </w:rPr>
              <w:t>Nombre del Proyecto:</w:t>
            </w:r>
          </w:p>
        </w:tc>
        <w:sdt>
          <w:sdtPr>
            <w:rPr>
              <w:rFonts w:asciiTheme="minorHAnsi" w:hAnsiTheme="minorHAnsi" w:cstheme="minorHAnsi"/>
              <w:color w:val="984806" w:themeColor="accent6" w:themeShade="80"/>
              <w:sz w:val="20"/>
              <w:lang w:val="es-ES"/>
            </w:rPr>
            <w:alias w:val="Subject"/>
            <w:id w:val="-1186749381"/>
            <w:placeholder>
              <w:docPart w:val="65D5E28615654DF6AB17C0A1E1F5FDAC"/>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BE" w14:textId="77777777" w:rsidR="003F4F2D" w:rsidRPr="008776C4" w:rsidRDefault="003F4F2D" w:rsidP="003F4F2D">
                <w:pPr>
                  <w:spacing w:after="0" w:line="276" w:lineRule="auto"/>
                  <w:jc w:val="left"/>
                  <w:rPr>
                    <w:rFonts w:asciiTheme="minorHAnsi" w:hAnsiTheme="minorHAnsi" w:cstheme="minorHAnsi"/>
                    <w:color w:val="984806" w:themeColor="accent6" w:themeShade="80"/>
                    <w:sz w:val="20"/>
                    <w:lang w:val="es-ES"/>
                  </w:rPr>
                </w:pPr>
                <w:r w:rsidRPr="008776C4">
                  <w:rPr>
                    <w:rFonts w:asciiTheme="minorHAnsi" w:hAnsiTheme="minorHAnsi" w:cstheme="minorHAnsi"/>
                    <w:color w:val="984806" w:themeColor="accent6" w:themeShade="80"/>
                    <w:sz w:val="20"/>
                    <w:lang w:val="es-ES"/>
                  </w:rPr>
                  <w:t>&lt;Nombre del Proyecto&gt;</w:t>
                </w:r>
              </w:p>
            </w:tc>
          </w:sdtContent>
        </w:sdt>
      </w:tr>
      <w:tr w:rsidR="003F4F2D" w:rsidRPr="008776C4" w14:paraId="134BA7C2" w14:textId="77777777" w:rsidTr="003F4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0" w14:textId="77777777" w:rsidR="003F4F2D" w:rsidRPr="008776C4" w:rsidRDefault="003F4F2D" w:rsidP="003F4F2D">
            <w:pPr>
              <w:spacing w:after="0" w:line="276" w:lineRule="auto"/>
              <w:jc w:val="left"/>
              <w:rPr>
                <w:rFonts w:asciiTheme="minorHAnsi" w:eastAsia="PMingLiU" w:hAnsiTheme="minorHAnsi" w:cstheme="minorHAnsi"/>
                <w:b/>
                <w:szCs w:val="22"/>
                <w:lang w:val="es-ES"/>
              </w:rPr>
            </w:pPr>
            <w:r w:rsidRPr="008776C4">
              <w:rPr>
                <w:rFonts w:asciiTheme="minorHAnsi" w:hAnsiTheme="minorHAnsi" w:cstheme="minorHAnsi"/>
                <w:b/>
                <w:szCs w:val="22"/>
                <w:lang w:val="es-ES"/>
              </w:rPr>
              <w:t xml:space="preserve">Autor del </w:t>
            </w:r>
            <w:r>
              <w:rPr>
                <w:rFonts w:asciiTheme="minorHAnsi" w:hAnsiTheme="minorHAnsi" w:cstheme="minorHAnsi"/>
                <w:b/>
                <w:szCs w:val="22"/>
                <w:lang w:val="es-ES"/>
              </w:rPr>
              <w:t>D</w:t>
            </w:r>
            <w:r w:rsidRPr="008776C4">
              <w:rPr>
                <w:rFonts w:asciiTheme="minorHAnsi" w:hAnsiTheme="minorHAnsi" w:cstheme="minorHAnsi"/>
                <w:b/>
                <w:szCs w:val="22"/>
                <w:lang w:val="es-ES"/>
              </w:rPr>
              <w:t>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1" w14:textId="77777777" w:rsidR="003F4F2D" w:rsidRPr="008776C4" w:rsidRDefault="003F4F2D" w:rsidP="003F4F2D">
            <w:pPr>
              <w:spacing w:after="0" w:line="276" w:lineRule="auto"/>
              <w:jc w:val="left"/>
              <w:rPr>
                <w:rFonts w:asciiTheme="minorHAnsi" w:eastAsia="PMingLiU" w:hAnsiTheme="minorHAnsi" w:cstheme="minorHAnsi"/>
                <w:color w:val="984806" w:themeColor="accent6" w:themeShade="80"/>
                <w:sz w:val="20"/>
                <w:lang w:val="es-ES"/>
              </w:rPr>
            </w:pPr>
            <w:r w:rsidRPr="008776C4">
              <w:rPr>
                <w:rFonts w:asciiTheme="minorHAnsi" w:eastAsia="PMingLiU" w:hAnsiTheme="minorHAnsi" w:cstheme="minorHAnsi"/>
                <w:color w:val="984806" w:themeColor="accent6" w:themeShade="80"/>
                <w:sz w:val="20"/>
                <w:lang w:val="es-ES"/>
              </w:rPr>
              <w:t>&lt;Autor del Documento&gt;</w:t>
            </w:r>
          </w:p>
        </w:tc>
      </w:tr>
      <w:tr w:rsidR="003F4F2D" w:rsidRPr="008776C4" w14:paraId="134BA7C5" w14:textId="77777777" w:rsidTr="003F4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3" w14:textId="77777777" w:rsidR="003F4F2D" w:rsidRPr="008776C4" w:rsidRDefault="003F4F2D" w:rsidP="003F4F2D">
            <w:pPr>
              <w:spacing w:after="0" w:line="276" w:lineRule="auto"/>
              <w:jc w:val="left"/>
              <w:rPr>
                <w:rFonts w:asciiTheme="minorHAnsi" w:eastAsia="PMingLiU" w:hAnsiTheme="minorHAnsi" w:cstheme="minorHAnsi"/>
                <w:b/>
                <w:szCs w:val="22"/>
                <w:lang w:val="es-ES"/>
              </w:rPr>
            </w:pPr>
            <w:r w:rsidRPr="008776C4">
              <w:rPr>
                <w:rFonts w:asciiTheme="minorHAnsi" w:hAnsiTheme="minorHAnsi" w:cstheme="minorHAnsi"/>
                <w:b/>
                <w:bCs/>
                <w:szCs w:val="22"/>
                <w:lang w:val="es-ES"/>
              </w:rPr>
              <w:t>Propietario del Proyecto:</w:t>
            </w:r>
            <w:r w:rsidRPr="008776C4">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4" w14:textId="77777777" w:rsidR="003F4F2D" w:rsidRPr="008776C4" w:rsidRDefault="003F4F2D" w:rsidP="003F4F2D">
            <w:pPr>
              <w:spacing w:after="0" w:line="276" w:lineRule="auto"/>
              <w:jc w:val="left"/>
              <w:rPr>
                <w:rFonts w:asciiTheme="minorHAnsi" w:eastAsia="PMingLiU" w:hAnsiTheme="minorHAnsi" w:cstheme="minorHAnsi"/>
                <w:color w:val="984806" w:themeColor="accent6" w:themeShade="80"/>
                <w:sz w:val="20"/>
                <w:lang w:val="es-ES"/>
              </w:rPr>
            </w:pPr>
            <w:r w:rsidRPr="008776C4">
              <w:rPr>
                <w:rFonts w:asciiTheme="minorHAnsi" w:eastAsia="PMingLiU" w:hAnsiTheme="minorHAnsi" w:cstheme="minorHAnsi"/>
                <w:color w:val="984806" w:themeColor="accent6" w:themeShade="80"/>
                <w:sz w:val="20"/>
                <w:lang w:val="es-ES"/>
              </w:rPr>
              <w:t>&lt;Propietario del Proyecto (PP)&gt;</w:t>
            </w:r>
          </w:p>
        </w:tc>
      </w:tr>
      <w:tr w:rsidR="003F4F2D" w:rsidRPr="008776C4" w14:paraId="134BA7C8" w14:textId="77777777" w:rsidTr="003F4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6" w14:textId="77777777" w:rsidR="003F4F2D" w:rsidRPr="008776C4" w:rsidRDefault="003F4F2D" w:rsidP="003F4F2D">
            <w:pPr>
              <w:spacing w:after="0" w:line="276" w:lineRule="auto"/>
              <w:jc w:val="left"/>
              <w:rPr>
                <w:rFonts w:asciiTheme="minorHAnsi" w:eastAsia="PMingLiU" w:hAnsiTheme="minorHAnsi" w:cstheme="minorHAnsi"/>
                <w:b/>
                <w:szCs w:val="22"/>
                <w:lang w:val="es-ES"/>
              </w:rPr>
            </w:pPr>
            <w:r w:rsidRPr="008776C4">
              <w:rPr>
                <w:rFonts w:asciiTheme="minorHAnsi" w:hAnsiTheme="minorHAnsi" w:cstheme="minorHAnsi"/>
                <w:b/>
                <w:szCs w:val="22"/>
                <w:lang w:val="es-ES" w:eastAsia="ar-SA"/>
              </w:rPr>
              <w:t>Director de Proyecto:</w:t>
            </w:r>
            <w:r w:rsidRPr="008776C4">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7" w14:textId="77777777" w:rsidR="003F4F2D" w:rsidRPr="008776C4" w:rsidRDefault="003F4F2D" w:rsidP="003F4F2D">
            <w:pPr>
              <w:spacing w:after="0" w:line="276" w:lineRule="auto"/>
              <w:jc w:val="left"/>
              <w:rPr>
                <w:rFonts w:asciiTheme="minorHAnsi" w:eastAsia="PMingLiU" w:hAnsiTheme="minorHAnsi" w:cstheme="minorHAnsi"/>
                <w:color w:val="984806" w:themeColor="accent6" w:themeShade="80"/>
                <w:sz w:val="20"/>
                <w:lang w:val="es-ES"/>
              </w:rPr>
            </w:pPr>
            <w:r w:rsidRPr="008776C4">
              <w:rPr>
                <w:rFonts w:asciiTheme="minorHAnsi" w:eastAsia="PMingLiU" w:hAnsiTheme="minorHAnsi" w:cstheme="minorHAnsi"/>
                <w:color w:val="984806" w:themeColor="accent6" w:themeShade="80"/>
                <w:sz w:val="20"/>
                <w:lang w:val="es-ES"/>
              </w:rPr>
              <w:t>&lt;Director de Proyecto  (DP)&gt;</w:t>
            </w:r>
          </w:p>
        </w:tc>
      </w:tr>
      <w:tr w:rsidR="003F4F2D" w:rsidRPr="004E26A5" w14:paraId="134BA7CB" w14:textId="77777777" w:rsidTr="003F4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9" w14:textId="77777777" w:rsidR="003F4F2D" w:rsidRPr="008776C4" w:rsidRDefault="003F4F2D" w:rsidP="003F4F2D">
            <w:pPr>
              <w:spacing w:after="0" w:line="276" w:lineRule="auto"/>
              <w:jc w:val="left"/>
              <w:rPr>
                <w:rFonts w:asciiTheme="minorHAnsi" w:eastAsia="PMingLiU" w:hAnsiTheme="minorHAnsi" w:cstheme="minorHAnsi"/>
                <w:b/>
                <w:szCs w:val="22"/>
                <w:lang w:val="es-ES"/>
              </w:rPr>
            </w:pPr>
            <w:r w:rsidRPr="008776C4">
              <w:rPr>
                <w:rFonts w:asciiTheme="minorHAnsi" w:hAnsiTheme="minorHAnsi" w:cstheme="minorHAnsi"/>
                <w:b/>
                <w:bCs/>
                <w:szCs w:val="22"/>
                <w:lang w:val="es-ES"/>
              </w:rPr>
              <w:t xml:space="preserve">Versión </w:t>
            </w:r>
            <w:r>
              <w:rPr>
                <w:rFonts w:asciiTheme="minorHAnsi" w:hAnsiTheme="minorHAnsi" w:cstheme="minorHAnsi"/>
                <w:b/>
                <w:bCs/>
                <w:szCs w:val="22"/>
                <w:lang w:val="es-ES"/>
              </w:rPr>
              <w:t xml:space="preserve">del </w:t>
            </w:r>
            <w:r w:rsidRPr="008776C4">
              <w:rPr>
                <w:rFonts w:asciiTheme="minorHAnsi" w:hAnsiTheme="minorHAnsi" w:cstheme="minorHAnsi"/>
                <w:b/>
                <w:bCs/>
                <w:szCs w:val="22"/>
                <w:lang w:val="es-ES"/>
              </w:rPr>
              <w:t>Doc</w:t>
            </w:r>
            <w:r>
              <w:rPr>
                <w:rFonts w:asciiTheme="minorHAnsi" w:hAnsiTheme="minorHAnsi" w:cstheme="minorHAnsi"/>
                <w:b/>
                <w:bCs/>
                <w:szCs w:val="22"/>
                <w:lang w:val="es-ES"/>
              </w:rPr>
              <w:t>umento</w:t>
            </w:r>
            <w:r w:rsidRPr="008776C4">
              <w:rPr>
                <w:rFonts w:asciiTheme="minorHAnsi" w:hAnsiTheme="minorHAnsi" w:cstheme="minorHAnsi"/>
                <w:b/>
                <w:bCs/>
                <w:szCs w:val="22"/>
                <w:lang w:val="es-ES"/>
              </w:rPr>
              <w:t xml:space="preserve">: </w:t>
            </w:r>
          </w:p>
        </w:tc>
        <w:sdt>
          <w:sdtPr>
            <w:rPr>
              <w:rFonts w:asciiTheme="minorHAnsi" w:eastAsia="PMingLiU" w:hAnsiTheme="minorHAnsi" w:cstheme="minorHAnsi"/>
              <w:color w:val="984806" w:themeColor="accent6" w:themeShade="80"/>
              <w:sz w:val="20"/>
              <w:lang w:val="es-ES"/>
            </w:rPr>
            <w:alias w:val="Version"/>
            <w:id w:val="-722442095"/>
            <w:placeholder>
              <w:docPart w:val="5788AE2C79AE495A88EAF60FC08077BA"/>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A" w14:textId="77777777" w:rsidR="003F4F2D" w:rsidRPr="008776C4" w:rsidRDefault="003F4F2D" w:rsidP="003F4F2D">
                <w:pPr>
                  <w:spacing w:after="0" w:line="276" w:lineRule="auto"/>
                  <w:jc w:val="left"/>
                  <w:rPr>
                    <w:rFonts w:asciiTheme="minorHAnsi" w:eastAsia="PMingLiU" w:hAnsiTheme="minorHAnsi" w:cstheme="minorHAnsi"/>
                    <w:color w:val="984806" w:themeColor="accent6" w:themeShade="80"/>
                    <w:sz w:val="20"/>
                    <w:lang w:val="es-ES"/>
                  </w:rPr>
                </w:pPr>
                <w:r>
                  <w:rPr>
                    <w:rFonts w:asciiTheme="minorHAnsi" w:hAnsiTheme="minorHAnsi" w:cstheme="minorHAnsi"/>
                    <w:color w:val="984806" w:themeColor="accent6" w:themeShade="80"/>
                    <w:sz w:val="20"/>
                    <w:lang w:val="es-ES"/>
                  </w:rPr>
                  <w:t>&lt;Versión&gt;</w:t>
                </w:r>
              </w:p>
            </w:tc>
          </w:sdtContent>
        </w:sdt>
      </w:tr>
      <w:tr w:rsidR="003F4F2D" w:rsidRPr="004E26A5" w14:paraId="134BA7CE" w14:textId="77777777" w:rsidTr="003F4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C" w14:textId="77777777" w:rsidR="003F4F2D" w:rsidRPr="008776C4" w:rsidRDefault="003F4F2D" w:rsidP="003F4F2D">
            <w:pPr>
              <w:spacing w:after="0" w:line="276" w:lineRule="auto"/>
              <w:jc w:val="left"/>
              <w:rPr>
                <w:rFonts w:asciiTheme="minorHAnsi" w:eastAsia="PMingLiU" w:hAnsiTheme="minorHAnsi" w:cstheme="minorHAnsi"/>
                <w:b/>
                <w:bCs/>
                <w:szCs w:val="22"/>
                <w:lang w:val="es-ES"/>
              </w:rPr>
            </w:pPr>
            <w:r>
              <w:rPr>
                <w:rFonts w:asciiTheme="minorHAnsi" w:hAnsiTheme="minorHAnsi" w:cstheme="minorHAnsi"/>
                <w:b/>
                <w:bCs/>
                <w:szCs w:val="22"/>
                <w:lang w:val="es-ES"/>
              </w:rPr>
              <w:t>Confidencialidad:</w:t>
            </w:r>
            <w:r w:rsidRPr="003E55B2">
              <w:rPr>
                <w:rFonts w:asciiTheme="minorHAnsi" w:hAnsiTheme="minorHAnsi" w:cstheme="minorHAnsi"/>
                <w:b/>
                <w:bCs/>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D" w14:textId="77777777" w:rsidR="003F4F2D" w:rsidRPr="008776C4" w:rsidRDefault="003F4F2D" w:rsidP="003F4F2D">
            <w:pPr>
              <w:spacing w:after="0" w:line="276" w:lineRule="auto"/>
              <w:jc w:val="left"/>
              <w:rPr>
                <w:rFonts w:asciiTheme="minorHAnsi" w:eastAsia="PMingLiU" w:hAnsiTheme="minorHAnsi" w:cstheme="minorHAnsi"/>
                <w:bCs/>
                <w:color w:val="984806" w:themeColor="accent6" w:themeShade="80"/>
                <w:sz w:val="20"/>
                <w:lang w:val="es-ES"/>
              </w:rPr>
            </w:pPr>
            <w:r w:rsidRPr="00C03109">
              <w:rPr>
                <w:rFonts w:asciiTheme="minorHAnsi" w:hAnsiTheme="minorHAnsi" w:cstheme="minorHAnsi"/>
                <w:bCs/>
                <w:color w:val="984806" w:themeColor="accent6" w:themeShade="80"/>
                <w:sz w:val="20"/>
                <w:lang w:val="es-ES"/>
              </w:rPr>
              <w:t>&lt;Público, Difusión limitada, Confidencial&gt;</w:t>
            </w:r>
          </w:p>
        </w:tc>
      </w:tr>
      <w:tr w:rsidR="003F4F2D" w:rsidRPr="008776C4" w14:paraId="134BA7D1" w14:textId="77777777" w:rsidTr="003F4F2D">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CF" w14:textId="77777777" w:rsidR="003F4F2D" w:rsidRPr="008776C4" w:rsidRDefault="003F4F2D" w:rsidP="003F4F2D">
            <w:pPr>
              <w:spacing w:after="0" w:line="276" w:lineRule="auto"/>
              <w:jc w:val="left"/>
              <w:rPr>
                <w:rFonts w:asciiTheme="minorHAnsi" w:eastAsia="PMingLiU" w:hAnsiTheme="minorHAnsi" w:cstheme="minorHAnsi"/>
                <w:b/>
                <w:bCs/>
                <w:szCs w:val="22"/>
                <w:lang w:val="es-ES"/>
              </w:rPr>
            </w:pPr>
            <w:r w:rsidRPr="008776C4">
              <w:rPr>
                <w:rFonts w:asciiTheme="minorHAnsi" w:hAnsiTheme="minorHAnsi" w:cstheme="minorHAnsi"/>
                <w:b/>
                <w:bCs/>
                <w:szCs w:val="22"/>
                <w:lang w:val="es-ES"/>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D0" w14:textId="77777777" w:rsidR="003F4F2D" w:rsidRPr="008776C4" w:rsidRDefault="00C37170" w:rsidP="003F4F2D">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1650134431"/>
                <w:placeholder>
                  <w:docPart w:val="B8ABD2A548F24FE1B67770EE333D1C7B"/>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3F4F2D" w:rsidRPr="008776C4">
                  <w:rPr>
                    <w:rFonts w:asciiTheme="minorHAnsi" w:eastAsia="PMingLiU" w:hAnsiTheme="minorHAnsi" w:cstheme="minorHAnsi"/>
                    <w:color w:val="984806" w:themeColor="accent6" w:themeShade="80"/>
                    <w:sz w:val="20"/>
                    <w:lang w:val="es-ES"/>
                  </w:rPr>
                  <w:t>&lt;Fecha&gt;</w:t>
                </w:r>
              </w:sdtContent>
            </w:sdt>
          </w:p>
        </w:tc>
      </w:tr>
    </w:tbl>
    <w:p w14:paraId="134BA7D2" w14:textId="77777777" w:rsidR="003F4F2D" w:rsidRPr="008776C4" w:rsidRDefault="003F4F2D" w:rsidP="003F4F2D">
      <w:pPr>
        <w:spacing w:after="0" w:line="276" w:lineRule="auto"/>
        <w:jc w:val="left"/>
        <w:rPr>
          <w:rFonts w:asciiTheme="minorHAnsi" w:eastAsia="Calibri" w:hAnsiTheme="minorHAnsi" w:cstheme="minorHAnsi"/>
          <w:b/>
          <w:bCs/>
          <w:szCs w:val="22"/>
          <w:lang w:val="es-ES"/>
        </w:rPr>
      </w:pPr>
    </w:p>
    <w:p w14:paraId="134BA7D3" w14:textId="77777777" w:rsidR="003F4F2D" w:rsidRPr="008776C4" w:rsidRDefault="003F4F2D" w:rsidP="003F4F2D">
      <w:pPr>
        <w:spacing w:after="0" w:line="276" w:lineRule="auto"/>
        <w:jc w:val="left"/>
        <w:outlineLvl w:val="0"/>
        <w:rPr>
          <w:rFonts w:asciiTheme="minorHAnsi" w:eastAsia="Calibri" w:hAnsiTheme="minorHAnsi" w:cstheme="minorHAnsi"/>
          <w:bCs/>
          <w:szCs w:val="22"/>
          <w:lang w:val="es-ES"/>
        </w:rPr>
      </w:pPr>
      <w:r w:rsidRPr="008776C4">
        <w:rPr>
          <w:rFonts w:asciiTheme="minorHAnsi" w:eastAsia="Calibri" w:hAnsiTheme="minorHAnsi" w:cstheme="minorHAnsi"/>
          <w:b/>
          <w:bCs/>
          <w:szCs w:val="22"/>
          <w:lang w:val="es-ES"/>
        </w:rPr>
        <w:t>Aprobación y revisión del documento</w:t>
      </w:r>
    </w:p>
    <w:p w14:paraId="134BA7D4" w14:textId="3E6CED9E" w:rsidR="003F4F2D" w:rsidRPr="008776C4" w:rsidRDefault="003F4F2D" w:rsidP="003F4F2D">
      <w:pPr>
        <w:spacing w:after="20" w:line="276" w:lineRule="auto"/>
        <w:jc w:val="left"/>
        <w:rPr>
          <w:rFonts w:asciiTheme="minorHAnsi" w:eastAsia="Calibri" w:hAnsiTheme="minorHAnsi" w:cstheme="minorHAnsi"/>
          <w:bCs/>
          <w:szCs w:val="22"/>
          <w:lang w:val="es-ES"/>
        </w:rPr>
      </w:pPr>
      <w:r w:rsidRPr="008776C4">
        <w:rPr>
          <w:rFonts w:asciiTheme="minorHAnsi" w:eastAsia="Calibri" w:hAnsiTheme="minorHAnsi" w:cstheme="minorHAnsi"/>
          <w:bCs/>
          <w:szCs w:val="22"/>
          <w:lang w:val="es-ES"/>
        </w:rPr>
        <w:t xml:space="preserve">NOTA: Se requieren todas las aprobaciones. Se deben mantener registros de cada aprobación. </w:t>
      </w:r>
    </w:p>
    <w:p w14:paraId="134BA7D5" w14:textId="77777777" w:rsidR="003F4F2D" w:rsidRPr="008776C4" w:rsidRDefault="003F4F2D" w:rsidP="003F4F2D">
      <w:pPr>
        <w:spacing w:after="20" w:line="276" w:lineRule="auto"/>
        <w:jc w:val="left"/>
        <w:rPr>
          <w:rFonts w:asciiTheme="minorHAnsi" w:eastAsia="Calibri" w:hAnsiTheme="minorHAnsi" w:cstheme="minorHAnsi"/>
          <w:szCs w:val="22"/>
          <w:lang w:val="es-ES"/>
        </w:rPr>
      </w:pPr>
      <w:r w:rsidRPr="008776C4">
        <w:rPr>
          <w:rFonts w:asciiTheme="minorHAnsi" w:eastAsia="Calibri" w:hAnsiTheme="minorHAnsi" w:cstheme="minorHAnsi"/>
          <w:bCs/>
          <w:szCs w:val="22"/>
          <w:lang w:val="es-ES"/>
        </w:rPr>
        <w:t>Todos los revisores de la lista se consideran necesarios a menos que se indique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199"/>
        <w:gridCol w:w="2270"/>
        <w:gridCol w:w="2270"/>
        <w:gridCol w:w="2270"/>
      </w:tblGrid>
      <w:tr w:rsidR="003F4F2D" w:rsidRPr="008776C4" w14:paraId="134BA7DA" w14:textId="77777777" w:rsidTr="003F4F2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34BA7D6" w14:textId="77777777" w:rsidR="003F4F2D" w:rsidRPr="008776C4" w:rsidRDefault="003F4F2D" w:rsidP="003F4F2D">
            <w:pPr>
              <w:spacing w:after="0" w:line="276" w:lineRule="auto"/>
              <w:jc w:val="left"/>
              <w:rPr>
                <w:rFonts w:asciiTheme="minorHAnsi" w:eastAsia="PMingLiU" w:hAnsiTheme="minorHAnsi" w:cstheme="minorHAnsi"/>
                <w:b/>
                <w:bCs/>
                <w:color w:val="000000"/>
                <w:szCs w:val="22"/>
                <w:lang w:val="es-ES"/>
              </w:rPr>
            </w:pPr>
            <w:r w:rsidRPr="008776C4">
              <w:rPr>
                <w:rFonts w:asciiTheme="minorHAnsi" w:eastAsia="Calibri" w:hAnsiTheme="minorHAnsi" w:cstheme="minorHAnsi"/>
                <w:b/>
                <w:bCs/>
                <w:color w:val="000000"/>
                <w:szCs w:val="22"/>
                <w:lang w:val="es-ES"/>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34BA7D7" w14:textId="77777777" w:rsidR="003F4F2D" w:rsidRPr="008776C4" w:rsidRDefault="003F4F2D" w:rsidP="003F4F2D">
            <w:pPr>
              <w:spacing w:after="0" w:line="276" w:lineRule="auto"/>
              <w:jc w:val="left"/>
              <w:rPr>
                <w:rFonts w:asciiTheme="minorHAnsi" w:eastAsia="PMingLiU" w:hAnsiTheme="minorHAnsi" w:cstheme="minorHAnsi"/>
                <w:b/>
                <w:bCs/>
                <w:color w:val="000000"/>
                <w:szCs w:val="22"/>
                <w:lang w:val="es-ES"/>
              </w:rPr>
            </w:pPr>
            <w:r w:rsidRPr="008776C4">
              <w:rPr>
                <w:rFonts w:asciiTheme="minorHAnsi" w:eastAsia="Calibri" w:hAnsiTheme="minorHAnsi" w:cstheme="minorHAnsi"/>
                <w:b/>
                <w:bCs/>
                <w:color w:val="000000"/>
                <w:szCs w:val="22"/>
                <w:lang w:val="es-ES"/>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34BA7D8" w14:textId="77777777" w:rsidR="003F4F2D" w:rsidRPr="008776C4" w:rsidRDefault="003F4F2D" w:rsidP="003F4F2D">
            <w:pPr>
              <w:spacing w:after="0" w:line="276" w:lineRule="auto"/>
              <w:jc w:val="left"/>
              <w:rPr>
                <w:rFonts w:asciiTheme="minorHAnsi" w:eastAsia="Calibri" w:hAnsiTheme="minorHAnsi" w:cstheme="minorHAnsi"/>
                <w:b/>
                <w:bCs/>
                <w:color w:val="000000"/>
                <w:szCs w:val="22"/>
                <w:lang w:val="es-ES"/>
              </w:rPr>
            </w:pPr>
            <w:r w:rsidRPr="008776C4">
              <w:rPr>
                <w:rFonts w:asciiTheme="minorHAnsi" w:eastAsia="Calibri" w:hAnsiTheme="minorHAnsi" w:cstheme="minorHAnsi"/>
                <w:b/>
                <w:bCs/>
                <w:color w:val="000000"/>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34BA7D9" w14:textId="77777777" w:rsidR="003F4F2D" w:rsidRPr="008776C4" w:rsidRDefault="003F4F2D" w:rsidP="003F4F2D">
            <w:pPr>
              <w:spacing w:after="0" w:line="276" w:lineRule="auto"/>
              <w:jc w:val="left"/>
              <w:rPr>
                <w:rFonts w:asciiTheme="minorHAnsi" w:eastAsia="Calibri" w:hAnsiTheme="minorHAnsi" w:cstheme="minorHAnsi"/>
                <w:b/>
                <w:bCs/>
                <w:color w:val="000000"/>
                <w:szCs w:val="22"/>
                <w:lang w:val="es-ES"/>
              </w:rPr>
            </w:pPr>
            <w:r w:rsidRPr="008776C4">
              <w:rPr>
                <w:rFonts w:asciiTheme="minorHAnsi" w:eastAsia="Calibri" w:hAnsiTheme="minorHAnsi" w:cstheme="minorHAnsi"/>
                <w:b/>
                <w:bCs/>
                <w:color w:val="000000"/>
                <w:szCs w:val="22"/>
                <w:lang w:val="es-ES"/>
              </w:rPr>
              <w:t>Fecha</w:t>
            </w:r>
          </w:p>
        </w:tc>
      </w:tr>
      <w:tr w:rsidR="003F4F2D" w:rsidRPr="008776C4" w14:paraId="134BA7DF" w14:textId="77777777" w:rsidTr="003F4F2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DB"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DC"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DD" w14:textId="77777777" w:rsidR="003F4F2D" w:rsidRPr="008776C4" w:rsidRDefault="003F4F2D" w:rsidP="003F4F2D">
            <w:pPr>
              <w:spacing w:after="0" w:line="276" w:lineRule="auto"/>
              <w:jc w:val="left"/>
              <w:rPr>
                <w:rFonts w:asciiTheme="minorHAnsi" w:eastAsia="Calibri" w:hAnsiTheme="minorHAnsi" w:cstheme="minorHAnsi"/>
                <w:i/>
                <w:color w:val="808080"/>
                <w:sz w:val="20"/>
                <w:szCs w:val="22"/>
                <w:lang w:val="es-ES"/>
              </w:rPr>
            </w:pPr>
            <w:r w:rsidRPr="008776C4">
              <w:rPr>
                <w:rFonts w:asciiTheme="minorHAnsi" w:eastAsia="Calibri" w:hAnsiTheme="minorHAnsi" w:cstheme="minorHAnsi"/>
                <w:i/>
                <w:color w:val="1B6FB5"/>
                <w:sz w:val="20"/>
                <w:szCs w:val="22"/>
                <w:lang w:val="es-ES"/>
              </w:rPr>
              <w:t>&lt;Aprueba / 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DE" w14:textId="77777777" w:rsidR="003F4F2D" w:rsidRPr="008776C4" w:rsidRDefault="003F4F2D" w:rsidP="003F4F2D">
            <w:pPr>
              <w:spacing w:after="0" w:line="276" w:lineRule="auto"/>
              <w:jc w:val="left"/>
              <w:rPr>
                <w:rFonts w:asciiTheme="minorHAnsi" w:eastAsia="Calibri" w:hAnsiTheme="minorHAnsi" w:cstheme="minorHAnsi"/>
                <w:color w:val="000000" w:themeColor="text1"/>
                <w:sz w:val="20"/>
                <w:szCs w:val="22"/>
                <w:lang w:val="es-ES"/>
              </w:rPr>
            </w:pPr>
          </w:p>
        </w:tc>
      </w:tr>
      <w:tr w:rsidR="003F4F2D" w:rsidRPr="008776C4" w14:paraId="134BA7E4" w14:textId="77777777" w:rsidTr="003F4F2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E0"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E1"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E2" w14:textId="77777777" w:rsidR="003F4F2D" w:rsidRPr="008776C4" w:rsidRDefault="003F4F2D" w:rsidP="003F4F2D">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E3" w14:textId="77777777" w:rsidR="003F4F2D" w:rsidRPr="008776C4" w:rsidRDefault="003F4F2D" w:rsidP="003F4F2D">
            <w:pPr>
              <w:spacing w:after="0" w:line="276" w:lineRule="auto"/>
              <w:jc w:val="left"/>
              <w:rPr>
                <w:rFonts w:asciiTheme="minorHAnsi" w:eastAsia="Calibri" w:hAnsiTheme="minorHAnsi" w:cstheme="minorHAnsi"/>
                <w:color w:val="000000" w:themeColor="text1"/>
                <w:sz w:val="20"/>
                <w:szCs w:val="22"/>
                <w:lang w:val="es-ES"/>
              </w:rPr>
            </w:pPr>
          </w:p>
        </w:tc>
      </w:tr>
      <w:tr w:rsidR="003F4F2D" w:rsidRPr="008776C4" w14:paraId="134BA7E9" w14:textId="77777777" w:rsidTr="003F4F2D">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E5"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E6"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E7" w14:textId="77777777" w:rsidR="003F4F2D" w:rsidRPr="008776C4" w:rsidRDefault="003F4F2D" w:rsidP="003F4F2D">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E8" w14:textId="77777777" w:rsidR="003F4F2D" w:rsidRPr="008776C4" w:rsidRDefault="003F4F2D" w:rsidP="003F4F2D">
            <w:pPr>
              <w:spacing w:after="0" w:line="276" w:lineRule="auto"/>
              <w:jc w:val="left"/>
              <w:rPr>
                <w:rFonts w:asciiTheme="minorHAnsi" w:eastAsia="Calibri" w:hAnsiTheme="minorHAnsi" w:cstheme="minorHAnsi"/>
                <w:color w:val="000000" w:themeColor="text1"/>
                <w:sz w:val="20"/>
                <w:szCs w:val="22"/>
                <w:lang w:val="es-ES"/>
              </w:rPr>
            </w:pPr>
          </w:p>
        </w:tc>
      </w:tr>
    </w:tbl>
    <w:p w14:paraId="134BA7EA" w14:textId="77777777" w:rsidR="003F4F2D" w:rsidRPr="008776C4" w:rsidRDefault="003F4F2D" w:rsidP="003F4F2D">
      <w:pPr>
        <w:spacing w:after="0" w:line="276" w:lineRule="auto"/>
        <w:outlineLvl w:val="0"/>
        <w:rPr>
          <w:rFonts w:asciiTheme="minorHAnsi" w:eastAsia="Calibri" w:hAnsiTheme="minorHAnsi" w:cstheme="minorHAnsi"/>
          <w:b/>
          <w:bCs/>
          <w:color w:val="000000"/>
          <w:szCs w:val="22"/>
          <w:lang w:val="es-ES"/>
        </w:rPr>
      </w:pPr>
    </w:p>
    <w:p w14:paraId="134BA7EB" w14:textId="77777777" w:rsidR="003F4F2D" w:rsidRPr="008776C4" w:rsidRDefault="003F4F2D" w:rsidP="003F4F2D">
      <w:pPr>
        <w:spacing w:after="0" w:line="276" w:lineRule="auto"/>
        <w:outlineLvl w:val="0"/>
        <w:rPr>
          <w:rFonts w:asciiTheme="minorHAnsi" w:eastAsia="Calibri" w:hAnsiTheme="minorHAnsi" w:cstheme="minorHAnsi"/>
          <w:b/>
          <w:bCs/>
          <w:color w:val="000000"/>
          <w:szCs w:val="22"/>
          <w:lang w:val="es-ES"/>
        </w:rPr>
      </w:pPr>
      <w:r w:rsidRPr="008776C4">
        <w:rPr>
          <w:rFonts w:asciiTheme="minorHAnsi" w:eastAsia="Calibri" w:hAnsiTheme="minorHAnsi" w:cstheme="minorHAnsi"/>
          <w:b/>
          <w:bCs/>
          <w:color w:val="000000"/>
          <w:szCs w:val="22"/>
          <w:lang w:val="es-ES"/>
        </w:rPr>
        <w:t>Historial de</w:t>
      </w:r>
      <w:r>
        <w:rPr>
          <w:rFonts w:asciiTheme="minorHAnsi" w:eastAsia="Calibri" w:hAnsiTheme="minorHAnsi" w:cstheme="minorHAnsi"/>
          <w:b/>
          <w:bCs/>
          <w:color w:val="000000"/>
          <w:szCs w:val="22"/>
          <w:lang w:val="es-ES"/>
        </w:rPr>
        <w:t>l</w:t>
      </w:r>
      <w:r w:rsidRPr="008776C4">
        <w:rPr>
          <w:rFonts w:asciiTheme="minorHAnsi" w:eastAsia="Calibri" w:hAnsiTheme="minorHAnsi" w:cstheme="minorHAnsi"/>
          <w:b/>
          <w:bCs/>
          <w:color w:val="000000"/>
          <w:szCs w:val="22"/>
          <w:lang w:val="es-ES"/>
        </w:rPr>
        <w:t xml:space="preserve"> documento</w:t>
      </w:r>
    </w:p>
    <w:p w14:paraId="134BA7EC" w14:textId="77777777" w:rsidR="003F4F2D" w:rsidRPr="008776C4" w:rsidRDefault="003F4F2D" w:rsidP="00D37AD6">
      <w:pPr>
        <w:spacing w:after="0" w:line="276" w:lineRule="auto"/>
        <w:outlineLvl w:val="0"/>
        <w:rPr>
          <w:rFonts w:asciiTheme="minorHAnsi" w:eastAsia="Calibri" w:hAnsiTheme="minorHAnsi" w:cstheme="minorHAnsi"/>
          <w:bCs/>
          <w:color w:val="000000"/>
          <w:szCs w:val="22"/>
          <w:lang w:val="es-ES"/>
        </w:rPr>
      </w:pPr>
      <w:r w:rsidRPr="008776C4">
        <w:rPr>
          <w:rFonts w:asciiTheme="minorHAnsi" w:eastAsia="Calibri" w:hAnsiTheme="minorHAnsi" w:cstheme="minorHAnsi"/>
          <w:bCs/>
          <w:color w:val="000000"/>
          <w:szCs w:val="22"/>
          <w:lang w:val="es-ES"/>
        </w:rPr>
        <w:t xml:space="preserve">El Autor del </w:t>
      </w:r>
      <w:r>
        <w:rPr>
          <w:rFonts w:asciiTheme="minorHAnsi" w:eastAsia="Calibri" w:hAnsiTheme="minorHAnsi" w:cstheme="minorHAnsi"/>
          <w:bCs/>
          <w:color w:val="000000"/>
          <w:szCs w:val="22"/>
          <w:lang w:val="es-ES"/>
        </w:rPr>
        <w:t>d</w:t>
      </w:r>
      <w:r w:rsidRPr="008776C4">
        <w:rPr>
          <w:rFonts w:asciiTheme="minorHAnsi" w:eastAsia="Calibri" w:hAnsiTheme="minorHAnsi" w:cstheme="minorHAnsi"/>
          <w:bCs/>
          <w:color w:val="000000"/>
          <w:szCs w:val="22"/>
          <w:lang w:val="es-ES"/>
        </w:rPr>
        <w:t xml:space="preserve">ocumento está autorizado a hacer los siguientes tipos de cambios al </w:t>
      </w:r>
      <w:r>
        <w:rPr>
          <w:rFonts w:asciiTheme="minorHAnsi" w:eastAsia="Calibri" w:hAnsiTheme="minorHAnsi" w:cstheme="minorHAnsi"/>
          <w:bCs/>
          <w:color w:val="000000"/>
          <w:szCs w:val="22"/>
          <w:lang w:val="es-ES"/>
        </w:rPr>
        <w:t>mismo</w:t>
      </w:r>
      <w:r w:rsidRPr="008776C4">
        <w:rPr>
          <w:rFonts w:asciiTheme="minorHAnsi" w:eastAsia="Calibri" w:hAnsiTheme="minorHAnsi" w:cstheme="minorHAnsi"/>
          <w:bCs/>
          <w:color w:val="000000"/>
          <w:szCs w:val="22"/>
          <w:lang w:val="es-ES"/>
        </w:rPr>
        <w:t xml:space="preserve"> sin requerir que el documento sea aprobado nuevamente:</w:t>
      </w:r>
    </w:p>
    <w:p w14:paraId="134BA7ED" w14:textId="77777777" w:rsidR="003F4F2D" w:rsidRPr="008776C4" w:rsidRDefault="003F4F2D" w:rsidP="003F4F2D">
      <w:pPr>
        <w:numPr>
          <w:ilvl w:val="0"/>
          <w:numId w:val="28"/>
        </w:numPr>
        <w:spacing w:after="0" w:line="276" w:lineRule="auto"/>
        <w:contextualSpacing/>
        <w:outlineLvl w:val="0"/>
        <w:rPr>
          <w:rFonts w:asciiTheme="minorHAnsi" w:eastAsia="Calibri" w:hAnsiTheme="minorHAnsi" w:cstheme="minorHAnsi"/>
          <w:bCs/>
          <w:i/>
          <w:color w:val="000000"/>
          <w:szCs w:val="22"/>
          <w:lang w:val="es-ES"/>
        </w:rPr>
      </w:pPr>
      <w:r>
        <w:rPr>
          <w:rFonts w:asciiTheme="minorHAnsi" w:eastAsia="Calibri" w:hAnsiTheme="minorHAnsi" w:cstheme="minorHAnsi"/>
          <w:bCs/>
          <w:i/>
          <w:color w:val="000000"/>
          <w:szCs w:val="22"/>
          <w:lang w:val="es-ES"/>
        </w:rPr>
        <w:t>Edición</w:t>
      </w:r>
      <w:r w:rsidRPr="008776C4">
        <w:rPr>
          <w:rFonts w:asciiTheme="minorHAnsi" w:eastAsia="Calibri" w:hAnsiTheme="minorHAnsi" w:cstheme="minorHAnsi"/>
          <w:bCs/>
          <w:i/>
          <w:color w:val="000000"/>
          <w:szCs w:val="22"/>
          <w:lang w:val="es-ES"/>
        </w:rPr>
        <w:t>, formato y ortografía.</w:t>
      </w:r>
    </w:p>
    <w:p w14:paraId="134BA7EE" w14:textId="77777777" w:rsidR="003F4F2D" w:rsidRPr="008776C4" w:rsidRDefault="003F4F2D" w:rsidP="003F4F2D">
      <w:pPr>
        <w:numPr>
          <w:ilvl w:val="0"/>
          <w:numId w:val="28"/>
        </w:numPr>
        <w:spacing w:after="0" w:line="276" w:lineRule="auto"/>
        <w:contextualSpacing/>
        <w:outlineLvl w:val="0"/>
        <w:rPr>
          <w:rFonts w:asciiTheme="minorHAnsi" w:eastAsia="Calibri" w:hAnsiTheme="minorHAnsi" w:cstheme="minorHAnsi"/>
          <w:bCs/>
          <w:color w:val="000000"/>
          <w:szCs w:val="22"/>
          <w:lang w:val="es-ES"/>
        </w:rPr>
      </w:pPr>
      <w:r w:rsidRPr="008776C4">
        <w:rPr>
          <w:rFonts w:asciiTheme="minorHAnsi" w:eastAsia="Calibri" w:hAnsiTheme="minorHAnsi" w:cstheme="minorHAnsi"/>
          <w:bCs/>
          <w:i/>
          <w:color w:val="000000"/>
          <w:szCs w:val="22"/>
          <w:lang w:val="es-ES"/>
        </w:rPr>
        <w:t>Aclaraci</w:t>
      </w:r>
      <w:r>
        <w:rPr>
          <w:rFonts w:asciiTheme="minorHAnsi" w:eastAsia="Calibri" w:hAnsiTheme="minorHAnsi" w:cstheme="minorHAnsi"/>
          <w:bCs/>
          <w:i/>
          <w:color w:val="000000"/>
          <w:szCs w:val="22"/>
          <w:lang w:val="es-ES"/>
        </w:rPr>
        <w:t>o</w:t>
      </w:r>
      <w:r w:rsidRPr="008776C4">
        <w:rPr>
          <w:rFonts w:asciiTheme="minorHAnsi" w:eastAsia="Calibri" w:hAnsiTheme="minorHAnsi" w:cstheme="minorHAnsi"/>
          <w:bCs/>
          <w:i/>
          <w:color w:val="000000"/>
          <w:szCs w:val="22"/>
          <w:lang w:val="es-ES"/>
        </w:rPr>
        <w:t>n</w:t>
      </w:r>
      <w:r>
        <w:rPr>
          <w:rFonts w:asciiTheme="minorHAnsi" w:eastAsia="Calibri" w:hAnsiTheme="minorHAnsi" w:cstheme="minorHAnsi"/>
          <w:bCs/>
          <w:i/>
          <w:color w:val="000000"/>
          <w:szCs w:val="22"/>
          <w:lang w:val="es-ES"/>
        </w:rPr>
        <w:t>es</w:t>
      </w:r>
      <w:r w:rsidRPr="008776C4">
        <w:rPr>
          <w:rFonts w:asciiTheme="minorHAnsi" w:eastAsia="Calibri" w:hAnsiTheme="minorHAnsi" w:cstheme="minorHAnsi"/>
          <w:bCs/>
          <w:i/>
          <w:color w:val="000000"/>
          <w:szCs w:val="22"/>
          <w:lang w:val="es-ES"/>
        </w:rPr>
        <w:t>.</w:t>
      </w:r>
    </w:p>
    <w:p w14:paraId="134BA7EF" w14:textId="19A23B5C" w:rsidR="003F4F2D" w:rsidRPr="008776C4" w:rsidRDefault="003F4F2D" w:rsidP="003F4F2D">
      <w:pPr>
        <w:spacing w:after="0" w:line="276" w:lineRule="auto"/>
        <w:outlineLvl w:val="0"/>
        <w:rPr>
          <w:rFonts w:asciiTheme="minorHAnsi" w:eastAsia="Calibri" w:hAnsiTheme="minorHAnsi" w:cstheme="minorHAnsi"/>
          <w:bCs/>
          <w:color w:val="000000"/>
          <w:szCs w:val="22"/>
          <w:lang w:val="es-ES"/>
        </w:rPr>
      </w:pPr>
      <w:r w:rsidRPr="008776C4">
        <w:rPr>
          <w:rFonts w:asciiTheme="minorHAnsi" w:eastAsia="Calibri" w:hAnsiTheme="minorHAnsi" w:cstheme="minorHAnsi"/>
          <w:bCs/>
          <w:color w:val="000000"/>
          <w:szCs w:val="22"/>
          <w:lang w:val="es-ES"/>
        </w:rPr>
        <w:t xml:space="preserve">Para solicitar un cambio en este documento, póngase en contacto con el </w:t>
      </w:r>
      <w:r>
        <w:rPr>
          <w:rFonts w:asciiTheme="minorHAnsi" w:eastAsia="Calibri" w:hAnsiTheme="minorHAnsi" w:cstheme="minorHAnsi"/>
          <w:bCs/>
          <w:color w:val="000000"/>
          <w:szCs w:val="22"/>
          <w:lang w:val="es-ES"/>
        </w:rPr>
        <w:t>A</w:t>
      </w:r>
      <w:r w:rsidRPr="008776C4">
        <w:rPr>
          <w:rFonts w:asciiTheme="minorHAnsi" w:eastAsia="Calibri" w:hAnsiTheme="minorHAnsi" w:cstheme="minorHAnsi"/>
          <w:bCs/>
          <w:color w:val="000000"/>
          <w:szCs w:val="22"/>
          <w:lang w:val="es-ES"/>
        </w:rPr>
        <w:t xml:space="preserve">utor </w:t>
      </w:r>
      <w:r w:rsidR="0036023B">
        <w:rPr>
          <w:rFonts w:asciiTheme="minorHAnsi" w:eastAsia="Calibri" w:hAnsiTheme="minorHAnsi" w:cstheme="minorHAnsi"/>
          <w:bCs/>
          <w:color w:val="000000"/>
          <w:szCs w:val="22"/>
          <w:lang w:val="es-ES"/>
        </w:rPr>
        <w:t>o Propietario del Documento</w:t>
      </w:r>
      <w:r w:rsidRPr="008776C4">
        <w:rPr>
          <w:rFonts w:asciiTheme="minorHAnsi" w:eastAsia="Calibri" w:hAnsiTheme="minorHAnsi" w:cstheme="minorHAnsi"/>
          <w:bCs/>
          <w:color w:val="000000"/>
          <w:szCs w:val="22"/>
          <w:lang w:val="es-ES"/>
        </w:rPr>
        <w:t>.</w:t>
      </w:r>
    </w:p>
    <w:p w14:paraId="134BA7F0" w14:textId="77777777" w:rsidR="003F4F2D" w:rsidRPr="008776C4" w:rsidRDefault="003F4F2D" w:rsidP="003F4F2D">
      <w:pPr>
        <w:spacing w:after="0" w:line="276" w:lineRule="auto"/>
        <w:outlineLvl w:val="0"/>
        <w:rPr>
          <w:rFonts w:asciiTheme="minorHAnsi" w:eastAsia="Calibri" w:hAnsiTheme="minorHAnsi" w:cstheme="minorHAnsi"/>
          <w:bCs/>
          <w:color w:val="000000"/>
          <w:szCs w:val="22"/>
          <w:lang w:val="es-ES"/>
        </w:rPr>
      </w:pPr>
      <w:r w:rsidRPr="008776C4">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p w14:paraId="134BA7F1" w14:textId="77777777" w:rsidR="003F4F2D" w:rsidRPr="008776C4" w:rsidRDefault="003F4F2D" w:rsidP="003F4F2D">
      <w:pPr>
        <w:spacing w:after="0" w:line="276" w:lineRule="auto"/>
        <w:rPr>
          <w:rFonts w:asciiTheme="minorHAnsi" w:eastAsia="Calibri" w:hAnsiTheme="minorHAnsi" w:cstheme="minorHAnsi"/>
          <w:color w:val="000000"/>
          <w:szCs w:val="22"/>
          <w:lang w:val="es-ES"/>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9"/>
        <w:gridCol w:w="1214"/>
        <w:gridCol w:w="2623"/>
        <w:gridCol w:w="4133"/>
      </w:tblGrid>
      <w:tr w:rsidR="003F4F2D" w:rsidRPr="00C37170" w14:paraId="134BA7F6" w14:textId="77777777" w:rsidTr="005F0D3D">
        <w:tc>
          <w:tcPr>
            <w:tcW w:w="5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34BA7F2" w14:textId="77777777" w:rsidR="003F4F2D" w:rsidRPr="008776C4" w:rsidRDefault="003F4F2D" w:rsidP="003F4F2D">
            <w:pPr>
              <w:spacing w:after="0" w:line="276" w:lineRule="auto"/>
              <w:jc w:val="left"/>
              <w:rPr>
                <w:rFonts w:asciiTheme="minorHAnsi" w:eastAsia="PMingLiU" w:hAnsiTheme="minorHAnsi" w:cstheme="minorHAnsi"/>
                <w:b/>
                <w:bCs/>
                <w:color w:val="000000"/>
                <w:szCs w:val="22"/>
                <w:lang w:val="es-ES"/>
              </w:rPr>
            </w:pPr>
            <w:r w:rsidRPr="008776C4">
              <w:rPr>
                <w:rFonts w:asciiTheme="minorHAnsi" w:eastAsia="Calibri" w:hAnsiTheme="minorHAnsi" w:cstheme="minorHAnsi"/>
                <w:b/>
                <w:bCs/>
                <w:color w:val="000000"/>
                <w:szCs w:val="22"/>
                <w:lang w:val="es-ES"/>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34BA7F3" w14:textId="77777777" w:rsidR="003F4F2D" w:rsidRPr="008776C4" w:rsidRDefault="003F4F2D" w:rsidP="003F4F2D">
            <w:pPr>
              <w:spacing w:after="0" w:line="276" w:lineRule="auto"/>
              <w:jc w:val="left"/>
              <w:rPr>
                <w:rFonts w:asciiTheme="minorHAnsi" w:eastAsia="PMingLiU" w:hAnsiTheme="minorHAnsi" w:cstheme="minorHAnsi"/>
                <w:b/>
                <w:bCs/>
                <w:color w:val="000000"/>
                <w:szCs w:val="22"/>
                <w:lang w:val="es-ES"/>
              </w:rPr>
            </w:pPr>
            <w:r w:rsidRPr="008776C4">
              <w:rPr>
                <w:rFonts w:asciiTheme="minorHAnsi" w:eastAsia="Calibri" w:hAnsiTheme="minorHAnsi" w:cstheme="minorHAnsi"/>
                <w:b/>
                <w:bCs/>
                <w:color w:val="000000"/>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34BA7F4" w14:textId="77777777" w:rsidR="003F4F2D" w:rsidRPr="008776C4" w:rsidRDefault="003F4F2D" w:rsidP="003F4F2D">
            <w:pPr>
              <w:spacing w:after="0" w:line="276" w:lineRule="auto"/>
              <w:jc w:val="left"/>
              <w:rPr>
                <w:rFonts w:asciiTheme="minorHAnsi" w:eastAsia="PMingLiU" w:hAnsiTheme="minorHAnsi" w:cstheme="minorHAnsi"/>
                <w:b/>
                <w:bCs/>
                <w:color w:val="000000"/>
                <w:szCs w:val="22"/>
                <w:lang w:val="es-ES"/>
              </w:rPr>
            </w:pPr>
            <w:r w:rsidRPr="008776C4">
              <w:rPr>
                <w:rFonts w:asciiTheme="minorHAnsi" w:eastAsia="Calibri" w:hAnsiTheme="minorHAnsi" w:cstheme="minorHAnsi"/>
                <w:b/>
                <w:bCs/>
                <w:color w:val="000000"/>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34BA7F5" w14:textId="77777777" w:rsidR="003F4F2D" w:rsidRPr="008776C4" w:rsidRDefault="003F4F2D" w:rsidP="003F4F2D">
            <w:pPr>
              <w:spacing w:after="0" w:line="276" w:lineRule="auto"/>
              <w:jc w:val="left"/>
              <w:rPr>
                <w:rFonts w:asciiTheme="minorHAnsi" w:eastAsia="PMingLiU" w:hAnsiTheme="minorHAnsi" w:cstheme="minorHAnsi"/>
                <w:b/>
                <w:bCs/>
                <w:color w:val="000000"/>
                <w:szCs w:val="22"/>
                <w:lang w:val="es-ES"/>
              </w:rPr>
            </w:pPr>
            <w:r w:rsidRPr="008776C4">
              <w:rPr>
                <w:rFonts w:asciiTheme="minorHAnsi" w:eastAsia="Calibri" w:hAnsiTheme="minorHAnsi" w:cstheme="minorHAnsi"/>
                <w:b/>
                <w:bCs/>
                <w:color w:val="000000"/>
                <w:szCs w:val="22"/>
                <w:lang w:val="es-ES"/>
              </w:rPr>
              <w:t>Breve descripción de los cambios</w:t>
            </w:r>
          </w:p>
        </w:tc>
      </w:tr>
      <w:tr w:rsidR="003F4F2D" w:rsidRPr="00C37170" w14:paraId="134BA7FB" w14:textId="77777777" w:rsidTr="005F0D3D">
        <w:tc>
          <w:tcPr>
            <w:tcW w:w="5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F7" w14:textId="77777777" w:rsidR="003F4F2D" w:rsidRPr="008776C4" w:rsidRDefault="003F4F2D" w:rsidP="003F4F2D">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F8"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F9" w14:textId="77777777" w:rsidR="003F4F2D" w:rsidRPr="008776C4" w:rsidRDefault="003F4F2D" w:rsidP="003F4F2D">
            <w:pPr>
              <w:widowControl w:val="0"/>
              <w:spacing w:after="0" w:line="200" w:lineRule="atLeast"/>
              <w:jc w:val="left"/>
              <w:rPr>
                <w:rFonts w:asciiTheme="minorHAnsi"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BA7FA" w14:textId="77777777" w:rsidR="003F4F2D" w:rsidRPr="008776C4" w:rsidRDefault="003F4F2D" w:rsidP="003F4F2D">
            <w:pPr>
              <w:spacing w:after="0"/>
              <w:jc w:val="left"/>
              <w:rPr>
                <w:sz w:val="20"/>
                <w:lang w:val="es-ES" w:eastAsia="en-GB"/>
              </w:rPr>
            </w:pPr>
          </w:p>
        </w:tc>
      </w:tr>
      <w:tr w:rsidR="003F4F2D" w:rsidRPr="00C37170" w14:paraId="134BA800" w14:textId="77777777" w:rsidTr="005F0D3D">
        <w:tc>
          <w:tcPr>
            <w:tcW w:w="5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FC"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FD"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FE"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7FF"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r>
      <w:tr w:rsidR="003F4F2D" w:rsidRPr="00C37170" w14:paraId="134BA805" w14:textId="77777777" w:rsidTr="005F0D3D">
        <w:tc>
          <w:tcPr>
            <w:tcW w:w="5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801"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802"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803"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4BA804" w14:textId="77777777" w:rsidR="003F4F2D" w:rsidRPr="008776C4" w:rsidRDefault="003F4F2D" w:rsidP="003F4F2D">
            <w:pPr>
              <w:spacing w:after="0" w:line="276" w:lineRule="auto"/>
              <w:jc w:val="left"/>
              <w:rPr>
                <w:rFonts w:asciiTheme="minorHAnsi" w:eastAsia="PMingLiU" w:hAnsiTheme="minorHAnsi" w:cstheme="minorHAnsi"/>
                <w:color w:val="000000" w:themeColor="text1"/>
                <w:sz w:val="20"/>
                <w:szCs w:val="22"/>
                <w:lang w:val="es-ES"/>
              </w:rPr>
            </w:pPr>
          </w:p>
        </w:tc>
      </w:tr>
    </w:tbl>
    <w:p w14:paraId="19F59E64" w14:textId="77777777" w:rsidR="005F0D3D" w:rsidRDefault="005F0D3D" w:rsidP="005F0D3D">
      <w:pPr>
        <w:spacing w:after="0" w:line="276" w:lineRule="auto"/>
        <w:outlineLvl w:val="0"/>
        <w:rPr>
          <w:rFonts w:asciiTheme="minorHAnsi" w:eastAsia="Calibri" w:hAnsiTheme="minorHAnsi" w:cstheme="minorHAnsi"/>
          <w:b/>
          <w:bCs/>
          <w:color w:val="000000"/>
          <w:szCs w:val="22"/>
          <w:lang w:val="es-ES"/>
        </w:rPr>
      </w:pPr>
    </w:p>
    <w:p w14:paraId="7E16B967" w14:textId="212B6CB2" w:rsidR="005F0D3D" w:rsidRPr="005F0D3D" w:rsidRDefault="005F0D3D" w:rsidP="005F0D3D">
      <w:pPr>
        <w:spacing w:after="0" w:line="276" w:lineRule="auto"/>
        <w:outlineLvl w:val="0"/>
        <w:rPr>
          <w:rFonts w:asciiTheme="minorHAnsi" w:eastAsia="Calibri" w:hAnsiTheme="minorHAnsi" w:cstheme="minorHAnsi"/>
          <w:b/>
          <w:bCs/>
          <w:color w:val="000000"/>
          <w:szCs w:val="22"/>
          <w:lang w:val="es-ES"/>
        </w:rPr>
      </w:pPr>
      <w:r w:rsidRPr="005F0D3D">
        <w:rPr>
          <w:rFonts w:asciiTheme="minorHAnsi" w:eastAsia="Calibri" w:hAnsiTheme="minorHAnsi" w:cstheme="minorHAnsi"/>
          <w:b/>
          <w:bCs/>
          <w:color w:val="000000"/>
          <w:szCs w:val="22"/>
          <w:lang w:val="es-ES"/>
        </w:rPr>
        <w:t xml:space="preserve">Gestión de la configuración: Localización del documento </w:t>
      </w:r>
    </w:p>
    <w:p w14:paraId="48D39051" w14:textId="77777777" w:rsidR="005F0D3D" w:rsidRPr="005F0D3D" w:rsidRDefault="005F0D3D" w:rsidP="005F0D3D">
      <w:pPr>
        <w:spacing w:after="0" w:line="276" w:lineRule="auto"/>
        <w:outlineLvl w:val="0"/>
        <w:rPr>
          <w:rFonts w:asciiTheme="minorHAnsi" w:eastAsia="Calibri" w:hAnsiTheme="minorHAnsi" w:cstheme="minorHAnsi"/>
          <w:color w:val="000000" w:themeColor="text1"/>
          <w:szCs w:val="22"/>
          <w:lang w:val="es-ES"/>
        </w:rPr>
      </w:pPr>
      <w:r w:rsidRPr="005F0D3D">
        <w:rPr>
          <w:rFonts w:asciiTheme="minorHAnsi" w:eastAsia="Calibri" w:hAnsiTheme="minorHAnsi" w:cstheme="minorHAnsi"/>
          <w:szCs w:val="22"/>
          <w:lang w:val="es-ES"/>
        </w:rPr>
        <w:t xml:space="preserve">La última versión de este documento está guardada en </w:t>
      </w:r>
      <w:r w:rsidRPr="005F0D3D">
        <w:rPr>
          <w:rFonts w:asciiTheme="minorHAnsi" w:eastAsia="Calibri" w:hAnsiTheme="minorHAnsi" w:cstheme="minorHAnsi"/>
          <w:color w:val="984806" w:themeColor="accent6" w:themeShade="80"/>
          <w:sz w:val="20"/>
          <w:lang w:val="es-ES"/>
        </w:rPr>
        <w:t>&lt;localización&gt;</w:t>
      </w:r>
      <w:r w:rsidRPr="005F0D3D">
        <w:rPr>
          <w:rFonts w:asciiTheme="minorHAnsi" w:eastAsia="Calibri" w:hAnsiTheme="minorHAnsi" w:cstheme="minorHAnsi"/>
          <w:color w:val="984806" w:themeColor="accent6" w:themeShade="80"/>
          <w:szCs w:val="22"/>
          <w:lang w:val="es-ES"/>
        </w:rPr>
        <w:t>.</w:t>
      </w:r>
    </w:p>
    <w:tbl>
      <w:tblPr>
        <w:tblStyle w:val="Tablaconcuadrcula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5F0D3D" w:rsidRPr="00C37170" w14:paraId="17688E65" w14:textId="77777777" w:rsidTr="000A2D6F">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543C7A" w14:textId="77777777" w:rsidR="005F0D3D" w:rsidRPr="005F0D3D" w:rsidRDefault="005F0D3D" w:rsidP="005F0D3D">
            <w:pPr>
              <w:spacing w:after="0" w:line="276" w:lineRule="auto"/>
              <w:rPr>
                <w:rFonts w:ascii="Calibri" w:hAnsi="Calibri"/>
                <w:i/>
                <w:color w:val="1B6FB5"/>
                <w:szCs w:val="22"/>
                <w:lang w:val="es-ES"/>
              </w:rPr>
            </w:pPr>
            <w:r w:rsidRPr="005F0D3D">
              <w:rPr>
                <w:rFonts w:ascii="Calibri" w:hAnsi="Calibri"/>
                <w:i/>
                <w:color w:val="1B6FB5"/>
                <w:szCs w:val="22"/>
                <w:lang w:val="es-ES"/>
              </w:rPr>
              <w:t>&lt;Estas notas se deben borrar en la versión final.&gt;</w:t>
            </w:r>
          </w:p>
          <w:p w14:paraId="75A11857" w14:textId="77777777" w:rsidR="005F0D3D" w:rsidRPr="005F0D3D" w:rsidRDefault="005F0D3D" w:rsidP="005F0D3D">
            <w:pPr>
              <w:spacing w:after="0" w:line="276" w:lineRule="auto"/>
              <w:rPr>
                <w:rFonts w:asciiTheme="minorHAnsi" w:eastAsia="Calibri" w:hAnsiTheme="minorHAnsi" w:cstheme="minorHAnsi"/>
                <w:b/>
                <w:color w:val="000000" w:themeColor="text1"/>
                <w:szCs w:val="22"/>
                <w:lang w:val="es-ES"/>
              </w:rPr>
            </w:pPr>
          </w:p>
          <w:p w14:paraId="402FC3E8" w14:textId="77777777" w:rsidR="005F0D3D" w:rsidRPr="005F0D3D" w:rsidRDefault="005F0D3D" w:rsidP="005F0D3D">
            <w:pPr>
              <w:spacing w:after="0" w:line="276" w:lineRule="auto"/>
              <w:rPr>
                <w:rFonts w:asciiTheme="minorHAnsi" w:eastAsia="Calibri" w:hAnsiTheme="minorHAnsi" w:cstheme="minorHAnsi"/>
                <w:b/>
                <w:color w:val="000000" w:themeColor="text1"/>
                <w:szCs w:val="22"/>
                <w:lang w:val="es-ES"/>
              </w:rPr>
            </w:pPr>
            <w:r w:rsidRPr="005F0D3D">
              <w:rPr>
                <w:rFonts w:asciiTheme="minorHAnsi" w:eastAsia="Calibri" w:hAnsiTheme="minorHAnsi" w:cstheme="minorHAnsi"/>
                <w:b/>
                <w:color w:val="000000" w:themeColor="text1"/>
                <w:szCs w:val="22"/>
                <w:lang w:val="es-ES"/>
              </w:rPr>
              <w:t>Nota para el uso de la plantilla:</w:t>
            </w:r>
          </w:p>
          <w:p w14:paraId="037B7054" w14:textId="77777777" w:rsidR="005F0D3D" w:rsidRPr="005F0D3D" w:rsidRDefault="005F0D3D" w:rsidP="005F0D3D">
            <w:pPr>
              <w:numPr>
                <w:ilvl w:val="0"/>
                <w:numId w:val="22"/>
              </w:numPr>
              <w:spacing w:after="0" w:line="276" w:lineRule="auto"/>
              <w:contextualSpacing/>
              <w:rPr>
                <w:rFonts w:asciiTheme="minorHAnsi" w:eastAsia="Calibri" w:hAnsiTheme="minorHAnsi" w:cstheme="minorHAnsi"/>
                <w:b/>
                <w:i/>
                <w:color w:val="000000" w:themeColor="text1"/>
                <w:sz w:val="20"/>
                <w:szCs w:val="22"/>
                <w:lang w:val="es-ES"/>
              </w:rPr>
            </w:pPr>
            <w:r w:rsidRPr="005F0D3D">
              <w:rPr>
                <w:rFonts w:asciiTheme="minorHAnsi" w:eastAsia="Calibri" w:hAnsiTheme="minorHAnsi" w:cstheme="minorHAnsi"/>
                <w:i/>
                <w:color w:val="1B6FB5"/>
                <w:sz w:val="20"/>
                <w:szCs w:val="22"/>
                <w:lang w:val="es-ES"/>
              </w:rPr>
              <w:t xml:space="preserve">Texto en </w:t>
            </w:r>
            <w:r w:rsidRPr="005F0D3D">
              <w:rPr>
                <w:rFonts w:asciiTheme="minorHAnsi" w:eastAsia="Calibri" w:hAnsiTheme="minorHAnsi" w:cstheme="minorHAnsi"/>
                <w:i/>
                <w:color w:val="984806" w:themeColor="accent6" w:themeShade="80"/>
                <w:sz w:val="20"/>
                <w:szCs w:val="22"/>
                <w:lang w:val="es-ES"/>
              </w:rPr>
              <w:t xml:space="preserve">&lt;naranja&gt;: </w:t>
            </w:r>
            <w:r w:rsidRPr="005F0D3D">
              <w:rPr>
                <w:rFonts w:asciiTheme="minorHAnsi" w:eastAsia="Calibri" w:hAnsiTheme="minorHAnsi" w:cstheme="minorHAnsi"/>
                <w:i/>
                <w:color w:val="1B6FB5"/>
                <w:sz w:val="20"/>
                <w:szCs w:val="22"/>
                <w:lang w:val="es-ES"/>
              </w:rPr>
              <w:t>se debe definir.</w:t>
            </w:r>
          </w:p>
          <w:p w14:paraId="31910036" w14:textId="77777777" w:rsidR="005F0D3D" w:rsidRPr="005F0D3D" w:rsidRDefault="005F0D3D" w:rsidP="005F0D3D">
            <w:pPr>
              <w:numPr>
                <w:ilvl w:val="0"/>
                <w:numId w:val="22"/>
              </w:numPr>
              <w:spacing w:after="0" w:line="276" w:lineRule="auto"/>
              <w:contextualSpacing/>
              <w:rPr>
                <w:rFonts w:asciiTheme="minorHAnsi" w:eastAsia="Calibri" w:hAnsiTheme="minorHAnsi" w:cstheme="minorHAnsi"/>
                <w:b/>
                <w:i/>
                <w:color w:val="000000" w:themeColor="text1"/>
                <w:sz w:val="20"/>
                <w:szCs w:val="22"/>
                <w:lang w:val="es-ES"/>
              </w:rPr>
            </w:pPr>
            <w:r w:rsidRPr="005F0D3D">
              <w:rPr>
                <w:rFonts w:ascii="Calibri" w:eastAsia="Calibri" w:hAnsi="Calibri"/>
                <w:i/>
                <w:color w:val="1B6FB5"/>
                <w:sz w:val="20"/>
                <w:szCs w:val="22"/>
                <w:lang w:val="es-ES"/>
              </w:rPr>
              <w:t>Texto en &lt;azul&gt;: guía cómo usar esta plantilla. Se debe borrar en la versión final.</w:t>
            </w:r>
          </w:p>
          <w:p w14:paraId="22C1EC37" w14:textId="77777777" w:rsidR="005F0D3D" w:rsidRPr="005F0D3D" w:rsidRDefault="005F0D3D" w:rsidP="005F0D3D">
            <w:pPr>
              <w:numPr>
                <w:ilvl w:val="0"/>
                <w:numId w:val="22"/>
              </w:numPr>
              <w:spacing w:after="0" w:line="276" w:lineRule="auto"/>
              <w:contextualSpacing/>
              <w:rPr>
                <w:rFonts w:asciiTheme="minorHAnsi" w:eastAsia="Calibri" w:hAnsiTheme="minorHAnsi" w:cstheme="minorHAnsi"/>
                <w:b/>
                <w:i/>
                <w:color w:val="000000" w:themeColor="text1"/>
                <w:sz w:val="20"/>
                <w:szCs w:val="22"/>
                <w:lang w:val="es-ES"/>
              </w:rPr>
            </w:pPr>
            <w:r w:rsidRPr="005F0D3D">
              <w:rPr>
                <w:rFonts w:ascii="Calibri" w:eastAsia="Calibri" w:hAnsi="Calibri"/>
                <w:i/>
                <w:color w:val="1B6FB5"/>
                <w:sz w:val="20"/>
                <w:szCs w:val="22"/>
                <w:lang w:val="es-ES"/>
              </w:rPr>
              <w:t xml:space="preserve">Texto en </w:t>
            </w:r>
            <w:r w:rsidRPr="005F0D3D">
              <w:rPr>
                <w:rFonts w:ascii="Calibri" w:eastAsia="Calibri" w:hAnsi="Calibri"/>
                <w:i/>
                <w:color w:val="005828"/>
                <w:sz w:val="20"/>
                <w:szCs w:val="22"/>
                <w:lang w:val="es-ES"/>
              </w:rPr>
              <w:t xml:space="preserve">verde: </w:t>
            </w:r>
            <w:r w:rsidRPr="005F0D3D">
              <w:rPr>
                <w:rFonts w:ascii="Calibri" w:eastAsia="Calibri" w:hAnsi="Calibri"/>
                <w:i/>
                <w:color w:val="1B6FB5"/>
                <w:sz w:val="20"/>
                <w:szCs w:val="22"/>
                <w:lang w:val="es-ES"/>
              </w:rPr>
              <w:t>se debe personalizar. Se debe colorear en negro en la versión final.</w:t>
            </w:r>
          </w:p>
          <w:p w14:paraId="048FB03C" w14:textId="77777777" w:rsidR="005F0D3D" w:rsidRPr="005F0D3D" w:rsidRDefault="005F0D3D" w:rsidP="005F0D3D">
            <w:pPr>
              <w:spacing w:after="0" w:line="276" w:lineRule="auto"/>
              <w:rPr>
                <w:rFonts w:asciiTheme="minorHAnsi" w:eastAsia="Calibri" w:hAnsiTheme="minorHAnsi" w:cstheme="minorHAnsi"/>
                <w:b/>
                <w:color w:val="000000" w:themeColor="text1"/>
                <w:szCs w:val="22"/>
                <w:lang w:val="es-ES"/>
              </w:rPr>
            </w:pPr>
          </w:p>
        </w:tc>
      </w:tr>
    </w:tbl>
    <w:p w14:paraId="134BA810" w14:textId="77777777" w:rsidR="003F4F2D" w:rsidRDefault="003F4F2D" w:rsidP="003F4F2D">
      <w:pPr>
        <w:pStyle w:val="ZDGName"/>
        <w:rPr>
          <w:lang w:val="es-ES"/>
        </w:rPr>
      </w:pPr>
      <w:r>
        <w:rPr>
          <w:lang w:val="es-ES"/>
        </w:rPr>
        <w:br w:type="page"/>
      </w:r>
    </w:p>
    <w:p w14:paraId="134BA811" w14:textId="77777777" w:rsidR="001701F9" w:rsidRPr="006A3289" w:rsidRDefault="001701F9" w:rsidP="000A0912">
      <w:pPr>
        <w:spacing w:after="0"/>
        <w:jc w:val="left"/>
        <w:rPr>
          <w:rFonts w:asciiTheme="minorHAnsi" w:hAnsiTheme="minorHAnsi" w:cstheme="minorHAnsi"/>
          <w:b/>
          <w:lang w:val="es-ES"/>
        </w:rPr>
      </w:pPr>
      <w:r w:rsidRPr="006A3289">
        <w:rPr>
          <w:rFonts w:asciiTheme="minorHAnsi" w:hAnsiTheme="minorHAnsi" w:cstheme="minorHAnsi"/>
          <w:b/>
          <w:lang w:val="es-ES"/>
        </w:rPr>
        <w:lastRenderedPageBreak/>
        <w:t>TABL</w:t>
      </w:r>
      <w:r w:rsidR="005E4591" w:rsidRPr="006A3289">
        <w:rPr>
          <w:rFonts w:asciiTheme="minorHAnsi" w:hAnsiTheme="minorHAnsi" w:cstheme="minorHAnsi"/>
          <w:b/>
          <w:lang w:val="es-ES"/>
        </w:rPr>
        <w:t>A DE CONTENIDOS</w:t>
      </w:r>
    </w:p>
    <w:bookmarkEnd w:id="0"/>
    <w:p w14:paraId="134BA812" w14:textId="77777777" w:rsidR="000D2A8E" w:rsidRDefault="006F7CE2">
      <w:pPr>
        <w:pStyle w:val="TOC1"/>
        <w:rPr>
          <w:rFonts w:eastAsiaTheme="minorEastAsia" w:cstheme="minorBidi"/>
          <w:b w:val="0"/>
          <w:caps w:val="0"/>
          <w:sz w:val="22"/>
          <w:szCs w:val="22"/>
          <w:lang w:val="es-ES" w:eastAsia="es-ES"/>
        </w:rPr>
      </w:pPr>
      <w:r w:rsidRPr="006A3289">
        <w:rPr>
          <w:sz w:val="22"/>
          <w:szCs w:val="22"/>
          <w:lang w:val="es-ES"/>
        </w:rPr>
        <w:fldChar w:fldCharType="begin"/>
      </w:r>
      <w:r w:rsidRPr="006A3289">
        <w:rPr>
          <w:sz w:val="22"/>
          <w:szCs w:val="22"/>
          <w:lang w:val="es-ES"/>
        </w:rPr>
        <w:instrText xml:space="preserve"> TOC \o "1-3" </w:instrText>
      </w:r>
      <w:r w:rsidRPr="006A3289">
        <w:rPr>
          <w:sz w:val="22"/>
          <w:szCs w:val="22"/>
          <w:lang w:val="es-ES"/>
        </w:rPr>
        <w:fldChar w:fldCharType="separate"/>
      </w:r>
      <w:r w:rsidR="000D2A8E" w:rsidRPr="0050754C">
        <w:rPr>
          <w:rFonts w:cstheme="minorHAnsi"/>
          <w:lang w:val="es-ES"/>
        </w:rPr>
        <w:t>1. Sobre El Manual del Proyecto</w:t>
      </w:r>
      <w:r w:rsidR="000D2A8E" w:rsidRPr="001B55D3">
        <w:rPr>
          <w:lang w:val="es-ES"/>
        </w:rPr>
        <w:tab/>
      </w:r>
      <w:r w:rsidR="000D2A8E">
        <w:fldChar w:fldCharType="begin"/>
      </w:r>
      <w:r w:rsidR="000D2A8E" w:rsidRPr="001B55D3">
        <w:rPr>
          <w:lang w:val="es-ES"/>
        </w:rPr>
        <w:instrText xml:space="preserve"> PAGEREF _Toc41487667 \h </w:instrText>
      </w:r>
      <w:r w:rsidR="000D2A8E">
        <w:fldChar w:fldCharType="separate"/>
      </w:r>
      <w:r w:rsidR="000D2A8E" w:rsidRPr="001B55D3">
        <w:rPr>
          <w:lang w:val="es-ES"/>
        </w:rPr>
        <w:t>4</w:t>
      </w:r>
      <w:r w:rsidR="000D2A8E">
        <w:fldChar w:fldCharType="end"/>
      </w:r>
    </w:p>
    <w:p w14:paraId="134BA813" w14:textId="77777777" w:rsidR="000D2A8E" w:rsidRDefault="000D2A8E">
      <w:pPr>
        <w:pStyle w:val="TOC1"/>
        <w:rPr>
          <w:rFonts w:eastAsiaTheme="minorEastAsia" w:cstheme="minorBidi"/>
          <w:b w:val="0"/>
          <w:caps w:val="0"/>
          <w:sz w:val="22"/>
          <w:szCs w:val="22"/>
          <w:lang w:val="es-ES" w:eastAsia="es-ES"/>
        </w:rPr>
      </w:pPr>
      <w:r w:rsidRPr="0050754C">
        <w:rPr>
          <w:lang w:val="es-ES"/>
        </w:rPr>
        <w:t>2. Visión General del Proyecto</w:t>
      </w:r>
      <w:r w:rsidRPr="001B55D3">
        <w:rPr>
          <w:lang w:val="es-ES"/>
        </w:rPr>
        <w:tab/>
      </w:r>
      <w:r>
        <w:fldChar w:fldCharType="begin"/>
      </w:r>
      <w:r w:rsidRPr="001B55D3">
        <w:rPr>
          <w:lang w:val="es-ES"/>
        </w:rPr>
        <w:instrText xml:space="preserve"> PAGEREF _Toc41487668 \h </w:instrText>
      </w:r>
      <w:r>
        <w:fldChar w:fldCharType="separate"/>
      </w:r>
      <w:r w:rsidRPr="001B55D3">
        <w:rPr>
          <w:lang w:val="es-ES"/>
        </w:rPr>
        <w:t>5</w:t>
      </w:r>
      <w:r>
        <w:fldChar w:fldCharType="end"/>
      </w:r>
    </w:p>
    <w:p w14:paraId="134BA814"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2.1. Resumen del Proyecto</w:t>
      </w:r>
      <w:r w:rsidRPr="001B55D3">
        <w:rPr>
          <w:lang w:val="es-ES"/>
        </w:rPr>
        <w:tab/>
      </w:r>
      <w:r>
        <w:fldChar w:fldCharType="begin"/>
      </w:r>
      <w:r w:rsidRPr="001B55D3">
        <w:rPr>
          <w:lang w:val="es-ES"/>
        </w:rPr>
        <w:instrText xml:space="preserve"> PAGEREF _Toc41487669 \h </w:instrText>
      </w:r>
      <w:r>
        <w:fldChar w:fldCharType="separate"/>
      </w:r>
      <w:r w:rsidRPr="001B55D3">
        <w:rPr>
          <w:lang w:val="es-ES"/>
        </w:rPr>
        <w:t>5</w:t>
      </w:r>
      <w:r>
        <w:fldChar w:fldCharType="end"/>
      </w:r>
    </w:p>
    <w:p w14:paraId="134BA815"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2.2. Factores Críticos de Éxito y Objetivos de Gestión del Proyecto</w:t>
      </w:r>
      <w:r w:rsidRPr="001B55D3">
        <w:rPr>
          <w:lang w:val="es-ES"/>
        </w:rPr>
        <w:tab/>
      </w:r>
      <w:r>
        <w:fldChar w:fldCharType="begin"/>
      </w:r>
      <w:r w:rsidRPr="001B55D3">
        <w:rPr>
          <w:lang w:val="es-ES"/>
        </w:rPr>
        <w:instrText xml:space="preserve"> PAGEREF _Toc41487670 \h </w:instrText>
      </w:r>
      <w:r>
        <w:fldChar w:fldCharType="separate"/>
      </w:r>
      <w:r w:rsidRPr="001B55D3">
        <w:rPr>
          <w:lang w:val="es-ES"/>
        </w:rPr>
        <w:t>5</w:t>
      </w:r>
      <w:r>
        <w:fldChar w:fldCharType="end"/>
      </w:r>
    </w:p>
    <w:p w14:paraId="134BA816"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2.3. Partes Interesadas del Proyecto</w:t>
      </w:r>
      <w:r w:rsidRPr="001B55D3">
        <w:rPr>
          <w:lang w:val="es-ES"/>
        </w:rPr>
        <w:tab/>
      </w:r>
      <w:r>
        <w:fldChar w:fldCharType="begin"/>
      </w:r>
      <w:r w:rsidRPr="001B55D3">
        <w:rPr>
          <w:lang w:val="es-ES"/>
        </w:rPr>
        <w:instrText xml:space="preserve"> PAGEREF _Toc41487671 \h </w:instrText>
      </w:r>
      <w:r>
        <w:fldChar w:fldCharType="separate"/>
      </w:r>
      <w:r w:rsidRPr="001B55D3">
        <w:rPr>
          <w:lang w:val="es-ES"/>
        </w:rPr>
        <w:t>5</w:t>
      </w:r>
      <w:r>
        <w:fldChar w:fldCharType="end"/>
      </w:r>
    </w:p>
    <w:p w14:paraId="134BA817"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2.4. Dependencias del Proyecto o Interrelaciones</w:t>
      </w:r>
      <w:r w:rsidRPr="001B55D3">
        <w:rPr>
          <w:lang w:val="es-ES"/>
        </w:rPr>
        <w:tab/>
      </w:r>
      <w:r>
        <w:fldChar w:fldCharType="begin"/>
      </w:r>
      <w:r w:rsidRPr="001B55D3">
        <w:rPr>
          <w:lang w:val="es-ES"/>
        </w:rPr>
        <w:instrText xml:space="preserve"> PAGEREF _Toc41487672 \h </w:instrText>
      </w:r>
      <w:r>
        <w:fldChar w:fldCharType="separate"/>
      </w:r>
      <w:r w:rsidRPr="001B55D3">
        <w:rPr>
          <w:lang w:val="es-ES"/>
        </w:rPr>
        <w:t>5</w:t>
      </w:r>
      <w:r>
        <w:fldChar w:fldCharType="end"/>
      </w:r>
    </w:p>
    <w:p w14:paraId="134BA818"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2.5. Restricciones del Proyecto</w:t>
      </w:r>
      <w:r w:rsidRPr="001B55D3">
        <w:rPr>
          <w:lang w:val="es-ES"/>
        </w:rPr>
        <w:tab/>
      </w:r>
      <w:r>
        <w:fldChar w:fldCharType="begin"/>
      </w:r>
      <w:r w:rsidRPr="001B55D3">
        <w:rPr>
          <w:lang w:val="es-ES"/>
        </w:rPr>
        <w:instrText xml:space="preserve"> PAGEREF _Toc41487673 \h </w:instrText>
      </w:r>
      <w:r>
        <w:fldChar w:fldCharType="separate"/>
      </w:r>
      <w:r w:rsidRPr="001B55D3">
        <w:rPr>
          <w:lang w:val="es-ES"/>
        </w:rPr>
        <w:t>5</w:t>
      </w:r>
      <w:r>
        <w:fldChar w:fldCharType="end"/>
      </w:r>
    </w:p>
    <w:p w14:paraId="134BA819" w14:textId="77777777" w:rsidR="000D2A8E" w:rsidRDefault="000D2A8E">
      <w:pPr>
        <w:pStyle w:val="TOC1"/>
        <w:rPr>
          <w:rFonts w:eastAsiaTheme="minorEastAsia" w:cstheme="minorBidi"/>
          <w:b w:val="0"/>
          <w:caps w:val="0"/>
          <w:sz w:val="22"/>
          <w:szCs w:val="22"/>
          <w:lang w:val="es-ES" w:eastAsia="es-ES"/>
        </w:rPr>
      </w:pPr>
      <w:r w:rsidRPr="0050754C">
        <w:rPr>
          <w:rFonts w:cstheme="minorHAnsi"/>
          <w:lang w:val="es-ES"/>
        </w:rPr>
        <w:t>3. Enfoque del Proyecto</w:t>
      </w:r>
      <w:r w:rsidRPr="001B55D3">
        <w:rPr>
          <w:lang w:val="es-ES"/>
        </w:rPr>
        <w:tab/>
      </w:r>
      <w:r>
        <w:fldChar w:fldCharType="begin"/>
      </w:r>
      <w:r w:rsidRPr="001B55D3">
        <w:rPr>
          <w:lang w:val="es-ES"/>
        </w:rPr>
        <w:instrText xml:space="preserve"> PAGEREF _Toc41487674 \h </w:instrText>
      </w:r>
      <w:r>
        <w:fldChar w:fldCharType="separate"/>
      </w:r>
      <w:r w:rsidRPr="001B55D3">
        <w:rPr>
          <w:lang w:val="es-ES"/>
        </w:rPr>
        <w:t>6</w:t>
      </w:r>
      <w:r>
        <w:fldChar w:fldCharType="end"/>
      </w:r>
    </w:p>
    <w:p w14:paraId="134BA81A"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3.1. Ciclo de Vida del Proyecto</w:t>
      </w:r>
      <w:r w:rsidRPr="001B55D3">
        <w:rPr>
          <w:lang w:val="es-ES"/>
        </w:rPr>
        <w:tab/>
      </w:r>
      <w:r>
        <w:fldChar w:fldCharType="begin"/>
      </w:r>
      <w:r w:rsidRPr="001B55D3">
        <w:rPr>
          <w:lang w:val="es-ES"/>
        </w:rPr>
        <w:instrText xml:space="preserve"> PAGEREF _Toc41487675 \h </w:instrText>
      </w:r>
      <w:r>
        <w:fldChar w:fldCharType="separate"/>
      </w:r>
      <w:r w:rsidRPr="001B55D3">
        <w:rPr>
          <w:lang w:val="es-ES"/>
        </w:rPr>
        <w:t>6</w:t>
      </w:r>
      <w:r>
        <w:fldChar w:fldCharType="end"/>
      </w:r>
    </w:p>
    <w:p w14:paraId="134BA81B"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3.2. Adaptación de PM²  – Documentación Requerida del Proyecto</w:t>
      </w:r>
      <w:r w:rsidRPr="001B55D3">
        <w:rPr>
          <w:lang w:val="es-ES"/>
        </w:rPr>
        <w:tab/>
      </w:r>
      <w:r>
        <w:fldChar w:fldCharType="begin"/>
      </w:r>
      <w:r w:rsidRPr="001B55D3">
        <w:rPr>
          <w:lang w:val="es-ES"/>
        </w:rPr>
        <w:instrText xml:space="preserve"> PAGEREF _Toc41487676 \h </w:instrText>
      </w:r>
      <w:r>
        <w:fldChar w:fldCharType="separate"/>
      </w:r>
      <w:r w:rsidRPr="001B55D3">
        <w:rPr>
          <w:lang w:val="es-ES"/>
        </w:rPr>
        <w:t>6</w:t>
      </w:r>
      <w:r>
        <w:fldChar w:fldCharType="end"/>
      </w:r>
    </w:p>
    <w:p w14:paraId="134BA81C"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3.3. Otros Estándares</w:t>
      </w:r>
      <w:r w:rsidRPr="001B55D3">
        <w:rPr>
          <w:lang w:val="es-ES"/>
        </w:rPr>
        <w:tab/>
      </w:r>
      <w:r>
        <w:fldChar w:fldCharType="begin"/>
      </w:r>
      <w:r w:rsidRPr="001B55D3">
        <w:rPr>
          <w:lang w:val="es-ES"/>
        </w:rPr>
        <w:instrText xml:space="preserve"> PAGEREF _Toc41487677 \h </w:instrText>
      </w:r>
      <w:r>
        <w:fldChar w:fldCharType="separate"/>
      </w:r>
      <w:r w:rsidRPr="001B55D3">
        <w:rPr>
          <w:lang w:val="es-ES"/>
        </w:rPr>
        <w:t>7</w:t>
      </w:r>
      <w:r>
        <w:fldChar w:fldCharType="end"/>
      </w:r>
    </w:p>
    <w:p w14:paraId="134BA81D"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3.4. Reglas Específicas para la Gestión del Proyecto</w:t>
      </w:r>
      <w:r w:rsidRPr="001B55D3">
        <w:rPr>
          <w:lang w:val="es-ES"/>
        </w:rPr>
        <w:tab/>
      </w:r>
      <w:r>
        <w:fldChar w:fldCharType="begin"/>
      </w:r>
      <w:r w:rsidRPr="001B55D3">
        <w:rPr>
          <w:lang w:val="es-ES"/>
        </w:rPr>
        <w:instrText xml:space="preserve"> PAGEREF _Toc41487678 \h </w:instrText>
      </w:r>
      <w:r>
        <w:fldChar w:fldCharType="separate"/>
      </w:r>
      <w:r w:rsidRPr="001B55D3">
        <w:rPr>
          <w:lang w:val="es-ES"/>
        </w:rPr>
        <w:t>7</w:t>
      </w:r>
      <w:r>
        <w:fldChar w:fldCharType="end"/>
      </w:r>
    </w:p>
    <w:p w14:paraId="134BA81E"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3.5. Resolución de Conflictos y Elevación a Niveles de Decisión Superiores</w:t>
      </w:r>
      <w:r w:rsidRPr="001B55D3">
        <w:rPr>
          <w:lang w:val="es-ES"/>
        </w:rPr>
        <w:tab/>
      </w:r>
      <w:r>
        <w:fldChar w:fldCharType="begin"/>
      </w:r>
      <w:r w:rsidRPr="001B55D3">
        <w:rPr>
          <w:lang w:val="es-ES"/>
        </w:rPr>
        <w:instrText xml:space="preserve"> PAGEREF _Toc41487679 \h </w:instrText>
      </w:r>
      <w:r>
        <w:fldChar w:fldCharType="separate"/>
      </w:r>
      <w:r w:rsidRPr="001B55D3">
        <w:rPr>
          <w:lang w:val="es-ES"/>
        </w:rPr>
        <w:t>7</w:t>
      </w:r>
      <w:r>
        <w:fldChar w:fldCharType="end"/>
      </w:r>
    </w:p>
    <w:p w14:paraId="134BA81F" w14:textId="77777777" w:rsidR="000D2A8E" w:rsidRDefault="000D2A8E">
      <w:pPr>
        <w:pStyle w:val="TOC1"/>
        <w:rPr>
          <w:rFonts w:eastAsiaTheme="minorEastAsia" w:cstheme="minorBidi"/>
          <w:b w:val="0"/>
          <w:caps w:val="0"/>
          <w:sz w:val="22"/>
          <w:szCs w:val="22"/>
          <w:lang w:val="es-ES" w:eastAsia="es-ES"/>
        </w:rPr>
      </w:pPr>
      <w:r w:rsidRPr="0050754C">
        <w:rPr>
          <w:lang w:val="es-ES"/>
        </w:rPr>
        <w:t>4. Procesos del Proyecto</w:t>
      </w:r>
      <w:r w:rsidRPr="001B55D3">
        <w:rPr>
          <w:lang w:val="es-ES"/>
        </w:rPr>
        <w:tab/>
      </w:r>
      <w:r>
        <w:fldChar w:fldCharType="begin"/>
      </w:r>
      <w:r w:rsidRPr="001B55D3">
        <w:rPr>
          <w:lang w:val="es-ES"/>
        </w:rPr>
        <w:instrText xml:space="preserve"> PAGEREF _Toc41487680 \h </w:instrText>
      </w:r>
      <w:r>
        <w:fldChar w:fldCharType="separate"/>
      </w:r>
      <w:r w:rsidRPr="001B55D3">
        <w:rPr>
          <w:lang w:val="es-ES"/>
        </w:rPr>
        <w:t>8</w:t>
      </w:r>
      <w:r>
        <w:fldChar w:fldCharType="end"/>
      </w:r>
    </w:p>
    <w:p w14:paraId="134BA820"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4.1. Gestión de Riesgos</w:t>
      </w:r>
      <w:r w:rsidRPr="001B55D3">
        <w:rPr>
          <w:lang w:val="es-ES"/>
        </w:rPr>
        <w:tab/>
      </w:r>
      <w:r>
        <w:fldChar w:fldCharType="begin"/>
      </w:r>
      <w:r w:rsidRPr="001B55D3">
        <w:rPr>
          <w:lang w:val="es-ES"/>
        </w:rPr>
        <w:instrText xml:space="preserve"> PAGEREF _Toc41487681 \h </w:instrText>
      </w:r>
      <w:r>
        <w:fldChar w:fldCharType="separate"/>
      </w:r>
      <w:r w:rsidRPr="001B55D3">
        <w:rPr>
          <w:lang w:val="es-ES"/>
        </w:rPr>
        <w:t>8</w:t>
      </w:r>
      <w:r>
        <w:fldChar w:fldCharType="end"/>
      </w:r>
    </w:p>
    <w:p w14:paraId="134BA821" w14:textId="77777777" w:rsidR="000D2A8E" w:rsidRDefault="000D2A8E">
      <w:pPr>
        <w:pStyle w:val="TOC2"/>
        <w:rPr>
          <w:rFonts w:asciiTheme="minorHAnsi" w:eastAsiaTheme="minorEastAsia" w:hAnsiTheme="minorHAnsi" w:cstheme="minorBidi"/>
          <w:sz w:val="22"/>
          <w:szCs w:val="22"/>
          <w:lang w:val="es-ES" w:eastAsia="es-ES"/>
        </w:rPr>
      </w:pPr>
      <w:r w:rsidRPr="0050754C">
        <w:rPr>
          <w:lang w:val="es-ES"/>
        </w:rPr>
        <w:t>4.2. Gestión de Incidencias</w:t>
      </w:r>
      <w:r w:rsidRPr="001B55D3">
        <w:rPr>
          <w:lang w:val="es-ES"/>
        </w:rPr>
        <w:tab/>
      </w:r>
      <w:r>
        <w:fldChar w:fldCharType="begin"/>
      </w:r>
      <w:r w:rsidRPr="001B55D3">
        <w:rPr>
          <w:lang w:val="es-ES"/>
        </w:rPr>
        <w:instrText xml:space="preserve"> PAGEREF _Toc41487682 \h </w:instrText>
      </w:r>
      <w:r>
        <w:fldChar w:fldCharType="separate"/>
      </w:r>
      <w:r w:rsidRPr="001B55D3">
        <w:rPr>
          <w:lang w:val="es-ES"/>
        </w:rPr>
        <w:t>8</w:t>
      </w:r>
      <w:r>
        <w:fldChar w:fldCharType="end"/>
      </w:r>
    </w:p>
    <w:p w14:paraId="134BA822"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4.3. Gestión de Requisitos</w:t>
      </w:r>
      <w:r w:rsidRPr="001B55D3">
        <w:rPr>
          <w:lang w:val="es-ES"/>
        </w:rPr>
        <w:tab/>
      </w:r>
      <w:r>
        <w:fldChar w:fldCharType="begin"/>
      </w:r>
      <w:r w:rsidRPr="001B55D3">
        <w:rPr>
          <w:lang w:val="es-ES"/>
        </w:rPr>
        <w:instrText xml:space="preserve"> PAGEREF _Toc41487683 \h </w:instrText>
      </w:r>
      <w:r>
        <w:fldChar w:fldCharType="separate"/>
      </w:r>
      <w:r w:rsidRPr="001B55D3">
        <w:rPr>
          <w:lang w:val="es-ES"/>
        </w:rPr>
        <w:t>9</w:t>
      </w:r>
      <w:r>
        <w:fldChar w:fldCharType="end"/>
      </w:r>
    </w:p>
    <w:p w14:paraId="134BA823"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4.4. Gestión de Cambios del Proyecto</w:t>
      </w:r>
      <w:r w:rsidRPr="001B55D3">
        <w:rPr>
          <w:lang w:val="es-ES"/>
        </w:rPr>
        <w:tab/>
      </w:r>
      <w:r>
        <w:fldChar w:fldCharType="begin"/>
      </w:r>
      <w:r w:rsidRPr="001B55D3">
        <w:rPr>
          <w:lang w:val="es-ES"/>
        </w:rPr>
        <w:instrText xml:space="preserve"> PAGEREF _Toc41487684 \h </w:instrText>
      </w:r>
      <w:r>
        <w:fldChar w:fldCharType="separate"/>
      </w:r>
      <w:r w:rsidRPr="001B55D3">
        <w:rPr>
          <w:lang w:val="es-ES"/>
        </w:rPr>
        <w:t>10</w:t>
      </w:r>
      <w:r>
        <w:fldChar w:fldCharType="end"/>
      </w:r>
    </w:p>
    <w:p w14:paraId="134BA824"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4.5. Gestión de la Calidad</w:t>
      </w:r>
      <w:r w:rsidRPr="001B55D3">
        <w:rPr>
          <w:lang w:val="es-ES"/>
        </w:rPr>
        <w:tab/>
      </w:r>
      <w:r>
        <w:fldChar w:fldCharType="begin"/>
      </w:r>
      <w:r w:rsidRPr="001B55D3">
        <w:rPr>
          <w:lang w:val="es-ES"/>
        </w:rPr>
        <w:instrText xml:space="preserve"> PAGEREF _Toc41487685 \h </w:instrText>
      </w:r>
      <w:r>
        <w:fldChar w:fldCharType="separate"/>
      </w:r>
      <w:r w:rsidRPr="001B55D3">
        <w:rPr>
          <w:lang w:val="es-ES"/>
        </w:rPr>
        <w:t>10</w:t>
      </w:r>
      <w:r>
        <w:fldChar w:fldCharType="end"/>
      </w:r>
    </w:p>
    <w:p w14:paraId="134BA825"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4.6. Gestión de la Configuración</w:t>
      </w:r>
      <w:r w:rsidRPr="001B55D3">
        <w:rPr>
          <w:lang w:val="es-ES"/>
        </w:rPr>
        <w:tab/>
      </w:r>
      <w:r>
        <w:fldChar w:fldCharType="begin"/>
      </w:r>
      <w:r w:rsidRPr="001B55D3">
        <w:rPr>
          <w:lang w:val="es-ES"/>
        </w:rPr>
        <w:instrText xml:space="preserve"> PAGEREF _Toc41487686 \h </w:instrText>
      </w:r>
      <w:r>
        <w:fldChar w:fldCharType="separate"/>
      </w:r>
      <w:r w:rsidRPr="001B55D3">
        <w:rPr>
          <w:lang w:val="es-ES"/>
        </w:rPr>
        <w:t>11</w:t>
      </w:r>
      <w:r>
        <w:fldChar w:fldCharType="end"/>
      </w:r>
    </w:p>
    <w:p w14:paraId="134BA826"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4.7. Gestión de las Comunicaciones</w:t>
      </w:r>
      <w:r w:rsidRPr="001B55D3">
        <w:rPr>
          <w:lang w:val="es-ES"/>
        </w:rPr>
        <w:tab/>
      </w:r>
      <w:r>
        <w:fldChar w:fldCharType="begin"/>
      </w:r>
      <w:r w:rsidRPr="001B55D3">
        <w:rPr>
          <w:lang w:val="es-ES"/>
        </w:rPr>
        <w:instrText xml:space="preserve"> PAGEREF _Toc41487687 \h </w:instrText>
      </w:r>
      <w:r>
        <w:fldChar w:fldCharType="separate"/>
      </w:r>
      <w:r w:rsidRPr="001B55D3">
        <w:rPr>
          <w:lang w:val="es-ES"/>
        </w:rPr>
        <w:t>12</w:t>
      </w:r>
      <w:r>
        <w:fldChar w:fldCharType="end"/>
      </w:r>
    </w:p>
    <w:p w14:paraId="134BA827"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4.8. Gestión de la Aceptación de los Entregables</w:t>
      </w:r>
      <w:r w:rsidRPr="001B55D3">
        <w:rPr>
          <w:lang w:val="es-ES"/>
        </w:rPr>
        <w:tab/>
      </w:r>
      <w:r>
        <w:fldChar w:fldCharType="begin"/>
      </w:r>
      <w:r w:rsidRPr="001B55D3">
        <w:rPr>
          <w:lang w:val="es-ES"/>
        </w:rPr>
        <w:instrText xml:space="preserve"> PAGEREF _Toc41487688 \h </w:instrText>
      </w:r>
      <w:r>
        <w:fldChar w:fldCharType="separate"/>
      </w:r>
      <w:r w:rsidRPr="001B55D3">
        <w:rPr>
          <w:lang w:val="es-ES"/>
        </w:rPr>
        <w:t>13</w:t>
      </w:r>
      <w:r>
        <w:fldChar w:fldCharType="end"/>
      </w:r>
    </w:p>
    <w:p w14:paraId="134BA828"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4.9. Gestión de la Transición</w:t>
      </w:r>
      <w:r w:rsidRPr="001B55D3">
        <w:rPr>
          <w:lang w:val="es-ES"/>
        </w:rPr>
        <w:tab/>
      </w:r>
      <w:r>
        <w:fldChar w:fldCharType="begin"/>
      </w:r>
      <w:r w:rsidRPr="001B55D3">
        <w:rPr>
          <w:lang w:val="es-ES"/>
        </w:rPr>
        <w:instrText xml:space="preserve"> PAGEREF _Toc41487689 \h </w:instrText>
      </w:r>
      <w:r>
        <w:fldChar w:fldCharType="separate"/>
      </w:r>
      <w:r w:rsidRPr="001B55D3">
        <w:rPr>
          <w:lang w:val="es-ES"/>
        </w:rPr>
        <w:t>13</w:t>
      </w:r>
      <w:r>
        <w:fldChar w:fldCharType="end"/>
      </w:r>
    </w:p>
    <w:p w14:paraId="134BA829"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4.10. Gestión de la Implantación en el Negocio</w:t>
      </w:r>
      <w:r w:rsidRPr="001B55D3">
        <w:rPr>
          <w:lang w:val="es-ES"/>
        </w:rPr>
        <w:tab/>
      </w:r>
      <w:r>
        <w:fldChar w:fldCharType="begin"/>
      </w:r>
      <w:r w:rsidRPr="001B55D3">
        <w:rPr>
          <w:lang w:val="es-ES"/>
        </w:rPr>
        <w:instrText xml:space="preserve"> PAGEREF _Toc41487690 \h </w:instrText>
      </w:r>
      <w:r>
        <w:fldChar w:fldCharType="separate"/>
      </w:r>
      <w:r w:rsidRPr="001B55D3">
        <w:rPr>
          <w:lang w:val="es-ES"/>
        </w:rPr>
        <w:t>14</w:t>
      </w:r>
      <w:r>
        <w:fldChar w:fldCharType="end"/>
      </w:r>
    </w:p>
    <w:p w14:paraId="134BA82A"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4.11. Gestión de Recursos</w:t>
      </w:r>
      <w:r w:rsidRPr="001B55D3">
        <w:rPr>
          <w:lang w:val="es-ES"/>
        </w:rPr>
        <w:tab/>
      </w:r>
      <w:r>
        <w:fldChar w:fldCharType="begin"/>
      </w:r>
      <w:r w:rsidRPr="001B55D3">
        <w:rPr>
          <w:lang w:val="es-ES"/>
        </w:rPr>
        <w:instrText xml:space="preserve"> PAGEREF _Toc41487691 \h </w:instrText>
      </w:r>
      <w:r>
        <w:fldChar w:fldCharType="separate"/>
      </w:r>
      <w:r w:rsidRPr="001B55D3">
        <w:rPr>
          <w:lang w:val="es-ES"/>
        </w:rPr>
        <w:t>14</w:t>
      </w:r>
      <w:r>
        <w:fldChar w:fldCharType="end"/>
      </w:r>
    </w:p>
    <w:p w14:paraId="134BA82B" w14:textId="77777777" w:rsidR="000D2A8E" w:rsidRDefault="000D2A8E">
      <w:pPr>
        <w:pStyle w:val="TOC1"/>
        <w:rPr>
          <w:rFonts w:eastAsiaTheme="minorEastAsia" w:cstheme="minorBidi"/>
          <w:b w:val="0"/>
          <w:caps w:val="0"/>
          <w:sz w:val="22"/>
          <w:szCs w:val="22"/>
          <w:lang w:val="es-ES" w:eastAsia="es-ES"/>
        </w:rPr>
      </w:pPr>
      <w:r w:rsidRPr="0050754C">
        <w:rPr>
          <w:rFonts w:cstheme="minorHAnsi"/>
          <w:lang w:val="es-ES"/>
        </w:rPr>
        <w:t>5. Medición del Progreso del Proyecto</w:t>
      </w:r>
      <w:r w:rsidRPr="001B55D3">
        <w:rPr>
          <w:lang w:val="es-ES"/>
        </w:rPr>
        <w:tab/>
      </w:r>
      <w:r>
        <w:fldChar w:fldCharType="begin"/>
      </w:r>
      <w:r w:rsidRPr="001B55D3">
        <w:rPr>
          <w:lang w:val="es-ES"/>
        </w:rPr>
        <w:instrText xml:space="preserve"> PAGEREF _Toc41487692 \h </w:instrText>
      </w:r>
      <w:r>
        <w:fldChar w:fldCharType="separate"/>
      </w:r>
      <w:r w:rsidRPr="001B55D3">
        <w:rPr>
          <w:lang w:val="es-ES"/>
        </w:rPr>
        <w:t>15</w:t>
      </w:r>
      <w:r>
        <w:fldChar w:fldCharType="end"/>
      </w:r>
    </w:p>
    <w:p w14:paraId="134BA82C"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5.1. Enfoque de Medición del Progreso del Proyecto</w:t>
      </w:r>
      <w:r w:rsidRPr="001B55D3">
        <w:rPr>
          <w:lang w:val="es-ES"/>
        </w:rPr>
        <w:tab/>
      </w:r>
      <w:r>
        <w:fldChar w:fldCharType="begin"/>
      </w:r>
      <w:r w:rsidRPr="001B55D3">
        <w:rPr>
          <w:lang w:val="es-ES"/>
        </w:rPr>
        <w:instrText xml:space="preserve"> PAGEREF _Toc41487693 \h </w:instrText>
      </w:r>
      <w:r>
        <w:fldChar w:fldCharType="separate"/>
      </w:r>
      <w:r w:rsidRPr="001B55D3">
        <w:rPr>
          <w:lang w:val="es-ES"/>
        </w:rPr>
        <w:t>15</w:t>
      </w:r>
      <w:r>
        <w:fldChar w:fldCharType="end"/>
      </w:r>
    </w:p>
    <w:p w14:paraId="134BA82D"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5.2. Informes del Proyecto</w:t>
      </w:r>
      <w:r w:rsidRPr="001B55D3">
        <w:rPr>
          <w:lang w:val="es-ES"/>
        </w:rPr>
        <w:tab/>
      </w:r>
      <w:r>
        <w:fldChar w:fldCharType="begin"/>
      </w:r>
      <w:r w:rsidRPr="001B55D3">
        <w:rPr>
          <w:lang w:val="es-ES"/>
        </w:rPr>
        <w:instrText xml:space="preserve"> PAGEREF _Toc41487694 \h </w:instrText>
      </w:r>
      <w:r>
        <w:fldChar w:fldCharType="separate"/>
      </w:r>
      <w:r w:rsidRPr="001B55D3">
        <w:rPr>
          <w:lang w:val="es-ES"/>
        </w:rPr>
        <w:t>16</w:t>
      </w:r>
      <w:r>
        <w:fldChar w:fldCharType="end"/>
      </w:r>
    </w:p>
    <w:p w14:paraId="134BA82E" w14:textId="77777777" w:rsidR="000D2A8E" w:rsidRDefault="000D2A8E">
      <w:pPr>
        <w:pStyle w:val="TOC3"/>
        <w:rPr>
          <w:rFonts w:eastAsiaTheme="minorEastAsia" w:cstheme="minorBidi"/>
          <w:sz w:val="22"/>
          <w:szCs w:val="22"/>
          <w:lang w:val="es-ES" w:eastAsia="es-ES"/>
        </w:rPr>
      </w:pPr>
      <w:r w:rsidRPr="0050754C">
        <w:rPr>
          <w:rFonts w:cstheme="minorHAnsi"/>
          <w:lang w:val="es-ES"/>
        </w:rPr>
        <w:t>5.2.1. Informes de Progreso y Situación</w:t>
      </w:r>
      <w:r w:rsidRPr="001B55D3">
        <w:rPr>
          <w:lang w:val="es-ES"/>
        </w:rPr>
        <w:tab/>
      </w:r>
      <w:r>
        <w:fldChar w:fldCharType="begin"/>
      </w:r>
      <w:r w:rsidRPr="001B55D3">
        <w:rPr>
          <w:lang w:val="es-ES"/>
        </w:rPr>
        <w:instrText xml:space="preserve"> PAGEREF _Toc41487695 \h </w:instrText>
      </w:r>
      <w:r>
        <w:fldChar w:fldCharType="separate"/>
      </w:r>
      <w:r w:rsidRPr="001B55D3">
        <w:rPr>
          <w:lang w:val="es-ES"/>
        </w:rPr>
        <w:t>16</w:t>
      </w:r>
      <w:r>
        <w:fldChar w:fldCharType="end"/>
      </w:r>
    </w:p>
    <w:p w14:paraId="134BA82F"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5.3. Listas de Control del Proyecto</w:t>
      </w:r>
      <w:r w:rsidRPr="001B55D3">
        <w:rPr>
          <w:lang w:val="es-ES"/>
        </w:rPr>
        <w:tab/>
      </w:r>
      <w:r>
        <w:fldChar w:fldCharType="begin"/>
      </w:r>
      <w:r w:rsidRPr="001B55D3">
        <w:rPr>
          <w:lang w:val="es-ES"/>
        </w:rPr>
        <w:instrText xml:space="preserve"> PAGEREF _Toc41487696 \h </w:instrText>
      </w:r>
      <w:r>
        <w:fldChar w:fldCharType="separate"/>
      </w:r>
      <w:r w:rsidRPr="001B55D3">
        <w:rPr>
          <w:lang w:val="es-ES"/>
        </w:rPr>
        <w:t>16</w:t>
      </w:r>
      <w:r>
        <w:fldChar w:fldCharType="end"/>
      </w:r>
    </w:p>
    <w:p w14:paraId="134BA830" w14:textId="77777777" w:rsidR="000D2A8E" w:rsidRDefault="000D2A8E">
      <w:pPr>
        <w:pStyle w:val="TOC1"/>
        <w:rPr>
          <w:rFonts w:eastAsiaTheme="minorEastAsia" w:cstheme="minorBidi"/>
          <w:b w:val="0"/>
          <w:caps w:val="0"/>
          <w:sz w:val="22"/>
          <w:szCs w:val="22"/>
          <w:lang w:val="es-ES" w:eastAsia="es-ES"/>
        </w:rPr>
      </w:pPr>
      <w:r w:rsidRPr="0050754C">
        <w:rPr>
          <w:rFonts w:cstheme="minorHAnsi"/>
          <w:lang w:val="es-ES"/>
        </w:rPr>
        <w:t>6. Roles y Responsabilidades del Proyecto</w:t>
      </w:r>
      <w:r w:rsidRPr="001B55D3">
        <w:rPr>
          <w:lang w:val="es-ES"/>
        </w:rPr>
        <w:tab/>
      </w:r>
      <w:r>
        <w:fldChar w:fldCharType="begin"/>
      </w:r>
      <w:r w:rsidRPr="001B55D3">
        <w:rPr>
          <w:lang w:val="es-ES"/>
        </w:rPr>
        <w:instrText xml:space="preserve"> PAGEREF _Toc41487697 \h </w:instrText>
      </w:r>
      <w:r>
        <w:fldChar w:fldCharType="separate"/>
      </w:r>
      <w:r w:rsidRPr="001B55D3">
        <w:rPr>
          <w:lang w:val="es-ES"/>
        </w:rPr>
        <w:t>17</w:t>
      </w:r>
      <w:r>
        <w:fldChar w:fldCharType="end"/>
      </w:r>
    </w:p>
    <w:p w14:paraId="134BA831" w14:textId="77777777" w:rsidR="000D2A8E" w:rsidRDefault="000D2A8E">
      <w:pPr>
        <w:pStyle w:val="TOC2"/>
        <w:rPr>
          <w:rFonts w:asciiTheme="minorHAnsi" w:eastAsiaTheme="minorEastAsia" w:hAnsiTheme="minorHAnsi" w:cstheme="minorBidi"/>
          <w:sz w:val="22"/>
          <w:szCs w:val="22"/>
          <w:lang w:val="es-ES" w:eastAsia="es-ES"/>
        </w:rPr>
      </w:pPr>
      <w:r w:rsidRPr="0050754C">
        <w:rPr>
          <w:lang w:val="es-ES"/>
        </w:rPr>
        <w:t>6.1. Matriz Consolidada de Asignación de Responsabilidades (RAM/RASCI)</w:t>
      </w:r>
      <w:r w:rsidRPr="001B55D3">
        <w:rPr>
          <w:lang w:val="es-ES"/>
        </w:rPr>
        <w:tab/>
      </w:r>
      <w:r>
        <w:fldChar w:fldCharType="begin"/>
      </w:r>
      <w:r w:rsidRPr="001B55D3">
        <w:rPr>
          <w:lang w:val="es-ES"/>
        </w:rPr>
        <w:instrText xml:space="preserve"> PAGEREF _Toc41487698 \h </w:instrText>
      </w:r>
      <w:r>
        <w:fldChar w:fldCharType="separate"/>
      </w:r>
      <w:r w:rsidRPr="001B55D3">
        <w:rPr>
          <w:lang w:val="es-ES"/>
        </w:rPr>
        <w:t>17</w:t>
      </w:r>
      <w:r>
        <w:fldChar w:fldCharType="end"/>
      </w:r>
    </w:p>
    <w:p w14:paraId="134BA832" w14:textId="77777777" w:rsidR="000D2A8E" w:rsidRDefault="000D2A8E">
      <w:pPr>
        <w:pStyle w:val="TOC2"/>
        <w:rPr>
          <w:rFonts w:asciiTheme="minorHAnsi" w:eastAsiaTheme="minorEastAsia" w:hAnsiTheme="minorHAnsi" w:cstheme="minorBidi"/>
          <w:sz w:val="22"/>
          <w:szCs w:val="22"/>
          <w:lang w:val="es-ES" w:eastAsia="es-ES"/>
        </w:rPr>
      </w:pPr>
      <w:r w:rsidRPr="0050754C">
        <w:rPr>
          <w:rFonts w:asciiTheme="minorHAnsi" w:hAnsiTheme="minorHAnsi" w:cstheme="minorHAnsi"/>
          <w:lang w:val="es-ES"/>
        </w:rPr>
        <w:t xml:space="preserve">6.2. Descripción de Roles y Responsabilidades del Proyecto </w:t>
      </w:r>
      <w:r w:rsidRPr="001B55D3">
        <w:rPr>
          <w:lang w:val="es-ES"/>
        </w:rPr>
        <w:tab/>
      </w:r>
      <w:r>
        <w:fldChar w:fldCharType="begin"/>
      </w:r>
      <w:r w:rsidRPr="001B55D3">
        <w:rPr>
          <w:lang w:val="es-ES"/>
        </w:rPr>
        <w:instrText xml:space="preserve"> PAGEREF _Toc41487699 \h </w:instrText>
      </w:r>
      <w:r>
        <w:fldChar w:fldCharType="separate"/>
      </w:r>
      <w:r w:rsidRPr="001B55D3">
        <w:rPr>
          <w:lang w:val="es-ES"/>
        </w:rPr>
        <w:t>19</w:t>
      </w:r>
      <w:r>
        <w:fldChar w:fldCharType="end"/>
      </w:r>
    </w:p>
    <w:p w14:paraId="134BA833" w14:textId="77777777" w:rsidR="000D2A8E" w:rsidRDefault="000D2A8E">
      <w:pPr>
        <w:pStyle w:val="TOC3"/>
        <w:rPr>
          <w:rFonts w:eastAsiaTheme="minorEastAsia" w:cstheme="minorBidi"/>
          <w:sz w:val="22"/>
          <w:szCs w:val="22"/>
          <w:lang w:val="es-ES" w:eastAsia="es-ES"/>
        </w:rPr>
      </w:pPr>
      <w:r w:rsidRPr="0050754C">
        <w:rPr>
          <w:rFonts w:cstheme="minorHAnsi"/>
          <w:lang w:val="es-ES"/>
        </w:rPr>
        <w:t>6.2.1. Partes Interesadas</w:t>
      </w:r>
      <w:r w:rsidRPr="001B55D3">
        <w:rPr>
          <w:lang w:val="es-ES"/>
        </w:rPr>
        <w:tab/>
      </w:r>
      <w:r>
        <w:fldChar w:fldCharType="begin"/>
      </w:r>
      <w:r w:rsidRPr="001B55D3">
        <w:rPr>
          <w:lang w:val="es-ES"/>
        </w:rPr>
        <w:instrText xml:space="preserve"> PAGEREF _Toc41487700 \h </w:instrText>
      </w:r>
      <w:r>
        <w:fldChar w:fldCharType="separate"/>
      </w:r>
      <w:r w:rsidRPr="001B55D3">
        <w:rPr>
          <w:lang w:val="es-ES"/>
        </w:rPr>
        <w:t>19</w:t>
      </w:r>
      <w:r>
        <w:fldChar w:fldCharType="end"/>
      </w:r>
    </w:p>
    <w:p w14:paraId="134BA834" w14:textId="77777777" w:rsidR="000D2A8E" w:rsidRDefault="000D2A8E">
      <w:pPr>
        <w:pStyle w:val="TOC3"/>
        <w:rPr>
          <w:rFonts w:eastAsiaTheme="minorEastAsia" w:cstheme="minorBidi"/>
          <w:sz w:val="22"/>
          <w:szCs w:val="22"/>
          <w:lang w:val="es-ES" w:eastAsia="es-ES"/>
        </w:rPr>
      </w:pPr>
      <w:r w:rsidRPr="0050754C">
        <w:rPr>
          <w:rFonts w:cstheme="minorHAnsi"/>
          <w:lang w:val="es-ES"/>
        </w:rPr>
        <w:t>6.2.2. Comité de Dirección del Proyecto (CDP)</w:t>
      </w:r>
      <w:r w:rsidRPr="001B55D3">
        <w:rPr>
          <w:lang w:val="es-ES"/>
        </w:rPr>
        <w:tab/>
      </w:r>
      <w:r>
        <w:fldChar w:fldCharType="begin"/>
      </w:r>
      <w:r w:rsidRPr="001B55D3">
        <w:rPr>
          <w:lang w:val="es-ES"/>
        </w:rPr>
        <w:instrText xml:space="preserve"> PAGEREF _Toc41487701 \h </w:instrText>
      </w:r>
      <w:r>
        <w:fldChar w:fldCharType="separate"/>
      </w:r>
      <w:r w:rsidRPr="001B55D3">
        <w:rPr>
          <w:lang w:val="es-ES"/>
        </w:rPr>
        <w:t>19</w:t>
      </w:r>
      <w:r>
        <w:fldChar w:fldCharType="end"/>
      </w:r>
    </w:p>
    <w:p w14:paraId="134BA835" w14:textId="77777777" w:rsidR="000D2A8E" w:rsidRDefault="000D2A8E">
      <w:pPr>
        <w:pStyle w:val="TOC3"/>
        <w:rPr>
          <w:rFonts w:eastAsiaTheme="minorEastAsia" w:cstheme="minorBidi"/>
          <w:sz w:val="22"/>
          <w:szCs w:val="22"/>
          <w:lang w:val="es-ES" w:eastAsia="es-ES"/>
        </w:rPr>
      </w:pPr>
      <w:r w:rsidRPr="0050754C">
        <w:rPr>
          <w:rFonts w:cstheme="minorHAnsi"/>
          <w:lang w:val="es-ES"/>
        </w:rPr>
        <w:t>6.2.3. Grupo de Implementación en el Negocio (GIN)</w:t>
      </w:r>
      <w:r w:rsidRPr="001B55D3">
        <w:rPr>
          <w:lang w:val="es-ES"/>
        </w:rPr>
        <w:tab/>
      </w:r>
      <w:r>
        <w:fldChar w:fldCharType="begin"/>
      </w:r>
      <w:r w:rsidRPr="001B55D3">
        <w:rPr>
          <w:lang w:val="es-ES"/>
        </w:rPr>
        <w:instrText xml:space="preserve"> PAGEREF _Toc41487702 \h </w:instrText>
      </w:r>
      <w:r>
        <w:fldChar w:fldCharType="separate"/>
      </w:r>
      <w:r w:rsidRPr="001B55D3">
        <w:rPr>
          <w:lang w:val="es-ES"/>
        </w:rPr>
        <w:t>22</w:t>
      </w:r>
      <w:r>
        <w:fldChar w:fldCharType="end"/>
      </w:r>
    </w:p>
    <w:p w14:paraId="134BA836" w14:textId="77777777" w:rsidR="000D2A8E" w:rsidRDefault="000D2A8E">
      <w:pPr>
        <w:pStyle w:val="TOC3"/>
        <w:rPr>
          <w:rFonts w:eastAsiaTheme="minorEastAsia" w:cstheme="minorBidi"/>
          <w:sz w:val="22"/>
          <w:szCs w:val="22"/>
          <w:lang w:val="es-ES" w:eastAsia="es-ES"/>
        </w:rPr>
      </w:pPr>
      <w:r w:rsidRPr="0050754C">
        <w:rPr>
          <w:rFonts w:cstheme="minorHAnsi"/>
          <w:lang w:val="es-ES"/>
        </w:rPr>
        <w:t>6.2.4. Equipo Central del Proyecto (ECP)</w:t>
      </w:r>
      <w:r w:rsidRPr="001B55D3">
        <w:rPr>
          <w:lang w:val="es-ES"/>
        </w:rPr>
        <w:tab/>
      </w:r>
      <w:r>
        <w:fldChar w:fldCharType="begin"/>
      </w:r>
      <w:r w:rsidRPr="001B55D3">
        <w:rPr>
          <w:lang w:val="es-ES"/>
        </w:rPr>
        <w:instrText xml:space="preserve"> PAGEREF _Toc41487703 \h </w:instrText>
      </w:r>
      <w:r>
        <w:fldChar w:fldCharType="separate"/>
      </w:r>
      <w:r w:rsidRPr="001B55D3">
        <w:rPr>
          <w:lang w:val="es-ES"/>
        </w:rPr>
        <w:t>23</w:t>
      </w:r>
      <w:r>
        <w:fldChar w:fldCharType="end"/>
      </w:r>
    </w:p>
    <w:p w14:paraId="134BA837" w14:textId="77777777" w:rsidR="000D2A8E" w:rsidRDefault="000D2A8E">
      <w:pPr>
        <w:pStyle w:val="TOC3"/>
        <w:rPr>
          <w:rFonts w:eastAsiaTheme="minorEastAsia" w:cstheme="minorBidi"/>
          <w:sz w:val="22"/>
          <w:szCs w:val="22"/>
          <w:lang w:val="es-ES" w:eastAsia="es-ES"/>
        </w:rPr>
      </w:pPr>
      <w:r w:rsidRPr="0050754C">
        <w:rPr>
          <w:rFonts w:cstheme="minorHAnsi"/>
          <w:lang w:val="es-ES"/>
        </w:rPr>
        <w:t>6.2.5. Equipo de Soporte a Proyectos (ESP)</w:t>
      </w:r>
      <w:r w:rsidRPr="001B55D3">
        <w:rPr>
          <w:lang w:val="es-ES"/>
        </w:rPr>
        <w:tab/>
      </w:r>
      <w:r>
        <w:fldChar w:fldCharType="begin"/>
      </w:r>
      <w:r w:rsidRPr="001B55D3">
        <w:rPr>
          <w:lang w:val="es-ES"/>
        </w:rPr>
        <w:instrText xml:space="preserve"> PAGEREF _Toc41487704 \h </w:instrText>
      </w:r>
      <w:r>
        <w:fldChar w:fldCharType="separate"/>
      </w:r>
      <w:r w:rsidRPr="001B55D3">
        <w:rPr>
          <w:lang w:val="es-ES"/>
        </w:rPr>
        <w:t>27</w:t>
      </w:r>
      <w:r>
        <w:fldChar w:fldCharType="end"/>
      </w:r>
    </w:p>
    <w:p w14:paraId="134BA838" w14:textId="77777777" w:rsidR="000D2A8E" w:rsidRDefault="000D2A8E">
      <w:pPr>
        <w:pStyle w:val="TOC1"/>
        <w:rPr>
          <w:rFonts w:eastAsiaTheme="minorEastAsia" w:cstheme="minorBidi"/>
          <w:b w:val="0"/>
          <w:caps w:val="0"/>
          <w:sz w:val="22"/>
          <w:szCs w:val="22"/>
          <w:lang w:val="es-ES" w:eastAsia="es-ES"/>
        </w:rPr>
      </w:pPr>
      <w:r w:rsidRPr="0050754C">
        <w:rPr>
          <w:bCs/>
          <w:lang w:val="es-ES"/>
        </w:rPr>
        <w:t>Apéndice 1: Referencias y Documentos Relacionados</w:t>
      </w:r>
      <w:r w:rsidRPr="001B55D3">
        <w:rPr>
          <w:lang w:val="es-ES"/>
        </w:rPr>
        <w:tab/>
      </w:r>
      <w:r>
        <w:fldChar w:fldCharType="begin"/>
      </w:r>
      <w:r w:rsidRPr="001B55D3">
        <w:rPr>
          <w:lang w:val="es-ES"/>
        </w:rPr>
        <w:instrText xml:space="preserve"> PAGEREF _Toc41487705 \h </w:instrText>
      </w:r>
      <w:r>
        <w:fldChar w:fldCharType="separate"/>
      </w:r>
      <w:r w:rsidRPr="001B55D3">
        <w:rPr>
          <w:lang w:val="es-ES"/>
        </w:rPr>
        <w:t>29</w:t>
      </w:r>
      <w:r>
        <w:fldChar w:fldCharType="end"/>
      </w:r>
    </w:p>
    <w:p w14:paraId="134BA839" w14:textId="77777777" w:rsidR="0075718C" w:rsidRPr="006A3289" w:rsidRDefault="006F7CE2" w:rsidP="008C77AD">
      <w:pPr>
        <w:pStyle w:val="SubTitle2"/>
        <w:rPr>
          <w:rFonts w:asciiTheme="minorHAnsi" w:hAnsiTheme="minorHAnsi" w:cstheme="minorHAnsi"/>
          <w:caps/>
          <w:sz w:val="22"/>
          <w:szCs w:val="22"/>
          <w:lang w:val="es-ES"/>
        </w:rPr>
      </w:pPr>
      <w:r w:rsidRPr="006A3289">
        <w:rPr>
          <w:rFonts w:asciiTheme="minorHAnsi" w:hAnsiTheme="minorHAnsi" w:cstheme="minorHAnsi"/>
          <w:caps/>
          <w:sz w:val="22"/>
          <w:szCs w:val="22"/>
          <w:lang w:val="es-ES"/>
        </w:rPr>
        <w:fldChar w:fldCharType="end"/>
      </w:r>
      <w:bookmarkStart w:id="3" w:name="_Toc180987569"/>
    </w:p>
    <w:p w14:paraId="134BA83A" w14:textId="77777777" w:rsidR="0075718C" w:rsidRPr="006A3289" w:rsidRDefault="0075718C" w:rsidP="0075718C">
      <w:pPr>
        <w:pStyle w:val="ZDGName"/>
        <w:rPr>
          <w:lang w:val="es-ES"/>
        </w:rPr>
      </w:pPr>
      <w:r w:rsidRPr="006A3289">
        <w:rPr>
          <w:lang w:val="es-ES"/>
        </w:rPr>
        <w:br w:type="page"/>
      </w:r>
    </w:p>
    <w:p w14:paraId="134BA83B" w14:textId="77777777" w:rsidR="00F12411" w:rsidRPr="006A3289" w:rsidRDefault="005E4591" w:rsidP="008C77AD">
      <w:pPr>
        <w:pStyle w:val="Heading1"/>
        <w:tabs>
          <w:tab w:val="num" w:pos="432"/>
        </w:tabs>
        <w:spacing w:after="60"/>
        <w:ind w:left="432" w:hanging="432"/>
        <w:jc w:val="left"/>
        <w:rPr>
          <w:rFonts w:asciiTheme="minorHAnsi" w:hAnsiTheme="minorHAnsi" w:cstheme="minorHAnsi"/>
          <w:lang w:val="es-ES"/>
        </w:rPr>
      </w:pPr>
      <w:bookmarkStart w:id="4" w:name="_Toc41487667"/>
      <w:r w:rsidRPr="006A3289">
        <w:rPr>
          <w:rFonts w:asciiTheme="minorHAnsi" w:hAnsiTheme="minorHAnsi" w:cstheme="minorHAnsi"/>
          <w:lang w:val="es-ES"/>
        </w:rPr>
        <w:lastRenderedPageBreak/>
        <w:t xml:space="preserve">Sobre </w:t>
      </w:r>
      <w:r w:rsidR="003F4F2D">
        <w:rPr>
          <w:rFonts w:asciiTheme="minorHAnsi" w:hAnsiTheme="minorHAnsi" w:cstheme="minorHAnsi"/>
          <w:lang w:val="es-ES"/>
        </w:rPr>
        <w:t>El Manual del Proyecto</w:t>
      </w:r>
      <w:bookmarkEnd w:id="4"/>
    </w:p>
    <w:p w14:paraId="134BA83C" w14:textId="77777777" w:rsidR="00F12411" w:rsidRPr="006A3289" w:rsidRDefault="003F4F2D" w:rsidP="007E37F5">
      <w:pPr>
        <w:spacing w:before="120"/>
        <w:rPr>
          <w:rFonts w:asciiTheme="minorHAnsi" w:hAnsiTheme="minorHAnsi" w:cstheme="minorHAnsi"/>
          <w:i/>
          <w:color w:val="0070C0"/>
          <w:sz w:val="20"/>
          <w:lang w:val="es-ES"/>
        </w:rPr>
      </w:pPr>
      <w:r>
        <w:rPr>
          <w:rFonts w:asciiTheme="minorHAnsi" w:hAnsiTheme="minorHAnsi" w:cstheme="minorHAnsi"/>
          <w:color w:val="000000" w:themeColor="text1"/>
          <w:lang w:val="es-ES"/>
        </w:rPr>
        <w:t>El Manual del Proyecto</w:t>
      </w:r>
      <w:r w:rsidR="005E4591" w:rsidRPr="006A3289">
        <w:rPr>
          <w:rFonts w:asciiTheme="minorHAnsi" w:hAnsiTheme="minorHAnsi" w:cstheme="minorHAnsi"/>
          <w:color w:val="000000" w:themeColor="text1"/>
          <w:lang w:val="es-ES"/>
        </w:rPr>
        <w:t xml:space="preserve"> documenta el enfoque seleccionado para implementar los objetivos del proyecto. También se destacan los procesos clave de control que se utilizarán, las políticas y normas del proyecto y el enfoque general de gestión</w:t>
      </w:r>
      <w:r w:rsidR="00F12411" w:rsidRPr="006A3289">
        <w:rPr>
          <w:rFonts w:asciiTheme="minorHAnsi" w:hAnsiTheme="minorHAnsi" w:cstheme="minorHAnsi"/>
          <w:color w:val="000000" w:themeColor="text1"/>
          <w:lang w:val="es-ES"/>
        </w:rPr>
        <w:t xml:space="preserve">. </w:t>
      </w:r>
      <w:r w:rsidR="00444E54" w:rsidRPr="006A3289">
        <w:rPr>
          <w:rFonts w:asciiTheme="minorHAnsi" w:hAnsiTheme="minorHAnsi" w:cstheme="minorHAnsi"/>
          <w:i/>
          <w:color w:val="0070C0"/>
          <w:sz w:val="20"/>
          <w:lang w:val="es-ES"/>
        </w:rPr>
        <w:t>&lt;</w:t>
      </w:r>
      <w:r w:rsidR="005E4591" w:rsidRPr="006A3289">
        <w:rPr>
          <w:rFonts w:asciiTheme="minorHAnsi" w:hAnsiTheme="minorHAnsi" w:cstheme="minorHAnsi"/>
          <w:i/>
          <w:color w:val="0070C0"/>
          <w:sz w:val="20"/>
          <w:lang w:val="es-ES"/>
        </w:rPr>
        <w:t>La declaración del alcance del proyecto (del Acta de Constitución del Proyecto) es una aportación clave para este documento</w:t>
      </w:r>
      <w:r w:rsidR="00F12411" w:rsidRPr="006A3289">
        <w:rPr>
          <w:rFonts w:asciiTheme="minorHAnsi" w:hAnsiTheme="minorHAnsi" w:cstheme="minorHAnsi"/>
          <w:i/>
          <w:color w:val="0070C0"/>
          <w:sz w:val="20"/>
          <w:lang w:val="es-ES"/>
        </w:rPr>
        <w:t>.</w:t>
      </w:r>
      <w:r w:rsidR="00444E54" w:rsidRPr="006A3289">
        <w:rPr>
          <w:rFonts w:asciiTheme="minorHAnsi" w:hAnsiTheme="minorHAnsi" w:cstheme="minorHAnsi"/>
          <w:i/>
          <w:color w:val="0070C0"/>
          <w:sz w:val="20"/>
          <w:lang w:val="es-ES"/>
        </w:rPr>
        <w:t>&gt;</w:t>
      </w:r>
    </w:p>
    <w:p w14:paraId="134BA83D" w14:textId="77777777" w:rsidR="005E4591" w:rsidRPr="006A3289" w:rsidRDefault="003F4F2D" w:rsidP="005E4591">
      <w:pPr>
        <w:rPr>
          <w:rFonts w:asciiTheme="minorHAnsi" w:hAnsiTheme="minorHAnsi" w:cstheme="minorHAnsi"/>
          <w:color w:val="000000" w:themeColor="text1"/>
          <w:lang w:val="es-ES"/>
        </w:rPr>
      </w:pPr>
      <w:r>
        <w:rPr>
          <w:rFonts w:asciiTheme="minorHAnsi" w:hAnsiTheme="minorHAnsi" w:cstheme="minorHAnsi"/>
          <w:color w:val="000000" w:themeColor="text1"/>
          <w:lang w:val="es-ES"/>
        </w:rPr>
        <w:t>El Manual del Proyecto</w:t>
      </w:r>
      <w:r w:rsidR="005E4591" w:rsidRPr="006A3289">
        <w:rPr>
          <w:rFonts w:asciiTheme="minorHAnsi" w:hAnsiTheme="minorHAnsi" w:cstheme="minorHAnsi"/>
          <w:color w:val="000000" w:themeColor="text1"/>
          <w:lang w:val="es-ES"/>
        </w:rPr>
        <w:t xml:space="preserve"> es un documento importante ya que define los resultados de la planificación (es decir, define los planes necesarios para la gestión del proyecto, así como en qué medida deben ser personalizados y/o adaptados). </w:t>
      </w:r>
    </w:p>
    <w:p w14:paraId="134BA83E" w14:textId="77777777" w:rsidR="008C77AD" w:rsidRPr="006A3289" w:rsidRDefault="003F4F2D" w:rsidP="005E4591">
      <w:pPr>
        <w:rPr>
          <w:rFonts w:asciiTheme="minorHAnsi" w:hAnsiTheme="minorHAnsi" w:cstheme="minorHAnsi"/>
          <w:color w:val="000000" w:themeColor="text1"/>
          <w:lang w:val="es-ES"/>
        </w:rPr>
      </w:pPr>
      <w:r>
        <w:rPr>
          <w:rFonts w:asciiTheme="minorHAnsi" w:hAnsiTheme="minorHAnsi" w:cstheme="minorHAnsi"/>
          <w:color w:val="000000" w:themeColor="text1"/>
          <w:lang w:val="es-ES"/>
        </w:rPr>
        <w:t>El Manual del Proyecto</w:t>
      </w:r>
      <w:r w:rsidR="005E4591" w:rsidRPr="006A3289">
        <w:rPr>
          <w:rFonts w:asciiTheme="minorHAnsi" w:hAnsiTheme="minorHAnsi" w:cstheme="minorHAnsi"/>
          <w:color w:val="000000" w:themeColor="text1"/>
          <w:lang w:val="es-ES"/>
        </w:rPr>
        <w:t xml:space="preserve"> se convierte en la base para la gestión del proyecto a lo largo de su ciclo de vida y es un punto de referencia importante para todos los miembros del proyecto y las partes interesadas. Est</w:t>
      </w:r>
      <w:r>
        <w:rPr>
          <w:rFonts w:asciiTheme="minorHAnsi" w:hAnsiTheme="minorHAnsi" w:cstheme="minorHAnsi"/>
          <w:color w:val="000000" w:themeColor="text1"/>
          <w:lang w:val="es-ES"/>
        </w:rPr>
        <w:t>e</w:t>
      </w:r>
      <w:r w:rsidR="005E4591" w:rsidRPr="006A3289">
        <w:rPr>
          <w:rFonts w:asciiTheme="minorHAnsi" w:hAnsiTheme="minorHAnsi" w:cstheme="minorHAnsi"/>
          <w:color w:val="000000" w:themeColor="text1"/>
          <w:lang w:val="es-ES"/>
        </w:rPr>
        <w:t xml:space="preserve"> </w:t>
      </w:r>
      <w:r>
        <w:rPr>
          <w:rFonts w:asciiTheme="minorHAnsi" w:hAnsiTheme="minorHAnsi" w:cstheme="minorHAnsi"/>
          <w:color w:val="000000" w:themeColor="text1"/>
          <w:lang w:val="es-ES"/>
        </w:rPr>
        <w:t>manual</w:t>
      </w:r>
      <w:r w:rsidR="005E4591" w:rsidRPr="006A3289">
        <w:rPr>
          <w:rFonts w:asciiTheme="minorHAnsi" w:hAnsiTheme="minorHAnsi" w:cstheme="minorHAnsi"/>
          <w:color w:val="000000" w:themeColor="text1"/>
          <w:lang w:val="es-ES"/>
        </w:rPr>
        <w:t xml:space="preserve"> se mantiene actualizad</w:t>
      </w:r>
      <w:r>
        <w:rPr>
          <w:rFonts w:asciiTheme="minorHAnsi" w:hAnsiTheme="minorHAnsi" w:cstheme="minorHAnsi"/>
          <w:color w:val="000000" w:themeColor="text1"/>
          <w:lang w:val="es-ES"/>
        </w:rPr>
        <w:t>o</w:t>
      </w:r>
      <w:r w:rsidR="005E4591" w:rsidRPr="006A3289">
        <w:rPr>
          <w:rFonts w:asciiTheme="minorHAnsi" w:hAnsiTheme="minorHAnsi" w:cstheme="minorHAnsi"/>
          <w:color w:val="000000" w:themeColor="text1"/>
          <w:lang w:val="es-ES"/>
        </w:rPr>
        <w:t xml:space="preserve"> durante toda la vida del proyecto. Durante la Fase de Cierre, </w:t>
      </w:r>
      <w:r w:rsidR="00736B17">
        <w:rPr>
          <w:rFonts w:asciiTheme="minorHAnsi" w:hAnsiTheme="minorHAnsi" w:cstheme="minorHAnsi"/>
          <w:color w:val="000000" w:themeColor="text1"/>
          <w:lang w:val="es-ES"/>
        </w:rPr>
        <w:t xml:space="preserve">el </w:t>
      </w:r>
      <w:r>
        <w:rPr>
          <w:rFonts w:asciiTheme="minorHAnsi" w:hAnsiTheme="minorHAnsi" w:cstheme="minorHAnsi"/>
          <w:color w:val="000000" w:themeColor="text1"/>
          <w:lang w:val="es-ES"/>
        </w:rPr>
        <w:t>Manual del Proyecto</w:t>
      </w:r>
      <w:r w:rsidR="005E4591" w:rsidRPr="006A3289">
        <w:rPr>
          <w:rFonts w:asciiTheme="minorHAnsi" w:hAnsiTheme="minorHAnsi" w:cstheme="minorHAnsi"/>
          <w:color w:val="000000" w:themeColor="text1"/>
          <w:lang w:val="es-ES"/>
        </w:rPr>
        <w:t xml:space="preserve"> se convierte en un punto de referencia importante para la Reunión de Revisión de Fin de Proyecto, y debe estar debidamente cerrad</w:t>
      </w:r>
      <w:r w:rsidR="00B22900" w:rsidRPr="006A3289">
        <w:rPr>
          <w:rFonts w:asciiTheme="minorHAnsi" w:hAnsiTheme="minorHAnsi" w:cstheme="minorHAnsi"/>
          <w:color w:val="000000" w:themeColor="text1"/>
          <w:lang w:val="es-ES"/>
        </w:rPr>
        <w:t>a</w:t>
      </w:r>
      <w:r w:rsidR="005E4591" w:rsidRPr="006A3289">
        <w:rPr>
          <w:rFonts w:asciiTheme="minorHAnsi" w:hAnsiTheme="minorHAnsi" w:cstheme="minorHAnsi"/>
          <w:color w:val="000000" w:themeColor="text1"/>
          <w:lang w:val="es-ES"/>
        </w:rPr>
        <w:t xml:space="preserve"> y archivad</w:t>
      </w:r>
      <w:r w:rsidR="00B22900" w:rsidRPr="006A3289">
        <w:rPr>
          <w:rFonts w:asciiTheme="minorHAnsi" w:hAnsiTheme="minorHAnsi" w:cstheme="minorHAnsi"/>
          <w:color w:val="000000" w:themeColor="text1"/>
          <w:lang w:val="es-ES"/>
        </w:rPr>
        <w:t>a</w:t>
      </w:r>
      <w:r w:rsidR="008C77AD" w:rsidRPr="006A3289">
        <w:rPr>
          <w:rFonts w:asciiTheme="minorHAnsi" w:hAnsiTheme="minorHAnsi" w:cstheme="minorHAnsi"/>
          <w:color w:val="000000" w:themeColor="text1"/>
          <w:lang w:val="es-ES"/>
        </w:rPr>
        <w:t>.</w:t>
      </w:r>
    </w:p>
    <w:p w14:paraId="134BA83F" w14:textId="77777777" w:rsidR="008C77AD" w:rsidRPr="006A3289" w:rsidRDefault="008C77AD" w:rsidP="00F12411">
      <w:pPr>
        <w:rPr>
          <w:rFonts w:asciiTheme="minorHAnsi" w:hAnsiTheme="minorHAnsi" w:cstheme="minorHAnsi"/>
          <w:i/>
          <w:color w:val="0070C0"/>
          <w:sz w:val="20"/>
          <w:lang w:val="es-ES"/>
        </w:rPr>
      </w:pPr>
    </w:p>
    <w:p w14:paraId="134BA840" w14:textId="77777777" w:rsidR="00F12411" w:rsidRPr="006A3289" w:rsidRDefault="00F12411">
      <w:pPr>
        <w:spacing w:after="0"/>
        <w:jc w:val="left"/>
        <w:rPr>
          <w:lang w:val="es-ES"/>
        </w:rPr>
      </w:pPr>
      <w:r w:rsidRPr="006A3289">
        <w:rPr>
          <w:lang w:val="es-ES"/>
        </w:rPr>
        <w:br w:type="page"/>
      </w:r>
    </w:p>
    <w:p w14:paraId="134BA841" w14:textId="77777777" w:rsidR="00B70F8A" w:rsidRPr="006A3289" w:rsidRDefault="008962A6" w:rsidP="008962A6">
      <w:pPr>
        <w:pStyle w:val="Heading1"/>
        <w:rPr>
          <w:lang w:val="es-ES"/>
        </w:rPr>
      </w:pPr>
      <w:bookmarkStart w:id="5" w:name="_Toc41487668"/>
      <w:bookmarkStart w:id="6" w:name="_Toc180987579"/>
      <w:bookmarkStart w:id="7" w:name="_Toc180987570"/>
      <w:bookmarkEnd w:id="3"/>
      <w:r w:rsidRPr="006A3289">
        <w:rPr>
          <w:lang w:val="es-ES"/>
        </w:rPr>
        <w:lastRenderedPageBreak/>
        <w:t xml:space="preserve">Visión </w:t>
      </w:r>
      <w:r w:rsidR="00736B17">
        <w:rPr>
          <w:lang w:val="es-ES"/>
        </w:rPr>
        <w:t>G</w:t>
      </w:r>
      <w:r w:rsidR="00736B17" w:rsidRPr="006A3289">
        <w:rPr>
          <w:lang w:val="es-ES"/>
        </w:rPr>
        <w:t xml:space="preserve">eneral </w:t>
      </w:r>
      <w:r w:rsidRPr="006A3289">
        <w:rPr>
          <w:lang w:val="es-ES"/>
        </w:rPr>
        <w:t xml:space="preserve">del </w:t>
      </w:r>
      <w:r w:rsidR="00736B17">
        <w:rPr>
          <w:lang w:val="es-ES"/>
        </w:rPr>
        <w:t>P</w:t>
      </w:r>
      <w:r w:rsidRPr="006A3289">
        <w:rPr>
          <w:lang w:val="es-ES"/>
        </w:rPr>
        <w:t>royecto</w:t>
      </w:r>
      <w:bookmarkEnd w:id="5"/>
    </w:p>
    <w:p w14:paraId="134BA842" w14:textId="77777777" w:rsidR="00B70F8A" w:rsidRPr="006A3289" w:rsidRDefault="008962A6" w:rsidP="00B70F8A">
      <w:pPr>
        <w:pStyle w:val="Heading2"/>
        <w:rPr>
          <w:rFonts w:asciiTheme="minorHAnsi" w:hAnsiTheme="minorHAnsi" w:cstheme="minorHAnsi"/>
          <w:lang w:val="es-ES"/>
        </w:rPr>
      </w:pPr>
      <w:bookmarkStart w:id="8" w:name="_Toc41487669"/>
      <w:r w:rsidRPr="006A3289">
        <w:rPr>
          <w:rFonts w:asciiTheme="minorHAnsi" w:hAnsiTheme="minorHAnsi" w:cstheme="minorHAnsi"/>
          <w:lang w:val="es-ES"/>
        </w:rPr>
        <w:t xml:space="preserve">Resumen del </w:t>
      </w:r>
      <w:r w:rsidR="00736B17">
        <w:rPr>
          <w:rFonts w:asciiTheme="minorHAnsi" w:hAnsiTheme="minorHAnsi" w:cstheme="minorHAnsi"/>
          <w:lang w:val="es-ES"/>
        </w:rPr>
        <w:t>P</w:t>
      </w:r>
      <w:r w:rsidR="00736B17" w:rsidRPr="006A3289">
        <w:rPr>
          <w:rFonts w:asciiTheme="minorHAnsi" w:hAnsiTheme="minorHAnsi" w:cstheme="minorHAnsi"/>
          <w:lang w:val="es-ES"/>
        </w:rPr>
        <w:t>royecto</w:t>
      </w:r>
      <w:bookmarkEnd w:id="8"/>
    </w:p>
    <w:p w14:paraId="134BA843" w14:textId="77777777" w:rsidR="00B70F8A" w:rsidRPr="006A3289" w:rsidRDefault="00B70F8A" w:rsidP="00B70F8A">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8962A6" w:rsidRPr="006A3289">
        <w:rPr>
          <w:rFonts w:asciiTheme="minorHAnsi" w:hAnsiTheme="minorHAnsi" w:cstheme="minorHAnsi"/>
          <w:i/>
          <w:color w:val="0070C0"/>
          <w:sz w:val="20"/>
          <w:lang w:val="es-ES"/>
        </w:rPr>
        <w:t>En esta sección, puede proporcionar un resumen ejecutivo del proyecto o simplemente proporcionar enlaces a los documentos de Caso de Negocio y al Acta de Constitución del Proyecto</w:t>
      </w:r>
      <w:r w:rsidR="004313AE" w:rsidRPr="006A3289">
        <w:rPr>
          <w:rFonts w:asciiTheme="minorHAnsi" w:hAnsiTheme="minorHAnsi" w:cstheme="minorHAnsi"/>
          <w:i/>
          <w:color w:val="0070C0"/>
          <w:sz w:val="20"/>
          <w:lang w:val="es-ES"/>
        </w:rPr>
        <w:t>&gt;</w:t>
      </w:r>
      <w:r w:rsidRPr="006A3289">
        <w:rPr>
          <w:rFonts w:asciiTheme="minorHAnsi" w:hAnsiTheme="minorHAnsi" w:cstheme="minorHAnsi"/>
          <w:i/>
          <w:color w:val="0070C0"/>
          <w:sz w:val="20"/>
          <w:lang w:val="es-ES"/>
        </w:rPr>
        <w:t xml:space="preserve">. </w:t>
      </w:r>
    </w:p>
    <w:p w14:paraId="134BA844" w14:textId="77777777" w:rsidR="00B70F8A" w:rsidRPr="006A3289" w:rsidRDefault="004313AE" w:rsidP="004313AE">
      <w:pPr>
        <w:pStyle w:val="Heading2"/>
        <w:rPr>
          <w:rFonts w:asciiTheme="minorHAnsi" w:hAnsiTheme="minorHAnsi" w:cstheme="minorHAnsi"/>
          <w:lang w:val="es-ES"/>
        </w:rPr>
      </w:pPr>
      <w:bookmarkStart w:id="9" w:name="_Toc41487670"/>
      <w:r w:rsidRPr="006A3289">
        <w:rPr>
          <w:rFonts w:asciiTheme="minorHAnsi" w:hAnsiTheme="minorHAnsi" w:cstheme="minorHAnsi"/>
          <w:lang w:val="es-ES"/>
        </w:rPr>
        <w:t xml:space="preserve">Factores </w:t>
      </w:r>
      <w:r w:rsidR="00736B17">
        <w:rPr>
          <w:rFonts w:asciiTheme="minorHAnsi" w:hAnsiTheme="minorHAnsi" w:cstheme="minorHAnsi"/>
          <w:lang w:val="es-ES"/>
        </w:rPr>
        <w:t>C</w:t>
      </w:r>
      <w:r w:rsidR="00736B17" w:rsidRPr="006A3289">
        <w:rPr>
          <w:rFonts w:asciiTheme="minorHAnsi" w:hAnsiTheme="minorHAnsi" w:cstheme="minorHAnsi"/>
          <w:lang w:val="es-ES"/>
        </w:rPr>
        <w:t xml:space="preserve">ríticos </w:t>
      </w:r>
      <w:r w:rsidRPr="006A3289">
        <w:rPr>
          <w:rFonts w:asciiTheme="minorHAnsi" w:hAnsiTheme="minorHAnsi" w:cstheme="minorHAnsi"/>
          <w:lang w:val="es-ES"/>
        </w:rPr>
        <w:t xml:space="preserve">de </w:t>
      </w:r>
      <w:r w:rsidR="00736B17">
        <w:rPr>
          <w:rFonts w:asciiTheme="minorHAnsi" w:hAnsiTheme="minorHAnsi" w:cstheme="minorHAnsi"/>
          <w:lang w:val="es-ES"/>
        </w:rPr>
        <w:t>É</w:t>
      </w:r>
      <w:r w:rsidR="00736B17" w:rsidRPr="006A3289">
        <w:rPr>
          <w:rFonts w:asciiTheme="minorHAnsi" w:hAnsiTheme="minorHAnsi" w:cstheme="minorHAnsi"/>
          <w:lang w:val="es-ES"/>
        </w:rPr>
        <w:t xml:space="preserve">xito </w:t>
      </w:r>
      <w:r w:rsidRPr="006A3289">
        <w:rPr>
          <w:rFonts w:asciiTheme="minorHAnsi" w:hAnsiTheme="minorHAnsi" w:cstheme="minorHAnsi"/>
          <w:lang w:val="es-ES"/>
        </w:rPr>
        <w:t xml:space="preserve">y </w:t>
      </w:r>
      <w:r w:rsidR="00736B17">
        <w:rPr>
          <w:rFonts w:asciiTheme="minorHAnsi" w:hAnsiTheme="minorHAnsi" w:cstheme="minorHAnsi"/>
          <w:lang w:val="es-ES"/>
        </w:rPr>
        <w:t>O</w:t>
      </w:r>
      <w:r w:rsidR="00736B17" w:rsidRPr="006A3289">
        <w:rPr>
          <w:rFonts w:asciiTheme="minorHAnsi" w:hAnsiTheme="minorHAnsi" w:cstheme="minorHAnsi"/>
          <w:lang w:val="es-ES"/>
        </w:rPr>
        <w:t xml:space="preserve">bjetivos </w:t>
      </w:r>
      <w:r w:rsidRPr="006A3289">
        <w:rPr>
          <w:rFonts w:asciiTheme="minorHAnsi" w:hAnsiTheme="minorHAnsi" w:cstheme="minorHAnsi"/>
          <w:lang w:val="es-ES"/>
        </w:rPr>
        <w:t xml:space="preserve">de </w:t>
      </w:r>
      <w:r w:rsidR="00736B17">
        <w:rPr>
          <w:rFonts w:asciiTheme="minorHAnsi" w:hAnsiTheme="minorHAnsi" w:cstheme="minorHAnsi"/>
          <w:lang w:val="es-ES"/>
        </w:rPr>
        <w:t>G</w:t>
      </w:r>
      <w:r w:rsidR="00736B17" w:rsidRPr="006A3289">
        <w:rPr>
          <w:rFonts w:asciiTheme="minorHAnsi" w:hAnsiTheme="minorHAnsi" w:cstheme="minorHAnsi"/>
          <w:lang w:val="es-ES"/>
        </w:rPr>
        <w:t xml:space="preserve">estión </w:t>
      </w:r>
      <w:r w:rsidRPr="006A3289">
        <w:rPr>
          <w:rFonts w:asciiTheme="minorHAnsi" w:hAnsiTheme="minorHAnsi" w:cstheme="minorHAnsi"/>
          <w:lang w:val="es-ES"/>
        </w:rPr>
        <w:t>de</w:t>
      </w:r>
      <w:r w:rsidR="00B22900" w:rsidRPr="006A3289">
        <w:rPr>
          <w:rFonts w:asciiTheme="minorHAnsi" w:hAnsiTheme="minorHAnsi" w:cstheme="minorHAnsi"/>
          <w:lang w:val="es-ES"/>
        </w:rPr>
        <w:t>l</w:t>
      </w:r>
      <w:r w:rsidRPr="006A3289">
        <w:rPr>
          <w:rFonts w:asciiTheme="minorHAnsi" w:hAnsiTheme="minorHAnsi" w:cstheme="minorHAnsi"/>
          <w:lang w:val="es-ES"/>
        </w:rPr>
        <w:t xml:space="preserve"> </w:t>
      </w:r>
      <w:r w:rsidR="00736B17">
        <w:rPr>
          <w:rFonts w:asciiTheme="minorHAnsi" w:hAnsiTheme="minorHAnsi" w:cstheme="minorHAnsi"/>
          <w:lang w:val="es-ES"/>
        </w:rPr>
        <w:t>P</w:t>
      </w:r>
      <w:r w:rsidR="00736B17" w:rsidRPr="006A3289">
        <w:rPr>
          <w:rFonts w:asciiTheme="minorHAnsi" w:hAnsiTheme="minorHAnsi" w:cstheme="minorHAnsi"/>
          <w:lang w:val="es-ES"/>
        </w:rPr>
        <w:t>royecto</w:t>
      </w:r>
      <w:bookmarkEnd w:id="9"/>
    </w:p>
    <w:p w14:paraId="134BA845" w14:textId="15C531FF" w:rsidR="00B70F8A" w:rsidRPr="006A3289" w:rsidRDefault="00B70F8A" w:rsidP="00B70F8A">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313AE" w:rsidRPr="006A3289">
        <w:rPr>
          <w:rFonts w:asciiTheme="minorHAnsi" w:hAnsiTheme="minorHAnsi" w:cstheme="minorHAnsi"/>
          <w:i/>
          <w:color w:val="0070C0"/>
          <w:sz w:val="20"/>
          <w:lang w:val="es-ES"/>
        </w:rPr>
        <w:t xml:space="preserve">Esta sección es </w:t>
      </w:r>
      <w:r w:rsidR="004313AE" w:rsidRPr="006A3289">
        <w:rPr>
          <w:rFonts w:asciiTheme="minorHAnsi" w:hAnsiTheme="minorHAnsi" w:cstheme="minorHAnsi"/>
          <w:i/>
          <w:color w:val="0070C0"/>
          <w:sz w:val="20"/>
          <w:u w:val="single"/>
          <w:lang w:val="es-ES"/>
        </w:rPr>
        <w:t>opcional</w:t>
      </w:r>
      <w:r w:rsidR="000A2D6F">
        <w:rPr>
          <w:rFonts w:asciiTheme="minorHAnsi" w:hAnsiTheme="minorHAnsi" w:cstheme="minorHAnsi"/>
          <w:i/>
          <w:color w:val="0070C0"/>
          <w:sz w:val="20"/>
          <w:u w:val="single"/>
          <w:lang w:val="es-ES"/>
        </w:rPr>
        <w:t>,</w:t>
      </w:r>
      <w:r w:rsidR="004313AE" w:rsidRPr="006A3289">
        <w:rPr>
          <w:rFonts w:asciiTheme="minorHAnsi" w:hAnsiTheme="minorHAnsi" w:cstheme="minorHAnsi"/>
          <w:i/>
          <w:color w:val="0070C0"/>
          <w:sz w:val="20"/>
          <w:u w:val="single"/>
          <w:lang w:val="es-ES"/>
        </w:rPr>
        <w:t xml:space="preserve"> pero </w:t>
      </w:r>
      <w:r w:rsidR="00E57819">
        <w:rPr>
          <w:rFonts w:asciiTheme="minorHAnsi" w:hAnsiTheme="minorHAnsi" w:cstheme="minorHAnsi"/>
          <w:i/>
          <w:color w:val="0070C0"/>
          <w:sz w:val="20"/>
          <w:u w:val="single"/>
          <w:lang w:val="es-ES"/>
        </w:rPr>
        <w:t xml:space="preserve">puede ser </w:t>
      </w:r>
      <w:r w:rsidR="004313AE" w:rsidRPr="006A3289">
        <w:rPr>
          <w:rFonts w:asciiTheme="minorHAnsi" w:hAnsiTheme="minorHAnsi" w:cstheme="minorHAnsi"/>
          <w:i/>
          <w:color w:val="0070C0"/>
          <w:sz w:val="20"/>
          <w:u w:val="single"/>
          <w:lang w:val="es-ES"/>
        </w:rPr>
        <w:t>muy útil</w:t>
      </w:r>
      <w:r w:rsidRPr="006A3289">
        <w:rPr>
          <w:rFonts w:asciiTheme="minorHAnsi" w:hAnsiTheme="minorHAnsi" w:cstheme="minorHAnsi"/>
          <w:i/>
          <w:color w:val="0070C0"/>
          <w:sz w:val="20"/>
          <w:lang w:val="es-ES"/>
        </w:rPr>
        <w:t>.&gt;</w:t>
      </w:r>
    </w:p>
    <w:p w14:paraId="134BA846" w14:textId="77777777" w:rsidR="00B70F8A" w:rsidRPr="006A3289" w:rsidRDefault="00B70F8A" w:rsidP="00B70F8A">
      <w:pPr>
        <w:spacing w:before="120"/>
        <w:rPr>
          <w:rFonts w:ascii="Calibri" w:hAnsi="Calibri"/>
          <w:b/>
          <w:lang w:val="es-ES"/>
        </w:rPr>
      </w:pPr>
      <w:r w:rsidRPr="006A3289">
        <w:rPr>
          <w:rFonts w:asciiTheme="minorHAnsi" w:hAnsiTheme="minorHAnsi" w:cstheme="minorHAnsi"/>
          <w:i/>
          <w:color w:val="0070C0"/>
          <w:sz w:val="20"/>
          <w:lang w:val="es-ES"/>
        </w:rPr>
        <w:t xml:space="preserve"> </w:t>
      </w:r>
      <w:r w:rsidR="004313AE" w:rsidRPr="006A3289">
        <w:rPr>
          <w:rFonts w:ascii="Calibri" w:hAnsi="Calibri"/>
          <w:b/>
          <w:lang w:val="es-ES"/>
        </w:rPr>
        <w:t xml:space="preserve">Factores </w:t>
      </w:r>
      <w:r w:rsidR="00736B17">
        <w:rPr>
          <w:rFonts w:ascii="Calibri" w:hAnsi="Calibri"/>
          <w:b/>
          <w:lang w:val="es-ES"/>
        </w:rPr>
        <w:t>C</w:t>
      </w:r>
      <w:r w:rsidR="00736B17" w:rsidRPr="006A3289">
        <w:rPr>
          <w:rFonts w:ascii="Calibri" w:hAnsi="Calibri"/>
          <w:b/>
          <w:lang w:val="es-ES"/>
        </w:rPr>
        <w:t xml:space="preserve">ríticos </w:t>
      </w:r>
      <w:r w:rsidR="004313AE" w:rsidRPr="006A3289">
        <w:rPr>
          <w:rFonts w:ascii="Calibri" w:hAnsi="Calibri"/>
          <w:b/>
          <w:lang w:val="es-ES"/>
        </w:rPr>
        <w:t xml:space="preserve">de </w:t>
      </w:r>
      <w:r w:rsidR="00736B17">
        <w:rPr>
          <w:rFonts w:ascii="Calibri" w:hAnsi="Calibri"/>
          <w:b/>
          <w:lang w:val="es-ES"/>
        </w:rPr>
        <w:t>É</w:t>
      </w:r>
      <w:r w:rsidR="00736B17" w:rsidRPr="006A3289">
        <w:rPr>
          <w:rFonts w:ascii="Calibri" w:hAnsi="Calibri"/>
          <w:b/>
          <w:lang w:val="es-ES"/>
        </w:rPr>
        <w:t>xito</w:t>
      </w:r>
    </w:p>
    <w:p w14:paraId="134BA847" w14:textId="77777777" w:rsidR="004313AE" w:rsidRPr="006A3289" w:rsidRDefault="00B70F8A" w:rsidP="004313AE">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313AE" w:rsidRPr="006A3289">
        <w:rPr>
          <w:rFonts w:asciiTheme="minorHAnsi" w:hAnsiTheme="minorHAnsi" w:cstheme="minorHAnsi"/>
          <w:i/>
          <w:color w:val="0070C0"/>
          <w:sz w:val="20"/>
          <w:lang w:val="es-ES"/>
        </w:rPr>
        <w:t xml:space="preserve">Destaque en esta sección aquellos factores que son críticos para el éxito del proyecto y que también pueden serlo para los objetivos adicionales de gestión del proyecto. Al identificar dichos Factores Críticos de Éxito (FCE), el </w:t>
      </w:r>
      <w:r w:rsidR="00736B17">
        <w:rPr>
          <w:rFonts w:asciiTheme="minorHAnsi" w:hAnsiTheme="minorHAnsi" w:cstheme="minorHAnsi"/>
          <w:i/>
          <w:color w:val="0070C0"/>
          <w:sz w:val="20"/>
          <w:lang w:val="es-ES"/>
        </w:rPr>
        <w:t xml:space="preserve">equipo </w:t>
      </w:r>
      <w:r w:rsidR="00D4180F">
        <w:rPr>
          <w:rFonts w:asciiTheme="minorHAnsi" w:hAnsiTheme="minorHAnsi" w:cstheme="minorHAnsi"/>
          <w:i/>
          <w:color w:val="0070C0"/>
          <w:sz w:val="20"/>
          <w:lang w:val="es-ES"/>
        </w:rPr>
        <w:t xml:space="preserve">de </w:t>
      </w:r>
      <w:r w:rsidR="00736B17">
        <w:rPr>
          <w:rFonts w:asciiTheme="minorHAnsi" w:hAnsiTheme="minorHAnsi" w:cstheme="minorHAnsi"/>
          <w:i/>
          <w:color w:val="0070C0"/>
          <w:sz w:val="20"/>
          <w:lang w:val="es-ES"/>
        </w:rPr>
        <w:t xml:space="preserve">gestión </w:t>
      </w:r>
      <w:r w:rsidR="00D4180F">
        <w:rPr>
          <w:rFonts w:asciiTheme="minorHAnsi" w:hAnsiTheme="minorHAnsi" w:cstheme="minorHAnsi"/>
          <w:i/>
          <w:color w:val="0070C0"/>
          <w:sz w:val="20"/>
          <w:lang w:val="es-ES"/>
        </w:rPr>
        <w:t xml:space="preserve">del </w:t>
      </w:r>
      <w:r w:rsidR="00736B17">
        <w:rPr>
          <w:rFonts w:asciiTheme="minorHAnsi" w:hAnsiTheme="minorHAnsi" w:cstheme="minorHAnsi"/>
          <w:i/>
          <w:color w:val="0070C0"/>
          <w:sz w:val="20"/>
          <w:lang w:val="es-ES"/>
        </w:rPr>
        <w:t>proyecto</w:t>
      </w:r>
      <w:r w:rsidR="00736B17" w:rsidRPr="006A3289">
        <w:rPr>
          <w:rFonts w:asciiTheme="minorHAnsi" w:hAnsiTheme="minorHAnsi" w:cstheme="minorHAnsi"/>
          <w:i/>
          <w:color w:val="0070C0"/>
          <w:sz w:val="20"/>
          <w:lang w:val="es-ES"/>
        </w:rPr>
        <w:t xml:space="preserve"> </w:t>
      </w:r>
      <w:r w:rsidR="004313AE" w:rsidRPr="006A3289">
        <w:rPr>
          <w:rFonts w:asciiTheme="minorHAnsi" w:hAnsiTheme="minorHAnsi" w:cstheme="minorHAnsi"/>
          <w:i/>
          <w:color w:val="0070C0"/>
          <w:sz w:val="20"/>
          <w:lang w:val="es-ES"/>
        </w:rPr>
        <w:t xml:space="preserve">puede centrar sus esfuerzos en aquellos factores que más contribuyen al éxito del proyecto. </w:t>
      </w:r>
    </w:p>
    <w:p w14:paraId="134BA848" w14:textId="77777777" w:rsidR="004313AE" w:rsidRPr="006A3289" w:rsidRDefault="004313AE" w:rsidP="004313AE">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 xml:space="preserve">&lt;Ejemplos de Factores Críticos de Éxito (FCE) son: </w:t>
      </w:r>
      <w:r w:rsidR="00736B17">
        <w:rPr>
          <w:rFonts w:asciiTheme="minorHAnsi" w:hAnsiTheme="minorHAnsi" w:cstheme="minorHAnsi"/>
          <w:i/>
          <w:color w:val="0070C0"/>
          <w:sz w:val="20"/>
          <w:lang w:val="es-ES"/>
        </w:rPr>
        <w:t>p</w:t>
      </w:r>
      <w:r w:rsidR="00736B17" w:rsidRPr="006A3289">
        <w:rPr>
          <w:rFonts w:asciiTheme="minorHAnsi" w:hAnsiTheme="minorHAnsi" w:cstheme="minorHAnsi"/>
          <w:i/>
          <w:color w:val="0070C0"/>
          <w:sz w:val="20"/>
          <w:lang w:val="es-ES"/>
        </w:rPr>
        <w:t xml:space="preserve">articipación </w:t>
      </w:r>
      <w:r w:rsidRPr="006A3289">
        <w:rPr>
          <w:rFonts w:asciiTheme="minorHAnsi" w:hAnsiTheme="minorHAnsi" w:cstheme="minorHAnsi"/>
          <w:i/>
          <w:color w:val="0070C0"/>
          <w:sz w:val="20"/>
          <w:lang w:val="es-ES"/>
        </w:rPr>
        <w:t xml:space="preserve">de las </w:t>
      </w:r>
      <w:r w:rsidR="00736B17">
        <w:rPr>
          <w:rFonts w:asciiTheme="minorHAnsi" w:hAnsiTheme="minorHAnsi" w:cstheme="minorHAnsi"/>
          <w:i/>
          <w:color w:val="0070C0"/>
          <w:sz w:val="20"/>
          <w:lang w:val="es-ES"/>
        </w:rPr>
        <w:t>p</w:t>
      </w:r>
      <w:r w:rsidR="00736B17" w:rsidRPr="006A3289">
        <w:rPr>
          <w:rFonts w:asciiTheme="minorHAnsi" w:hAnsiTheme="minorHAnsi" w:cstheme="minorHAnsi"/>
          <w:i/>
          <w:color w:val="0070C0"/>
          <w:sz w:val="20"/>
          <w:lang w:val="es-ES"/>
        </w:rPr>
        <w:t xml:space="preserve">artes </w:t>
      </w:r>
      <w:r w:rsidR="00736B17">
        <w:rPr>
          <w:rFonts w:asciiTheme="minorHAnsi" w:hAnsiTheme="minorHAnsi" w:cstheme="minorHAnsi"/>
          <w:i/>
          <w:color w:val="0070C0"/>
          <w:sz w:val="20"/>
          <w:lang w:val="es-ES"/>
        </w:rPr>
        <w:t>i</w:t>
      </w:r>
      <w:r w:rsidR="00736B17" w:rsidRPr="006A3289">
        <w:rPr>
          <w:rFonts w:asciiTheme="minorHAnsi" w:hAnsiTheme="minorHAnsi" w:cstheme="minorHAnsi"/>
          <w:i/>
          <w:color w:val="0070C0"/>
          <w:sz w:val="20"/>
          <w:lang w:val="es-ES"/>
        </w:rPr>
        <w:t>nteresadas</w:t>
      </w:r>
      <w:r w:rsidRPr="006A3289">
        <w:rPr>
          <w:rFonts w:asciiTheme="minorHAnsi" w:hAnsiTheme="minorHAnsi" w:cstheme="minorHAnsi"/>
          <w:i/>
          <w:color w:val="0070C0"/>
          <w:sz w:val="20"/>
          <w:lang w:val="es-ES"/>
        </w:rPr>
        <w:t xml:space="preserve">, </w:t>
      </w:r>
      <w:r w:rsidR="00736B17">
        <w:rPr>
          <w:rFonts w:asciiTheme="minorHAnsi" w:hAnsiTheme="minorHAnsi" w:cstheme="minorHAnsi"/>
          <w:i/>
          <w:color w:val="0070C0"/>
          <w:sz w:val="20"/>
          <w:lang w:val="es-ES"/>
        </w:rPr>
        <w:t>a</w:t>
      </w:r>
      <w:r w:rsidR="00736B17" w:rsidRPr="006A3289">
        <w:rPr>
          <w:rFonts w:asciiTheme="minorHAnsi" w:hAnsiTheme="minorHAnsi" w:cstheme="minorHAnsi"/>
          <w:i/>
          <w:color w:val="0070C0"/>
          <w:sz w:val="20"/>
          <w:lang w:val="es-ES"/>
        </w:rPr>
        <w:t xml:space="preserve">poyo </w:t>
      </w:r>
      <w:r w:rsidR="00736B17">
        <w:rPr>
          <w:rFonts w:asciiTheme="minorHAnsi" w:hAnsiTheme="minorHAnsi" w:cstheme="minorHAnsi"/>
          <w:i/>
          <w:color w:val="0070C0"/>
          <w:sz w:val="20"/>
          <w:lang w:val="es-ES"/>
        </w:rPr>
        <w:t>por parte de la directiva</w:t>
      </w:r>
      <w:r w:rsidRPr="006A3289">
        <w:rPr>
          <w:rFonts w:asciiTheme="minorHAnsi" w:hAnsiTheme="minorHAnsi" w:cstheme="minorHAnsi"/>
          <w:i/>
          <w:color w:val="0070C0"/>
          <w:sz w:val="20"/>
          <w:lang w:val="es-ES"/>
        </w:rPr>
        <w:t xml:space="preserve">, </w:t>
      </w:r>
      <w:r w:rsidR="00736B17">
        <w:rPr>
          <w:rFonts w:asciiTheme="minorHAnsi" w:hAnsiTheme="minorHAnsi" w:cstheme="minorHAnsi"/>
          <w:i/>
          <w:color w:val="0070C0"/>
          <w:sz w:val="20"/>
          <w:lang w:val="es-ES"/>
        </w:rPr>
        <w:t>c</w:t>
      </w:r>
      <w:r w:rsidR="00736B17" w:rsidRPr="006A3289">
        <w:rPr>
          <w:rFonts w:asciiTheme="minorHAnsi" w:hAnsiTheme="minorHAnsi" w:cstheme="minorHAnsi"/>
          <w:i/>
          <w:color w:val="0070C0"/>
          <w:sz w:val="20"/>
          <w:lang w:val="es-ES"/>
        </w:rPr>
        <w:t>laros</w:t>
      </w:r>
      <w:r w:rsidR="00736B17">
        <w:rPr>
          <w:rFonts w:asciiTheme="minorHAnsi" w:hAnsiTheme="minorHAnsi" w:cstheme="minorHAnsi"/>
          <w:i/>
          <w:color w:val="0070C0"/>
          <w:sz w:val="20"/>
          <w:lang w:val="es-ES"/>
        </w:rPr>
        <w:t xml:space="preserve"> o</w:t>
      </w:r>
      <w:r w:rsidR="00736B17" w:rsidRPr="006A3289">
        <w:rPr>
          <w:rFonts w:asciiTheme="minorHAnsi" w:hAnsiTheme="minorHAnsi" w:cstheme="minorHAnsi"/>
          <w:i/>
          <w:color w:val="0070C0"/>
          <w:sz w:val="20"/>
          <w:lang w:val="es-ES"/>
        </w:rPr>
        <w:t xml:space="preserve">bjetivos </w:t>
      </w:r>
      <w:r w:rsidRPr="006A3289">
        <w:rPr>
          <w:rFonts w:asciiTheme="minorHAnsi" w:hAnsiTheme="minorHAnsi" w:cstheme="minorHAnsi"/>
          <w:i/>
          <w:color w:val="0070C0"/>
          <w:sz w:val="20"/>
          <w:lang w:val="es-ES"/>
        </w:rPr>
        <w:t xml:space="preserve">y </w:t>
      </w:r>
      <w:r w:rsidR="00736B17">
        <w:rPr>
          <w:rFonts w:asciiTheme="minorHAnsi" w:hAnsiTheme="minorHAnsi" w:cstheme="minorHAnsi"/>
          <w:i/>
          <w:color w:val="0070C0"/>
          <w:sz w:val="20"/>
          <w:lang w:val="es-ES"/>
        </w:rPr>
        <w:t>e</w:t>
      </w:r>
      <w:r w:rsidR="00736B17" w:rsidRPr="006A3289">
        <w:rPr>
          <w:rFonts w:asciiTheme="minorHAnsi" w:hAnsiTheme="minorHAnsi" w:cstheme="minorHAnsi"/>
          <w:i/>
          <w:color w:val="0070C0"/>
          <w:sz w:val="20"/>
          <w:lang w:val="es-ES"/>
        </w:rPr>
        <w:t xml:space="preserve">xpectativas </w:t>
      </w:r>
      <w:r w:rsidRPr="006A3289">
        <w:rPr>
          <w:rFonts w:asciiTheme="minorHAnsi" w:hAnsiTheme="minorHAnsi" w:cstheme="minorHAnsi"/>
          <w:i/>
          <w:color w:val="0070C0"/>
          <w:sz w:val="20"/>
          <w:lang w:val="es-ES"/>
        </w:rPr>
        <w:t xml:space="preserve">de </w:t>
      </w:r>
      <w:r w:rsidR="00736B17">
        <w:rPr>
          <w:rFonts w:asciiTheme="minorHAnsi" w:hAnsiTheme="minorHAnsi" w:cstheme="minorHAnsi"/>
          <w:i/>
          <w:color w:val="0070C0"/>
          <w:sz w:val="20"/>
          <w:lang w:val="es-ES"/>
        </w:rPr>
        <w:t>negocio</w:t>
      </w:r>
      <w:r w:rsidRPr="006A3289">
        <w:rPr>
          <w:rFonts w:asciiTheme="minorHAnsi" w:hAnsiTheme="minorHAnsi" w:cstheme="minorHAnsi"/>
          <w:i/>
          <w:color w:val="0070C0"/>
          <w:sz w:val="20"/>
          <w:lang w:val="es-ES"/>
        </w:rPr>
        <w:t xml:space="preserve">, </w:t>
      </w:r>
      <w:r w:rsidR="00736B17">
        <w:rPr>
          <w:rFonts w:asciiTheme="minorHAnsi" w:hAnsiTheme="minorHAnsi" w:cstheme="minorHAnsi"/>
          <w:i/>
          <w:color w:val="0070C0"/>
          <w:sz w:val="20"/>
          <w:lang w:val="es-ES"/>
        </w:rPr>
        <w:t>p</w:t>
      </w:r>
      <w:r w:rsidR="00736B17" w:rsidRPr="006A3289">
        <w:rPr>
          <w:rFonts w:asciiTheme="minorHAnsi" w:hAnsiTheme="minorHAnsi" w:cstheme="minorHAnsi"/>
          <w:i/>
          <w:color w:val="0070C0"/>
          <w:sz w:val="20"/>
          <w:lang w:val="es-ES"/>
        </w:rPr>
        <w:t>roceso</w:t>
      </w:r>
      <w:r w:rsidR="00736B17">
        <w:rPr>
          <w:rFonts w:asciiTheme="minorHAnsi" w:hAnsiTheme="minorHAnsi" w:cstheme="minorHAnsi"/>
          <w:i/>
          <w:color w:val="0070C0"/>
          <w:sz w:val="20"/>
          <w:lang w:val="es-ES"/>
        </w:rPr>
        <w:t>s</w:t>
      </w:r>
      <w:r w:rsidR="00736B17" w:rsidRPr="006A3289">
        <w:rPr>
          <w:rFonts w:asciiTheme="minorHAnsi" w:hAnsiTheme="minorHAnsi" w:cstheme="minorHAnsi"/>
          <w:i/>
          <w:color w:val="0070C0"/>
          <w:sz w:val="20"/>
          <w:lang w:val="es-ES"/>
        </w:rPr>
        <w:t xml:space="preserve"> </w:t>
      </w:r>
      <w:r w:rsidR="00736B17">
        <w:rPr>
          <w:rFonts w:asciiTheme="minorHAnsi" w:hAnsiTheme="minorHAnsi" w:cstheme="minorHAnsi"/>
          <w:i/>
          <w:color w:val="0070C0"/>
          <w:sz w:val="20"/>
          <w:lang w:val="es-ES"/>
        </w:rPr>
        <w:t>á</w:t>
      </w:r>
      <w:r w:rsidR="00736B17" w:rsidRPr="006A3289">
        <w:rPr>
          <w:rFonts w:asciiTheme="minorHAnsi" w:hAnsiTheme="minorHAnsi" w:cstheme="minorHAnsi"/>
          <w:i/>
          <w:color w:val="0070C0"/>
          <w:sz w:val="20"/>
          <w:lang w:val="es-ES"/>
        </w:rPr>
        <w:t>gil</w:t>
      </w:r>
      <w:r w:rsidR="00736B17">
        <w:rPr>
          <w:rFonts w:asciiTheme="minorHAnsi" w:hAnsiTheme="minorHAnsi" w:cstheme="minorHAnsi"/>
          <w:i/>
          <w:color w:val="0070C0"/>
          <w:sz w:val="20"/>
          <w:lang w:val="es-ES"/>
        </w:rPr>
        <w:t>es</w:t>
      </w:r>
      <w:r w:rsidRPr="006A3289">
        <w:rPr>
          <w:rFonts w:asciiTheme="minorHAnsi" w:hAnsiTheme="minorHAnsi" w:cstheme="minorHAnsi"/>
          <w:i/>
          <w:color w:val="0070C0"/>
          <w:sz w:val="20"/>
          <w:lang w:val="es-ES"/>
        </w:rPr>
        <w:t xml:space="preserve">, </w:t>
      </w:r>
      <w:r w:rsidR="00736B17">
        <w:rPr>
          <w:rFonts w:asciiTheme="minorHAnsi" w:hAnsiTheme="minorHAnsi" w:cstheme="minorHAnsi"/>
          <w:i/>
          <w:color w:val="0070C0"/>
          <w:sz w:val="20"/>
          <w:lang w:val="es-ES"/>
        </w:rPr>
        <w:t>herramientas,</w:t>
      </w:r>
      <w:r w:rsidR="00736B17" w:rsidRPr="006A3289">
        <w:rPr>
          <w:rFonts w:asciiTheme="minorHAnsi" w:hAnsiTheme="minorHAnsi" w:cstheme="minorHAnsi"/>
          <w:i/>
          <w:color w:val="0070C0"/>
          <w:sz w:val="20"/>
          <w:lang w:val="es-ES"/>
        </w:rPr>
        <w:t xml:space="preserve"> </w:t>
      </w:r>
      <w:r w:rsidR="00736B17">
        <w:rPr>
          <w:rFonts w:asciiTheme="minorHAnsi" w:hAnsiTheme="minorHAnsi" w:cstheme="minorHAnsi"/>
          <w:i/>
          <w:color w:val="0070C0"/>
          <w:sz w:val="20"/>
          <w:lang w:val="es-ES"/>
        </w:rPr>
        <w:t>i</w:t>
      </w:r>
      <w:r w:rsidR="00736B17" w:rsidRPr="006A3289">
        <w:rPr>
          <w:rFonts w:asciiTheme="minorHAnsi" w:hAnsiTheme="minorHAnsi" w:cstheme="minorHAnsi"/>
          <w:i/>
          <w:color w:val="0070C0"/>
          <w:sz w:val="20"/>
          <w:lang w:val="es-ES"/>
        </w:rPr>
        <w:t>nfraestructura</w:t>
      </w:r>
      <w:r w:rsidR="00736B17">
        <w:rPr>
          <w:rFonts w:asciiTheme="minorHAnsi" w:hAnsiTheme="minorHAnsi" w:cstheme="minorHAnsi"/>
          <w:i/>
          <w:color w:val="0070C0"/>
          <w:sz w:val="20"/>
          <w:lang w:val="es-ES"/>
        </w:rPr>
        <w:t xml:space="preserve"> y</w:t>
      </w:r>
      <w:r w:rsidR="00736B17" w:rsidRPr="006A3289" w:rsidDel="00736B17">
        <w:rPr>
          <w:rFonts w:asciiTheme="minorHAnsi" w:hAnsiTheme="minorHAnsi" w:cstheme="minorHAnsi"/>
          <w:i/>
          <w:color w:val="0070C0"/>
          <w:sz w:val="20"/>
          <w:lang w:val="es-ES"/>
        </w:rPr>
        <w:t xml:space="preserve"> </w:t>
      </w:r>
      <w:r w:rsidR="00736B17">
        <w:rPr>
          <w:rFonts w:asciiTheme="minorHAnsi" w:hAnsiTheme="minorHAnsi" w:cstheme="minorHAnsi"/>
          <w:i/>
          <w:color w:val="0070C0"/>
          <w:sz w:val="20"/>
          <w:lang w:val="es-ES"/>
        </w:rPr>
        <w:t>m</w:t>
      </w:r>
      <w:r w:rsidR="00736B17" w:rsidRPr="006A3289">
        <w:rPr>
          <w:rFonts w:asciiTheme="minorHAnsi" w:hAnsiTheme="minorHAnsi" w:cstheme="minorHAnsi"/>
          <w:i/>
          <w:color w:val="0070C0"/>
          <w:sz w:val="20"/>
          <w:lang w:val="es-ES"/>
        </w:rPr>
        <w:t xml:space="preserve">etodología </w:t>
      </w:r>
      <w:r w:rsidRPr="006A3289">
        <w:rPr>
          <w:rFonts w:asciiTheme="minorHAnsi" w:hAnsiTheme="minorHAnsi" w:cstheme="minorHAnsi"/>
          <w:i/>
          <w:color w:val="0070C0"/>
          <w:sz w:val="20"/>
          <w:lang w:val="es-ES"/>
        </w:rPr>
        <w:t xml:space="preserve">de </w:t>
      </w:r>
      <w:r w:rsidR="00736B17">
        <w:rPr>
          <w:rFonts w:asciiTheme="minorHAnsi" w:hAnsiTheme="minorHAnsi" w:cstheme="minorHAnsi"/>
          <w:i/>
          <w:color w:val="0070C0"/>
          <w:sz w:val="20"/>
          <w:lang w:val="es-ES"/>
        </w:rPr>
        <w:t>g</w:t>
      </w:r>
      <w:r w:rsidR="00736B17" w:rsidRPr="006A3289">
        <w:rPr>
          <w:rFonts w:asciiTheme="minorHAnsi" w:hAnsiTheme="minorHAnsi" w:cstheme="minorHAnsi"/>
          <w:i/>
          <w:color w:val="0070C0"/>
          <w:sz w:val="20"/>
          <w:lang w:val="es-ES"/>
        </w:rPr>
        <w:t xml:space="preserve">estión </w:t>
      </w:r>
      <w:r w:rsidRPr="006A3289">
        <w:rPr>
          <w:rFonts w:asciiTheme="minorHAnsi" w:hAnsiTheme="minorHAnsi" w:cstheme="minorHAnsi"/>
          <w:i/>
          <w:color w:val="0070C0"/>
          <w:sz w:val="20"/>
          <w:lang w:val="es-ES"/>
        </w:rPr>
        <w:t xml:space="preserve">de </w:t>
      </w:r>
      <w:r w:rsidR="00736B17">
        <w:rPr>
          <w:rFonts w:asciiTheme="minorHAnsi" w:hAnsiTheme="minorHAnsi" w:cstheme="minorHAnsi"/>
          <w:i/>
          <w:color w:val="0070C0"/>
          <w:sz w:val="20"/>
          <w:lang w:val="es-ES"/>
        </w:rPr>
        <w:t>p</w:t>
      </w:r>
      <w:r w:rsidR="00736B17" w:rsidRPr="006A3289">
        <w:rPr>
          <w:rFonts w:asciiTheme="minorHAnsi" w:hAnsiTheme="minorHAnsi" w:cstheme="minorHAnsi"/>
          <w:i/>
          <w:color w:val="0070C0"/>
          <w:sz w:val="20"/>
          <w:lang w:val="es-ES"/>
        </w:rPr>
        <w:t>royectos</w:t>
      </w:r>
      <w:r w:rsidR="00736B17">
        <w:rPr>
          <w:rFonts w:asciiTheme="minorHAnsi" w:hAnsiTheme="minorHAnsi" w:cstheme="minorHAnsi"/>
          <w:i/>
          <w:color w:val="0070C0"/>
          <w:sz w:val="20"/>
          <w:lang w:val="es-ES"/>
        </w:rPr>
        <w:t xml:space="preserve"> comunes</w:t>
      </w:r>
      <w:r w:rsidRPr="006A3289">
        <w:rPr>
          <w:rFonts w:asciiTheme="minorHAnsi" w:hAnsiTheme="minorHAnsi" w:cstheme="minorHAnsi"/>
          <w:i/>
          <w:color w:val="0070C0"/>
          <w:sz w:val="20"/>
          <w:lang w:val="es-ES"/>
        </w:rPr>
        <w:t>, etc.&gt;.</w:t>
      </w:r>
    </w:p>
    <w:p w14:paraId="134BA849" w14:textId="77777777" w:rsidR="00B70F8A" w:rsidRPr="006A3289" w:rsidRDefault="004313AE" w:rsidP="00B70F8A">
      <w:pPr>
        <w:spacing w:before="120"/>
        <w:rPr>
          <w:rFonts w:ascii="Calibri" w:hAnsi="Calibri"/>
          <w:b/>
          <w:lang w:val="es-ES"/>
        </w:rPr>
      </w:pPr>
      <w:r w:rsidRPr="006A3289">
        <w:rPr>
          <w:rFonts w:ascii="Calibri" w:hAnsi="Calibri"/>
          <w:b/>
          <w:lang w:val="es-ES"/>
        </w:rPr>
        <w:t xml:space="preserve">Objetivos </w:t>
      </w:r>
      <w:r w:rsidR="00736B17">
        <w:rPr>
          <w:rFonts w:ascii="Calibri" w:hAnsi="Calibri"/>
          <w:b/>
          <w:lang w:val="es-ES"/>
        </w:rPr>
        <w:t>A</w:t>
      </w:r>
      <w:r w:rsidR="00736B17" w:rsidRPr="006A3289">
        <w:rPr>
          <w:rFonts w:ascii="Calibri" w:hAnsi="Calibri"/>
          <w:b/>
          <w:lang w:val="es-ES"/>
        </w:rPr>
        <w:t xml:space="preserve">dicionales </w:t>
      </w:r>
      <w:r w:rsidRPr="006A3289">
        <w:rPr>
          <w:rFonts w:ascii="Calibri" w:hAnsi="Calibri"/>
          <w:b/>
          <w:lang w:val="es-ES"/>
        </w:rPr>
        <w:t xml:space="preserve">de </w:t>
      </w:r>
      <w:r w:rsidR="00736B17">
        <w:rPr>
          <w:rFonts w:ascii="Calibri" w:hAnsi="Calibri"/>
          <w:b/>
          <w:lang w:val="es-ES"/>
        </w:rPr>
        <w:t>G</w:t>
      </w:r>
      <w:r w:rsidR="00736B17" w:rsidRPr="006A3289">
        <w:rPr>
          <w:rFonts w:ascii="Calibri" w:hAnsi="Calibri"/>
          <w:b/>
          <w:lang w:val="es-ES"/>
        </w:rPr>
        <w:t xml:space="preserve">estión </w:t>
      </w:r>
      <w:r w:rsidRPr="006A3289">
        <w:rPr>
          <w:rFonts w:ascii="Calibri" w:hAnsi="Calibri"/>
          <w:b/>
          <w:lang w:val="es-ES"/>
        </w:rPr>
        <w:t xml:space="preserve">del </w:t>
      </w:r>
      <w:r w:rsidR="00736B17">
        <w:rPr>
          <w:rFonts w:ascii="Calibri" w:hAnsi="Calibri"/>
          <w:b/>
          <w:lang w:val="es-ES"/>
        </w:rPr>
        <w:t>P</w:t>
      </w:r>
      <w:r w:rsidR="00736B17" w:rsidRPr="006A3289">
        <w:rPr>
          <w:rFonts w:ascii="Calibri" w:hAnsi="Calibri"/>
          <w:b/>
          <w:lang w:val="es-ES"/>
        </w:rPr>
        <w:t xml:space="preserve">royecto </w:t>
      </w:r>
    </w:p>
    <w:p w14:paraId="134BA84A" w14:textId="77777777" w:rsidR="004313AE" w:rsidRPr="006A3289" w:rsidRDefault="00B70F8A" w:rsidP="004313AE">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313AE" w:rsidRPr="006A3289">
        <w:rPr>
          <w:rFonts w:asciiTheme="minorHAnsi" w:hAnsiTheme="minorHAnsi" w:cstheme="minorHAnsi"/>
          <w:i/>
          <w:color w:val="0070C0"/>
          <w:sz w:val="20"/>
          <w:lang w:val="es-ES"/>
        </w:rPr>
        <w:t>Los objetivos adicionales de gestión de</w:t>
      </w:r>
      <w:r w:rsidR="00DB6398" w:rsidRPr="006A3289">
        <w:rPr>
          <w:rFonts w:asciiTheme="minorHAnsi" w:hAnsiTheme="minorHAnsi" w:cstheme="minorHAnsi"/>
          <w:i/>
          <w:color w:val="0070C0"/>
          <w:sz w:val="20"/>
          <w:lang w:val="es-ES"/>
        </w:rPr>
        <w:t>l</w:t>
      </w:r>
      <w:r w:rsidR="004313AE" w:rsidRPr="006A3289">
        <w:rPr>
          <w:rFonts w:asciiTheme="minorHAnsi" w:hAnsiTheme="minorHAnsi" w:cstheme="minorHAnsi"/>
          <w:i/>
          <w:color w:val="0070C0"/>
          <w:sz w:val="20"/>
          <w:lang w:val="es-ES"/>
        </w:rPr>
        <w:t xml:space="preserve"> proyecto van más allá del alcance principal del proyecto y de los objetivos genéricos/tradicionales de gestión de proyectos. Sin embargo, siguen siendo pertinentes para el proyecto específico o el contexto general del programa/organización. Definen </w:t>
      </w:r>
      <w:r w:rsidR="004313AE" w:rsidRPr="000D2A8E">
        <w:rPr>
          <w:rFonts w:asciiTheme="minorHAnsi" w:hAnsiTheme="minorHAnsi" w:cstheme="minorHAnsi"/>
          <w:i/>
          <w:color w:val="0070C0"/>
          <w:sz w:val="20"/>
          <w:u w:val="single"/>
          <w:lang w:val="es-ES"/>
        </w:rPr>
        <w:t>objetivos específicos de gesti</w:t>
      </w:r>
      <w:r w:rsidR="00DB6398" w:rsidRPr="000D2A8E">
        <w:rPr>
          <w:rFonts w:asciiTheme="minorHAnsi" w:hAnsiTheme="minorHAnsi" w:cstheme="minorHAnsi"/>
          <w:i/>
          <w:color w:val="0070C0"/>
          <w:sz w:val="20"/>
          <w:u w:val="single"/>
          <w:lang w:val="es-ES"/>
        </w:rPr>
        <w:t>ón</w:t>
      </w:r>
      <w:r w:rsidR="004313AE" w:rsidRPr="000D2A8E">
        <w:rPr>
          <w:rFonts w:asciiTheme="minorHAnsi" w:hAnsiTheme="minorHAnsi" w:cstheme="minorHAnsi"/>
          <w:i/>
          <w:color w:val="0070C0"/>
          <w:sz w:val="20"/>
          <w:u w:val="single"/>
          <w:lang w:val="es-ES"/>
        </w:rPr>
        <w:t xml:space="preserve"> de</w:t>
      </w:r>
      <w:r w:rsidR="00DB6398" w:rsidRPr="000D2A8E">
        <w:rPr>
          <w:rFonts w:asciiTheme="minorHAnsi" w:hAnsiTheme="minorHAnsi" w:cstheme="minorHAnsi"/>
          <w:i/>
          <w:color w:val="0070C0"/>
          <w:sz w:val="20"/>
          <w:u w:val="single"/>
          <w:lang w:val="es-ES"/>
        </w:rPr>
        <w:t>l</w:t>
      </w:r>
      <w:r w:rsidR="004313AE" w:rsidRPr="000D2A8E">
        <w:rPr>
          <w:rFonts w:asciiTheme="minorHAnsi" w:hAnsiTheme="minorHAnsi" w:cstheme="minorHAnsi"/>
          <w:i/>
          <w:color w:val="0070C0"/>
          <w:sz w:val="20"/>
          <w:u w:val="single"/>
          <w:lang w:val="es-ES"/>
        </w:rPr>
        <w:t xml:space="preserve"> proyecto</w:t>
      </w:r>
      <w:r w:rsidR="004313AE" w:rsidRPr="006A3289">
        <w:rPr>
          <w:rFonts w:asciiTheme="minorHAnsi" w:hAnsiTheme="minorHAnsi" w:cstheme="minorHAnsi"/>
          <w:i/>
          <w:color w:val="0070C0"/>
          <w:sz w:val="20"/>
          <w:lang w:val="es-ES"/>
        </w:rPr>
        <w:t>, tales como objetivos de aprendizaje/desarrollo de la organización y del equipo,</w:t>
      </w:r>
      <w:r w:rsidR="00E57819">
        <w:rPr>
          <w:rFonts w:asciiTheme="minorHAnsi" w:hAnsiTheme="minorHAnsi" w:cstheme="minorHAnsi"/>
          <w:i/>
          <w:color w:val="0070C0"/>
          <w:sz w:val="20"/>
          <w:lang w:val="es-ES"/>
        </w:rPr>
        <w:t xml:space="preserve"> o</w:t>
      </w:r>
      <w:r w:rsidR="004313AE" w:rsidRPr="006A3289">
        <w:rPr>
          <w:rFonts w:asciiTheme="minorHAnsi" w:hAnsiTheme="minorHAnsi" w:cstheme="minorHAnsi"/>
          <w:i/>
          <w:color w:val="0070C0"/>
          <w:sz w:val="20"/>
          <w:lang w:val="es-ES"/>
        </w:rPr>
        <w:t>bjetivos de madurez de la organización, objetiv</w:t>
      </w:r>
      <w:r w:rsidR="00E57819">
        <w:rPr>
          <w:rFonts w:asciiTheme="minorHAnsi" w:hAnsiTheme="minorHAnsi" w:cstheme="minorHAnsi"/>
          <w:i/>
          <w:color w:val="0070C0"/>
          <w:sz w:val="20"/>
          <w:lang w:val="es-ES"/>
        </w:rPr>
        <w:t>o</w:t>
      </w:r>
      <w:r w:rsidR="004313AE" w:rsidRPr="006A3289">
        <w:rPr>
          <w:rFonts w:asciiTheme="minorHAnsi" w:hAnsiTheme="minorHAnsi" w:cstheme="minorHAnsi"/>
          <w:i/>
          <w:color w:val="0070C0"/>
          <w:sz w:val="20"/>
          <w:lang w:val="es-ES"/>
        </w:rPr>
        <w:t xml:space="preserve">s de sostenibilidad y medioambientales, etc. </w:t>
      </w:r>
    </w:p>
    <w:p w14:paraId="134BA84B" w14:textId="77777777" w:rsidR="004313AE" w:rsidRPr="006A3289" w:rsidRDefault="004313AE" w:rsidP="004313AE">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 xml:space="preserve">Los objetivos adicionales deben definirse, gestionarse y priorizarse de manera que se maximice el beneficio general del proyecto para la organización y el equipo del proyecto, pero sin imponer restricciones adicionales o </w:t>
      </w:r>
      <w:r w:rsidR="00736B17" w:rsidRPr="006A3289">
        <w:rPr>
          <w:rFonts w:asciiTheme="minorHAnsi" w:hAnsiTheme="minorHAnsi" w:cstheme="minorHAnsi"/>
          <w:i/>
          <w:color w:val="0070C0"/>
          <w:sz w:val="20"/>
          <w:lang w:val="es-ES"/>
        </w:rPr>
        <w:t>cost</w:t>
      </w:r>
      <w:r w:rsidR="00736B17">
        <w:rPr>
          <w:rFonts w:asciiTheme="minorHAnsi" w:hAnsiTheme="minorHAnsi" w:cstheme="minorHAnsi"/>
          <w:i/>
          <w:color w:val="0070C0"/>
          <w:sz w:val="20"/>
          <w:lang w:val="es-ES"/>
        </w:rPr>
        <w:t>e</w:t>
      </w:r>
      <w:r w:rsidR="00736B17" w:rsidRPr="006A3289">
        <w:rPr>
          <w:rFonts w:asciiTheme="minorHAnsi" w:hAnsiTheme="minorHAnsi" w:cstheme="minorHAnsi"/>
          <w:i/>
          <w:color w:val="0070C0"/>
          <w:sz w:val="20"/>
          <w:lang w:val="es-ES"/>
        </w:rPr>
        <w:t xml:space="preserve">s </w:t>
      </w:r>
      <w:r w:rsidRPr="006A3289">
        <w:rPr>
          <w:rFonts w:asciiTheme="minorHAnsi" w:hAnsiTheme="minorHAnsi" w:cstheme="minorHAnsi"/>
          <w:i/>
          <w:color w:val="0070C0"/>
          <w:sz w:val="20"/>
          <w:lang w:val="es-ES"/>
        </w:rPr>
        <w:t xml:space="preserve">o esfuerzos adicionales significativos para el proyecto. En otras palabras, influyen en el enfoque general de la planificación y la ejecución de los principales productos y servicios del proyecto, pero ningún elemento de trabajo del proyecto se deriva directamente de estos objetivos. </w:t>
      </w:r>
    </w:p>
    <w:p w14:paraId="134BA84C" w14:textId="77777777" w:rsidR="004313AE" w:rsidRPr="006A3289" w:rsidRDefault="004313AE" w:rsidP="004313AE">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 xml:space="preserve">Es fácil ver, </w:t>
      </w:r>
      <w:r w:rsidR="000B49D2">
        <w:rPr>
          <w:rFonts w:asciiTheme="minorHAnsi" w:hAnsiTheme="minorHAnsi" w:cstheme="minorHAnsi"/>
          <w:i/>
          <w:color w:val="0070C0"/>
          <w:sz w:val="20"/>
          <w:lang w:val="es-ES"/>
        </w:rPr>
        <w:t>p.ej.</w:t>
      </w:r>
      <w:r w:rsidRPr="006A3289">
        <w:rPr>
          <w:rFonts w:asciiTheme="minorHAnsi" w:hAnsiTheme="minorHAnsi" w:cstheme="minorHAnsi"/>
          <w:i/>
          <w:color w:val="0070C0"/>
          <w:sz w:val="20"/>
          <w:lang w:val="es-ES"/>
        </w:rPr>
        <w:t xml:space="preserve">, que </w:t>
      </w:r>
      <w:r w:rsidR="000B49D2">
        <w:rPr>
          <w:rFonts w:asciiTheme="minorHAnsi" w:hAnsiTheme="minorHAnsi" w:cstheme="minorHAnsi"/>
          <w:i/>
          <w:color w:val="0070C0"/>
          <w:sz w:val="20"/>
          <w:lang w:val="es-ES"/>
        </w:rPr>
        <w:t>muchos de los aspectos de la Filosofía</w:t>
      </w:r>
      <w:r w:rsidRPr="006A3289">
        <w:rPr>
          <w:rFonts w:asciiTheme="minorHAnsi" w:hAnsiTheme="minorHAnsi" w:cstheme="minorHAnsi"/>
          <w:i/>
          <w:color w:val="0070C0"/>
          <w:sz w:val="20"/>
          <w:lang w:val="es-ES"/>
        </w:rPr>
        <w:t xml:space="preserve"> PM</w:t>
      </w:r>
      <w:r w:rsidRPr="006A3289">
        <w:rPr>
          <w:rFonts w:asciiTheme="minorHAnsi" w:hAnsiTheme="minorHAnsi" w:cstheme="minorHAnsi"/>
          <w:i/>
          <w:color w:val="0070C0"/>
          <w:sz w:val="20"/>
          <w:vertAlign w:val="superscript"/>
          <w:lang w:val="es-ES"/>
        </w:rPr>
        <w:t>2</w:t>
      </w:r>
      <w:r w:rsidRPr="006A3289">
        <w:rPr>
          <w:rFonts w:asciiTheme="minorHAnsi" w:hAnsiTheme="minorHAnsi" w:cstheme="minorHAnsi"/>
          <w:i/>
          <w:color w:val="0070C0"/>
          <w:sz w:val="20"/>
          <w:lang w:val="es-ES"/>
        </w:rPr>
        <w:t xml:space="preserve"> (que se encuentra en la Guía PM</w:t>
      </w:r>
      <w:r w:rsidRPr="006A3289">
        <w:rPr>
          <w:rFonts w:asciiTheme="minorHAnsi" w:hAnsiTheme="minorHAnsi" w:cstheme="minorHAnsi"/>
          <w:i/>
          <w:color w:val="0070C0"/>
          <w:sz w:val="20"/>
          <w:vertAlign w:val="superscript"/>
          <w:lang w:val="es-ES"/>
        </w:rPr>
        <w:t>2</w:t>
      </w:r>
      <w:r w:rsidRPr="006A3289">
        <w:rPr>
          <w:rFonts w:asciiTheme="minorHAnsi" w:hAnsiTheme="minorHAnsi" w:cstheme="minorHAnsi"/>
          <w:i/>
          <w:color w:val="0070C0"/>
          <w:sz w:val="20"/>
          <w:lang w:val="es-ES"/>
        </w:rPr>
        <w:t>) puede</w:t>
      </w:r>
      <w:r w:rsidR="000B49D2">
        <w:rPr>
          <w:rFonts w:asciiTheme="minorHAnsi" w:hAnsiTheme="minorHAnsi" w:cstheme="minorHAnsi"/>
          <w:i/>
          <w:color w:val="0070C0"/>
          <w:sz w:val="20"/>
          <w:lang w:val="es-ES"/>
        </w:rPr>
        <w:t>n</w:t>
      </w:r>
      <w:r w:rsidRPr="006A3289">
        <w:rPr>
          <w:rFonts w:asciiTheme="minorHAnsi" w:hAnsiTheme="minorHAnsi" w:cstheme="minorHAnsi"/>
          <w:i/>
          <w:color w:val="0070C0"/>
          <w:sz w:val="20"/>
          <w:lang w:val="es-ES"/>
        </w:rPr>
        <w:t xml:space="preserve"> estar directa o indirectamente relacionados o traducidos a un objetivo adicional.</w:t>
      </w:r>
    </w:p>
    <w:p w14:paraId="134BA84D" w14:textId="77777777" w:rsidR="00B70F8A" w:rsidRPr="006A3289" w:rsidRDefault="004313AE" w:rsidP="004313AE">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 xml:space="preserve">Los objetivos adicionales deben ser discutidos y acordados con el </w:t>
      </w:r>
      <w:r w:rsidR="000B49D2">
        <w:rPr>
          <w:rFonts w:asciiTheme="minorHAnsi" w:hAnsiTheme="minorHAnsi" w:cstheme="minorHAnsi"/>
          <w:i/>
          <w:color w:val="0070C0"/>
          <w:sz w:val="20"/>
          <w:lang w:val="es-ES"/>
        </w:rPr>
        <w:t>E</w:t>
      </w:r>
      <w:r w:rsidR="000B49D2" w:rsidRPr="006A3289">
        <w:rPr>
          <w:rFonts w:asciiTheme="minorHAnsi" w:hAnsiTheme="minorHAnsi" w:cstheme="minorHAnsi"/>
          <w:i/>
          <w:color w:val="0070C0"/>
          <w:sz w:val="20"/>
          <w:lang w:val="es-ES"/>
        </w:rPr>
        <w:t xml:space="preserve">quipo </w:t>
      </w:r>
      <w:r w:rsidRPr="006A3289">
        <w:rPr>
          <w:rFonts w:asciiTheme="minorHAnsi" w:hAnsiTheme="minorHAnsi" w:cstheme="minorHAnsi"/>
          <w:i/>
          <w:color w:val="0070C0"/>
          <w:sz w:val="20"/>
          <w:lang w:val="es-ES"/>
        </w:rPr>
        <w:t xml:space="preserve">del </w:t>
      </w:r>
      <w:r w:rsidR="000B49D2">
        <w:rPr>
          <w:rFonts w:asciiTheme="minorHAnsi" w:hAnsiTheme="minorHAnsi" w:cstheme="minorHAnsi"/>
          <w:i/>
          <w:color w:val="0070C0"/>
          <w:sz w:val="20"/>
          <w:lang w:val="es-ES"/>
        </w:rPr>
        <w:t>P</w:t>
      </w:r>
      <w:r w:rsidR="000B49D2" w:rsidRPr="006A3289">
        <w:rPr>
          <w:rFonts w:asciiTheme="minorHAnsi" w:hAnsiTheme="minorHAnsi" w:cstheme="minorHAnsi"/>
          <w:i/>
          <w:color w:val="0070C0"/>
          <w:sz w:val="20"/>
          <w:lang w:val="es-ES"/>
        </w:rPr>
        <w:t xml:space="preserve">royecto </w:t>
      </w:r>
      <w:r w:rsidRPr="006A3289">
        <w:rPr>
          <w:rFonts w:asciiTheme="minorHAnsi" w:hAnsiTheme="minorHAnsi" w:cstheme="minorHAnsi"/>
          <w:i/>
          <w:color w:val="0070C0"/>
          <w:sz w:val="20"/>
          <w:lang w:val="es-ES"/>
        </w:rPr>
        <w:t xml:space="preserve">durante la </w:t>
      </w:r>
      <w:r w:rsidR="000B49D2">
        <w:rPr>
          <w:rFonts w:asciiTheme="minorHAnsi" w:hAnsiTheme="minorHAnsi" w:cstheme="minorHAnsi"/>
          <w:i/>
          <w:color w:val="0070C0"/>
          <w:sz w:val="20"/>
          <w:lang w:val="es-ES"/>
        </w:rPr>
        <w:t>F</w:t>
      </w:r>
      <w:r w:rsidR="000B49D2" w:rsidRPr="006A3289">
        <w:rPr>
          <w:rFonts w:asciiTheme="minorHAnsi" w:hAnsiTheme="minorHAnsi" w:cstheme="minorHAnsi"/>
          <w:i/>
          <w:color w:val="0070C0"/>
          <w:sz w:val="20"/>
          <w:lang w:val="es-ES"/>
        </w:rPr>
        <w:t xml:space="preserve">ase </w:t>
      </w:r>
      <w:r w:rsidRPr="006A3289">
        <w:rPr>
          <w:rFonts w:asciiTheme="minorHAnsi" w:hAnsiTheme="minorHAnsi" w:cstheme="minorHAnsi"/>
          <w:i/>
          <w:color w:val="0070C0"/>
          <w:sz w:val="20"/>
          <w:lang w:val="es-ES"/>
        </w:rPr>
        <w:t xml:space="preserve">de </w:t>
      </w:r>
      <w:r w:rsidR="000B49D2">
        <w:rPr>
          <w:rFonts w:asciiTheme="minorHAnsi" w:hAnsiTheme="minorHAnsi" w:cstheme="minorHAnsi"/>
          <w:i/>
          <w:color w:val="0070C0"/>
          <w:sz w:val="20"/>
          <w:lang w:val="es-ES"/>
        </w:rPr>
        <w:t>P</w:t>
      </w:r>
      <w:r w:rsidR="000B49D2" w:rsidRPr="006A3289">
        <w:rPr>
          <w:rFonts w:asciiTheme="minorHAnsi" w:hAnsiTheme="minorHAnsi" w:cstheme="minorHAnsi"/>
          <w:i/>
          <w:color w:val="0070C0"/>
          <w:sz w:val="20"/>
          <w:lang w:val="es-ES"/>
        </w:rPr>
        <w:t xml:space="preserve">lanificación </w:t>
      </w:r>
      <w:r w:rsidRPr="006A3289">
        <w:rPr>
          <w:rFonts w:asciiTheme="minorHAnsi" w:hAnsiTheme="minorHAnsi" w:cstheme="minorHAnsi"/>
          <w:i/>
          <w:color w:val="0070C0"/>
          <w:sz w:val="20"/>
          <w:lang w:val="es-ES"/>
        </w:rPr>
        <w:t>y aprobados por el Comité de Dirección del Proyecto</w:t>
      </w:r>
      <w:r w:rsidR="000B49D2">
        <w:rPr>
          <w:rFonts w:asciiTheme="minorHAnsi" w:hAnsiTheme="minorHAnsi" w:cstheme="minorHAnsi"/>
          <w:i/>
          <w:color w:val="0070C0"/>
          <w:sz w:val="20"/>
          <w:lang w:val="es-ES"/>
        </w:rPr>
        <w:t xml:space="preserve"> (CDP)</w:t>
      </w:r>
      <w:r w:rsidRPr="006A3289">
        <w:rPr>
          <w:rFonts w:asciiTheme="minorHAnsi" w:hAnsiTheme="minorHAnsi" w:cstheme="minorHAnsi"/>
          <w:i/>
          <w:color w:val="0070C0"/>
          <w:sz w:val="20"/>
          <w:lang w:val="es-ES"/>
        </w:rPr>
        <w:t xml:space="preserve"> (como parte de la aprobación general de</w:t>
      </w:r>
      <w:r w:rsidR="000B49D2">
        <w:rPr>
          <w:rFonts w:asciiTheme="minorHAnsi" w:hAnsiTheme="minorHAnsi" w:cstheme="minorHAnsi"/>
          <w:i/>
          <w:color w:val="0070C0"/>
          <w:sz w:val="20"/>
          <w:lang w:val="es-ES"/>
        </w:rPr>
        <w:t>l</w:t>
      </w:r>
      <w:r w:rsidR="003F4F2D">
        <w:rPr>
          <w:rFonts w:asciiTheme="minorHAnsi" w:hAnsiTheme="minorHAnsi" w:cstheme="minorHAnsi"/>
          <w:i/>
          <w:color w:val="0070C0"/>
          <w:sz w:val="20"/>
          <w:lang w:val="es-ES"/>
        </w:rPr>
        <w:t xml:space="preserve"> Manual del Proyecto</w:t>
      </w:r>
      <w:r w:rsidRPr="006A3289">
        <w:rPr>
          <w:rFonts w:asciiTheme="minorHAnsi" w:hAnsiTheme="minorHAnsi" w:cstheme="minorHAnsi"/>
          <w:i/>
          <w:color w:val="0070C0"/>
          <w:sz w:val="20"/>
          <w:lang w:val="es-ES"/>
        </w:rPr>
        <w:t>).</w:t>
      </w:r>
      <w:r w:rsidR="00B70F8A" w:rsidRPr="006A3289">
        <w:rPr>
          <w:rFonts w:asciiTheme="minorHAnsi" w:hAnsiTheme="minorHAnsi" w:cstheme="minorHAnsi"/>
          <w:i/>
          <w:color w:val="0070C0"/>
          <w:sz w:val="20"/>
          <w:lang w:val="es-ES"/>
        </w:rPr>
        <w:t xml:space="preserve">&gt; </w:t>
      </w:r>
    </w:p>
    <w:p w14:paraId="134BA84E" w14:textId="77777777" w:rsidR="00B70F8A" w:rsidRPr="006A3289" w:rsidRDefault="004313AE" w:rsidP="00B70F8A">
      <w:pPr>
        <w:pStyle w:val="Heading2"/>
        <w:rPr>
          <w:rFonts w:asciiTheme="minorHAnsi" w:hAnsiTheme="minorHAnsi" w:cstheme="minorHAnsi"/>
          <w:lang w:val="es-ES"/>
        </w:rPr>
      </w:pPr>
      <w:bookmarkStart w:id="10" w:name="_Toc41487671"/>
      <w:r w:rsidRPr="006A3289">
        <w:rPr>
          <w:rFonts w:asciiTheme="minorHAnsi" w:hAnsiTheme="minorHAnsi" w:cstheme="minorHAnsi"/>
          <w:lang w:val="es-ES"/>
        </w:rPr>
        <w:t>Partes Interesadas del Proyecto</w:t>
      </w:r>
      <w:bookmarkEnd w:id="10"/>
    </w:p>
    <w:p w14:paraId="134BA84F" w14:textId="77777777" w:rsidR="00B70F8A" w:rsidRPr="006A3289" w:rsidRDefault="00B70F8A" w:rsidP="00B70F8A">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6F2F61" w:rsidRPr="006A3289">
        <w:rPr>
          <w:rFonts w:asciiTheme="minorHAnsi" w:hAnsiTheme="minorHAnsi" w:cstheme="minorHAnsi"/>
          <w:i/>
          <w:color w:val="0070C0"/>
          <w:sz w:val="20"/>
          <w:lang w:val="es-ES"/>
        </w:rPr>
        <w:t xml:space="preserve">Proporcione un breve resumen de las </w:t>
      </w:r>
      <w:r w:rsidR="000B49D2">
        <w:rPr>
          <w:rFonts w:asciiTheme="minorHAnsi" w:hAnsiTheme="minorHAnsi" w:cstheme="minorHAnsi"/>
          <w:i/>
          <w:color w:val="0070C0"/>
          <w:sz w:val="20"/>
          <w:lang w:val="es-ES"/>
        </w:rPr>
        <w:t>P</w:t>
      </w:r>
      <w:r w:rsidR="000B49D2" w:rsidRPr="006A3289">
        <w:rPr>
          <w:rFonts w:asciiTheme="minorHAnsi" w:hAnsiTheme="minorHAnsi" w:cstheme="minorHAnsi"/>
          <w:i/>
          <w:color w:val="0070C0"/>
          <w:sz w:val="20"/>
          <w:lang w:val="es-ES"/>
        </w:rPr>
        <w:t xml:space="preserve">artes </w:t>
      </w:r>
      <w:r w:rsidR="000B49D2">
        <w:rPr>
          <w:rFonts w:asciiTheme="minorHAnsi" w:hAnsiTheme="minorHAnsi" w:cstheme="minorHAnsi"/>
          <w:i/>
          <w:color w:val="0070C0"/>
          <w:sz w:val="20"/>
          <w:lang w:val="es-ES"/>
        </w:rPr>
        <w:t>I</w:t>
      </w:r>
      <w:r w:rsidR="006F2F61" w:rsidRPr="006A3289">
        <w:rPr>
          <w:rFonts w:asciiTheme="minorHAnsi" w:hAnsiTheme="minorHAnsi" w:cstheme="minorHAnsi"/>
          <w:i/>
          <w:color w:val="0070C0"/>
          <w:sz w:val="20"/>
          <w:lang w:val="es-ES"/>
        </w:rPr>
        <w:t>nteresadas/usuarios más importantes del proyecto, o simplemente haga referencia a la Matriz de Partes Interesadas para obtener una lista detallada de todas las personas involucradas en este proyecto</w:t>
      </w:r>
      <w:r w:rsidRPr="006A3289">
        <w:rPr>
          <w:rFonts w:asciiTheme="minorHAnsi" w:hAnsiTheme="minorHAnsi" w:cstheme="minorHAnsi"/>
          <w:i/>
          <w:color w:val="0070C0"/>
          <w:sz w:val="20"/>
          <w:lang w:val="es-ES"/>
        </w:rPr>
        <w:t xml:space="preserve">.&gt; </w:t>
      </w:r>
    </w:p>
    <w:p w14:paraId="134BA850" w14:textId="77777777" w:rsidR="00B70F8A" w:rsidRPr="006A3289" w:rsidRDefault="006F2F61" w:rsidP="00B70F8A">
      <w:pPr>
        <w:pStyle w:val="Heading2"/>
        <w:rPr>
          <w:rFonts w:asciiTheme="minorHAnsi" w:hAnsiTheme="minorHAnsi" w:cstheme="minorHAnsi"/>
          <w:lang w:val="es-ES"/>
        </w:rPr>
      </w:pPr>
      <w:bookmarkStart w:id="11" w:name="_Toc429482398"/>
      <w:bookmarkStart w:id="12" w:name="_Toc430357344"/>
      <w:bookmarkStart w:id="13" w:name="_Toc41487672"/>
      <w:r w:rsidRPr="006A3289">
        <w:rPr>
          <w:rFonts w:asciiTheme="minorHAnsi" w:hAnsiTheme="minorHAnsi" w:cstheme="minorHAnsi"/>
          <w:lang w:val="es-ES"/>
        </w:rPr>
        <w:t>Dependencias del Proyecto o Interrelaciones</w:t>
      </w:r>
      <w:bookmarkEnd w:id="11"/>
      <w:bookmarkEnd w:id="12"/>
      <w:bookmarkEnd w:id="13"/>
    </w:p>
    <w:p w14:paraId="134BA851" w14:textId="77777777" w:rsidR="006F2F61" w:rsidRPr="006A3289" w:rsidRDefault="00B70F8A" w:rsidP="006F2F61">
      <w:pPr>
        <w:pStyle w:val="Text2"/>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6F2F61" w:rsidRPr="006A3289">
        <w:rPr>
          <w:rFonts w:asciiTheme="minorHAnsi" w:hAnsiTheme="minorHAnsi" w:cstheme="minorHAnsi"/>
          <w:i/>
          <w:color w:val="0070C0"/>
          <w:sz w:val="20"/>
          <w:lang w:val="es-ES"/>
        </w:rPr>
        <w:t xml:space="preserve">Identifique cualquier dependencia o interrelación de este proyecto con otros trabajos o proyectos que se hayan realizado o se vayan a realizar, o con otros problemas o soluciones. </w:t>
      </w:r>
      <w:r w:rsidR="000B49D2">
        <w:rPr>
          <w:rFonts w:asciiTheme="minorHAnsi" w:hAnsiTheme="minorHAnsi" w:cstheme="minorHAnsi"/>
          <w:i/>
          <w:color w:val="0070C0"/>
          <w:sz w:val="20"/>
          <w:lang w:val="es-ES"/>
        </w:rPr>
        <w:t>P.ej.</w:t>
      </w:r>
      <w:r w:rsidR="006F2F61" w:rsidRPr="006A3289">
        <w:rPr>
          <w:rFonts w:asciiTheme="minorHAnsi" w:hAnsiTheme="minorHAnsi" w:cstheme="minorHAnsi"/>
          <w:i/>
          <w:color w:val="0070C0"/>
          <w:sz w:val="20"/>
          <w:lang w:val="es-ES"/>
        </w:rPr>
        <w:t xml:space="preserve">, el proyecto puede formar parte de un programa o de una red de proyectos que contribuyen a un objetivo común. </w:t>
      </w:r>
    </w:p>
    <w:p w14:paraId="134BA852" w14:textId="77777777" w:rsidR="00B70F8A" w:rsidRPr="006A3289" w:rsidRDefault="006F2F61" w:rsidP="006F2F61">
      <w:pPr>
        <w:pStyle w:val="Text2"/>
        <w:rPr>
          <w:lang w:val="es-ES"/>
        </w:rPr>
      </w:pPr>
      <w:r w:rsidRPr="006A3289">
        <w:rPr>
          <w:rFonts w:asciiTheme="minorHAnsi" w:hAnsiTheme="minorHAnsi" w:cstheme="minorHAnsi"/>
          <w:i/>
          <w:color w:val="0070C0"/>
          <w:sz w:val="20"/>
          <w:lang w:val="es-ES"/>
        </w:rPr>
        <w:t xml:space="preserve">Identificar y documentar estas dependencias puede influir en las prioridades de la gestión de proyectos, en el enfoque de gestión, </w:t>
      </w:r>
      <w:r w:rsidR="00E57819">
        <w:rPr>
          <w:rFonts w:asciiTheme="minorHAnsi" w:hAnsiTheme="minorHAnsi" w:cstheme="minorHAnsi"/>
          <w:i/>
          <w:color w:val="0070C0"/>
          <w:sz w:val="20"/>
          <w:lang w:val="es-ES"/>
        </w:rPr>
        <w:t xml:space="preserve">e incluso </w:t>
      </w:r>
      <w:r w:rsidRPr="006A3289">
        <w:rPr>
          <w:rFonts w:asciiTheme="minorHAnsi" w:hAnsiTheme="minorHAnsi" w:cstheme="minorHAnsi"/>
          <w:i/>
          <w:color w:val="0070C0"/>
          <w:sz w:val="20"/>
          <w:lang w:val="es-ES"/>
        </w:rPr>
        <w:t>puede dar lugar a objetivos adicionales o simplemente a limitaciones y/o riesgos</w:t>
      </w:r>
      <w:r w:rsidR="00B70F8A" w:rsidRPr="006A3289">
        <w:rPr>
          <w:rFonts w:asciiTheme="minorHAnsi" w:hAnsiTheme="minorHAnsi" w:cstheme="minorHAnsi"/>
          <w:i/>
          <w:color w:val="0070C0"/>
          <w:sz w:val="20"/>
          <w:lang w:val="es-ES"/>
        </w:rPr>
        <w:t xml:space="preserve">.&gt; </w:t>
      </w:r>
    </w:p>
    <w:p w14:paraId="134BA853" w14:textId="77777777" w:rsidR="00B70F8A" w:rsidRPr="006A3289" w:rsidRDefault="006F2F61" w:rsidP="00B70F8A">
      <w:pPr>
        <w:pStyle w:val="Heading2"/>
        <w:rPr>
          <w:rFonts w:asciiTheme="minorHAnsi" w:hAnsiTheme="minorHAnsi" w:cstheme="minorHAnsi"/>
          <w:lang w:val="es-ES"/>
        </w:rPr>
      </w:pPr>
      <w:bookmarkStart w:id="14" w:name="_Toc429482399"/>
      <w:bookmarkStart w:id="15" w:name="_Toc430357345"/>
      <w:bookmarkStart w:id="16" w:name="_Toc41487673"/>
      <w:r w:rsidRPr="006A3289">
        <w:rPr>
          <w:rFonts w:asciiTheme="minorHAnsi" w:hAnsiTheme="minorHAnsi" w:cstheme="minorHAnsi"/>
          <w:lang w:val="es-ES"/>
        </w:rPr>
        <w:t>Restricciones del Proyecto</w:t>
      </w:r>
      <w:bookmarkEnd w:id="14"/>
      <w:bookmarkEnd w:id="15"/>
      <w:bookmarkEnd w:id="16"/>
    </w:p>
    <w:p w14:paraId="134BA854" w14:textId="77777777" w:rsidR="006F2F61" w:rsidRPr="006A3289" w:rsidRDefault="00B70F8A" w:rsidP="006F2F61">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6F2F61" w:rsidRPr="006A3289">
        <w:rPr>
          <w:rFonts w:asciiTheme="minorHAnsi" w:hAnsiTheme="minorHAnsi" w:cstheme="minorHAnsi"/>
          <w:i/>
          <w:color w:val="0070C0"/>
          <w:sz w:val="20"/>
          <w:lang w:val="es-ES"/>
        </w:rPr>
        <w:t xml:space="preserve">Identifique cualquier restricción asociada con la planificación, ejecución, </w:t>
      </w:r>
      <w:r w:rsidR="000B49D2">
        <w:rPr>
          <w:rFonts w:asciiTheme="minorHAnsi" w:hAnsiTheme="minorHAnsi" w:cstheme="minorHAnsi"/>
          <w:i/>
          <w:color w:val="0070C0"/>
          <w:sz w:val="20"/>
          <w:lang w:val="es-ES"/>
        </w:rPr>
        <w:t>supervisión</w:t>
      </w:r>
      <w:r w:rsidR="000B49D2" w:rsidRPr="006A3289">
        <w:rPr>
          <w:rFonts w:asciiTheme="minorHAnsi" w:hAnsiTheme="minorHAnsi" w:cstheme="minorHAnsi"/>
          <w:i/>
          <w:color w:val="0070C0"/>
          <w:sz w:val="20"/>
          <w:lang w:val="es-ES"/>
        </w:rPr>
        <w:t xml:space="preserve"> </w:t>
      </w:r>
      <w:r w:rsidR="006F2F61" w:rsidRPr="006A3289">
        <w:rPr>
          <w:rFonts w:asciiTheme="minorHAnsi" w:hAnsiTheme="minorHAnsi" w:cstheme="minorHAnsi"/>
          <w:i/>
          <w:color w:val="0070C0"/>
          <w:sz w:val="20"/>
          <w:lang w:val="es-ES"/>
        </w:rPr>
        <w:t xml:space="preserve">y control y cierre del proyecto, o simplemente haga referencia a las secciones relevantes en el Caso de Negocio y </w:t>
      </w:r>
      <w:r w:rsidR="00DB6398" w:rsidRPr="006A3289">
        <w:rPr>
          <w:rFonts w:asciiTheme="minorHAnsi" w:hAnsiTheme="minorHAnsi" w:cstheme="minorHAnsi"/>
          <w:i/>
          <w:color w:val="0070C0"/>
          <w:sz w:val="20"/>
          <w:lang w:val="es-ES"/>
        </w:rPr>
        <w:t>al Acta de Constitución del P</w:t>
      </w:r>
      <w:r w:rsidR="006F2F61" w:rsidRPr="006A3289">
        <w:rPr>
          <w:rFonts w:asciiTheme="minorHAnsi" w:hAnsiTheme="minorHAnsi" w:cstheme="minorHAnsi"/>
          <w:i/>
          <w:color w:val="0070C0"/>
          <w:sz w:val="20"/>
          <w:lang w:val="es-ES"/>
        </w:rPr>
        <w:t>royecto.</w:t>
      </w:r>
    </w:p>
    <w:p w14:paraId="134BA855" w14:textId="77777777" w:rsidR="006F2F61" w:rsidRPr="006A3289" w:rsidRDefault="006F2F61" w:rsidP="006F2F61">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lastRenderedPageBreak/>
        <w:t xml:space="preserve">En este contexto, las restricciones son condiciones fácticas que limitan las formas en que se puede definir, planificar, ejecutar y controlar el trabajo del proyecto. Los </w:t>
      </w:r>
      <w:r w:rsidR="000B49D2">
        <w:rPr>
          <w:rFonts w:asciiTheme="minorHAnsi" w:hAnsiTheme="minorHAnsi" w:cstheme="minorHAnsi"/>
          <w:i/>
          <w:color w:val="0070C0"/>
          <w:sz w:val="20"/>
          <w:lang w:val="es-ES"/>
        </w:rPr>
        <w:t>E</w:t>
      </w:r>
      <w:r w:rsidR="000B49D2" w:rsidRPr="006A3289">
        <w:rPr>
          <w:rFonts w:asciiTheme="minorHAnsi" w:hAnsiTheme="minorHAnsi" w:cstheme="minorHAnsi"/>
          <w:i/>
          <w:color w:val="0070C0"/>
          <w:sz w:val="20"/>
          <w:lang w:val="es-ES"/>
        </w:rPr>
        <w:t xml:space="preserve">quipos </w:t>
      </w:r>
      <w:r w:rsidRPr="006A3289">
        <w:rPr>
          <w:rFonts w:asciiTheme="minorHAnsi" w:hAnsiTheme="minorHAnsi" w:cstheme="minorHAnsi"/>
          <w:i/>
          <w:color w:val="0070C0"/>
          <w:sz w:val="20"/>
          <w:lang w:val="es-ES"/>
        </w:rPr>
        <w:t xml:space="preserve">de </w:t>
      </w:r>
      <w:r w:rsidR="000B49D2">
        <w:rPr>
          <w:rFonts w:asciiTheme="minorHAnsi" w:hAnsiTheme="minorHAnsi" w:cstheme="minorHAnsi"/>
          <w:i/>
          <w:color w:val="0070C0"/>
          <w:sz w:val="20"/>
          <w:lang w:val="es-ES"/>
        </w:rPr>
        <w:t>P</w:t>
      </w:r>
      <w:r w:rsidR="000B49D2" w:rsidRPr="006A3289">
        <w:rPr>
          <w:rFonts w:asciiTheme="minorHAnsi" w:hAnsiTheme="minorHAnsi" w:cstheme="minorHAnsi"/>
          <w:i/>
          <w:color w:val="0070C0"/>
          <w:sz w:val="20"/>
          <w:lang w:val="es-ES"/>
        </w:rPr>
        <w:t xml:space="preserve">royecto </w:t>
      </w:r>
      <w:r w:rsidRPr="006A3289">
        <w:rPr>
          <w:rFonts w:asciiTheme="minorHAnsi" w:hAnsiTheme="minorHAnsi" w:cstheme="minorHAnsi"/>
          <w:i/>
          <w:color w:val="0070C0"/>
          <w:sz w:val="20"/>
          <w:lang w:val="es-ES"/>
        </w:rPr>
        <w:t xml:space="preserve">necesitan reconocer, comprender y trabajar </w:t>
      </w:r>
      <w:r w:rsidR="00313AD1" w:rsidRPr="006A3289">
        <w:rPr>
          <w:rFonts w:asciiTheme="minorHAnsi" w:hAnsiTheme="minorHAnsi" w:cstheme="minorHAnsi"/>
          <w:i/>
          <w:color w:val="0070C0"/>
          <w:sz w:val="20"/>
          <w:lang w:val="es-ES"/>
        </w:rPr>
        <w:t>teniendo presentes</w:t>
      </w:r>
      <w:r w:rsidRPr="006A3289">
        <w:rPr>
          <w:rFonts w:asciiTheme="minorHAnsi" w:hAnsiTheme="minorHAnsi" w:cstheme="minorHAnsi"/>
          <w:i/>
          <w:color w:val="0070C0"/>
          <w:sz w:val="20"/>
          <w:lang w:val="es-ES"/>
        </w:rPr>
        <w:t xml:space="preserve"> las limitaciones del proyecto. </w:t>
      </w:r>
    </w:p>
    <w:p w14:paraId="134BA856" w14:textId="77777777" w:rsidR="006F2F61" w:rsidRPr="006A3289" w:rsidRDefault="006F2F61" w:rsidP="006F2F61">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La evidente "triple limitación" del proyecto (es decir, tiempo, coste, alcance) también puede mencionarse aquí, especialmente si hay "inflexibilidades" de coste, tiempo y alcance (es decir, coste fijo, fechas de entrega/lanzamiento fija</w:t>
      </w:r>
      <w:r w:rsidR="000B49D2">
        <w:rPr>
          <w:rFonts w:asciiTheme="minorHAnsi" w:hAnsiTheme="minorHAnsi" w:cstheme="minorHAnsi"/>
          <w:i/>
          <w:color w:val="0070C0"/>
          <w:sz w:val="20"/>
          <w:lang w:val="es-ES"/>
        </w:rPr>
        <w:t>da</w:t>
      </w:r>
      <w:r w:rsidRPr="006A3289">
        <w:rPr>
          <w:rFonts w:asciiTheme="minorHAnsi" w:hAnsiTheme="minorHAnsi" w:cstheme="minorHAnsi"/>
          <w:i/>
          <w:color w:val="0070C0"/>
          <w:sz w:val="20"/>
          <w:lang w:val="es-ES"/>
        </w:rPr>
        <w:t>s/</w:t>
      </w:r>
      <w:r w:rsidR="000B49D2">
        <w:rPr>
          <w:rFonts w:asciiTheme="minorHAnsi" w:hAnsiTheme="minorHAnsi" w:cstheme="minorHAnsi"/>
          <w:i/>
          <w:color w:val="0070C0"/>
          <w:sz w:val="20"/>
          <w:lang w:val="es-ES"/>
        </w:rPr>
        <w:t>inamovibles</w:t>
      </w:r>
      <w:r w:rsidRPr="006A3289">
        <w:rPr>
          <w:rFonts w:asciiTheme="minorHAnsi" w:hAnsiTheme="minorHAnsi" w:cstheme="minorHAnsi"/>
          <w:i/>
          <w:color w:val="0070C0"/>
          <w:sz w:val="20"/>
          <w:lang w:val="es-ES"/>
        </w:rPr>
        <w:t xml:space="preserve">, etc.). </w:t>
      </w:r>
    </w:p>
    <w:p w14:paraId="134BA857" w14:textId="77777777" w:rsidR="006F2F61" w:rsidRPr="006A3289" w:rsidRDefault="006F2F61" w:rsidP="006F2F61">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 xml:space="preserve">Las </w:t>
      </w:r>
      <w:r w:rsidR="000B49D2">
        <w:rPr>
          <w:rFonts w:asciiTheme="minorHAnsi" w:hAnsiTheme="minorHAnsi" w:cstheme="minorHAnsi"/>
          <w:i/>
          <w:color w:val="0070C0"/>
          <w:sz w:val="20"/>
          <w:lang w:val="es-ES"/>
        </w:rPr>
        <w:t>restricciones</w:t>
      </w:r>
      <w:r w:rsidR="000B49D2" w:rsidRPr="006A328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pueden estar relacionadas con la recopilación de requisitos (</w:t>
      </w:r>
      <w:r w:rsidR="000B49D2">
        <w:rPr>
          <w:rFonts w:asciiTheme="minorHAnsi" w:hAnsiTheme="minorHAnsi" w:cstheme="minorHAnsi"/>
          <w:i/>
          <w:color w:val="0070C0"/>
          <w:sz w:val="20"/>
          <w:lang w:val="es-ES"/>
        </w:rPr>
        <w:t>p.ej.</w:t>
      </w:r>
      <w:r w:rsidRPr="006A3289">
        <w:rPr>
          <w:rFonts w:asciiTheme="minorHAnsi" w:hAnsiTheme="minorHAnsi" w:cstheme="minorHAnsi"/>
          <w:i/>
          <w:color w:val="0070C0"/>
          <w:sz w:val="20"/>
          <w:lang w:val="es-ES"/>
        </w:rPr>
        <w:t xml:space="preserve">, grupos de usuarios), contratistas, personal, tiempo/tiempo, tecnologías, herramientas, ciclos de decisión o cualquier otro aspecto del proyecto. </w:t>
      </w:r>
    </w:p>
    <w:p w14:paraId="134BA858" w14:textId="77777777" w:rsidR="006F2F61" w:rsidRPr="006A3289" w:rsidRDefault="006F2F61" w:rsidP="006F2F61">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 xml:space="preserve">Ejemplos de posibles </w:t>
      </w:r>
      <w:r w:rsidR="00554D47">
        <w:rPr>
          <w:rFonts w:asciiTheme="minorHAnsi" w:hAnsiTheme="minorHAnsi" w:cstheme="minorHAnsi"/>
          <w:i/>
          <w:color w:val="0070C0"/>
          <w:sz w:val="20"/>
          <w:lang w:val="es-ES"/>
        </w:rPr>
        <w:t>restricciones</w:t>
      </w:r>
      <w:r w:rsidR="00554D47" w:rsidRPr="006A328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del proyecto son: requisitos legales o de procesos internos específicos que el proyecto debe seguir (</w:t>
      </w:r>
      <w:r w:rsidR="000B49D2">
        <w:rPr>
          <w:rFonts w:asciiTheme="minorHAnsi" w:hAnsiTheme="minorHAnsi" w:cstheme="minorHAnsi"/>
          <w:i/>
          <w:color w:val="0070C0"/>
          <w:sz w:val="20"/>
          <w:lang w:val="es-ES"/>
        </w:rPr>
        <w:t>p.ej.</w:t>
      </w:r>
      <w:r w:rsidRPr="006A3289">
        <w:rPr>
          <w:rFonts w:asciiTheme="minorHAnsi" w:hAnsiTheme="minorHAnsi" w:cstheme="minorHAnsi"/>
          <w:i/>
          <w:color w:val="0070C0"/>
          <w:sz w:val="20"/>
          <w:lang w:val="es-ES"/>
        </w:rPr>
        <w:t xml:space="preserve">, un tipo específico de proceso de licitación), </w:t>
      </w:r>
      <w:r w:rsidR="00554D47">
        <w:rPr>
          <w:rFonts w:asciiTheme="minorHAnsi" w:hAnsiTheme="minorHAnsi" w:cstheme="minorHAnsi"/>
          <w:i/>
          <w:color w:val="0070C0"/>
          <w:sz w:val="20"/>
          <w:lang w:val="es-ES"/>
        </w:rPr>
        <w:t>restricciones</w:t>
      </w:r>
      <w:r w:rsidR="00554D47" w:rsidRPr="006A328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 xml:space="preserve">medioambientales, </w:t>
      </w:r>
      <w:r w:rsidR="00554D47">
        <w:rPr>
          <w:rFonts w:asciiTheme="minorHAnsi" w:hAnsiTheme="minorHAnsi" w:cstheme="minorHAnsi"/>
          <w:i/>
          <w:color w:val="0070C0"/>
          <w:sz w:val="20"/>
          <w:lang w:val="es-ES"/>
        </w:rPr>
        <w:t>restricciones</w:t>
      </w:r>
      <w:r w:rsidR="00554D47" w:rsidRPr="006A328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 xml:space="preserve">relacionadas con las características físicas, </w:t>
      </w:r>
      <w:r w:rsidR="000B49D2">
        <w:rPr>
          <w:rFonts w:asciiTheme="minorHAnsi" w:hAnsiTheme="minorHAnsi" w:cstheme="minorHAnsi"/>
          <w:i/>
          <w:color w:val="0070C0"/>
          <w:sz w:val="20"/>
          <w:lang w:val="es-ES"/>
        </w:rPr>
        <w:t>p.ej.</w:t>
      </w:r>
      <w:r w:rsidRPr="006A3289">
        <w:rPr>
          <w:rFonts w:asciiTheme="minorHAnsi" w:hAnsiTheme="minorHAnsi" w:cstheme="minorHAnsi"/>
          <w:i/>
          <w:color w:val="0070C0"/>
          <w:sz w:val="20"/>
          <w:lang w:val="es-ES"/>
        </w:rPr>
        <w:t xml:space="preserve">, de un espacio de trabajo, la autorización de seguridad o las cualificaciones/certificaciones obligatorias de los miembros del equipo o de los contratistas, etc.  </w:t>
      </w:r>
    </w:p>
    <w:p w14:paraId="134BA859" w14:textId="77777777" w:rsidR="00B70F8A" w:rsidRPr="006A3289" w:rsidRDefault="006F2F61" w:rsidP="006F2F61">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 xml:space="preserve">Se debe prestar especial atención a las </w:t>
      </w:r>
      <w:r w:rsidR="00554D47">
        <w:rPr>
          <w:rFonts w:asciiTheme="minorHAnsi" w:hAnsiTheme="minorHAnsi" w:cstheme="minorHAnsi"/>
          <w:i/>
          <w:color w:val="0070C0"/>
          <w:sz w:val="20"/>
          <w:lang w:val="es-ES"/>
        </w:rPr>
        <w:t>restricciones</w:t>
      </w:r>
      <w:r w:rsidR="00554D47" w:rsidRPr="006A328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que deben tenerse en cuenta para iniciar la planificación y ejecución del proyecto y alcanzar los objetivos del mismo</w:t>
      </w:r>
      <w:r w:rsidR="00B70F8A" w:rsidRPr="006A3289">
        <w:rPr>
          <w:rFonts w:asciiTheme="minorHAnsi" w:hAnsiTheme="minorHAnsi" w:cstheme="minorHAnsi"/>
          <w:i/>
          <w:color w:val="0070C0"/>
          <w:sz w:val="20"/>
          <w:lang w:val="es-ES"/>
        </w:rPr>
        <w:t>.&gt;</w:t>
      </w:r>
    </w:p>
    <w:p w14:paraId="134BA85A" w14:textId="77777777" w:rsidR="00960340" w:rsidRPr="006A3289" w:rsidRDefault="00554D47" w:rsidP="002A6488">
      <w:pPr>
        <w:pStyle w:val="Heading1"/>
        <w:tabs>
          <w:tab w:val="num" w:pos="432"/>
        </w:tabs>
        <w:spacing w:after="60"/>
        <w:ind w:left="432" w:hanging="432"/>
        <w:jc w:val="left"/>
        <w:rPr>
          <w:rFonts w:asciiTheme="minorHAnsi" w:hAnsiTheme="minorHAnsi" w:cstheme="minorHAnsi"/>
          <w:lang w:val="es-ES"/>
        </w:rPr>
      </w:pPr>
      <w:bookmarkStart w:id="17" w:name="_Toc41487674"/>
      <w:r>
        <w:rPr>
          <w:rFonts w:asciiTheme="minorHAnsi" w:hAnsiTheme="minorHAnsi" w:cstheme="minorHAnsi"/>
          <w:lang w:val="es-ES"/>
        </w:rPr>
        <w:t>Enfoque del</w:t>
      </w:r>
      <w:r w:rsidR="006F2F61" w:rsidRPr="006A3289">
        <w:rPr>
          <w:rFonts w:asciiTheme="minorHAnsi" w:hAnsiTheme="minorHAnsi" w:cstheme="minorHAnsi"/>
          <w:lang w:val="es-ES"/>
        </w:rPr>
        <w:t xml:space="preserve"> Proyecto</w:t>
      </w:r>
      <w:bookmarkEnd w:id="17"/>
    </w:p>
    <w:p w14:paraId="134BA85B" w14:textId="77777777" w:rsidR="007C1B82" w:rsidRPr="006A3289" w:rsidRDefault="006F2F61" w:rsidP="00824E05">
      <w:pPr>
        <w:pStyle w:val="Heading2"/>
        <w:rPr>
          <w:rFonts w:asciiTheme="minorHAnsi" w:hAnsiTheme="minorHAnsi" w:cstheme="minorHAnsi"/>
          <w:lang w:val="es-ES"/>
        </w:rPr>
      </w:pPr>
      <w:bookmarkStart w:id="18" w:name="_Toc41487675"/>
      <w:r w:rsidRPr="006A3289">
        <w:rPr>
          <w:rFonts w:asciiTheme="minorHAnsi" w:hAnsiTheme="minorHAnsi" w:cstheme="minorHAnsi"/>
          <w:lang w:val="es-ES"/>
        </w:rPr>
        <w:t>Ciclo de Vida del Proyecto</w:t>
      </w:r>
      <w:bookmarkEnd w:id="18"/>
    </w:p>
    <w:p w14:paraId="134BA85C" w14:textId="77777777" w:rsidR="006F2F61" w:rsidRPr="006A3289" w:rsidRDefault="007C1B82" w:rsidP="006F2F61">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6F2F61" w:rsidRPr="006A3289">
        <w:rPr>
          <w:rFonts w:asciiTheme="minorHAnsi" w:hAnsiTheme="minorHAnsi" w:cstheme="minorHAnsi"/>
          <w:i/>
          <w:color w:val="0070C0"/>
          <w:sz w:val="20"/>
          <w:lang w:val="es-ES"/>
        </w:rPr>
        <w:t>Presente el ciclo de vida de la gestión del proyecto (fases) que se utilizará en el proyecto y la forma en que el proyecto avanzará de una fase a otra (es decir, las aprobaciones o puertas planificadas), y describa cualquier desviación del ciclo de vida estándar de la gestión del proyecto PM</w:t>
      </w:r>
      <w:r w:rsidR="006F2F61" w:rsidRPr="000D2A8E">
        <w:rPr>
          <w:rFonts w:asciiTheme="minorHAnsi" w:hAnsiTheme="minorHAnsi" w:cstheme="minorHAnsi"/>
          <w:i/>
          <w:color w:val="0070C0"/>
          <w:sz w:val="20"/>
          <w:vertAlign w:val="superscript"/>
          <w:lang w:val="es-ES"/>
        </w:rPr>
        <w:t>2</w:t>
      </w:r>
      <w:r w:rsidR="006F2F61" w:rsidRPr="006A3289">
        <w:rPr>
          <w:rFonts w:asciiTheme="minorHAnsi" w:hAnsiTheme="minorHAnsi" w:cstheme="minorHAnsi"/>
          <w:i/>
          <w:color w:val="0070C0"/>
          <w:sz w:val="20"/>
          <w:lang w:val="es-ES"/>
        </w:rPr>
        <w:t>.</w:t>
      </w:r>
    </w:p>
    <w:p w14:paraId="134BA85D" w14:textId="77777777" w:rsidR="007C1B82" w:rsidRPr="006A3289" w:rsidRDefault="006F2F61" w:rsidP="006F2F61">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Si es aplicable a su proyecto, también puede definir cualquier etapa de trabajo o iteración planificada y describa el enfoque planificado y los resulta</w:t>
      </w:r>
      <w:r w:rsidR="00E27C3C" w:rsidRPr="006A3289">
        <w:rPr>
          <w:rFonts w:asciiTheme="minorHAnsi" w:hAnsiTheme="minorHAnsi" w:cstheme="minorHAnsi"/>
          <w:i/>
          <w:color w:val="0070C0"/>
          <w:sz w:val="20"/>
          <w:lang w:val="es-ES"/>
        </w:rPr>
        <w:t>dos clave de la etapa/iteración</w:t>
      </w:r>
      <w:r w:rsidR="00991D51" w:rsidRPr="006A3289">
        <w:rPr>
          <w:rFonts w:asciiTheme="minorHAnsi" w:hAnsiTheme="minorHAnsi" w:cstheme="minorHAnsi"/>
          <w:i/>
          <w:color w:val="0070C0"/>
          <w:sz w:val="20"/>
          <w:lang w:val="es-ES"/>
        </w:rPr>
        <w:t>.</w:t>
      </w:r>
      <w:r w:rsidR="007C1B82" w:rsidRPr="006A3289">
        <w:rPr>
          <w:rFonts w:asciiTheme="minorHAnsi" w:hAnsiTheme="minorHAnsi" w:cstheme="minorHAnsi"/>
          <w:i/>
          <w:color w:val="0070C0"/>
          <w:sz w:val="20"/>
          <w:lang w:val="es-ES"/>
        </w:rPr>
        <w:t>&gt;</w:t>
      </w:r>
    </w:p>
    <w:p w14:paraId="134BA85E" w14:textId="2FE215EB" w:rsidR="00EB38BA" w:rsidRPr="006A3289" w:rsidRDefault="00E27C3C" w:rsidP="00EB38BA">
      <w:pPr>
        <w:pStyle w:val="Heading2"/>
        <w:rPr>
          <w:rFonts w:asciiTheme="minorHAnsi" w:hAnsiTheme="minorHAnsi" w:cstheme="minorHAnsi"/>
          <w:lang w:val="es-ES"/>
        </w:rPr>
      </w:pPr>
      <w:bookmarkStart w:id="19" w:name="_Toc41487676"/>
      <w:r w:rsidRPr="006A3289">
        <w:rPr>
          <w:rFonts w:asciiTheme="minorHAnsi" w:hAnsiTheme="minorHAnsi" w:cstheme="minorHAnsi"/>
          <w:lang w:val="es-ES"/>
        </w:rPr>
        <w:t xml:space="preserve">Adaptación de </w:t>
      </w:r>
      <w:r w:rsidR="00EB38BA" w:rsidRPr="006A3289">
        <w:rPr>
          <w:rFonts w:asciiTheme="minorHAnsi" w:hAnsiTheme="minorHAnsi" w:cstheme="minorHAnsi"/>
          <w:lang w:val="es-ES"/>
        </w:rPr>
        <w:t>PM</w:t>
      </w:r>
      <w:r w:rsidR="0038016C" w:rsidRPr="006A3289">
        <w:rPr>
          <w:rFonts w:asciiTheme="minorHAnsi" w:hAnsiTheme="minorHAnsi" w:cstheme="minorHAnsi"/>
          <w:lang w:val="es-ES"/>
        </w:rPr>
        <w:t>²</w:t>
      </w:r>
      <w:r w:rsidR="00EB38BA" w:rsidRPr="006A3289">
        <w:rPr>
          <w:rFonts w:asciiTheme="minorHAnsi" w:hAnsiTheme="minorHAnsi" w:cstheme="minorHAnsi"/>
          <w:lang w:val="es-ES"/>
        </w:rPr>
        <w:t xml:space="preserve"> – </w:t>
      </w:r>
      <w:r w:rsidRPr="006A3289">
        <w:rPr>
          <w:rFonts w:asciiTheme="minorHAnsi" w:hAnsiTheme="minorHAnsi" w:cstheme="minorHAnsi"/>
          <w:lang w:val="es-ES"/>
        </w:rPr>
        <w:t>Document</w:t>
      </w:r>
      <w:r w:rsidR="00313AD1" w:rsidRPr="006A3289">
        <w:rPr>
          <w:rFonts w:asciiTheme="minorHAnsi" w:hAnsiTheme="minorHAnsi" w:cstheme="minorHAnsi"/>
          <w:lang w:val="es-ES"/>
        </w:rPr>
        <w:t xml:space="preserve">ación </w:t>
      </w:r>
      <w:r w:rsidR="00554D47">
        <w:rPr>
          <w:rFonts w:asciiTheme="minorHAnsi" w:hAnsiTheme="minorHAnsi" w:cstheme="minorHAnsi"/>
          <w:lang w:val="es-ES"/>
        </w:rPr>
        <w:t>R</w:t>
      </w:r>
      <w:r w:rsidR="00554D47" w:rsidRPr="006A3289">
        <w:rPr>
          <w:rFonts w:asciiTheme="minorHAnsi" w:hAnsiTheme="minorHAnsi" w:cstheme="minorHAnsi"/>
          <w:lang w:val="es-ES"/>
        </w:rPr>
        <w:t xml:space="preserve">equerida </w:t>
      </w:r>
      <w:r w:rsidR="00313AD1" w:rsidRPr="006A3289">
        <w:rPr>
          <w:rFonts w:asciiTheme="minorHAnsi" w:hAnsiTheme="minorHAnsi" w:cstheme="minorHAnsi"/>
          <w:lang w:val="es-ES"/>
        </w:rPr>
        <w:t>del Proyecto</w:t>
      </w:r>
      <w:bookmarkEnd w:id="19"/>
    </w:p>
    <w:p w14:paraId="134BA85F" w14:textId="77777777" w:rsidR="00EB38BA" w:rsidRPr="006A3289" w:rsidRDefault="00EB38BA" w:rsidP="00EB38BA">
      <w:pPr>
        <w:rPr>
          <w:rFonts w:asciiTheme="minorHAnsi" w:hAnsiTheme="minorHAnsi" w:cstheme="minorHAnsi"/>
          <w:i/>
          <w:color w:val="1B6FB5"/>
          <w:sz w:val="20"/>
          <w:lang w:val="es-ES"/>
        </w:rPr>
      </w:pPr>
      <w:r w:rsidRPr="006A3289">
        <w:rPr>
          <w:rFonts w:asciiTheme="minorHAnsi" w:hAnsiTheme="minorHAnsi" w:cstheme="minorHAnsi"/>
          <w:i/>
          <w:color w:val="1B6FB5"/>
          <w:lang w:val="es-ES"/>
        </w:rPr>
        <w:t>&lt;</w:t>
      </w:r>
      <w:r w:rsidR="00E27C3C" w:rsidRPr="006A3289">
        <w:rPr>
          <w:rFonts w:asciiTheme="minorHAnsi" w:hAnsiTheme="minorHAnsi" w:cstheme="minorHAnsi"/>
          <w:i/>
          <w:color w:val="1B6FB5"/>
          <w:sz w:val="20"/>
          <w:lang w:val="es-ES"/>
        </w:rPr>
        <w:t xml:space="preserve">Determine qué planes de gestión de proyectos son necesarios para el proyecto. La complejidad del proyecto, los posibles riesgos y el Comité </w:t>
      </w:r>
      <w:r w:rsidR="00313AD1" w:rsidRPr="006A3289">
        <w:rPr>
          <w:rFonts w:asciiTheme="minorHAnsi" w:hAnsiTheme="minorHAnsi" w:cstheme="minorHAnsi"/>
          <w:i/>
          <w:color w:val="1B6FB5"/>
          <w:sz w:val="20"/>
          <w:lang w:val="es-ES"/>
        </w:rPr>
        <w:t>de Dirección</w:t>
      </w:r>
      <w:r w:rsidR="00E27C3C" w:rsidRPr="006A3289">
        <w:rPr>
          <w:rFonts w:asciiTheme="minorHAnsi" w:hAnsiTheme="minorHAnsi" w:cstheme="minorHAnsi"/>
          <w:i/>
          <w:color w:val="1B6FB5"/>
          <w:sz w:val="20"/>
          <w:lang w:val="es-ES"/>
        </w:rPr>
        <w:t xml:space="preserve"> del Proyecto</w:t>
      </w:r>
      <w:r w:rsidR="00554D47">
        <w:rPr>
          <w:rFonts w:asciiTheme="minorHAnsi" w:hAnsiTheme="minorHAnsi" w:cstheme="minorHAnsi"/>
          <w:i/>
          <w:color w:val="1B6FB5"/>
          <w:sz w:val="20"/>
          <w:lang w:val="es-ES"/>
        </w:rPr>
        <w:t xml:space="preserve"> (CDP)</w:t>
      </w:r>
      <w:r w:rsidR="00E27C3C" w:rsidRPr="006A3289">
        <w:rPr>
          <w:rFonts w:asciiTheme="minorHAnsi" w:hAnsiTheme="minorHAnsi" w:cstheme="minorHAnsi"/>
          <w:i/>
          <w:color w:val="1B6FB5"/>
          <w:sz w:val="20"/>
          <w:lang w:val="es-ES"/>
        </w:rPr>
        <w:t xml:space="preserve"> influyen en esta decisión. Utilice la siguiente lista y/o agregue o elimine elementos de la lista según las necesidades de su proyecto</w:t>
      </w:r>
      <w:r w:rsidR="001841C7" w:rsidRPr="006A3289">
        <w:rPr>
          <w:rFonts w:asciiTheme="minorHAnsi" w:hAnsiTheme="minorHAnsi" w:cstheme="minorHAnsi"/>
          <w:i/>
          <w:color w:val="1B6FB5"/>
          <w:sz w:val="20"/>
          <w:lang w:val="es-ES"/>
        </w:rPr>
        <w:t>.&gt;</w:t>
      </w:r>
    </w:p>
    <w:tbl>
      <w:tblPr>
        <w:tblStyle w:val="TableGrid"/>
        <w:tblW w:w="500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1E0" w:firstRow="1" w:lastRow="1" w:firstColumn="1" w:lastColumn="1" w:noHBand="0" w:noVBand="0"/>
      </w:tblPr>
      <w:tblGrid>
        <w:gridCol w:w="2831"/>
        <w:gridCol w:w="858"/>
        <w:gridCol w:w="3150"/>
        <w:gridCol w:w="2306"/>
      </w:tblGrid>
      <w:tr w:rsidR="00A90B60" w:rsidRPr="00C37170" w14:paraId="134BA864" w14:textId="77777777" w:rsidTr="00A90B60">
        <w:trPr>
          <w:trHeight w:val="317"/>
        </w:trPr>
        <w:tc>
          <w:tcPr>
            <w:tcW w:w="1548" w:type="pct"/>
            <w:shd w:val="clear" w:color="auto" w:fill="E6E6E6"/>
            <w:vAlign w:val="center"/>
          </w:tcPr>
          <w:p w14:paraId="134BA860" w14:textId="77777777" w:rsidR="00EB38BA" w:rsidRPr="006A3289" w:rsidRDefault="00E27C3C" w:rsidP="006F1BCC">
            <w:pPr>
              <w:ind w:left="-108"/>
              <w:jc w:val="center"/>
              <w:rPr>
                <w:rFonts w:asciiTheme="minorHAnsi" w:hAnsiTheme="minorHAnsi" w:cstheme="minorHAnsi"/>
                <w:b/>
                <w:lang w:val="es-ES"/>
              </w:rPr>
            </w:pPr>
            <w:r w:rsidRPr="006A3289">
              <w:rPr>
                <w:rFonts w:asciiTheme="minorHAnsi" w:hAnsiTheme="minorHAnsi" w:cstheme="minorHAnsi"/>
                <w:b/>
                <w:lang w:val="es-ES"/>
              </w:rPr>
              <w:t>Plantilla</w:t>
            </w:r>
          </w:p>
        </w:tc>
        <w:tc>
          <w:tcPr>
            <w:tcW w:w="469" w:type="pct"/>
            <w:shd w:val="clear" w:color="auto" w:fill="E6E6E6"/>
            <w:vAlign w:val="center"/>
          </w:tcPr>
          <w:p w14:paraId="134BA861" w14:textId="77777777" w:rsidR="00EB38BA" w:rsidRPr="006A3289" w:rsidRDefault="00E27C3C" w:rsidP="006F1BCC">
            <w:pPr>
              <w:jc w:val="center"/>
              <w:rPr>
                <w:rFonts w:asciiTheme="minorHAnsi" w:hAnsiTheme="minorHAnsi" w:cstheme="minorHAnsi"/>
                <w:b/>
                <w:lang w:val="es-ES"/>
              </w:rPr>
            </w:pPr>
            <w:r w:rsidRPr="006A3289">
              <w:rPr>
                <w:rFonts w:asciiTheme="minorHAnsi" w:hAnsiTheme="minorHAnsi" w:cstheme="minorHAnsi"/>
                <w:b/>
                <w:sz w:val="20"/>
                <w:lang w:val="es-ES"/>
              </w:rPr>
              <w:t>Si</w:t>
            </w:r>
            <w:r w:rsidR="0073650F" w:rsidRPr="006A3289">
              <w:rPr>
                <w:rFonts w:asciiTheme="minorHAnsi" w:hAnsiTheme="minorHAnsi" w:cstheme="minorHAnsi"/>
                <w:b/>
                <w:sz w:val="20"/>
                <w:lang w:val="es-ES"/>
              </w:rPr>
              <w:t>/No</w:t>
            </w:r>
          </w:p>
        </w:tc>
        <w:tc>
          <w:tcPr>
            <w:tcW w:w="1722" w:type="pct"/>
            <w:shd w:val="clear" w:color="auto" w:fill="E6E6E6"/>
            <w:vAlign w:val="center"/>
          </w:tcPr>
          <w:p w14:paraId="134BA862" w14:textId="77777777" w:rsidR="00EB38BA" w:rsidRPr="006A3289" w:rsidRDefault="006F1BCC" w:rsidP="00E27C3C">
            <w:pPr>
              <w:jc w:val="center"/>
              <w:rPr>
                <w:rFonts w:asciiTheme="minorHAnsi" w:hAnsiTheme="minorHAnsi" w:cstheme="minorHAnsi"/>
                <w:b/>
                <w:lang w:val="es-ES"/>
              </w:rPr>
            </w:pPr>
            <w:r w:rsidRPr="006A3289">
              <w:rPr>
                <w:rFonts w:asciiTheme="minorHAnsi" w:hAnsiTheme="minorHAnsi" w:cstheme="minorHAnsi"/>
                <w:b/>
                <w:lang w:val="es-ES"/>
              </w:rPr>
              <w:t>Loca</w:t>
            </w:r>
            <w:r w:rsidR="00E27C3C" w:rsidRPr="006A3289">
              <w:rPr>
                <w:rFonts w:asciiTheme="minorHAnsi" w:hAnsiTheme="minorHAnsi" w:cstheme="minorHAnsi"/>
                <w:b/>
                <w:lang w:val="es-ES"/>
              </w:rPr>
              <w:t>lización</w:t>
            </w:r>
          </w:p>
        </w:tc>
        <w:tc>
          <w:tcPr>
            <w:tcW w:w="1261" w:type="pct"/>
            <w:shd w:val="clear" w:color="auto" w:fill="E6E6E6"/>
            <w:vAlign w:val="center"/>
          </w:tcPr>
          <w:p w14:paraId="134BA863" w14:textId="77777777" w:rsidR="00EB38BA" w:rsidRPr="006A3289" w:rsidRDefault="00E27C3C" w:rsidP="00E57819">
            <w:pPr>
              <w:jc w:val="center"/>
              <w:rPr>
                <w:rFonts w:asciiTheme="minorHAnsi" w:hAnsiTheme="minorHAnsi" w:cstheme="minorHAnsi"/>
                <w:b/>
                <w:lang w:val="es-ES"/>
              </w:rPr>
            </w:pPr>
            <w:r w:rsidRPr="006A3289">
              <w:rPr>
                <w:rFonts w:asciiTheme="minorHAnsi" w:hAnsiTheme="minorHAnsi" w:cstheme="minorHAnsi"/>
                <w:b/>
                <w:lang w:val="es-ES"/>
              </w:rPr>
              <w:t>S</w:t>
            </w:r>
            <w:r w:rsidR="00E57819">
              <w:rPr>
                <w:rFonts w:asciiTheme="minorHAnsi" w:hAnsiTheme="minorHAnsi" w:cstheme="minorHAnsi"/>
                <w:b/>
                <w:lang w:val="es-ES"/>
              </w:rPr>
              <w:t>i</w:t>
            </w:r>
            <w:r w:rsidRPr="006A3289">
              <w:rPr>
                <w:rFonts w:asciiTheme="minorHAnsi" w:hAnsiTheme="minorHAnsi" w:cstheme="minorHAnsi"/>
                <w:b/>
                <w:lang w:val="es-ES"/>
              </w:rPr>
              <w:t xml:space="preserve"> no, breve explicación de la razón</w:t>
            </w:r>
          </w:p>
        </w:tc>
      </w:tr>
      <w:tr w:rsidR="00A90B60" w:rsidRPr="006A3289" w14:paraId="134BA869" w14:textId="77777777" w:rsidTr="00A90B60">
        <w:trPr>
          <w:trHeight w:val="317"/>
        </w:trPr>
        <w:tc>
          <w:tcPr>
            <w:tcW w:w="1548" w:type="pct"/>
            <w:vAlign w:val="center"/>
          </w:tcPr>
          <w:p w14:paraId="134BA865" w14:textId="77777777" w:rsidR="00EB38BA" w:rsidRPr="000D2A8E" w:rsidRDefault="00E27C3C" w:rsidP="00157CC2">
            <w:pPr>
              <w:autoSpaceDE w:val="0"/>
              <w:autoSpaceDN w:val="0"/>
              <w:adjustRightInd w:val="0"/>
              <w:jc w:val="left"/>
              <w:rPr>
                <w:rFonts w:asciiTheme="minorHAnsi" w:hAnsiTheme="minorHAnsi" w:cstheme="minorHAnsi"/>
                <w:color w:val="E36C0A" w:themeColor="accent6" w:themeShade="BF"/>
                <w:sz w:val="20"/>
                <w:lang w:val="es-ES"/>
              </w:rPr>
            </w:pPr>
            <w:r w:rsidRPr="000D2A8E">
              <w:rPr>
                <w:rFonts w:asciiTheme="minorHAnsi" w:hAnsiTheme="minorHAnsi" w:cstheme="minorHAnsi"/>
                <w:color w:val="E36C0A" w:themeColor="accent6" w:themeShade="BF"/>
                <w:sz w:val="20"/>
                <w:lang w:val="es-ES" w:eastAsia="en-GB"/>
              </w:rPr>
              <w:t>Solicitud de Inicio del Proyecto</w:t>
            </w:r>
          </w:p>
        </w:tc>
        <w:tc>
          <w:tcPr>
            <w:tcW w:w="469" w:type="pct"/>
            <w:shd w:val="clear" w:color="auto" w:fill="auto"/>
            <w:vAlign w:val="center"/>
          </w:tcPr>
          <w:p w14:paraId="134BA866" w14:textId="77777777" w:rsidR="00EB38BA" w:rsidRPr="006A3289" w:rsidRDefault="006F1BCC" w:rsidP="00157CC2">
            <w:pPr>
              <w:ind w:left="3"/>
              <w:jc w:val="center"/>
              <w:rPr>
                <w:rFonts w:asciiTheme="minorHAnsi" w:hAnsiTheme="minorHAnsi" w:cstheme="minorHAnsi"/>
                <w:lang w:val="es-ES"/>
              </w:rPr>
            </w:pPr>
            <w:r w:rsidRPr="006A3289">
              <w:rPr>
                <w:rFonts w:asciiTheme="minorHAnsi" w:hAnsiTheme="minorHAnsi" w:cstheme="minorHAnsi"/>
                <w:lang w:val="es-ES"/>
              </w:rPr>
              <w:t>x</w:t>
            </w:r>
          </w:p>
        </w:tc>
        <w:tc>
          <w:tcPr>
            <w:tcW w:w="1722" w:type="pct"/>
          </w:tcPr>
          <w:p w14:paraId="134BA867" w14:textId="77777777" w:rsidR="00EB38BA" w:rsidRPr="006A3289" w:rsidRDefault="00EB38BA" w:rsidP="00157CC2">
            <w:pPr>
              <w:jc w:val="center"/>
              <w:rPr>
                <w:rFonts w:asciiTheme="minorHAnsi" w:hAnsiTheme="minorHAnsi" w:cstheme="minorHAnsi"/>
                <w:lang w:val="es-ES"/>
              </w:rPr>
            </w:pPr>
          </w:p>
        </w:tc>
        <w:tc>
          <w:tcPr>
            <w:tcW w:w="1261" w:type="pct"/>
            <w:shd w:val="clear" w:color="auto" w:fill="auto"/>
            <w:vAlign w:val="center"/>
          </w:tcPr>
          <w:p w14:paraId="134BA868" w14:textId="77777777" w:rsidR="00EB38BA" w:rsidRPr="006A3289" w:rsidRDefault="00EB38BA" w:rsidP="00157CC2">
            <w:pPr>
              <w:ind w:left="5"/>
              <w:jc w:val="left"/>
              <w:rPr>
                <w:rFonts w:asciiTheme="minorHAnsi" w:hAnsiTheme="minorHAnsi" w:cstheme="minorHAnsi"/>
                <w:lang w:val="es-ES"/>
              </w:rPr>
            </w:pPr>
          </w:p>
        </w:tc>
      </w:tr>
      <w:tr w:rsidR="00A90B60" w:rsidRPr="006A3289" w14:paraId="134BA86E" w14:textId="77777777" w:rsidTr="00A90B60">
        <w:trPr>
          <w:trHeight w:val="308"/>
        </w:trPr>
        <w:tc>
          <w:tcPr>
            <w:tcW w:w="1548" w:type="pct"/>
            <w:vAlign w:val="center"/>
          </w:tcPr>
          <w:p w14:paraId="134BA86A" w14:textId="77777777" w:rsidR="00EB38BA" w:rsidRPr="000D2A8E" w:rsidRDefault="00E27C3C" w:rsidP="00157CC2">
            <w:pPr>
              <w:autoSpaceDE w:val="0"/>
              <w:autoSpaceDN w:val="0"/>
              <w:adjustRightInd w:val="0"/>
              <w:jc w:val="left"/>
              <w:rPr>
                <w:rFonts w:asciiTheme="minorHAnsi" w:hAnsiTheme="minorHAnsi" w:cstheme="minorHAnsi"/>
                <w:color w:val="E36C0A" w:themeColor="accent6" w:themeShade="BF"/>
                <w:sz w:val="20"/>
                <w:lang w:val="es-ES"/>
              </w:rPr>
            </w:pPr>
            <w:r w:rsidRPr="000D2A8E">
              <w:rPr>
                <w:rFonts w:asciiTheme="minorHAnsi" w:hAnsiTheme="minorHAnsi" w:cstheme="minorHAnsi"/>
                <w:color w:val="E36C0A" w:themeColor="accent6" w:themeShade="BF"/>
                <w:sz w:val="20"/>
                <w:lang w:val="es-ES" w:eastAsia="en-GB"/>
              </w:rPr>
              <w:t>Caso de Negocio</w:t>
            </w:r>
            <w:r w:rsidR="00EB38BA" w:rsidRPr="000D2A8E">
              <w:rPr>
                <w:rFonts w:asciiTheme="minorHAnsi" w:hAnsiTheme="minorHAnsi" w:cstheme="minorHAnsi"/>
                <w:color w:val="E36C0A" w:themeColor="accent6" w:themeShade="BF"/>
                <w:sz w:val="20"/>
                <w:lang w:val="es-ES" w:eastAsia="en-GB"/>
              </w:rPr>
              <w:t xml:space="preserve"> </w:t>
            </w:r>
          </w:p>
        </w:tc>
        <w:tc>
          <w:tcPr>
            <w:tcW w:w="469" w:type="pct"/>
            <w:shd w:val="clear" w:color="auto" w:fill="auto"/>
            <w:vAlign w:val="center"/>
          </w:tcPr>
          <w:p w14:paraId="134BA86B" w14:textId="77777777" w:rsidR="00EB38BA" w:rsidRPr="006A3289" w:rsidRDefault="0073650F" w:rsidP="00157CC2">
            <w:pPr>
              <w:ind w:left="3"/>
              <w:jc w:val="center"/>
              <w:rPr>
                <w:rFonts w:asciiTheme="minorHAnsi" w:hAnsiTheme="minorHAnsi" w:cstheme="minorHAnsi"/>
                <w:lang w:val="es-ES"/>
              </w:rPr>
            </w:pPr>
            <w:r w:rsidRPr="006A3289">
              <w:rPr>
                <w:rFonts w:asciiTheme="minorHAnsi" w:hAnsiTheme="minorHAnsi" w:cstheme="minorHAnsi"/>
                <w:lang w:val="es-ES"/>
              </w:rPr>
              <w:sym w:font="Wingdings 2" w:char="F050"/>
            </w:r>
          </w:p>
        </w:tc>
        <w:tc>
          <w:tcPr>
            <w:tcW w:w="1722" w:type="pct"/>
          </w:tcPr>
          <w:p w14:paraId="134BA86C" w14:textId="77777777" w:rsidR="00EB38BA" w:rsidRPr="006A3289" w:rsidRDefault="00EB38BA" w:rsidP="00157CC2">
            <w:pPr>
              <w:jc w:val="center"/>
              <w:rPr>
                <w:rFonts w:asciiTheme="minorHAnsi" w:hAnsiTheme="minorHAnsi" w:cstheme="minorHAnsi"/>
                <w:lang w:val="es-ES"/>
              </w:rPr>
            </w:pPr>
          </w:p>
        </w:tc>
        <w:tc>
          <w:tcPr>
            <w:tcW w:w="1261" w:type="pct"/>
            <w:shd w:val="clear" w:color="auto" w:fill="auto"/>
            <w:vAlign w:val="center"/>
          </w:tcPr>
          <w:p w14:paraId="134BA86D" w14:textId="77777777" w:rsidR="00EB38BA" w:rsidRPr="006A3289" w:rsidRDefault="00EB38BA" w:rsidP="00157CC2">
            <w:pPr>
              <w:ind w:left="5"/>
              <w:jc w:val="left"/>
              <w:rPr>
                <w:rFonts w:asciiTheme="minorHAnsi" w:hAnsiTheme="minorHAnsi" w:cstheme="minorHAnsi"/>
                <w:lang w:val="es-ES"/>
              </w:rPr>
            </w:pPr>
          </w:p>
        </w:tc>
      </w:tr>
      <w:tr w:rsidR="00A90B60" w:rsidRPr="006A3289" w14:paraId="134BA873" w14:textId="77777777" w:rsidTr="00A90B60">
        <w:trPr>
          <w:trHeight w:val="308"/>
        </w:trPr>
        <w:tc>
          <w:tcPr>
            <w:tcW w:w="1548" w:type="pct"/>
            <w:vAlign w:val="center"/>
          </w:tcPr>
          <w:p w14:paraId="134BA86F" w14:textId="77777777" w:rsidR="00EB38BA" w:rsidRPr="000D2A8E" w:rsidRDefault="00E27C3C" w:rsidP="00157CC2">
            <w:pPr>
              <w:autoSpaceDE w:val="0"/>
              <w:autoSpaceDN w:val="0"/>
              <w:adjustRightInd w:val="0"/>
              <w:jc w:val="left"/>
              <w:rPr>
                <w:rFonts w:asciiTheme="minorHAnsi" w:hAnsiTheme="minorHAnsi" w:cstheme="minorHAnsi"/>
                <w:color w:val="E36C0A" w:themeColor="accent6" w:themeShade="BF"/>
                <w:sz w:val="20"/>
                <w:lang w:val="es-ES"/>
              </w:rPr>
            </w:pPr>
            <w:r w:rsidRPr="000D2A8E">
              <w:rPr>
                <w:rFonts w:asciiTheme="minorHAnsi" w:hAnsiTheme="minorHAnsi" w:cstheme="minorHAnsi"/>
                <w:color w:val="E36C0A" w:themeColor="accent6" w:themeShade="BF"/>
                <w:sz w:val="20"/>
                <w:lang w:val="es-ES" w:eastAsia="en-GB"/>
              </w:rPr>
              <w:t>Acta de Constitución del Proyecto</w:t>
            </w:r>
          </w:p>
        </w:tc>
        <w:tc>
          <w:tcPr>
            <w:tcW w:w="469" w:type="pct"/>
            <w:shd w:val="clear" w:color="auto" w:fill="auto"/>
            <w:vAlign w:val="center"/>
          </w:tcPr>
          <w:p w14:paraId="134BA870" w14:textId="77777777" w:rsidR="00EB38BA" w:rsidRPr="006A3289" w:rsidRDefault="0073650F" w:rsidP="00157CC2">
            <w:pPr>
              <w:ind w:left="3"/>
              <w:jc w:val="center"/>
              <w:rPr>
                <w:rFonts w:asciiTheme="minorHAnsi" w:hAnsiTheme="minorHAnsi" w:cstheme="minorHAnsi"/>
                <w:lang w:val="es-ES"/>
              </w:rPr>
            </w:pPr>
            <w:r w:rsidRPr="006A3289">
              <w:rPr>
                <w:rFonts w:asciiTheme="minorHAnsi" w:hAnsiTheme="minorHAnsi" w:cstheme="minorHAnsi"/>
                <w:lang w:val="es-ES"/>
              </w:rPr>
              <w:sym w:font="Wingdings 2" w:char="F050"/>
            </w:r>
          </w:p>
        </w:tc>
        <w:tc>
          <w:tcPr>
            <w:tcW w:w="1722" w:type="pct"/>
          </w:tcPr>
          <w:p w14:paraId="134BA871" w14:textId="77777777" w:rsidR="00EB38BA" w:rsidRPr="006A3289" w:rsidRDefault="00EB38BA" w:rsidP="00157CC2">
            <w:pPr>
              <w:jc w:val="center"/>
              <w:rPr>
                <w:rFonts w:asciiTheme="minorHAnsi" w:hAnsiTheme="minorHAnsi" w:cstheme="minorHAnsi"/>
                <w:lang w:val="es-ES"/>
              </w:rPr>
            </w:pPr>
          </w:p>
        </w:tc>
        <w:tc>
          <w:tcPr>
            <w:tcW w:w="1261" w:type="pct"/>
            <w:shd w:val="clear" w:color="auto" w:fill="auto"/>
            <w:vAlign w:val="center"/>
          </w:tcPr>
          <w:p w14:paraId="134BA872" w14:textId="77777777" w:rsidR="00EB38BA" w:rsidRPr="006A3289" w:rsidRDefault="00EB38BA" w:rsidP="00157CC2">
            <w:pPr>
              <w:ind w:left="5"/>
              <w:jc w:val="left"/>
              <w:rPr>
                <w:rFonts w:asciiTheme="minorHAnsi" w:hAnsiTheme="minorHAnsi" w:cstheme="minorHAnsi"/>
                <w:lang w:val="es-ES"/>
              </w:rPr>
            </w:pPr>
          </w:p>
        </w:tc>
      </w:tr>
      <w:tr w:rsidR="00B70F8A" w:rsidRPr="006A3289" w14:paraId="134BA878" w14:textId="77777777" w:rsidTr="0072419E">
        <w:trPr>
          <w:trHeight w:val="308"/>
        </w:trPr>
        <w:tc>
          <w:tcPr>
            <w:tcW w:w="1548" w:type="pct"/>
            <w:vAlign w:val="bottom"/>
          </w:tcPr>
          <w:p w14:paraId="134BA874" w14:textId="77777777" w:rsidR="00B70F8A" w:rsidRPr="000D2A8E" w:rsidRDefault="003F4F2D" w:rsidP="00E27C3C">
            <w:pPr>
              <w:autoSpaceDE w:val="0"/>
              <w:autoSpaceDN w:val="0"/>
              <w:adjustRightInd w:val="0"/>
              <w:jc w:val="left"/>
              <w:rPr>
                <w:rFonts w:asciiTheme="minorHAnsi" w:hAnsiTheme="minorHAnsi" w:cstheme="minorHAnsi"/>
                <w:color w:val="E36C0A" w:themeColor="accent6" w:themeShade="BF"/>
                <w:sz w:val="20"/>
                <w:lang w:val="es-ES"/>
              </w:rPr>
            </w:pPr>
            <w:r w:rsidRPr="000D2A8E">
              <w:rPr>
                <w:rFonts w:asciiTheme="minorHAnsi" w:hAnsiTheme="minorHAnsi" w:cstheme="minorHAnsi"/>
                <w:color w:val="E36C0A" w:themeColor="accent6" w:themeShade="BF"/>
                <w:sz w:val="20"/>
                <w:lang w:val="es-ES" w:eastAsia="en-GB"/>
              </w:rPr>
              <w:t>Manual del Proyecto</w:t>
            </w:r>
            <w:r w:rsidR="00B70F8A" w:rsidRPr="000D2A8E">
              <w:rPr>
                <w:rFonts w:asciiTheme="minorHAnsi" w:hAnsiTheme="minorHAnsi" w:cstheme="minorHAnsi"/>
                <w:color w:val="E36C0A" w:themeColor="accent6" w:themeShade="BF"/>
                <w:sz w:val="20"/>
                <w:lang w:val="es-ES" w:eastAsia="en-GB"/>
              </w:rPr>
              <w:t xml:space="preserve"> </w:t>
            </w:r>
            <w:r w:rsidR="00B70F8A" w:rsidRPr="000D2A8E">
              <w:rPr>
                <w:rFonts w:asciiTheme="minorHAnsi" w:hAnsiTheme="minorHAnsi" w:cstheme="minorHAnsi"/>
                <w:i/>
                <w:color w:val="E36C0A" w:themeColor="accent6" w:themeShade="BF"/>
                <w:sz w:val="18"/>
                <w:lang w:val="es-ES" w:eastAsia="en-GB"/>
              </w:rPr>
              <w:t>(</w:t>
            </w:r>
            <w:r w:rsidR="00E27C3C" w:rsidRPr="000D2A8E">
              <w:rPr>
                <w:rFonts w:asciiTheme="minorHAnsi" w:hAnsiTheme="minorHAnsi" w:cstheme="minorHAnsi"/>
                <w:i/>
                <w:color w:val="E36C0A" w:themeColor="accent6" w:themeShade="BF"/>
                <w:sz w:val="18"/>
                <w:lang w:val="es-ES" w:eastAsia="en-GB"/>
              </w:rPr>
              <w:t>este documento</w:t>
            </w:r>
            <w:r w:rsidR="00B70F8A" w:rsidRPr="000D2A8E">
              <w:rPr>
                <w:rFonts w:asciiTheme="minorHAnsi" w:hAnsiTheme="minorHAnsi" w:cstheme="minorHAnsi"/>
                <w:i/>
                <w:color w:val="E36C0A" w:themeColor="accent6" w:themeShade="BF"/>
                <w:sz w:val="18"/>
                <w:lang w:val="es-ES" w:eastAsia="en-GB"/>
              </w:rPr>
              <w:t>)</w:t>
            </w:r>
          </w:p>
        </w:tc>
        <w:tc>
          <w:tcPr>
            <w:tcW w:w="469" w:type="pct"/>
            <w:shd w:val="clear" w:color="auto" w:fill="auto"/>
            <w:vAlign w:val="bottom"/>
          </w:tcPr>
          <w:p w14:paraId="134BA875" w14:textId="77777777" w:rsidR="00B70F8A" w:rsidRPr="006A3289" w:rsidRDefault="00B70F8A" w:rsidP="0072419E">
            <w:pPr>
              <w:ind w:left="3"/>
              <w:jc w:val="center"/>
              <w:rPr>
                <w:rFonts w:asciiTheme="minorHAnsi" w:hAnsiTheme="minorHAnsi" w:cstheme="minorHAnsi"/>
                <w:lang w:val="es-ES"/>
              </w:rPr>
            </w:pPr>
            <w:r w:rsidRPr="006A3289">
              <w:rPr>
                <w:rFonts w:asciiTheme="minorHAnsi" w:hAnsiTheme="minorHAnsi" w:cstheme="minorHAnsi"/>
                <w:lang w:val="es-ES"/>
              </w:rPr>
              <w:sym w:font="Wingdings 2" w:char="F050"/>
            </w:r>
          </w:p>
        </w:tc>
        <w:tc>
          <w:tcPr>
            <w:tcW w:w="1722" w:type="pct"/>
            <w:vAlign w:val="bottom"/>
          </w:tcPr>
          <w:p w14:paraId="134BA876" w14:textId="77777777" w:rsidR="00B70F8A" w:rsidRPr="007840B6" w:rsidRDefault="00B70F8A" w:rsidP="0072419E">
            <w:pPr>
              <w:jc w:val="left"/>
              <w:rPr>
                <w:i/>
                <w:lang w:val="en-US"/>
              </w:rPr>
            </w:pPr>
            <w:r w:rsidRPr="007840B6">
              <w:rPr>
                <w:rFonts w:asciiTheme="minorHAnsi" w:hAnsiTheme="minorHAnsi" w:cstheme="minorHAnsi"/>
                <w:i/>
                <w:color w:val="1B6FB5"/>
                <w:sz w:val="18"/>
                <w:lang w:val="en-US"/>
              </w:rPr>
              <w:t>&lt;H:\ProjectXYZ\Planning\ProjectHandbook.[ProjectName].[1-02-201</w:t>
            </w:r>
            <w:r w:rsidR="0093433B" w:rsidRPr="007840B6">
              <w:rPr>
                <w:rFonts w:asciiTheme="minorHAnsi" w:hAnsiTheme="minorHAnsi" w:cstheme="minorHAnsi"/>
                <w:i/>
                <w:color w:val="1B6FB5"/>
                <w:sz w:val="18"/>
                <w:lang w:val="en-US"/>
              </w:rPr>
              <w:t>7</w:t>
            </w:r>
            <w:r w:rsidRPr="007840B6">
              <w:rPr>
                <w:rFonts w:asciiTheme="minorHAnsi" w:hAnsiTheme="minorHAnsi" w:cstheme="minorHAnsi"/>
                <w:i/>
                <w:color w:val="1B6FB5"/>
                <w:sz w:val="18"/>
                <w:lang w:val="en-US"/>
              </w:rPr>
              <w:t>].docx&gt;</w:t>
            </w:r>
          </w:p>
        </w:tc>
        <w:tc>
          <w:tcPr>
            <w:tcW w:w="1261" w:type="pct"/>
            <w:shd w:val="clear" w:color="auto" w:fill="auto"/>
            <w:vAlign w:val="bottom"/>
          </w:tcPr>
          <w:p w14:paraId="134BA877" w14:textId="77777777" w:rsidR="00B70F8A" w:rsidRPr="007840B6" w:rsidRDefault="00B70F8A" w:rsidP="0072419E">
            <w:pPr>
              <w:ind w:left="5"/>
              <w:jc w:val="left"/>
              <w:rPr>
                <w:rFonts w:asciiTheme="minorHAnsi" w:hAnsiTheme="minorHAnsi" w:cstheme="minorHAnsi"/>
                <w:lang w:val="en-US"/>
              </w:rPr>
            </w:pPr>
          </w:p>
        </w:tc>
      </w:tr>
      <w:tr w:rsidR="00B70F8A" w:rsidRPr="006A3289" w14:paraId="134BA87D" w14:textId="77777777" w:rsidTr="0072419E">
        <w:trPr>
          <w:trHeight w:val="308"/>
        </w:trPr>
        <w:tc>
          <w:tcPr>
            <w:tcW w:w="1548" w:type="pct"/>
            <w:vAlign w:val="bottom"/>
          </w:tcPr>
          <w:p w14:paraId="134BA879" w14:textId="77777777" w:rsidR="00B70F8A" w:rsidRPr="000D2A8E" w:rsidRDefault="00E27C3C" w:rsidP="0072419E">
            <w:pPr>
              <w:autoSpaceDE w:val="0"/>
              <w:autoSpaceDN w:val="0"/>
              <w:adjustRightInd w:val="0"/>
              <w:jc w:val="left"/>
              <w:rPr>
                <w:rFonts w:asciiTheme="minorHAnsi" w:hAnsiTheme="minorHAnsi" w:cstheme="minorHAnsi"/>
                <w:color w:val="E36C0A" w:themeColor="accent6" w:themeShade="BF"/>
                <w:sz w:val="20"/>
                <w:lang w:val="es-ES"/>
              </w:rPr>
            </w:pPr>
            <w:r w:rsidRPr="000D2A8E">
              <w:rPr>
                <w:rFonts w:asciiTheme="minorHAnsi" w:hAnsiTheme="minorHAnsi" w:cstheme="minorHAnsi"/>
                <w:color w:val="E36C0A" w:themeColor="accent6" w:themeShade="BF"/>
                <w:sz w:val="20"/>
                <w:lang w:val="es-ES" w:eastAsia="en-GB"/>
              </w:rPr>
              <w:t>Matriz de Partes Interesadas</w:t>
            </w:r>
          </w:p>
        </w:tc>
        <w:tc>
          <w:tcPr>
            <w:tcW w:w="469" w:type="pct"/>
            <w:shd w:val="clear" w:color="auto" w:fill="auto"/>
            <w:vAlign w:val="bottom"/>
          </w:tcPr>
          <w:p w14:paraId="134BA87A" w14:textId="77777777" w:rsidR="00B70F8A" w:rsidRPr="006A3289" w:rsidRDefault="00B70F8A" w:rsidP="0072419E">
            <w:pPr>
              <w:ind w:left="3"/>
              <w:jc w:val="center"/>
              <w:rPr>
                <w:rFonts w:asciiTheme="minorHAnsi" w:hAnsiTheme="minorHAnsi" w:cstheme="minorHAnsi"/>
                <w:lang w:val="es-ES"/>
              </w:rPr>
            </w:pPr>
          </w:p>
        </w:tc>
        <w:tc>
          <w:tcPr>
            <w:tcW w:w="1722" w:type="pct"/>
            <w:vAlign w:val="bottom"/>
          </w:tcPr>
          <w:p w14:paraId="134BA87B" w14:textId="77777777" w:rsidR="00B70F8A" w:rsidRPr="006A3289" w:rsidRDefault="00B70F8A" w:rsidP="0072419E">
            <w:pPr>
              <w:jc w:val="left"/>
              <w:rPr>
                <w:rFonts w:asciiTheme="minorHAnsi" w:hAnsiTheme="minorHAnsi" w:cstheme="minorHAnsi"/>
                <w:lang w:val="es-ES"/>
              </w:rPr>
            </w:pPr>
          </w:p>
        </w:tc>
        <w:tc>
          <w:tcPr>
            <w:tcW w:w="1261" w:type="pct"/>
            <w:shd w:val="clear" w:color="auto" w:fill="auto"/>
            <w:vAlign w:val="bottom"/>
          </w:tcPr>
          <w:p w14:paraId="134BA87C" w14:textId="77777777" w:rsidR="00B70F8A" w:rsidRPr="006A3289" w:rsidRDefault="00B70F8A" w:rsidP="0072419E">
            <w:pPr>
              <w:ind w:left="5"/>
              <w:jc w:val="left"/>
              <w:rPr>
                <w:rFonts w:asciiTheme="minorHAnsi" w:hAnsiTheme="minorHAnsi" w:cstheme="minorHAnsi"/>
                <w:lang w:val="es-ES"/>
              </w:rPr>
            </w:pPr>
          </w:p>
        </w:tc>
      </w:tr>
      <w:tr w:rsidR="00B70F8A" w:rsidRPr="00C37170" w14:paraId="134BA882" w14:textId="77777777" w:rsidTr="0072419E">
        <w:trPr>
          <w:trHeight w:val="308"/>
        </w:trPr>
        <w:tc>
          <w:tcPr>
            <w:tcW w:w="1548" w:type="pct"/>
            <w:vAlign w:val="bottom"/>
          </w:tcPr>
          <w:p w14:paraId="134BA87E" w14:textId="77777777" w:rsidR="00B70F8A" w:rsidRPr="000D2A8E" w:rsidRDefault="00E27C3C" w:rsidP="0072419E">
            <w:pPr>
              <w:autoSpaceDE w:val="0"/>
              <w:autoSpaceDN w:val="0"/>
              <w:adjustRightInd w:val="0"/>
              <w:jc w:val="left"/>
              <w:rPr>
                <w:rFonts w:asciiTheme="minorHAnsi" w:hAnsiTheme="minorHAnsi" w:cstheme="minorHAnsi"/>
                <w:color w:val="E36C0A" w:themeColor="accent6" w:themeShade="BF"/>
                <w:sz w:val="20"/>
                <w:lang w:val="es-ES"/>
              </w:rPr>
            </w:pPr>
            <w:r w:rsidRPr="000D2A8E">
              <w:rPr>
                <w:rFonts w:asciiTheme="minorHAnsi" w:hAnsiTheme="minorHAnsi" w:cstheme="minorHAnsi"/>
                <w:color w:val="E36C0A" w:themeColor="accent6" w:themeShade="BF"/>
                <w:sz w:val="20"/>
                <w:lang w:val="es-ES" w:eastAsia="en-GB"/>
              </w:rPr>
              <w:t>Plan de Trabajo del Proyecto</w:t>
            </w:r>
          </w:p>
        </w:tc>
        <w:tc>
          <w:tcPr>
            <w:tcW w:w="469" w:type="pct"/>
            <w:shd w:val="clear" w:color="auto" w:fill="auto"/>
            <w:vAlign w:val="bottom"/>
          </w:tcPr>
          <w:p w14:paraId="134BA87F" w14:textId="77777777" w:rsidR="00B70F8A" w:rsidRPr="006A3289" w:rsidRDefault="00B70F8A" w:rsidP="0072419E">
            <w:pPr>
              <w:ind w:left="3"/>
              <w:jc w:val="left"/>
              <w:rPr>
                <w:rFonts w:asciiTheme="minorHAnsi" w:hAnsiTheme="minorHAnsi" w:cstheme="minorHAnsi"/>
                <w:lang w:val="es-ES"/>
              </w:rPr>
            </w:pPr>
          </w:p>
        </w:tc>
        <w:tc>
          <w:tcPr>
            <w:tcW w:w="1722" w:type="pct"/>
            <w:vAlign w:val="bottom"/>
          </w:tcPr>
          <w:p w14:paraId="134BA880" w14:textId="77777777" w:rsidR="00B70F8A" w:rsidRPr="006A3289" w:rsidRDefault="00B70F8A" w:rsidP="0072419E">
            <w:pPr>
              <w:autoSpaceDE w:val="0"/>
              <w:autoSpaceDN w:val="0"/>
              <w:adjustRightInd w:val="0"/>
              <w:jc w:val="left"/>
              <w:rPr>
                <w:rFonts w:asciiTheme="minorHAnsi" w:hAnsiTheme="minorHAnsi" w:cstheme="minorHAnsi"/>
                <w:sz w:val="20"/>
                <w:lang w:val="es-ES"/>
              </w:rPr>
            </w:pPr>
          </w:p>
        </w:tc>
        <w:tc>
          <w:tcPr>
            <w:tcW w:w="1261" w:type="pct"/>
            <w:shd w:val="clear" w:color="auto" w:fill="auto"/>
            <w:vAlign w:val="bottom"/>
          </w:tcPr>
          <w:p w14:paraId="134BA881" w14:textId="77777777" w:rsidR="00B70F8A" w:rsidRPr="006A3289" w:rsidRDefault="00B70F8A" w:rsidP="0072419E">
            <w:pPr>
              <w:ind w:left="5"/>
              <w:jc w:val="left"/>
              <w:rPr>
                <w:rFonts w:asciiTheme="minorHAnsi" w:hAnsiTheme="minorHAnsi" w:cstheme="minorHAnsi"/>
                <w:lang w:val="es-ES"/>
              </w:rPr>
            </w:pPr>
          </w:p>
        </w:tc>
      </w:tr>
      <w:tr w:rsidR="00B70F8A" w:rsidRPr="006A3289" w14:paraId="134BA887" w14:textId="77777777" w:rsidTr="0072419E">
        <w:trPr>
          <w:trHeight w:val="308"/>
        </w:trPr>
        <w:tc>
          <w:tcPr>
            <w:tcW w:w="1548" w:type="pct"/>
            <w:vAlign w:val="bottom"/>
          </w:tcPr>
          <w:p w14:paraId="134BA883" w14:textId="77777777" w:rsidR="00B70F8A" w:rsidRPr="000D2A8E" w:rsidRDefault="00E27C3C" w:rsidP="0072419E">
            <w:pPr>
              <w:autoSpaceDE w:val="0"/>
              <w:autoSpaceDN w:val="0"/>
              <w:adjustRightInd w:val="0"/>
              <w:jc w:val="left"/>
              <w:rPr>
                <w:rFonts w:asciiTheme="minorHAnsi" w:hAnsiTheme="minorHAnsi" w:cstheme="minorHAnsi"/>
                <w:color w:val="E36C0A" w:themeColor="accent6" w:themeShade="BF"/>
                <w:sz w:val="20"/>
                <w:lang w:val="es-ES"/>
              </w:rPr>
            </w:pPr>
            <w:r w:rsidRPr="000D2A8E">
              <w:rPr>
                <w:rFonts w:asciiTheme="minorHAnsi" w:hAnsiTheme="minorHAnsi" w:cstheme="minorHAnsi"/>
                <w:color w:val="E36C0A" w:themeColor="accent6" w:themeShade="BF"/>
                <w:sz w:val="20"/>
                <w:lang w:val="es-ES" w:eastAsia="en-GB"/>
              </w:rPr>
              <w:t>Plan de Transición</w:t>
            </w:r>
          </w:p>
        </w:tc>
        <w:tc>
          <w:tcPr>
            <w:tcW w:w="469" w:type="pct"/>
            <w:shd w:val="clear" w:color="auto" w:fill="auto"/>
            <w:vAlign w:val="bottom"/>
          </w:tcPr>
          <w:p w14:paraId="134BA884" w14:textId="77777777" w:rsidR="00B70F8A" w:rsidRPr="006A3289" w:rsidRDefault="00B70F8A" w:rsidP="0072419E">
            <w:pPr>
              <w:ind w:left="3"/>
              <w:jc w:val="left"/>
              <w:rPr>
                <w:rFonts w:asciiTheme="minorHAnsi" w:hAnsiTheme="minorHAnsi" w:cstheme="minorHAnsi"/>
                <w:lang w:val="es-ES"/>
              </w:rPr>
            </w:pPr>
          </w:p>
        </w:tc>
        <w:tc>
          <w:tcPr>
            <w:tcW w:w="1722" w:type="pct"/>
            <w:vAlign w:val="bottom"/>
          </w:tcPr>
          <w:p w14:paraId="134BA885" w14:textId="77777777" w:rsidR="00B70F8A" w:rsidRPr="006A3289" w:rsidRDefault="00B70F8A" w:rsidP="0072419E">
            <w:pPr>
              <w:autoSpaceDE w:val="0"/>
              <w:autoSpaceDN w:val="0"/>
              <w:adjustRightInd w:val="0"/>
              <w:jc w:val="left"/>
              <w:rPr>
                <w:rFonts w:asciiTheme="minorHAnsi" w:hAnsiTheme="minorHAnsi" w:cstheme="minorHAnsi"/>
                <w:sz w:val="20"/>
                <w:lang w:val="es-ES"/>
              </w:rPr>
            </w:pPr>
          </w:p>
        </w:tc>
        <w:tc>
          <w:tcPr>
            <w:tcW w:w="1261" w:type="pct"/>
            <w:shd w:val="clear" w:color="auto" w:fill="auto"/>
            <w:vAlign w:val="bottom"/>
          </w:tcPr>
          <w:p w14:paraId="134BA886" w14:textId="77777777" w:rsidR="00B70F8A" w:rsidRPr="006A3289" w:rsidRDefault="00B70F8A" w:rsidP="0072419E">
            <w:pPr>
              <w:ind w:left="5"/>
              <w:jc w:val="left"/>
              <w:rPr>
                <w:rFonts w:asciiTheme="minorHAnsi" w:hAnsiTheme="minorHAnsi" w:cstheme="minorHAnsi"/>
                <w:lang w:val="es-ES"/>
              </w:rPr>
            </w:pPr>
          </w:p>
        </w:tc>
      </w:tr>
      <w:tr w:rsidR="00B70F8A" w:rsidRPr="006A3289" w14:paraId="134BA88C" w14:textId="77777777" w:rsidTr="0072419E">
        <w:trPr>
          <w:trHeight w:val="308"/>
        </w:trPr>
        <w:tc>
          <w:tcPr>
            <w:tcW w:w="1548" w:type="pct"/>
            <w:vAlign w:val="bottom"/>
          </w:tcPr>
          <w:p w14:paraId="134BA888" w14:textId="77777777" w:rsidR="00B70F8A" w:rsidRPr="000D2A8E" w:rsidRDefault="00E27C3C" w:rsidP="0072419E">
            <w:pPr>
              <w:autoSpaceDE w:val="0"/>
              <w:autoSpaceDN w:val="0"/>
              <w:adjustRightInd w:val="0"/>
              <w:jc w:val="left"/>
              <w:rPr>
                <w:rFonts w:asciiTheme="minorHAnsi" w:hAnsiTheme="minorHAnsi" w:cstheme="minorHAnsi"/>
                <w:color w:val="E36C0A" w:themeColor="accent6" w:themeShade="BF"/>
                <w:sz w:val="20"/>
                <w:lang w:val="es-ES" w:eastAsia="en-GB"/>
              </w:rPr>
            </w:pPr>
            <w:r w:rsidRPr="000D2A8E">
              <w:rPr>
                <w:rFonts w:asciiTheme="minorHAnsi" w:hAnsiTheme="minorHAnsi" w:cstheme="minorHAnsi"/>
                <w:color w:val="E36C0A" w:themeColor="accent6" w:themeShade="BF"/>
                <w:sz w:val="20"/>
                <w:lang w:val="es-ES" w:eastAsia="en-GB"/>
              </w:rPr>
              <w:t>Otros</w:t>
            </w:r>
            <w:r w:rsidR="00B70F8A" w:rsidRPr="000D2A8E">
              <w:rPr>
                <w:rFonts w:asciiTheme="minorHAnsi" w:hAnsiTheme="minorHAnsi" w:cstheme="minorHAnsi"/>
                <w:color w:val="E36C0A" w:themeColor="accent6" w:themeShade="BF"/>
                <w:sz w:val="20"/>
                <w:lang w:val="es-ES" w:eastAsia="en-GB"/>
              </w:rPr>
              <w:t>…</w:t>
            </w:r>
          </w:p>
        </w:tc>
        <w:tc>
          <w:tcPr>
            <w:tcW w:w="469" w:type="pct"/>
            <w:shd w:val="clear" w:color="auto" w:fill="auto"/>
            <w:vAlign w:val="bottom"/>
          </w:tcPr>
          <w:p w14:paraId="134BA889" w14:textId="77777777" w:rsidR="00B70F8A" w:rsidRPr="006A3289" w:rsidRDefault="00B70F8A" w:rsidP="0072419E">
            <w:pPr>
              <w:ind w:left="3"/>
              <w:jc w:val="left"/>
              <w:rPr>
                <w:rFonts w:asciiTheme="minorHAnsi" w:hAnsiTheme="minorHAnsi" w:cstheme="minorHAnsi"/>
                <w:lang w:val="es-ES"/>
              </w:rPr>
            </w:pPr>
          </w:p>
        </w:tc>
        <w:tc>
          <w:tcPr>
            <w:tcW w:w="1722" w:type="pct"/>
            <w:vAlign w:val="bottom"/>
          </w:tcPr>
          <w:p w14:paraId="134BA88A" w14:textId="77777777" w:rsidR="00B70F8A" w:rsidRPr="006A3289" w:rsidRDefault="00B70F8A" w:rsidP="0072419E">
            <w:pPr>
              <w:autoSpaceDE w:val="0"/>
              <w:autoSpaceDN w:val="0"/>
              <w:adjustRightInd w:val="0"/>
              <w:jc w:val="left"/>
              <w:rPr>
                <w:rFonts w:asciiTheme="minorHAnsi" w:hAnsiTheme="minorHAnsi" w:cstheme="minorHAnsi"/>
                <w:sz w:val="20"/>
                <w:lang w:val="es-ES"/>
              </w:rPr>
            </w:pPr>
          </w:p>
        </w:tc>
        <w:tc>
          <w:tcPr>
            <w:tcW w:w="1261" w:type="pct"/>
            <w:shd w:val="clear" w:color="auto" w:fill="auto"/>
            <w:vAlign w:val="bottom"/>
          </w:tcPr>
          <w:p w14:paraId="134BA88B" w14:textId="77777777" w:rsidR="00B70F8A" w:rsidRPr="006A3289" w:rsidRDefault="00B70F8A" w:rsidP="0072419E">
            <w:pPr>
              <w:ind w:left="5"/>
              <w:jc w:val="left"/>
              <w:rPr>
                <w:rFonts w:asciiTheme="minorHAnsi" w:hAnsiTheme="minorHAnsi" w:cstheme="minorHAnsi"/>
                <w:lang w:val="es-ES"/>
              </w:rPr>
            </w:pPr>
          </w:p>
        </w:tc>
      </w:tr>
    </w:tbl>
    <w:p w14:paraId="134BA88D" w14:textId="77777777" w:rsidR="00EB38BA" w:rsidRPr="006A3289" w:rsidRDefault="00EB38BA" w:rsidP="00EB38BA">
      <w:pPr>
        <w:rPr>
          <w:rFonts w:asciiTheme="minorHAnsi" w:hAnsiTheme="minorHAnsi" w:cstheme="minorHAnsi"/>
          <w:sz w:val="14"/>
          <w:lang w:val="es-ES"/>
        </w:rPr>
      </w:pPr>
    </w:p>
    <w:p w14:paraId="6D45E9C5" w14:textId="77777777" w:rsidR="00B24194" w:rsidRDefault="00B24194" w:rsidP="001433DB">
      <w:pPr>
        <w:pStyle w:val="Heading2"/>
        <w:rPr>
          <w:rFonts w:asciiTheme="minorHAnsi" w:hAnsiTheme="minorHAnsi" w:cstheme="minorHAnsi"/>
          <w:lang w:val="es-ES"/>
        </w:rPr>
      </w:pPr>
      <w:bookmarkStart w:id="20" w:name="_Toc41487677"/>
      <w:r>
        <w:rPr>
          <w:rFonts w:asciiTheme="minorHAnsi" w:hAnsiTheme="minorHAnsi" w:cstheme="minorHAnsi"/>
          <w:lang w:val="es-ES"/>
        </w:rPr>
        <w:br w:type="page"/>
      </w:r>
    </w:p>
    <w:p w14:paraId="134BA88E" w14:textId="56C20BA7" w:rsidR="005650D6" w:rsidRPr="006A3289" w:rsidRDefault="00C076A4" w:rsidP="001433DB">
      <w:pPr>
        <w:pStyle w:val="Heading2"/>
        <w:rPr>
          <w:rFonts w:asciiTheme="minorHAnsi" w:hAnsiTheme="minorHAnsi" w:cstheme="minorHAnsi"/>
          <w:lang w:val="es-ES"/>
        </w:rPr>
      </w:pPr>
      <w:r w:rsidRPr="006A3289">
        <w:rPr>
          <w:rFonts w:asciiTheme="minorHAnsi" w:hAnsiTheme="minorHAnsi" w:cstheme="minorHAnsi"/>
          <w:lang w:val="es-ES"/>
        </w:rPr>
        <w:lastRenderedPageBreak/>
        <w:t xml:space="preserve">Otros </w:t>
      </w:r>
      <w:r w:rsidR="00554D47">
        <w:rPr>
          <w:rFonts w:asciiTheme="minorHAnsi" w:hAnsiTheme="minorHAnsi" w:cstheme="minorHAnsi"/>
          <w:lang w:val="es-ES"/>
        </w:rPr>
        <w:t>E</w:t>
      </w:r>
      <w:r w:rsidR="00554D47" w:rsidRPr="006A3289">
        <w:rPr>
          <w:rFonts w:asciiTheme="minorHAnsi" w:hAnsiTheme="minorHAnsi" w:cstheme="minorHAnsi"/>
          <w:lang w:val="es-ES"/>
        </w:rPr>
        <w:t>stándares</w:t>
      </w:r>
      <w:bookmarkEnd w:id="20"/>
    </w:p>
    <w:p w14:paraId="134BA88F" w14:textId="77777777" w:rsidR="005650D6" w:rsidRPr="006A3289" w:rsidRDefault="005650D6" w:rsidP="005650D6">
      <w:pPr>
        <w:pStyle w:val="Text2"/>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C076A4" w:rsidRPr="006A3289">
        <w:rPr>
          <w:rFonts w:asciiTheme="minorHAnsi" w:hAnsiTheme="minorHAnsi" w:cstheme="minorHAnsi"/>
          <w:i/>
          <w:color w:val="0070C0"/>
          <w:sz w:val="20"/>
          <w:lang w:val="es-ES"/>
        </w:rPr>
        <w:t>Defina cualquier otra metodología específica para el dominio del proyecto (</w:t>
      </w:r>
      <w:r w:rsidR="000B49D2">
        <w:rPr>
          <w:rFonts w:asciiTheme="minorHAnsi" w:hAnsiTheme="minorHAnsi" w:cstheme="minorHAnsi"/>
          <w:i/>
          <w:color w:val="0070C0"/>
          <w:sz w:val="20"/>
          <w:lang w:val="es-ES"/>
        </w:rPr>
        <w:t>p.ej.</w:t>
      </w:r>
      <w:r w:rsidR="00C076A4" w:rsidRPr="006A3289">
        <w:rPr>
          <w:rFonts w:asciiTheme="minorHAnsi" w:hAnsiTheme="minorHAnsi" w:cstheme="minorHAnsi"/>
          <w:i/>
          <w:color w:val="0070C0"/>
          <w:sz w:val="20"/>
          <w:lang w:val="es-ES"/>
        </w:rPr>
        <w:t xml:space="preserve">, PM² </w:t>
      </w:r>
      <w:r w:rsidR="00554D47">
        <w:rPr>
          <w:rFonts w:asciiTheme="minorHAnsi" w:hAnsiTheme="minorHAnsi" w:cstheme="minorHAnsi"/>
          <w:i/>
          <w:color w:val="0070C0"/>
          <w:sz w:val="20"/>
          <w:lang w:val="es-ES"/>
        </w:rPr>
        <w:t>Á</w:t>
      </w:r>
      <w:r w:rsidR="00554D47" w:rsidRPr="006A3289">
        <w:rPr>
          <w:rFonts w:asciiTheme="minorHAnsi" w:hAnsiTheme="minorHAnsi" w:cstheme="minorHAnsi"/>
          <w:i/>
          <w:color w:val="0070C0"/>
          <w:sz w:val="20"/>
          <w:lang w:val="es-ES"/>
        </w:rPr>
        <w:t xml:space="preserve">gil </w:t>
      </w:r>
      <w:r w:rsidR="00C076A4" w:rsidRPr="006A3289">
        <w:rPr>
          <w:rFonts w:asciiTheme="minorHAnsi" w:hAnsiTheme="minorHAnsi" w:cstheme="minorHAnsi"/>
          <w:i/>
          <w:color w:val="0070C0"/>
          <w:sz w:val="20"/>
          <w:lang w:val="es-ES"/>
        </w:rPr>
        <w:t>para proyectos de TI) o estándares que deban ser considerados para la planificación y aplicación de los procesos de PM</w:t>
      </w:r>
      <w:r w:rsidR="00C076A4" w:rsidRPr="006A3289">
        <w:rPr>
          <w:rFonts w:asciiTheme="minorHAnsi" w:hAnsiTheme="minorHAnsi" w:cstheme="minorHAnsi"/>
          <w:i/>
          <w:color w:val="0070C0"/>
          <w:sz w:val="20"/>
          <w:vertAlign w:val="superscript"/>
          <w:lang w:val="es-ES"/>
        </w:rPr>
        <w:t>2</w:t>
      </w:r>
      <w:r w:rsidRPr="006A3289">
        <w:rPr>
          <w:rFonts w:asciiTheme="minorHAnsi" w:hAnsiTheme="minorHAnsi" w:cstheme="minorHAnsi"/>
          <w:i/>
          <w:color w:val="0070C0"/>
          <w:sz w:val="20"/>
          <w:lang w:val="es-ES"/>
        </w:rPr>
        <w:t>.&gt;</w:t>
      </w:r>
    </w:p>
    <w:p w14:paraId="134BA890" w14:textId="77777777" w:rsidR="00C076A4" w:rsidRPr="006A3289" w:rsidRDefault="00C076A4" w:rsidP="005650D6">
      <w:pPr>
        <w:rPr>
          <w:rFonts w:asciiTheme="minorHAnsi" w:hAnsiTheme="minorHAnsi" w:cstheme="minorHAnsi"/>
          <w:lang w:val="es-ES"/>
        </w:rPr>
      </w:pPr>
      <w:r w:rsidRPr="006A3289">
        <w:rPr>
          <w:rFonts w:asciiTheme="minorHAnsi" w:hAnsiTheme="minorHAnsi" w:cstheme="minorHAnsi"/>
          <w:lang w:val="es-ES"/>
        </w:rPr>
        <w:t>Adicionalmente a</w:t>
      </w:r>
      <w:r w:rsidR="002C6A32" w:rsidRPr="006A3289">
        <w:rPr>
          <w:rFonts w:asciiTheme="minorHAnsi" w:hAnsiTheme="minorHAnsi" w:cstheme="minorHAnsi"/>
          <w:lang w:val="es-ES"/>
        </w:rPr>
        <w:t xml:space="preserve"> PM</w:t>
      </w:r>
      <w:r w:rsidR="002C6A32" w:rsidRPr="006A3289">
        <w:rPr>
          <w:rFonts w:asciiTheme="minorHAnsi" w:hAnsiTheme="minorHAnsi" w:cstheme="minorHAnsi"/>
          <w:vertAlign w:val="superscript"/>
          <w:lang w:val="es-ES"/>
        </w:rPr>
        <w:t>2</w:t>
      </w:r>
      <w:r w:rsidR="002C6A32" w:rsidRPr="006A3289">
        <w:rPr>
          <w:rFonts w:asciiTheme="minorHAnsi" w:hAnsiTheme="minorHAnsi" w:cstheme="minorHAnsi"/>
          <w:lang w:val="es-ES"/>
        </w:rPr>
        <w:t xml:space="preserve">, </w:t>
      </w:r>
      <w:r w:rsidRPr="006A3289">
        <w:rPr>
          <w:rFonts w:asciiTheme="minorHAnsi" w:hAnsiTheme="minorHAnsi" w:cstheme="minorHAnsi"/>
          <w:lang w:val="es-ES"/>
        </w:rPr>
        <w:t xml:space="preserve">el proyecto </w:t>
      </w:r>
      <w:r w:rsidR="00DF4A1D" w:rsidRPr="006A3289">
        <w:rPr>
          <w:rFonts w:asciiTheme="minorHAnsi" w:hAnsiTheme="minorHAnsi" w:cstheme="minorHAnsi"/>
          <w:lang w:val="es-ES"/>
        </w:rPr>
        <w:t>seguirá</w:t>
      </w:r>
      <w:r w:rsidRPr="006A3289">
        <w:rPr>
          <w:rFonts w:asciiTheme="minorHAnsi" w:hAnsiTheme="minorHAnsi" w:cstheme="minorHAnsi"/>
          <w:lang w:val="es-ES"/>
        </w:rPr>
        <w:t xml:space="preserve"> otras metodologías como las que se describen a continuación:</w:t>
      </w:r>
    </w:p>
    <w:p w14:paraId="134BA891" w14:textId="77777777" w:rsidR="005650D6" w:rsidRPr="006A3289" w:rsidRDefault="00554D47" w:rsidP="00EB06D5">
      <w:pPr>
        <w:pStyle w:val="ListParagraph"/>
        <w:numPr>
          <w:ilvl w:val="0"/>
          <w:numId w:val="24"/>
        </w:numPr>
        <w:spacing w:after="120"/>
        <w:rPr>
          <w:rFonts w:asciiTheme="minorHAnsi" w:hAnsiTheme="minorHAnsi" w:cstheme="minorHAnsi"/>
          <w:color w:val="005828"/>
          <w:lang w:val="es-ES"/>
        </w:rPr>
      </w:pPr>
      <w:r w:rsidRPr="006A3289">
        <w:rPr>
          <w:rFonts w:asciiTheme="minorHAnsi" w:hAnsiTheme="minorHAnsi" w:cstheme="minorHAnsi"/>
          <w:color w:val="005828"/>
          <w:lang w:val="es-ES"/>
        </w:rPr>
        <w:t>PM²</w:t>
      </w:r>
      <w:r>
        <w:rPr>
          <w:rFonts w:asciiTheme="minorHAnsi" w:hAnsiTheme="minorHAnsi" w:cstheme="minorHAnsi"/>
          <w:color w:val="005828"/>
          <w:lang w:val="es-ES"/>
        </w:rPr>
        <w:t xml:space="preserve"> Á</w:t>
      </w:r>
      <w:r w:rsidR="00FC5E52" w:rsidRPr="006A3289">
        <w:rPr>
          <w:rFonts w:asciiTheme="minorHAnsi" w:hAnsiTheme="minorHAnsi" w:cstheme="minorHAnsi"/>
          <w:color w:val="005828"/>
          <w:lang w:val="es-ES"/>
        </w:rPr>
        <w:t>gil</w:t>
      </w:r>
      <w:r>
        <w:rPr>
          <w:rFonts w:asciiTheme="minorHAnsi" w:hAnsiTheme="minorHAnsi" w:cstheme="minorHAnsi"/>
          <w:color w:val="005828"/>
          <w:lang w:val="es-ES"/>
        </w:rPr>
        <w:t xml:space="preserve"> </w:t>
      </w:r>
      <w:r w:rsidR="00C076A4" w:rsidRPr="006A3289">
        <w:rPr>
          <w:rFonts w:asciiTheme="minorHAnsi" w:hAnsiTheme="minorHAnsi" w:cstheme="minorHAnsi"/>
          <w:color w:val="005828"/>
          <w:lang w:val="es-ES"/>
        </w:rPr>
        <w:t>para la gestión del desarrollo de TI</w:t>
      </w:r>
      <w:r>
        <w:rPr>
          <w:rFonts w:asciiTheme="minorHAnsi" w:hAnsiTheme="minorHAnsi" w:cstheme="minorHAnsi"/>
          <w:color w:val="005828"/>
          <w:lang w:val="es-ES"/>
        </w:rPr>
        <w:t>.</w:t>
      </w:r>
    </w:p>
    <w:p w14:paraId="134BA892" w14:textId="77777777" w:rsidR="00D77CD5" w:rsidRPr="006A3289" w:rsidRDefault="00D77CD5" w:rsidP="00EB06D5">
      <w:pPr>
        <w:pStyle w:val="ListParagraph"/>
        <w:numPr>
          <w:ilvl w:val="0"/>
          <w:numId w:val="24"/>
        </w:numPr>
        <w:spacing w:after="120"/>
        <w:rPr>
          <w:rFonts w:asciiTheme="minorHAnsi" w:hAnsiTheme="minorHAnsi" w:cstheme="minorHAnsi"/>
          <w:color w:val="005828"/>
          <w:lang w:val="es-ES"/>
        </w:rPr>
      </w:pPr>
      <w:r w:rsidRPr="006A3289">
        <w:rPr>
          <w:rFonts w:asciiTheme="minorHAnsi" w:hAnsiTheme="minorHAnsi" w:cstheme="minorHAnsi"/>
          <w:color w:val="005828"/>
          <w:lang w:val="es-ES"/>
        </w:rPr>
        <w:t>….</w:t>
      </w:r>
    </w:p>
    <w:p w14:paraId="134BA893" w14:textId="77777777" w:rsidR="005650D6" w:rsidRPr="006A3289" w:rsidRDefault="005650D6" w:rsidP="005650D6">
      <w:pPr>
        <w:rPr>
          <w:rFonts w:asciiTheme="minorHAnsi" w:hAnsiTheme="minorHAnsi" w:cstheme="minorHAnsi"/>
          <w:i/>
          <w:color w:val="1B6FB5"/>
          <w:sz w:val="20"/>
          <w:lang w:val="es-ES"/>
        </w:rPr>
      </w:pPr>
      <w:r w:rsidRPr="006A3289">
        <w:rPr>
          <w:rFonts w:asciiTheme="minorHAnsi" w:hAnsiTheme="minorHAnsi" w:cstheme="minorHAnsi"/>
          <w:i/>
          <w:color w:val="0070C0"/>
          <w:sz w:val="20"/>
          <w:lang w:val="es-ES"/>
        </w:rPr>
        <w:t>&lt;</w:t>
      </w:r>
      <w:r w:rsidR="00C076A4"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00D77CD5" w:rsidRPr="006A3289">
        <w:rPr>
          <w:rFonts w:asciiTheme="minorHAnsi" w:hAnsiTheme="minorHAnsi" w:cstheme="minorHAnsi"/>
          <w:i/>
          <w:color w:val="0070C0"/>
          <w:sz w:val="20"/>
          <w:lang w:val="es-ES"/>
        </w:rPr>
        <w:t>.</w:t>
      </w:r>
      <w:r w:rsidRPr="006A3289">
        <w:rPr>
          <w:rFonts w:asciiTheme="minorHAnsi" w:hAnsiTheme="minorHAnsi" w:cstheme="minorHAnsi"/>
          <w:i/>
          <w:color w:val="0070C0"/>
          <w:sz w:val="20"/>
          <w:lang w:val="es-ES"/>
        </w:rPr>
        <w:t>&gt;</w:t>
      </w:r>
    </w:p>
    <w:p w14:paraId="134BA894" w14:textId="77777777" w:rsidR="00072EEB" w:rsidRPr="006A3289" w:rsidRDefault="00C076A4" w:rsidP="00072EEB">
      <w:pPr>
        <w:rPr>
          <w:rFonts w:ascii="Calibri" w:hAnsi="Calibri"/>
          <w:lang w:val="es-ES"/>
        </w:rPr>
      </w:pPr>
      <w:r w:rsidRPr="006A3289">
        <w:rPr>
          <w:rFonts w:ascii="Calibri" w:hAnsi="Calibri"/>
          <w:lang w:val="es-ES"/>
        </w:rPr>
        <w:t>Los siguientes estándares serán considerados cuando se definan los distintos elementos del proyecto</w:t>
      </w:r>
      <w:r w:rsidR="00072EEB" w:rsidRPr="006A3289">
        <w:rPr>
          <w:rFonts w:ascii="Calibri" w:hAnsi="Calibri"/>
          <w:lang w:val="es-ES"/>
        </w:rPr>
        <w:t>:</w:t>
      </w:r>
    </w:p>
    <w:p w14:paraId="134BA895" w14:textId="77777777" w:rsidR="00554D47" w:rsidRPr="000D2A8E" w:rsidRDefault="00554D47" w:rsidP="00EB06D5">
      <w:pPr>
        <w:pStyle w:val="ListParagraph"/>
        <w:numPr>
          <w:ilvl w:val="0"/>
          <w:numId w:val="24"/>
        </w:numPr>
        <w:spacing w:after="120"/>
        <w:rPr>
          <w:color w:val="005828"/>
          <w:lang w:val="es-ES"/>
        </w:rPr>
      </w:pPr>
    </w:p>
    <w:p w14:paraId="134BA896" w14:textId="77777777" w:rsidR="00072EEB" w:rsidRPr="006A3289" w:rsidRDefault="00072EEB" w:rsidP="00EB06D5">
      <w:pPr>
        <w:pStyle w:val="ListParagraph"/>
        <w:numPr>
          <w:ilvl w:val="0"/>
          <w:numId w:val="24"/>
        </w:numPr>
        <w:spacing w:after="120"/>
        <w:rPr>
          <w:color w:val="005828"/>
          <w:lang w:val="es-ES"/>
        </w:rPr>
      </w:pPr>
      <w:r w:rsidRPr="006A3289">
        <w:rPr>
          <w:color w:val="005828"/>
          <w:lang w:val="es-ES"/>
        </w:rPr>
        <w:t>….</w:t>
      </w:r>
    </w:p>
    <w:p w14:paraId="134BA897" w14:textId="77777777" w:rsidR="005650D6" w:rsidRPr="006A3289" w:rsidRDefault="00072EEB" w:rsidP="00072EEB">
      <w:pPr>
        <w:rPr>
          <w:rFonts w:ascii="Calibri" w:hAnsi="Calibri"/>
          <w:lang w:val="es-ES"/>
        </w:rPr>
      </w:pPr>
      <w:r w:rsidRPr="006A3289">
        <w:rPr>
          <w:rFonts w:ascii="Calibri" w:hAnsi="Calibri"/>
          <w:i/>
          <w:color w:val="1B6FB5"/>
          <w:sz w:val="20"/>
          <w:lang w:val="es-ES"/>
        </w:rPr>
        <w:t>&lt;</w:t>
      </w:r>
      <w:r w:rsidR="00554D47">
        <w:rPr>
          <w:rFonts w:ascii="Calibri" w:hAnsi="Calibri"/>
          <w:i/>
          <w:color w:val="1B6FB5"/>
          <w:sz w:val="20"/>
          <w:lang w:val="es-ES"/>
        </w:rPr>
        <w:t>Complete</w:t>
      </w:r>
      <w:r w:rsidR="00554D47" w:rsidRPr="006A3289">
        <w:rPr>
          <w:rFonts w:ascii="Calibri" w:hAnsi="Calibri"/>
          <w:i/>
          <w:color w:val="1B6FB5"/>
          <w:sz w:val="20"/>
          <w:lang w:val="es-ES"/>
        </w:rPr>
        <w:t xml:space="preserve"> </w:t>
      </w:r>
      <w:r w:rsidR="00C076A4" w:rsidRPr="006A3289">
        <w:rPr>
          <w:rFonts w:ascii="Calibri" w:hAnsi="Calibri"/>
          <w:i/>
          <w:color w:val="1B6FB5"/>
          <w:sz w:val="20"/>
          <w:lang w:val="es-ES"/>
        </w:rPr>
        <w:t xml:space="preserve">la lista anterior según las necesidades de su proyecto </w:t>
      </w:r>
      <w:r w:rsidR="00AB7EA9">
        <w:rPr>
          <w:rFonts w:ascii="Calibri" w:hAnsi="Calibri"/>
          <w:i/>
          <w:color w:val="1B6FB5"/>
          <w:sz w:val="20"/>
          <w:lang w:val="es-ES"/>
        </w:rPr>
        <w:t>y/u organización</w:t>
      </w:r>
      <w:r w:rsidRPr="006A3289">
        <w:rPr>
          <w:rFonts w:ascii="Calibri" w:hAnsi="Calibri"/>
          <w:i/>
          <w:color w:val="1B6FB5"/>
          <w:sz w:val="20"/>
          <w:lang w:val="es-ES"/>
        </w:rPr>
        <w:t>.&gt;</w:t>
      </w:r>
    </w:p>
    <w:p w14:paraId="134BA898" w14:textId="77777777" w:rsidR="001433DB" w:rsidRPr="006A3289" w:rsidRDefault="00C076A4" w:rsidP="001433DB">
      <w:pPr>
        <w:pStyle w:val="Heading2"/>
        <w:rPr>
          <w:rFonts w:asciiTheme="minorHAnsi" w:hAnsiTheme="minorHAnsi" w:cstheme="minorHAnsi"/>
          <w:lang w:val="es-ES"/>
        </w:rPr>
      </w:pPr>
      <w:bookmarkStart w:id="21" w:name="_Toc41487678"/>
      <w:r w:rsidRPr="006A3289">
        <w:rPr>
          <w:rFonts w:asciiTheme="minorHAnsi" w:hAnsiTheme="minorHAnsi" w:cstheme="minorHAnsi"/>
          <w:lang w:val="es-ES"/>
        </w:rPr>
        <w:t xml:space="preserve">Reglas </w:t>
      </w:r>
      <w:r w:rsidR="00554D47">
        <w:rPr>
          <w:rFonts w:asciiTheme="minorHAnsi" w:hAnsiTheme="minorHAnsi" w:cstheme="minorHAnsi"/>
          <w:lang w:val="es-ES"/>
        </w:rPr>
        <w:t>E</w:t>
      </w:r>
      <w:r w:rsidR="00554D47" w:rsidRPr="006A3289">
        <w:rPr>
          <w:rFonts w:asciiTheme="minorHAnsi" w:hAnsiTheme="minorHAnsi" w:cstheme="minorHAnsi"/>
          <w:lang w:val="es-ES"/>
        </w:rPr>
        <w:t xml:space="preserve">specíficas </w:t>
      </w:r>
      <w:r w:rsidRPr="006A3289">
        <w:rPr>
          <w:rFonts w:asciiTheme="minorHAnsi" w:hAnsiTheme="minorHAnsi" w:cstheme="minorHAnsi"/>
          <w:lang w:val="es-ES"/>
        </w:rPr>
        <w:t xml:space="preserve">para la </w:t>
      </w:r>
      <w:r w:rsidR="00554D47">
        <w:rPr>
          <w:rFonts w:asciiTheme="minorHAnsi" w:hAnsiTheme="minorHAnsi" w:cstheme="minorHAnsi"/>
          <w:lang w:val="es-ES"/>
        </w:rPr>
        <w:t>G</w:t>
      </w:r>
      <w:r w:rsidR="00554D47" w:rsidRPr="006A3289">
        <w:rPr>
          <w:rFonts w:asciiTheme="minorHAnsi" w:hAnsiTheme="minorHAnsi" w:cstheme="minorHAnsi"/>
          <w:lang w:val="es-ES"/>
        </w:rPr>
        <w:t xml:space="preserve">estión </w:t>
      </w:r>
      <w:r w:rsidRPr="006A3289">
        <w:rPr>
          <w:rFonts w:asciiTheme="minorHAnsi" w:hAnsiTheme="minorHAnsi" w:cstheme="minorHAnsi"/>
          <w:lang w:val="es-ES"/>
        </w:rPr>
        <w:t xml:space="preserve">del </w:t>
      </w:r>
      <w:r w:rsidR="00554D47">
        <w:rPr>
          <w:rFonts w:asciiTheme="minorHAnsi" w:hAnsiTheme="minorHAnsi" w:cstheme="minorHAnsi"/>
          <w:lang w:val="es-ES"/>
        </w:rPr>
        <w:t>P</w:t>
      </w:r>
      <w:r w:rsidR="00554D47" w:rsidRPr="006A3289">
        <w:rPr>
          <w:rFonts w:asciiTheme="minorHAnsi" w:hAnsiTheme="minorHAnsi" w:cstheme="minorHAnsi"/>
          <w:lang w:val="es-ES"/>
        </w:rPr>
        <w:t>royecto</w:t>
      </w:r>
      <w:bookmarkEnd w:id="21"/>
    </w:p>
    <w:p w14:paraId="134BA899" w14:textId="77777777" w:rsidR="00C076A4" w:rsidRPr="006A3289" w:rsidRDefault="00EB27ED" w:rsidP="00C076A4">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C076A4" w:rsidRPr="006A3289">
        <w:rPr>
          <w:rFonts w:asciiTheme="minorHAnsi" w:hAnsiTheme="minorHAnsi" w:cstheme="minorHAnsi"/>
          <w:i/>
          <w:color w:val="0070C0"/>
          <w:sz w:val="20"/>
          <w:lang w:val="es-ES"/>
        </w:rPr>
        <w:t xml:space="preserve">Defina las reglas específicas de gestión del proyecto que se aplicarán en el mismo. El propósito de documentar las reglas del proyecto es establecer un conjunto aceptable de "reglas de conducta" que faciliten la mejor gestión y ejecución del proyecto. </w:t>
      </w:r>
    </w:p>
    <w:p w14:paraId="134BA89A" w14:textId="0F6F9AD6" w:rsidR="00C076A4" w:rsidRPr="006A3289" w:rsidRDefault="00C076A4" w:rsidP="00C076A4">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 xml:space="preserve">Las reglas del proyecto suelen estar relacionadas con las interacciones entre las partes interesadas y el equipo, la comunicación, las reuniones, la colaboración, los contratistas, etc., y especialmente aquellos aspectos que no pueden ser fácilmente cubiertos por la metodología del proyecto, el plan de comunicación, las plantillas de reuniones </w:t>
      </w:r>
      <w:r w:rsidR="00554D47">
        <w:rPr>
          <w:rFonts w:asciiTheme="minorHAnsi" w:hAnsiTheme="minorHAnsi" w:cstheme="minorHAnsi"/>
          <w:i/>
          <w:color w:val="0070C0"/>
          <w:sz w:val="20"/>
          <w:lang w:val="es-ES"/>
        </w:rPr>
        <w:t>e</w:t>
      </w:r>
      <w:r w:rsidRPr="006A3289">
        <w:rPr>
          <w:rFonts w:asciiTheme="minorHAnsi" w:hAnsiTheme="minorHAnsi" w:cstheme="minorHAnsi"/>
          <w:i/>
          <w:color w:val="0070C0"/>
          <w:sz w:val="20"/>
          <w:lang w:val="es-ES"/>
        </w:rPr>
        <w:t xml:space="preserve"> informes, o que </w:t>
      </w:r>
      <w:r w:rsidR="00554D47">
        <w:rPr>
          <w:rFonts w:asciiTheme="minorHAnsi" w:hAnsiTheme="minorHAnsi" w:cstheme="minorHAnsi"/>
          <w:i/>
          <w:color w:val="0070C0"/>
          <w:sz w:val="20"/>
          <w:lang w:val="es-ES"/>
        </w:rPr>
        <w:t>se corresponden con</w:t>
      </w:r>
      <w:r w:rsidR="00554D47" w:rsidRPr="006A328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 xml:space="preserve">un estilo </w:t>
      </w:r>
      <w:r w:rsidR="00554D47" w:rsidRPr="006A3289">
        <w:rPr>
          <w:rFonts w:asciiTheme="minorHAnsi" w:hAnsiTheme="minorHAnsi" w:cstheme="minorHAnsi"/>
          <w:i/>
          <w:color w:val="0070C0"/>
          <w:sz w:val="20"/>
          <w:lang w:val="es-ES"/>
        </w:rPr>
        <w:t xml:space="preserve">muy específico elegido </w:t>
      </w:r>
      <w:r w:rsidR="00554D47">
        <w:rPr>
          <w:rFonts w:asciiTheme="minorHAnsi" w:hAnsiTheme="minorHAnsi" w:cstheme="minorHAnsi"/>
          <w:i/>
          <w:color w:val="0070C0"/>
          <w:sz w:val="20"/>
          <w:lang w:val="es-ES"/>
        </w:rPr>
        <w:t xml:space="preserve">para la </w:t>
      </w:r>
      <w:r w:rsidRPr="006A3289">
        <w:rPr>
          <w:rFonts w:asciiTheme="minorHAnsi" w:hAnsiTheme="minorHAnsi" w:cstheme="minorHAnsi"/>
          <w:i/>
          <w:color w:val="0070C0"/>
          <w:sz w:val="20"/>
          <w:lang w:val="es-ES"/>
        </w:rPr>
        <w:t xml:space="preserve">gestión del proyecto. </w:t>
      </w:r>
    </w:p>
    <w:p w14:paraId="134BA89B" w14:textId="77777777" w:rsidR="00C076A4" w:rsidRPr="006A3289" w:rsidRDefault="00C076A4" w:rsidP="00C076A4">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 xml:space="preserve">Las reglas del proyecto pueden estar relacionadas con el proyecto específico o con el contexto general del programa/organización, y/o pueden derivarse directamente de los factores críticos de éxito del proyecto, de los objetivos de gestión del proyecto y de </w:t>
      </w:r>
      <w:r w:rsidR="00554D47">
        <w:rPr>
          <w:rFonts w:asciiTheme="minorHAnsi" w:hAnsiTheme="minorHAnsi" w:cstheme="minorHAnsi"/>
          <w:i/>
          <w:color w:val="0070C0"/>
          <w:sz w:val="20"/>
          <w:lang w:val="es-ES"/>
        </w:rPr>
        <w:t>la Filosofía</w:t>
      </w:r>
      <w:r w:rsidR="00313AD1" w:rsidRPr="006A3289">
        <w:rPr>
          <w:rFonts w:asciiTheme="minorHAnsi" w:hAnsiTheme="minorHAnsi" w:cstheme="minorHAnsi"/>
          <w:i/>
          <w:color w:val="0070C0"/>
          <w:sz w:val="20"/>
          <w:lang w:val="es-ES"/>
        </w:rPr>
        <w:t xml:space="preserve"> P</w:t>
      </w:r>
      <w:r w:rsidRPr="006A3289">
        <w:rPr>
          <w:rFonts w:asciiTheme="minorHAnsi" w:hAnsiTheme="minorHAnsi" w:cstheme="minorHAnsi"/>
          <w:i/>
          <w:color w:val="0070C0"/>
          <w:sz w:val="20"/>
          <w:lang w:val="es-ES"/>
        </w:rPr>
        <w:t>M</w:t>
      </w:r>
      <w:r w:rsidRPr="006A3289">
        <w:rPr>
          <w:rFonts w:asciiTheme="minorHAnsi" w:hAnsiTheme="minorHAnsi" w:cstheme="minorHAnsi"/>
          <w:i/>
          <w:color w:val="0070C0"/>
          <w:sz w:val="20"/>
          <w:vertAlign w:val="superscript"/>
          <w:lang w:val="es-ES"/>
        </w:rPr>
        <w:t>2</w:t>
      </w:r>
      <w:r w:rsidRPr="006A3289">
        <w:rPr>
          <w:rFonts w:asciiTheme="minorHAnsi" w:hAnsiTheme="minorHAnsi" w:cstheme="minorHAnsi"/>
          <w:i/>
          <w:color w:val="0070C0"/>
          <w:sz w:val="20"/>
          <w:lang w:val="es-ES"/>
        </w:rPr>
        <w:t xml:space="preserve"> (que se encuentran en la Guía PM</w:t>
      </w:r>
      <w:r w:rsidRPr="006A3289">
        <w:rPr>
          <w:rFonts w:asciiTheme="minorHAnsi" w:hAnsiTheme="minorHAnsi" w:cstheme="minorHAnsi"/>
          <w:i/>
          <w:color w:val="0070C0"/>
          <w:sz w:val="20"/>
          <w:vertAlign w:val="superscript"/>
          <w:lang w:val="es-ES"/>
        </w:rPr>
        <w:t>2</w:t>
      </w:r>
      <w:r w:rsidRPr="006A3289">
        <w:rPr>
          <w:rFonts w:asciiTheme="minorHAnsi" w:hAnsiTheme="minorHAnsi" w:cstheme="minorHAnsi"/>
          <w:i/>
          <w:color w:val="0070C0"/>
          <w:sz w:val="20"/>
          <w:lang w:val="es-ES"/>
        </w:rPr>
        <w:t>).</w:t>
      </w:r>
    </w:p>
    <w:p w14:paraId="134BA89C" w14:textId="77777777" w:rsidR="001433DB" w:rsidRPr="006A3289" w:rsidRDefault="00C076A4" w:rsidP="00C076A4">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w:t>
      </w:r>
      <w:r w:rsidR="00554D47">
        <w:rPr>
          <w:rFonts w:asciiTheme="minorHAnsi" w:hAnsiTheme="minorHAnsi" w:cstheme="minorHAnsi"/>
          <w:i/>
          <w:color w:val="0070C0"/>
          <w:sz w:val="20"/>
          <w:lang w:val="es-ES"/>
        </w:rPr>
        <w:t>as fuentes</w:t>
      </w:r>
      <w:r w:rsidRPr="006A3289">
        <w:rPr>
          <w:rFonts w:asciiTheme="minorHAnsi" w:hAnsiTheme="minorHAnsi" w:cstheme="minorHAnsi"/>
          <w:i/>
          <w:color w:val="0070C0"/>
          <w:sz w:val="20"/>
          <w:lang w:val="es-ES"/>
        </w:rPr>
        <w:t xml:space="preserve"> </w:t>
      </w:r>
      <w:r w:rsidR="00554D47">
        <w:rPr>
          <w:rFonts w:asciiTheme="minorHAnsi" w:hAnsiTheme="minorHAnsi" w:cstheme="minorHAnsi"/>
          <w:i/>
          <w:color w:val="0070C0"/>
          <w:sz w:val="20"/>
          <w:lang w:val="es-ES"/>
        </w:rPr>
        <w:t>(</w:t>
      </w:r>
      <w:r w:rsidR="00E57819">
        <w:rPr>
          <w:rFonts w:asciiTheme="minorHAnsi" w:hAnsiTheme="minorHAnsi" w:cstheme="minorHAnsi"/>
          <w:i/>
          <w:color w:val="0070C0"/>
          <w:sz w:val="20"/>
          <w:lang w:val="es-ES"/>
        </w:rPr>
        <w:t>información</w:t>
      </w:r>
      <w:r w:rsidR="00554D47">
        <w:rPr>
          <w:rFonts w:asciiTheme="minorHAnsi" w:hAnsiTheme="minorHAnsi" w:cstheme="minorHAnsi"/>
          <w:i/>
          <w:color w:val="0070C0"/>
          <w:sz w:val="20"/>
          <w:lang w:val="es-ES"/>
        </w:rPr>
        <w:t>)</w:t>
      </w:r>
      <w:r w:rsidR="00E5781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 xml:space="preserve">que pueden utilizarse para definir las reglas del proyecto son: </w:t>
      </w:r>
      <w:r w:rsidR="00554D47">
        <w:rPr>
          <w:rFonts w:asciiTheme="minorHAnsi" w:hAnsiTheme="minorHAnsi" w:cstheme="minorHAnsi"/>
          <w:i/>
          <w:color w:val="0070C0"/>
          <w:sz w:val="20"/>
          <w:lang w:val="es-ES"/>
        </w:rPr>
        <w:t xml:space="preserve">acta </w:t>
      </w:r>
      <w:r w:rsidRPr="006A3289">
        <w:rPr>
          <w:rFonts w:asciiTheme="minorHAnsi" w:hAnsiTheme="minorHAnsi" w:cstheme="minorHAnsi"/>
          <w:i/>
          <w:color w:val="0070C0"/>
          <w:sz w:val="20"/>
          <w:lang w:val="es-ES"/>
        </w:rPr>
        <w:t xml:space="preserve">de la reunión de inicio de la planificación del proyecto, información previa al proyecto y lecciones aprendidas de proyectos </w:t>
      </w:r>
      <w:r w:rsidR="00554D47">
        <w:rPr>
          <w:rFonts w:asciiTheme="minorHAnsi" w:hAnsiTheme="minorHAnsi" w:cstheme="minorHAnsi"/>
          <w:i/>
          <w:color w:val="0070C0"/>
          <w:sz w:val="20"/>
          <w:lang w:val="es-ES"/>
        </w:rPr>
        <w:t>con</w:t>
      </w:r>
      <w:r w:rsidR="00554D47" w:rsidRPr="006A328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 xml:space="preserve">alcance, </w:t>
      </w:r>
      <w:r w:rsidR="00554D47">
        <w:rPr>
          <w:rFonts w:asciiTheme="minorHAnsi" w:hAnsiTheme="minorHAnsi" w:cstheme="minorHAnsi"/>
          <w:i/>
          <w:color w:val="0070C0"/>
          <w:sz w:val="20"/>
          <w:lang w:val="es-ES"/>
        </w:rPr>
        <w:t>restricciones</w:t>
      </w:r>
      <w:r w:rsidR="00554D47" w:rsidRPr="006A328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o riesgos similares, etc.</w:t>
      </w:r>
      <w:r w:rsidR="0020674E" w:rsidRPr="006A3289">
        <w:rPr>
          <w:rFonts w:asciiTheme="minorHAnsi" w:hAnsiTheme="minorHAnsi" w:cstheme="minorHAnsi"/>
          <w:i/>
          <w:color w:val="0070C0"/>
          <w:sz w:val="20"/>
          <w:lang w:val="es-ES"/>
        </w:rPr>
        <w:t>&gt;</w:t>
      </w:r>
    </w:p>
    <w:p w14:paraId="134BA89D" w14:textId="77777777" w:rsidR="00EB38BA" w:rsidRPr="006A3289" w:rsidRDefault="00C076A4" w:rsidP="00EB38BA">
      <w:pPr>
        <w:pStyle w:val="Heading2"/>
        <w:rPr>
          <w:rFonts w:asciiTheme="minorHAnsi" w:hAnsiTheme="minorHAnsi" w:cstheme="minorHAnsi"/>
          <w:lang w:val="es-ES"/>
        </w:rPr>
      </w:pPr>
      <w:bookmarkStart w:id="22" w:name="_Toc41487679"/>
      <w:r w:rsidRPr="006A3289">
        <w:rPr>
          <w:rFonts w:asciiTheme="minorHAnsi" w:hAnsiTheme="minorHAnsi" w:cstheme="minorHAnsi"/>
          <w:lang w:val="es-ES"/>
        </w:rPr>
        <w:t xml:space="preserve">Resolución de </w:t>
      </w:r>
      <w:r w:rsidR="00BD4B12">
        <w:rPr>
          <w:rFonts w:asciiTheme="minorHAnsi" w:hAnsiTheme="minorHAnsi" w:cstheme="minorHAnsi"/>
          <w:lang w:val="es-ES"/>
        </w:rPr>
        <w:t>C</w:t>
      </w:r>
      <w:r w:rsidR="00BD4B12" w:rsidRPr="006A3289">
        <w:rPr>
          <w:rFonts w:asciiTheme="minorHAnsi" w:hAnsiTheme="minorHAnsi" w:cstheme="minorHAnsi"/>
          <w:lang w:val="es-ES"/>
        </w:rPr>
        <w:t xml:space="preserve">onflictos </w:t>
      </w:r>
      <w:r w:rsidRPr="006A3289">
        <w:rPr>
          <w:rFonts w:asciiTheme="minorHAnsi" w:hAnsiTheme="minorHAnsi" w:cstheme="minorHAnsi"/>
          <w:lang w:val="es-ES"/>
        </w:rPr>
        <w:t xml:space="preserve">y </w:t>
      </w:r>
      <w:r w:rsidR="00BD4B12">
        <w:rPr>
          <w:rFonts w:asciiTheme="minorHAnsi" w:hAnsiTheme="minorHAnsi" w:cstheme="minorHAnsi"/>
          <w:lang w:val="es-ES"/>
        </w:rPr>
        <w:t xml:space="preserve">Elevación </w:t>
      </w:r>
      <w:r w:rsidR="00E21E21">
        <w:rPr>
          <w:rFonts w:asciiTheme="minorHAnsi" w:hAnsiTheme="minorHAnsi" w:cstheme="minorHAnsi"/>
          <w:lang w:val="es-ES"/>
        </w:rPr>
        <w:t xml:space="preserve">a </w:t>
      </w:r>
      <w:r w:rsidR="00BD4B12">
        <w:rPr>
          <w:rFonts w:asciiTheme="minorHAnsi" w:hAnsiTheme="minorHAnsi" w:cstheme="minorHAnsi"/>
          <w:lang w:val="es-ES"/>
        </w:rPr>
        <w:t xml:space="preserve">Niveles </w:t>
      </w:r>
      <w:r w:rsidR="00E21E21">
        <w:rPr>
          <w:rFonts w:asciiTheme="minorHAnsi" w:hAnsiTheme="minorHAnsi" w:cstheme="minorHAnsi"/>
          <w:lang w:val="es-ES"/>
        </w:rPr>
        <w:t xml:space="preserve">de </w:t>
      </w:r>
      <w:r w:rsidR="00BD4B12">
        <w:rPr>
          <w:rFonts w:asciiTheme="minorHAnsi" w:hAnsiTheme="minorHAnsi" w:cstheme="minorHAnsi"/>
          <w:lang w:val="es-ES"/>
        </w:rPr>
        <w:t>Decisión Superiores</w:t>
      </w:r>
      <w:bookmarkEnd w:id="22"/>
    </w:p>
    <w:p w14:paraId="134BA89E" w14:textId="77777777" w:rsidR="00C076A4" w:rsidRPr="006A3289" w:rsidRDefault="00EB38BA" w:rsidP="00C076A4">
      <w:pPr>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&lt;</w:t>
      </w:r>
      <w:r w:rsidR="00C076A4" w:rsidRPr="006A3289">
        <w:rPr>
          <w:rFonts w:asciiTheme="minorHAnsi" w:hAnsiTheme="minorHAnsi" w:cstheme="minorHAnsi"/>
          <w:i/>
          <w:color w:val="1B6FB5"/>
          <w:sz w:val="20"/>
          <w:lang w:val="es-ES"/>
        </w:rPr>
        <w:t xml:space="preserve">En esta sección se define el proceso de resolución de conflictos para el proyecto. En el momento del conflicto, el equipo puede resolverlo efectivamente o </w:t>
      </w:r>
      <w:r w:rsidR="00E21E21" w:rsidRPr="00E21E21">
        <w:rPr>
          <w:rFonts w:asciiTheme="minorHAnsi" w:hAnsiTheme="minorHAnsi" w:cstheme="minorHAnsi"/>
          <w:i/>
          <w:color w:val="1B6FB5"/>
          <w:sz w:val="20"/>
          <w:lang w:val="es-ES"/>
        </w:rPr>
        <w:t>elevarlo a niveles de decisión superiores</w:t>
      </w:r>
      <w:r w:rsidR="00C076A4" w:rsidRPr="006A3289">
        <w:rPr>
          <w:rFonts w:asciiTheme="minorHAnsi" w:hAnsiTheme="minorHAnsi" w:cstheme="minorHAnsi"/>
          <w:i/>
          <w:color w:val="1B6FB5"/>
          <w:sz w:val="20"/>
          <w:lang w:val="es-ES"/>
        </w:rPr>
        <w:t xml:space="preserve"> si es necesario. </w:t>
      </w:r>
    </w:p>
    <w:p w14:paraId="134BA89F" w14:textId="77777777" w:rsidR="00C076A4" w:rsidRPr="006A3289" w:rsidRDefault="00C076A4" w:rsidP="00C076A4">
      <w:pPr>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Típicamente, el conflicto puede surgir en cualquiera de los niveles siguientes:</w:t>
      </w:r>
    </w:p>
    <w:p w14:paraId="134BA8A0" w14:textId="77777777" w:rsidR="00C076A4" w:rsidRPr="006A3289" w:rsidRDefault="00C076A4" w:rsidP="00EB06D5">
      <w:pPr>
        <w:pStyle w:val="ListParagraph"/>
        <w:numPr>
          <w:ilvl w:val="0"/>
          <w:numId w:val="29"/>
        </w:numPr>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 xml:space="preserve">Dentro del </w:t>
      </w:r>
      <w:r w:rsidR="00D4180F">
        <w:rPr>
          <w:rFonts w:asciiTheme="minorHAnsi" w:hAnsiTheme="minorHAnsi" w:cstheme="minorHAnsi"/>
          <w:i/>
          <w:color w:val="1B6FB5"/>
          <w:sz w:val="20"/>
          <w:lang w:val="es-ES"/>
        </w:rPr>
        <w:t>Equipo de Ejecución del Proyecto</w:t>
      </w:r>
      <w:r w:rsidR="00BD4B12">
        <w:rPr>
          <w:rFonts w:asciiTheme="minorHAnsi" w:hAnsiTheme="minorHAnsi" w:cstheme="minorHAnsi"/>
          <w:i/>
          <w:color w:val="1B6FB5"/>
          <w:sz w:val="20"/>
          <w:lang w:val="es-ES"/>
        </w:rPr>
        <w:t>.</w:t>
      </w:r>
    </w:p>
    <w:p w14:paraId="134BA8A1" w14:textId="77777777" w:rsidR="00C076A4" w:rsidRPr="006A3289" w:rsidRDefault="00C076A4" w:rsidP="00EB06D5">
      <w:pPr>
        <w:pStyle w:val="ListParagraph"/>
        <w:numPr>
          <w:ilvl w:val="0"/>
          <w:numId w:val="29"/>
        </w:numPr>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Dentro de un dominio específico (</w:t>
      </w:r>
      <w:r w:rsidR="000B49D2">
        <w:rPr>
          <w:rFonts w:asciiTheme="minorHAnsi" w:hAnsiTheme="minorHAnsi" w:cstheme="minorHAnsi"/>
          <w:i/>
          <w:color w:val="1B6FB5"/>
          <w:sz w:val="20"/>
          <w:lang w:val="es-ES"/>
        </w:rPr>
        <w:t>p.ej.</w:t>
      </w:r>
      <w:r w:rsidRPr="006A3289">
        <w:rPr>
          <w:rFonts w:asciiTheme="minorHAnsi" w:hAnsiTheme="minorHAnsi" w:cstheme="minorHAnsi"/>
          <w:i/>
          <w:color w:val="1B6FB5"/>
          <w:sz w:val="20"/>
          <w:lang w:val="es-ES"/>
        </w:rPr>
        <w:t>, la comunidad de TI)</w:t>
      </w:r>
      <w:r w:rsidR="00BD4B12">
        <w:rPr>
          <w:rFonts w:asciiTheme="minorHAnsi" w:hAnsiTheme="minorHAnsi" w:cstheme="minorHAnsi"/>
          <w:i/>
          <w:color w:val="1B6FB5"/>
          <w:sz w:val="20"/>
          <w:lang w:val="es-ES"/>
        </w:rPr>
        <w:t>.</w:t>
      </w:r>
    </w:p>
    <w:p w14:paraId="134BA8A2" w14:textId="77777777" w:rsidR="00C076A4" w:rsidRPr="006A3289" w:rsidRDefault="00C076A4" w:rsidP="00EB06D5">
      <w:pPr>
        <w:pStyle w:val="ListParagraph"/>
        <w:numPr>
          <w:ilvl w:val="0"/>
          <w:numId w:val="29"/>
        </w:numPr>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Con el lado cliente/solicitante o la comunidad de usuarios</w:t>
      </w:r>
      <w:r w:rsidR="00BD4B12">
        <w:rPr>
          <w:rFonts w:asciiTheme="minorHAnsi" w:hAnsiTheme="minorHAnsi" w:cstheme="minorHAnsi"/>
          <w:i/>
          <w:color w:val="1B6FB5"/>
          <w:sz w:val="20"/>
          <w:lang w:val="es-ES"/>
        </w:rPr>
        <w:t>.</w:t>
      </w:r>
    </w:p>
    <w:p w14:paraId="134BA8A3" w14:textId="77777777" w:rsidR="00EB38BA" w:rsidRPr="006A3289" w:rsidRDefault="00C076A4" w:rsidP="00EB06D5">
      <w:pPr>
        <w:pStyle w:val="ListParagraph"/>
        <w:numPr>
          <w:ilvl w:val="0"/>
          <w:numId w:val="29"/>
        </w:numPr>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Con un contratista.&gt;</w:t>
      </w:r>
    </w:p>
    <w:p w14:paraId="134BA8A4" w14:textId="77777777" w:rsidR="00C076A4" w:rsidRPr="00E21E21" w:rsidRDefault="00C076A4" w:rsidP="00C076A4">
      <w:pPr>
        <w:rPr>
          <w:rFonts w:asciiTheme="minorHAnsi" w:hAnsiTheme="minorHAnsi" w:cstheme="minorHAnsi"/>
          <w:noProof/>
          <w:color w:val="005828"/>
          <w:lang w:val="es-ES"/>
        </w:rPr>
      </w:pPr>
      <w:r w:rsidRPr="006A3289">
        <w:rPr>
          <w:rFonts w:asciiTheme="minorHAnsi" w:hAnsiTheme="minorHAnsi" w:cstheme="minorHAnsi"/>
          <w:noProof/>
          <w:lang w:val="es-ES"/>
        </w:rPr>
        <w:t xml:space="preserve">Los conflictos son situaciones en las que una o ambas partes perciben una amenaza. Se </w:t>
      </w:r>
      <w:r w:rsidRPr="00BD4B12">
        <w:rPr>
          <w:rFonts w:asciiTheme="minorHAnsi" w:hAnsiTheme="minorHAnsi" w:cstheme="minorHAnsi"/>
          <w:noProof/>
          <w:lang w:val="es-ES"/>
        </w:rPr>
        <w:t xml:space="preserve">consideran temas críticos y pueden ser planteados por cualquiera de las </w:t>
      </w:r>
      <w:r w:rsidR="00BD4B12">
        <w:rPr>
          <w:rFonts w:asciiTheme="minorHAnsi" w:hAnsiTheme="minorHAnsi" w:cstheme="minorHAnsi"/>
          <w:noProof/>
          <w:lang w:val="es-ES"/>
        </w:rPr>
        <w:t>P</w:t>
      </w:r>
      <w:r w:rsidR="00BD4B12" w:rsidRPr="00BD4B12">
        <w:rPr>
          <w:rFonts w:asciiTheme="minorHAnsi" w:hAnsiTheme="minorHAnsi" w:cstheme="minorHAnsi"/>
          <w:noProof/>
          <w:lang w:val="es-ES"/>
        </w:rPr>
        <w:t xml:space="preserve">artes </w:t>
      </w:r>
      <w:r w:rsidR="00BD4B12">
        <w:rPr>
          <w:rFonts w:asciiTheme="minorHAnsi" w:hAnsiTheme="minorHAnsi" w:cstheme="minorHAnsi"/>
          <w:noProof/>
          <w:lang w:val="es-ES"/>
        </w:rPr>
        <w:t>I</w:t>
      </w:r>
      <w:r w:rsidR="00BD4B12" w:rsidRPr="00BD4B12">
        <w:rPr>
          <w:rFonts w:asciiTheme="minorHAnsi" w:hAnsiTheme="minorHAnsi" w:cstheme="minorHAnsi"/>
          <w:noProof/>
          <w:lang w:val="es-ES"/>
        </w:rPr>
        <w:t xml:space="preserve">nteresadas </w:t>
      </w:r>
      <w:r w:rsidRPr="00BD4B12">
        <w:rPr>
          <w:rFonts w:asciiTheme="minorHAnsi" w:hAnsiTheme="minorHAnsi" w:cstheme="minorHAnsi"/>
          <w:noProof/>
          <w:lang w:val="es-ES"/>
        </w:rPr>
        <w:t xml:space="preserve">del proyecto. El </w:t>
      </w:r>
      <w:r w:rsidR="00BD4B12">
        <w:rPr>
          <w:rFonts w:asciiTheme="minorHAnsi" w:hAnsiTheme="minorHAnsi" w:cstheme="minorHAnsi"/>
          <w:noProof/>
          <w:lang w:val="es-ES"/>
        </w:rPr>
        <w:t>e</w:t>
      </w:r>
      <w:r w:rsidR="00BD4B12" w:rsidRPr="00BD4B12">
        <w:rPr>
          <w:rFonts w:asciiTheme="minorHAnsi" w:hAnsiTheme="minorHAnsi" w:cstheme="minorHAnsi"/>
          <w:noProof/>
          <w:lang w:val="es-ES"/>
        </w:rPr>
        <w:t xml:space="preserve">quipo </w:t>
      </w:r>
      <w:r w:rsidRPr="00BD4B12">
        <w:rPr>
          <w:rFonts w:asciiTheme="minorHAnsi" w:hAnsiTheme="minorHAnsi" w:cstheme="minorHAnsi"/>
          <w:noProof/>
          <w:lang w:val="es-ES"/>
        </w:rPr>
        <w:t>de gestión de</w:t>
      </w:r>
      <w:r w:rsidR="00BD4B12">
        <w:rPr>
          <w:rFonts w:asciiTheme="minorHAnsi" w:hAnsiTheme="minorHAnsi" w:cstheme="minorHAnsi"/>
          <w:noProof/>
          <w:lang w:val="es-ES"/>
        </w:rPr>
        <w:t>l</w:t>
      </w:r>
      <w:r w:rsidRPr="00BD4B12">
        <w:rPr>
          <w:rFonts w:asciiTheme="minorHAnsi" w:hAnsiTheme="minorHAnsi" w:cstheme="minorHAnsi"/>
          <w:noProof/>
          <w:lang w:val="es-ES"/>
        </w:rPr>
        <w:t xml:space="preserve"> proyecto debe identificar, registrar y plantear de forma proactiva estos problemas para su resolución. Cuando es necesario, </w:t>
      </w:r>
      <w:r w:rsidRPr="000D2A8E">
        <w:rPr>
          <w:rFonts w:asciiTheme="minorHAnsi" w:hAnsiTheme="minorHAnsi" w:cstheme="minorHAnsi"/>
          <w:noProof/>
          <w:lang w:val="es-ES"/>
        </w:rPr>
        <w:t xml:space="preserve">los conflictos se discuten en las </w:t>
      </w:r>
      <w:r w:rsidR="00BD4B12">
        <w:rPr>
          <w:rFonts w:asciiTheme="minorHAnsi" w:hAnsiTheme="minorHAnsi" w:cstheme="minorHAnsi"/>
          <w:noProof/>
          <w:lang w:val="es-ES"/>
        </w:rPr>
        <w:t>R</w:t>
      </w:r>
      <w:r w:rsidR="00BD4B12" w:rsidRPr="000D2A8E">
        <w:rPr>
          <w:rFonts w:asciiTheme="minorHAnsi" w:hAnsiTheme="minorHAnsi" w:cstheme="minorHAnsi"/>
          <w:noProof/>
          <w:lang w:val="es-ES"/>
        </w:rPr>
        <w:t xml:space="preserve">euniones </w:t>
      </w:r>
      <w:r w:rsidR="00BD4B12">
        <w:rPr>
          <w:rFonts w:asciiTheme="minorHAnsi" w:hAnsiTheme="minorHAnsi" w:cstheme="minorHAnsi"/>
          <w:noProof/>
          <w:lang w:val="es-ES"/>
        </w:rPr>
        <w:t>S</w:t>
      </w:r>
      <w:r w:rsidR="00BD4B12" w:rsidRPr="000D2A8E">
        <w:rPr>
          <w:rFonts w:asciiTheme="minorHAnsi" w:hAnsiTheme="minorHAnsi" w:cstheme="minorHAnsi"/>
          <w:noProof/>
          <w:lang w:val="es-ES"/>
        </w:rPr>
        <w:t xml:space="preserve">emanales </w:t>
      </w:r>
      <w:r w:rsidR="00BD4B12">
        <w:rPr>
          <w:rFonts w:asciiTheme="minorHAnsi" w:hAnsiTheme="minorHAnsi" w:cstheme="minorHAnsi"/>
          <w:noProof/>
          <w:lang w:val="es-ES"/>
        </w:rPr>
        <w:t>de</w:t>
      </w:r>
      <w:r w:rsidRPr="000D2A8E">
        <w:rPr>
          <w:rFonts w:asciiTheme="minorHAnsi" w:hAnsiTheme="minorHAnsi" w:cstheme="minorHAnsi"/>
          <w:noProof/>
          <w:lang w:val="es-ES"/>
        </w:rPr>
        <w:t xml:space="preserve"> </w:t>
      </w:r>
      <w:r w:rsidR="00BD4B12">
        <w:rPr>
          <w:rFonts w:asciiTheme="minorHAnsi" w:hAnsiTheme="minorHAnsi" w:cstheme="minorHAnsi"/>
          <w:noProof/>
          <w:lang w:val="es-ES"/>
        </w:rPr>
        <w:t>Situación</w:t>
      </w:r>
      <w:r w:rsidR="00BD4B12" w:rsidRPr="000D2A8E">
        <w:rPr>
          <w:rFonts w:asciiTheme="minorHAnsi" w:hAnsiTheme="minorHAnsi" w:cstheme="minorHAnsi"/>
          <w:noProof/>
          <w:lang w:val="es-ES"/>
        </w:rPr>
        <w:t xml:space="preserve"> </w:t>
      </w:r>
      <w:r w:rsidRPr="000D2A8E">
        <w:rPr>
          <w:rFonts w:asciiTheme="minorHAnsi" w:hAnsiTheme="minorHAnsi" w:cstheme="minorHAnsi"/>
          <w:noProof/>
          <w:lang w:val="es-ES"/>
        </w:rPr>
        <w:t xml:space="preserve">del </w:t>
      </w:r>
      <w:r w:rsidR="00BD4B12">
        <w:rPr>
          <w:rFonts w:asciiTheme="minorHAnsi" w:hAnsiTheme="minorHAnsi" w:cstheme="minorHAnsi"/>
          <w:noProof/>
          <w:lang w:val="es-ES"/>
        </w:rPr>
        <w:t>P</w:t>
      </w:r>
      <w:r w:rsidR="00BD4B12" w:rsidRPr="000D2A8E">
        <w:rPr>
          <w:rFonts w:asciiTheme="minorHAnsi" w:hAnsiTheme="minorHAnsi" w:cstheme="minorHAnsi"/>
          <w:noProof/>
          <w:lang w:val="es-ES"/>
        </w:rPr>
        <w:t xml:space="preserve">royecto </w:t>
      </w:r>
      <w:r w:rsidRPr="000D2A8E">
        <w:rPr>
          <w:rFonts w:asciiTheme="minorHAnsi" w:hAnsiTheme="minorHAnsi" w:cstheme="minorHAnsi"/>
          <w:noProof/>
          <w:lang w:val="es-ES"/>
        </w:rPr>
        <w:t xml:space="preserve">o, si es necesario, se elevan al Comité </w:t>
      </w:r>
      <w:r w:rsidR="004C2F81" w:rsidRPr="000D2A8E">
        <w:rPr>
          <w:rFonts w:asciiTheme="minorHAnsi" w:hAnsiTheme="minorHAnsi" w:cstheme="minorHAnsi"/>
          <w:noProof/>
          <w:lang w:val="es-ES"/>
        </w:rPr>
        <w:t>de Dirección del</w:t>
      </w:r>
      <w:r w:rsidRPr="000D2A8E">
        <w:rPr>
          <w:rFonts w:asciiTheme="minorHAnsi" w:hAnsiTheme="minorHAnsi" w:cstheme="minorHAnsi"/>
          <w:noProof/>
          <w:lang w:val="es-ES"/>
        </w:rPr>
        <w:t xml:space="preserve"> Proyecto (</w:t>
      </w:r>
      <w:r w:rsidR="004C2F81" w:rsidRPr="000D2A8E">
        <w:rPr>
          <w:rFonts w:asciiTheme="minorHAnsi" w:hAnsiTheme="minorHAnsi" w:cstheme="minorHAnsi"/>
          <w:noProof/>
          <w:lang w:val="es-ES"/>
        </w:rPr>
        <w:t>CDP</w:t>
      </w:r>
      <w:r w:rsidRPr="000D2A8E">
        <w:rPr>
          <w:rFonts w:asciiTheme="minorHAnsi" w:hAnsiTheme="minorHAnsi" w:cstheme="minorHAnsi"/>
          <w:noProof/>
          <w:lang w:val="es-ES"/>
        </w:rPr>
        <w:t>).</w:t>
      </w:r>
    </w:p>
    <w:p w14:paraId="134BA8A5" w14:textId="77777777" w:rsidR="000A0912" w:rsidRPr="006A3289" w:rsidRDefault="00C076A4" w:rsidP="00C076A4">
      <w:pPr>
        <w:rPr>
          <w:rFonts w:asciiTheme="minorHAnsi" w:hAnsiTheme="minorHAnsi" w:cstheme="minorHAnsi"/>
          <w:noProof/>
          <w:lang w:val="es-ES"/>
        </w:rPr>
      </w:pPr>
      <w:r w:rsidRPr="006A3289">
        <w:rPr>
          <w:rFonts w:asciiTheme="minorHAnsi" w:hAnsiTheme="minorHAnsi" w:cstheme="minorHAnsi"/>
          <w:noProof/>
          <w:lang w:val="es-ES"/>
        </w:rPr>
        <w:t xml:space="preserve">Las actividades de resolución de conflictos se registran en el </w:t>
      </w:r>
      <w:r w:rsidR="00BD4B12">
        <w:rPr>
          <w:rFonts w:asciiTheme="minorHAnsi" w:hAnsiTheme="minorHAnsi" w:cstheme="minorHAnsi"/>
          <w:noProof/>
          <w:lang w:val="es-ES"/>
        </w:rPr>
        <w:t>R</w:t>
      </w:r>
      <w:r w:rsidR="00BD4B12" w:rsidRPr="006A3289">
        <w:rPr>
          <w:rFonts w:asciiTheme="minorHAnsi" w:hAnsiTheme="minorHAnsi" w:cstheme="minorHAnsi"/>
          <w:noProof/>
          <w:lang w:val="es-ES"/>
        </w:rPr>
        <w:t xml:space="preserve">egistro </w:t>
      </w:r>
      <w:r w:rsidRPr="006A3289">
        <w:rPr>
          <w:rFonts w:asciiTheme="minorHAnsi" w:hAnsiTheme="minorHAnsi" w:cstheme="minorHAnsi"/>
          <w:noProof/>
          <w:lang w:val="es-ES"/>
        </w:rPr>
        <w:t xml:space="preserve">de </w:t>
      </w:r>
      <w:r w:rsidR="00BD4B12">
        <w:rPr>
          <w:rFonts w:asciiTheme="minorHAnsi" w:hAnsiTheme="minorHAnsi" w:cstheme="minorHAnsi"/>
          <w:noProof/>
          <w:lang w:val="es-ES"/>
        </w:rPr>
        <w:t>I</w:t>
      </w:r>
      <w:r w:rsidR="00BD4B12" w:rsidRPr="006A3289">
        <w:rPr>
          <w:rFonts w:asciiTheme="minorHAnsi" w:hAnsiTheme="minorHAnsi" w:cstheme="minorHAnsi"/>
          <w:noProof/>
          <w:lang w:val="es-ES"/>
        </w:rPr>
        <w:t>ncidencias</w:t>
      </w:r>
      <w:r w:rsidRPr="006A3289">
        <w:rPr>
          <w:rFonts w:asciiTheme="minorHAnsi" w:hAnsiTheme="minorHAnsi" w:cstheme="minorHAnsi"/>
          <w:noProof/>
          <w:lang w:val="es-ES"/>
        </w:rPr>
        <w:t xml:space="preserve">, mientras que las decisiones de resolución de conflictos se pueden registrar en el </w:t>
      </w:r>
      <w:r w:rsidR="00BD4B12">
        <w:rPr>
          <w:rFonts w:asciiTheme="minorHAnsi" w:hAnsiTheme="minorHAnsi" w:cstheme="minorHAnsi"/>
          <w:noProof/>
          <w:lang w:val="es-ES"/>
        </w:rPr>
        <w:t>R</w:t>
      </w:r>
      <w:r w:rsidR="00BD4B12" w:rsidRPr="006A3289">
        <w:rPr>
          <w:rFonts w:asciiTheme="minorHAnsi" w:hAnsiTheme="minorHAnsi" w:cstheme="minorHAnsi"/>
          <w:noProof/>
          <w:lang w:val="es-ES"/>
        </w:rPr>
        <w:t xml:space="preserve">egistro </w:t>
      </w:r>
      <w:r w:rsidRPr="006A3289">
        <w:rPr>
          <w:rFonts w:asciiTheme="minorHAnsi" w:hAnsiTheme="minorHAnsi" w:cstheme="minorHAnsi"/>
          <w:noProof/>
          <w:lang w:val="es-ES"/>
        </w:rPr>
        <w:t xml:space="preserve">de </w:t>
      </w:r>
      <w:r w:rsidR="00BD4B12">
        <w:rPr>
          <w:rFonts w:asciiTheme="minorHAnsi" w:hAnsiTheme="minorHAnsi" w:cstheme="minorHAnsi"/>
          <w:noProof/>
          <w:lang w:val="es-ES"/>
        </w:rPr>
        <w:t>D</w:t>
      </w:r>
      <w:r w:rsidR="00BD4B12" w:rsidRPr="006A3289">
        <w:rPr>
          <w:rFonts w:asciiTheme="minorHAnsi" w:hAnsiTheme="minorHAnsi" w:cstheme="minorHAnsi"/>
          <w:noProof/>
          <w:lang w:val="es-ES"/>
        </w:rPr>
        <w:t>ecisiones</w:t>
      </w:r>
      <w:r w:rsidRPr="006A3289">
        <w:rPr>
          <w:rFonts w:asciiTheme="minorHAnsi" w:hAnsiTheme="minorHAnsi" w:cstheme="minorHAnsi"/>
          <w:noProof/>
          <w:lang w:val="es-ES"/>
        </w:rPr>
        <w:t>.</w:t>
      </w:r>
      <w:r w:rsidR="00EC0BB0" w:rsidRPr="006A3289">
        <w:rPr>
          <w:rFonts w:asciiTheme="minorHAnsi" w:hAnsiTheme="minorHAnsi" w:cstheme="minorHAnsi"/>
          <w:noProof/>
          <w:lang w:val="es-ES"/>
        </w:rPr>
        <w:t xml:space="preserve"> </w:t>
      </w:r>
    </w:p>
    <w:p w14:paraId="134BA8A6" w14:textId="77777777" w:rsidR="00EC0BB0" w:rsidRPr="006A3289" w:rsidRDefault="004C2F81" w:rsidP="00EC0BB0">
      <w:pPr>
        <w:spacing w:after="0"/>
        <w:jc w:val="left"/>
        <w:rPr>
          <w:rFonts w:asciiTheme="minorHAnsi" w:hAnsiTheme="minorHAnsi" w:cstheme="minorHAnsi"/>
          <w:noProof/>
          <w:lang w:val="es-ES"/>
        </w:rPr>
      </w:pPr>
      <w:r w:rsidRPr="006A3289">
        <w:rPr>
          <w:rFonts w:asciiTheme="minorHAnsi" w:hAnsiTheme="minorHAnsi" w:cstheme="minorHAnsi"/>
          <w:noProof/>
          <w:lang w:val="es-ES"/>
        </w:rPr>
        <w:t xml:space="preserve">El procedimiento de </w:t>
      </w:r>
      <w:r w:rsidR="00E21E21">
        <w:rPr>
          <w:rFonts w:asciiTheme="minorHAnsi" w:hAnsiTheme="minorHAnsi" w:cstheme="minorHAnsi"/>
          <w:noProof/>
          <w:lang w:val="es-ES"/>
        </w:rPr>
        <w:t>elevar</w:t>
      </w:r>
      <w:r w:rsidRPr="006A3289">
        <w:rPr>
          <w:rFonts w:asciiTheme="minorHAnsi" w:hAnsiTheme="minorHAnsi" w:cstheme="minorHAnsi"/>
          <w:noProof/>
          <w:lang w:val="es-ES"/>
        </w:rPr>
        <w:t xml:space="preserve"> </w:t>
      </w:r>
      <w:r w:rsidR="00E21E21">
        <w:rPr>
          <w:rFonts w:asciiTheme="minorHAnsi" w:hAnsiTheme="minorHAnsi" w:cstheme="minorHAnsi"/>
          <w:noProof/>
          <w:lang w:val="es-ES"/>
        </w:rPr>
        <w:t>a un nivel superior de decisió</w:t>
      </w:r>
      <w:r w:rsidR="00BD4B12">
        <w:rPr>
          <w:rFonts w:asciiTheme="minorHAnsi" w:hAnsiTheme="minorHAnsi" w:cstheme="minorHAnsi"/>
          <w:noProof/>
          <w:lang w:val="es-ES"/>
        </w:rPr>
        <w:t>n</w:t>
      </w:r>
      <w:r w:rsidRPr="006A3289">
        <w:rPr>
          <w:rFonts w:asciiTheme="minorHAnsi" w:hAnsiTheme="minorHAnsi" w:cstheme="minorHAnsi"/>
          <w:noProof/>
          <w:lang w:val="es-ES"/>
        </w:rPr>
        <w:t xml:space="preserve"> para este proyecto es el siguiente</w:t>
      </w:r>
      <w:r w:rsidR="00EC0BB0" w:rsidRPr="006A3289">
        <w:rPr>
          <w:rFonts w:asciiTheme="minorHAnsi" w:hAnsiTheme="minorHAnsi" w:cstheme="minorHAnsi"/>
          <w:noProof/>
          <w:lang w:val="es-ES"/>
        </w:rPr>
        <w:t>:</w:t>
      </w:r>
    </w:p>
    <w:p w14:paraId="134BA8A7" w14:textId="77777777" w:rsidR="004C2F81" w:rsidRPr="00E21E21" w:rsidRDefault="004C2F81" w:rsidP="004A0921">
      <w:pPr>
        <w:pStyle w:val="Guidance"/>
        <w:numPr>
          <w:ilvl w:val="0"/>
          <w:numId w:val="25"/>
        </w:numPr>
        <w:spacing w:before="120" w:after="0"/>
        <w:jc w:val="both"/>
        <w:rPr>
          <w:rFonts w:asciiTheme="minorHAnsi" w:eastAsia="PMingLiU" w:hAnsiTheme="minorHAnsi" w:cstheme="minorHAnsi"/>
          <w:i w:val="0"/>
          <w:iCs w:val="0"/>
          <w:color w:val="005828"/>
          <w:sz w:val="21"/>
          <w:szCs w:val="24"/>
          <w:lang w:val="es-ES" w:eastAsia="en-US"/>
        </w:rPr>
      </w:pPr>
      <w:r w:rsidRPr="00E21E21">
        <w:rPr>
          <w:rFonts w:asciiTheme="minorHAnsi" w:eastAsia="PMingLiU" w:hAnsiTheme="minorHAnsi" w:cstheme="minorHAnsi"/>
          <w:i w:val="0"/>
          <w:iCs w:val="0"/>
          <w:color w:val="005828"/>
          <w:sz w:val="21"/>
          <w:szCs w:val="24"/>
          <w:lang w:val="es-ES" w:eastAsia="en-US"/>
        </w:rPr>
        <w:lastRenderedPageBreak/>
        <w:t xml:space="preserve">El </w:t>
      </w:r>
      <w:r w:rsidR="007840B6" w:rsidRPr="00E21E21">
        <w:rPr>
          <w:rFonts w:asciiTheme="minorHAnsi" w:eastAsia="PMingLiU" w:hAnsiTheme="minorHAnsi" w:cstheme="minorHAnsi"/>
          <w:i w:val="0"/>
          <w:iCs w:val="0"/>
          <w:color w:val="005828"/>
          <w:sz w:val="21"/>
          <w:szCs w:val="24"/>
          <w:lang w:val="es-ES" w:eastAsia="en-US"/>
        </w:rPr>
        <w:t xml:space="preserve">Equipo </w:t>
      </w:r>
      <w:r w:rsidR="00BD4B12">
        <w:rPr>
          <w:rFonts w:asciiTheme="minorHAnsi" w:eastAsia="PMingLiU" w:hAnsiTheme="minorHAnsi" w:cstheme="minorHAnsi"/>
          <w:i w:val="0"/>
          <w:iCs w:val="0"/>
          <w:color w:val="005828"/>
          <w:sz w:val="21"/>
          <w:szCs w:val="24"/>
          <w:lang w:val="es-ES" w:eastAsia="en-US"/>
        </w:rPr>
        <w:t xml:space="preserve">Central </w:t>
      </w:r>
      <w:r w:rsidR="007840B6" w:rsidRPr="00E21E21">
        <w:rPr>
          <w:rFonts w:asciiTheme="minorHAnsi" w:eastAsia="PMingLiU" w:hAnsiTheme="minorHAnsi" w:cstheme="minorHAnsi"/>
          <w:i w:val="0"/>
          <w:iCs w:val="0"/>
          <w:color w:val="005828"/>
          <w:sz w:val="21"/>
          <w:szCs w:val="24"/>
          <w:lang w:val="es-ES" w:eastAsia="en-US"/>
        </w:rPr>
        <w:t>del Proyecto (</w:t>
      </w:r>
      <w:r w:rsidR="00BD4B12">
        <w:rPr>
          <w:rFonts w:asciiTheme="minorHAnsi" w:eastAsia="PMingLiU" w:hAnsiTheme="minorHAnsi" w:cstheme="minorHAnsi"/>
          <w:i w:val="0"/>
          <w:iCs w:val="0"/>
          <w:color w:val="005828"/>
          <w:sz w:val="21"/>
          <w:szCs w:val="24"/>
          <w:lang w:val="es-ES" w:eastAsia="en-US"/>
        </w:rPr>
        <w:t>ECP</w:t>
      </w:r>
      <w:r w:rsidR="007840B6" w:rsidRPr="00E21E21">
        <w:rPr>
          <w:rFonts w:asciiTheme="minorHAnsi" w:eastAsia="PMingLiU" w:hAnsiTheme="minorHAnsi" w:cstheme="minorHAnsi"/>
          <w:i w:val="0"/>
          <w:iCs w:val="0"/>
          <w:color w:val="005828"/>
          <w:sz w:val="21"/>
          <w:szCs w:val="24"/>
          <w:lang w:val="es-ES" w:eastAsia="en-US"/>
        </w:rPr>
        <w:t xml:space="preserve">) </w:t>
      </w:r>
      <w:r w:rsidRPr="00E21E21">
        <w:rPr>
          <w:rFonts w:asciiTheme="minorHAnsi" w:eastAsia="PMingLiU" w:hAnsiTheme="minorHAnsi" w:cstheme="minorHAnsi"/>
          <w:i w:val="0"/>
          <w:iCs w:val="0"/>
          <w:color w:val="005828"/>
          <w:sz w:val="21"/>
          <w:szCs w:val="24"/>
          <w:lang w:val="es-ES" w:eastAsia="en-US"/>
        </w:rPr>
        <w:t>sólo puede aprobar incidencias /cambios / riesgos con un impacto bajo y muy bajo. En este caso, el Director de Proyecto (DP) debe estar siempre informado y las decisiones pueden registrarse en el Registro de Decisiones</w:t>
      </w:r>
      <w:r w:rsidR="00BD4B12">
        <w:rPr>
          <w:rFonts w:asciiTheme="minorHAnsi" w:eastAsia="PMingLiU" w:hAnsiTheme="minorHAnsi" w:cstheme="minorHAnsi"/>
          <w:i w:val="0"/>
          <w:iCs w:val="0"/>
          <w:color w:val="005828"/>
          <w:sz w:val="21"/>
          <w:szCs w:val="24"/>
          <w:lang w:val="es-ES" w:eastAsia="en-US"/>
        </w:rPr>
        <w:t>.</w:t>
      </w:r>
    </w:p>
    <w:p w14:paraId="134BA8A8" w14:textId="4793BBA3" w:rsidR="004C2F81" w:rsidRPr="006A3289" w:rsidRDefault="004C2F81" w:rsidP="004A0921">
      <w:pPr>
        <w:pStyle w:val="Guidance"/>
        <w:numPr>
          <w:ilvl w:val="0"/>
          <w:numId w:val="25"/>
        </w:numPr>
        <w:spacing w:before="120" w:after="0"/>
        <w:jc w:val="both"/>
        <w:rPr>
          <w:rFonts w:asciiTheme="minorHAnsi" w:eastAsia="PMingLiU" w:hAnsiTheme="minorHAnsi" w:cstheme="minorHAnsi"/>
          <w:i w:val="0"/>
          <w:iCs w:val="0"/>
          <w:color w:val="005828"/>
          <w:sz w:val="21"/>
          <w:szCs w:val="24"/>
          <w:lang w:val="es-ES" w:eastAsia="en-US"/>
        </w:rPr>
      </w:pPr>
      <w:r w:rsidRPr="006A3289">
        <w:rPr>
          <w:rFonts w:asciiTheme="minorHAnsi" w:eastAsia="PMingLiU" w:hAnsiTheme="minorHAnsi" w:cstheme="minorHAnsi"/>
          <w:i w:val="0"/>
          <w:iCs w:val="0"/>
          <w:color w:val="005828"/>
          <w:sz w:val="21"/>
          <w:szCs w:val="24"/>
          <w:lang w:val="es-ES" w:eastAsia="en-US"/>
        </w:rPr>
        <w:t xml:space="preserve">Las incidencias/cambios/riesgos con un impacto medio son aprobados por </w:t>
      </w:r>
      <w:r w:rsidR="000A2D6F">
        <w:rPr>
          <w:rFonts w:asciiTheme="minorHAnsi" w:eastAsia="PMingLiU" w:hAnsiTheme="minorHAnsi" w:cstheme="minorHAnsi"/>
          <w:i w:val="0"/>
          <w:iCs w:val="0"/>
          <w:color w:val="005828"/>
          <w:sz w:val="21"/>
          <w:szCs w:val="24"/>
          <w:lang w:val="es-ES" w:eastAsia="en-US"/>
        </w:rPr>
        <w:t>el Nivel</w:t>
      </w:r>
      <w:r w:rsidR="00BD4B12">
        <w:rPr>
          <w:rFonts w:asciiTheme="minorHAnsi" w:eastAsia="PMingLiU" w:hAnsiTheme="minorHAnsi" w:cstheme="minorHAnsi"/>
          <w:i w:val="0"/>
          <w:iCs w:val="0"/>
          <w:color w:val="005828"/>
          <w:sz w:val="21"/>
          <w:szCs w:val="24"/>
          <w:lang w:val="es-ES" w:eastAsia="en-US"/>
        </w:rPr>
        <w:t xml:space="preserve"> de </w:t>
      </w:r>
      <w:r w:rsidR="008D176A">
        <w:rPr>
          <w:rFonts w:asciiTheme="minorHAnsi" w:eastAsia="PMingLiU" w:hAnsiTheme="minorHAnsi" w:cstheme="minorHAnsi"/>
          <w:i w:val="0"/>
          <w:iCs w:val="0"/>
          <w:color w:val="005828"/>
          <w:sz w:val="21"/>
          <w:szCs w:val="24"/>
          <w:lang w:val="es-ES" w:eastAsia="en-US"/>
        </w:rPr>
        <w:t>Gestión</w:t>
      </w:r>
      <w:r w:rsidRPr="006A3289">
        <w:rPr>
          <w:rFonts w:asciiTheme="minorHAnsi" w:eastAsia="PMingLiU" w:hAnsiTheme="minorHAnsi" w:cstheme="minorHAnsi"/>
          <w:i w:val="0"/>
          <w:iCs w:val="0"/>
          <w:color w:val="005828"/>
          <w:sz w:val="21"/>
          <w:szCs w:val="24"/>
          <w:lang w:val="es-ES" w:eastAsia="en-US"/>
        </w:rPr>
        <w:t xml:space="preserve"> (Director de Proyecto y Responsable de Negocio) durante las Reuniones </w:t>
      </w:r>
      <w:r w:rsidR="00BD4B12">
        <w:rPr>
          <w:rFonts w:asciiTheme="minorHAnsi" w:eastAsia="PMingLiU" w:hAnsiTheme="minorHAnsi" w:cstheme="minorHAnsi"/>
          <w:i w:val="0"/>
          <w:iCs w:val="0"/>
          <w:color w:val="005828"/>
          <w:sz w:val="21"/>
          <w:szCs w:val="24"/>
          <w:lang w:val="es-ES" w:eastAsia="en-US"/>
        </w:rPr>
        <w:t>S</w:t>
      </w:r>
      <w:r w:rsidR="00BD4B12" w:rsidRPr="006A3289">
        <w:rPr>
          <w:rFonts w:asciiTheme="minorHAnsi" w:eastAsia="PMingLiU" w:hAnsiTheme="minorHAnsi" w:cstheme="minorHAnsi"/>
          <w:i w:val="0"/>
          <w:iCs w:val="0"/>
          <w:color w:val="005828"/>
          <w:sz w:val="21"/>
          <w:szCs w:val="24"/>
          <w:lang w:val="es-ES" w:eastAsia="en-US"/>
        </w:rPr>
        <w:t xml:space="preserve">emanales </w:t>
      </w:r>
      <w:r w:rsidRPr="006A3289">
        <w:rPr>
          <w:rFonts w:asciiTheme="minorHAnsi" w:eastAsia="PMingLiU" w:hAnsiTheme="minorHAnsi" w:cstheme="minorHAnsi"/>
          <w:i w:val="0"/>
          <w:iCs w:val="0"/>
          <w:color w:val="005828"/>
          <w:sz w:val="21"/>
          <w:szCs w:val="24"/>
          <w:lang w:val="es-ES" w:eastAsia="en-US"/>
        </w:rPr>
        <w:t xml:space="preserve">de </w:t>
      </w:r>
      <w:r w:rsidR="00BD4B12">
        <w:rPr>
          <w:rFonts w:asciiTheme="minorHAnsi" w:eastAsia="PMingLiU" w:hAnsiTheme="minorHAnsi" w:cstheme="minorHAnsi"/>
          <w:i w:val="0"/>
          <w:iCs w:val="0"/>
          <w:color w:val="005828"/>
          <w:sz w:val="21"/>
          <w:szCs w:val="24"/>
          <w:lang w:val="es-ES" w:eastAsia="en-US"/>
        </w:rPr>
        <w:t>Situación</w:t>
      </w:r>
      <w:r w:rsidR="00BD4B12" w:rsidRPr="006A3289">
        <w:rPr>
          <w:rFonts w:asciiTheme="minorHAnsi" w:eastAsia="PMingLiU" w:hAnsiTheme="minorHAnsi" w:cstheme="minorHAnsi"/>
          <w:i w:val="0"/>
          <w:iCs w:val="0"/>
          <w:color w:val="005828"/>
          <w:sz w:val="21"/>
          <w:szCs w:val="24"/>
          <w:lang w:val="es-ES" w:eastAsia="en-US"/>
        </w:rPr>
        <w:t xml:space="preserve"> </w:t>
      </w:r>
      <w:r w:rsidRPr="006A3289">
        <w:rPr>
          <w:rFonts w:asciiTheme="minorHAnsi" w:eastAsia="PMingLiU" w:hAnsiTheme="minorHAnsi" w:cstheme="minorHAnsi"/>
          <w:i w:val="0"/>
          <w:iCs w:val="0"/>
          <w:color w:val="005828"/>
          <w:sz w:val="21"/>
          <w:szCs w:val="24"/>
          <w:lang w:val="es-ES" w:eastAsia="en-US"/>
        </w:rPr>
        <w:t>del Proyecto. Las decisiones se registran en el Registro de Decisiones</w:t>
      </w:r>
      <w:r w:rsidR="00BD4B12">
        <w:rPr>
          <w:rFonts w:asciiTheme="minorHAnsi" w:eastAsia="PMingLiU" w:hAnsiTheme="minorHAnsi" w:cstheme="minorHAnsi"/>
          <w:i w:val="0"/>
          <w:iCs w:val="0"/>
          <w:color w:val="005828"/>
          <w:sz w:val="21"/>
          <w:szCs w:val="24"/>
          <w:lang w:val="es-ES" w:eastAsia="en-US"/>
        </w:rPr>
        <w:t>.</w:t>
      </w:r>
    </w:p>
    <w:p w14:paraId="134BA8A9" w14:textId="77777777" w:rsidR="004C2F81" w:rsidRPr="006A3289" w:rsidRDefault="004C2F81" w:rsidP="004A0921">
      <w:pPr>
        <w:pStyle w:val="Guidance"/>
        <w:numPr>
          <w:ilvl w:val="0"/>
          <w:numId w:val="25"/>
        </w:numPr>
        <w:spacing w:before="120" w:after="0"/>
        <w:jc w:val="both"/>
        <w:rPr>
          <w:rFonts w:asciiTheme="minorHAnsi" w:eastAsia="PMingLiU" w:hAnsiTheme="minorHAnsi" w:cstheme="minorHAnsi"/>
          <w:i w:val="0"/>
          <w:iCs w:val="0"/>
          <w:color w:val="005828"/>
          <w:sz w:val="21"/>
          <w:szCs w:val="24"/>
          <w:lang w:val="es-ES" w:eastAsia="en-US"/>
        </w:rPr>
      </w:pPr>
      <w:r w:rsidRPr="006A3289">
        <w:rPr>
          <w:rFonts w:asciiTheme="minorHAnsi" w:eastAsia="PMingLiU" w:hAnsiTheme="minorHAnsi" w:cstheme="minorHAnsi"/>
          <w:i w:val="0"/>
          <w:iCs w:val="0"/>
          <w:color w:val="005828"/>
          <w:sz w:val="21"/>
          <w:szCs w:val="24"/>
          <w:lang w:val="es-ES" w:eastAsia="en-US"/>
        </w:rPr>
        <w:t>El Comité de Dirección del Proyecto (CDP) aprueba las incidencias/cambios/riesgos de alto y muy alto impacto. Las decisiones se registran en el Registro de Decisiones</w:t>
      </w:r>
      <w:r w:rsidR="00BD4B12">
        <w:rPr>
          <w:rFonts w:asciiTheme="minorHAnsi" w:eastAsia="PMingLiU" w:hAnsiTheme="minorHAnsi" w:cstheme="minorHAnsi"/>
          <w:i w:val="0"/>
          <w:iCs w:val="0"/>
          <w:color w:val="005828"/>
          <w:sz w:val="21"/>
          <w:szCs w:val="24"/>
          <w:lang w:val="es-ES" w:eastAsia="en-US"/>
        </w:rPr>
        <w:t>.</w:t>
      </w:r>
    </w:p>
    <w:p w14:paraId="134BA8AA" w14:textId="77777777" w:rsidR="004C2F81" w:rsidRPr="006A3289" w:rsidRDefault="004C2F81" w:rsidP="004A0921">
      <w:pPr>
        <w:pStyle w:val="Guidance"/>
        <w:numPr>
          <w:ilvl w:val="0"/>
          <w:numId w:val="25"/>
        </w:numPr>
        <w:spacing w:before="120" w:after="0"/>
        <w:jc w:val="both"/>
        <w:rPr>
          <w:rFonts w:asciiTheme="minorHAnsi" w:eastAsia="PMingLiU" w:hAnsiTheme="minorHAnsi" w:cstheme="minorHAnsi"/>
          <w:i w:val="0"/>
          <w:iCs w:val="0"/>
          <w:color w:val="005828"/>
          <w:sz w:val="21"/>
          <w:szCs w:val="24"/>
          <w:lang w:val="es-ES" w:eastAsia="en-US"/>
        </w:rPr>
      </w:pPr>
      <w:r w:rsidRPr="006A3289">
        <w:rPr>
          <w:rFonts w:asciiTheme="minorHAnsi" w:eastAsia="PMingLiU" w:hAnsiTheme="minorHAnsi" w:cstheme="minorHAnsi"/>
          <w:i w:val="0"/>
          <w:iCs w:val="0"/>
          <w:color w:val="005828"/>
          <w:sz w:val="21"/>
          <w:szCs w:val="24"/>
          <w:lang w:val="es-ES" w:eastAsia="en-US"/>
        </w:rPr>
        <w:t>Cuando procede, el Comité de Dirección del Proyecto (CDP) celebra reuniones extraordinarias para aprobar medidas correctivas relacionadas con cuestiones urgentes o muy urgentes de gran impacto o envergadura</w:t>
      </w:r>
      <w:r w:rsidR="004A0921" w:rsidRPr="006A3289">
        <w:rPr>
          <w:rFonts w:asciiTheme="minorHAnsi" w:eastAsia="PMingLiU" w:hAnsiTheme="minorHAnsi" w:cstheme="minorHAnsi"/>
          <w:i w:val="0"/>
          <w:iCs w:val="0"/>
          <w:color w:val="005828"/>
          <w:sz w:val="21"/>
          <w:szCs w:val="24"/>
          <w:lang w:val="es-ES" w:eastAsia="en-US"/>
        </w:rPr>
        <w:t>.</w:t>
      </w:r>
    </w:p>
    <w:p w14:paraId="134BA8AB" w14:textId="77777777" w:rsidR="004016C2" w:rsidRPr="006A3289" w:rsidRDefault="004016C2" w:rsidP="004016C2">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8AC" w14:textId="77777777" w:rsidR="00727305" w:rsidRPr="006A3289" w:rsidRDefault="004C2F81" w:rsidP="00727305">
      <w:pPr>
        <w:pStyle w:val="Heading1"/>
        <w:rPr>
          <w:lang w:val="es-ES"/>
        </w:rPr>
      </w:pPr>
      <w:bookmarkStart w:id="23" w:name="_Toc411005243"/>
      <w:bookmarkStart w:id="24" w:name="_Toc41487680"/>
      <w:bookmarkStart w:id="25" w:name="_Toc347933519"/>
      <w:bookmarkEnd w:id="23"/>
      <w:r w:rsidRPr="006A3289">
        <w:rPr>
          <w:lang w:val="es-ES"/>
        </w:rPr>
        <w:t>Procesos del Proyecto</w:t>
      </w:r>
      <w:bookmarkEnd w:id="24"/>
    </w:p>
    <w:p w14:paraId="134BA8AD" w14:textId="77777777" w:rsidR="004D0992" w:rsidRPr="006A3289" w:rsidRDefault="004C2F81" w:rsidP="004D0992">
      <w:pPr>
        <w:pStyle w:val="Heading2"/>
        <w:rPr>
          <w:rFonts w:asciiTheme="minorHAnsi" w:hAnsiTheme="minorHAnsi" w:cstheme="minorHAnsi"/>
          <w:lang w:val="es-ES"/>
        </w:rPr>
      </w:pPr>
      <w:bookmarkStart w:id="26" w:name="_Toc41487681"/>
      <w:r w:rsidRPr="006A3289">
        <w:rPr>
          <w:rFonts w:asciiTheme="minorHAnsi" w:hAnsiTheme="minorHAnsi" w:cstheme="minorHAnsi"/>
          <w:lang w:val="es-ES"/>
        </w:rPr>
        <w:t>Gestión de Riesgo</w:t>
      </w:r>
      <w:r w:rsidR="00BD4B12">
        <w:rPr>
          <w:rFonts w:asciiTheme="minorHAnsi" w:hAnsiTheme="minorHAnsi" w:cstheme="minorHAnsi"/>
          <w:lang w:val="es-ES"/>
        </w:rPr>
        <w:t>s</w:t>
      </w:r>
      <w:bookmarkEnd w:id="26"/>
    </w:p>
    <w:p w14:paraId="134BA8AE" w14:textId="77777777" w:rsidR="004D0992" w:rsidRPr="006A3289" w:rsidRDefault="004D0992" w:rsidP="004D0992">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665F20" w:rsidRPr="006A3289">
        <w:rPr>
          <w:rFonts w:asciiTheme="minorHAnsi" w:hAnsiTheme="minorHAnsi" w:cstheme="minorHAnsi"/>
          <w:i/>
          <w:color w:val="0070C0"/>
          <w:sz w:val="20"/>
          <w:lang w:val="es-ES"/>
        </w:rPr>
        <w:t xml:space="preserve">Esta es una descripción de alto nivel del proceso de gestión de riesgos que se va a utilizar, que se puede adaptar al contexto específico del proyecto y de la organización, según sea necesario. Considere la posibilidad de crear un Plan de Gestión de Riesgos </w:t>
      </w:r>
      <w:r w:rsidR="00BD4B12">
        <w:rPr>
          <w:rFonts w:asciiTheme="minorHAnsi" w:hAnsiTheme="minorHAnsi" w:cstheme="minorHAnsi"/>
          <w:i/>
          <w:color w:val="0070C0"/>
          <w:sz w:val="20"/>
          <w:lang w:val="es-ES"/>
        </w:rPr>
        <w:t>independiente</w:t>
      </w:r>
      <w:r w:rsidR="00BD4B12" w:rsidRPr="006A3289">
        <w:rPr>
          <w:rFonts w:asciiTheme="minorHAnsi" w:hAnsiTheme="minorHAnsi" w:cstheme="minorHAnsi"/>
          <w:i/>
          <w:color w:val="0070C0"/>
          <w:sz w:val="20"/>
          <w:lang w:val="es-ES"/>
        </w:rPr>
        <w:t xml:space="preserve"> </w:t>
      </w:r>
      <w:r w:rsidR="00665F20" w:rsidRPr="006A3289">
        <w:rPr>
          <w:rFonts w:asciiTheme="minorHAnsi" w:hAnsiTheme="minorHAnsi" w:cstheme="minorHAnsi"/>
          <w:i/>
          <w:color w:val="0070C0"/>
          <w:sz w:val="20"/>
          <w:lang w:val="es-ES"/>
        </w:rPr>
        <w:t>y más extenso para proyectos grandes y complejos (</w:t>
      </w:r>
      <w:r w:rsidR="00BD4B12">
        <w:rPr>
          <w:rFonts w:asciiTheme="minorHAnsi" w:hAnsiTheme="minorHAnsi" w:cstheme="minorHAnsi"/>
          <w:i/>
          <w:color w:val="0070C0"/>
          <w:sz w:val="20"/>
          <w:lang w:val="es-ES"/>
        </w:rPr>
        <w:t>consulte</w:t>
      </w:r>
      <w:r w:rsidR="00BD4B12" w:rsidRPr="006A3289">
        <w:rPr>
          <w:rFonts w:asciiTheme="minorHAnsi" w:hAnsiTheme="minorHAnsi" w:cstheme="minorHAnsi"/>
          <w:i/>
          <w:color w:val="0070C0"/>
          <w:sz w:val="20"/>
          <w:lang w:val="es-ES"/>
        </w:rPr>
        <w:t xml:space="preserve"> </w:t>
      </w:r>
      <w:r w:rsidR="00665F20" w:rsidRPr="006A3289">
        <w:rPr>
          <w:rFonts w:asciiTheme="minorHAnsi" w:hAnsiTheme="minorHAnsi" w:cstheme="minorHAnsi"/>
          <w:i/>
          <w:color w:val="0070C0"/>
          <w:sz w:val="20"/>
          <w:lang w:val="es-ES"/>
        </w:rPr>
        <w:t xml:space="preserve">la plantilla del Plan de </w:t>
      </w:r>
      <w:r w:rsidR="00E21E21">
        <w:rPr>
          <w:rFonts w:asciiTheme="minorHAnsi" w:hAnsiTheme="minorHAnsi" w:cstheme="minorHAnsi"/>
          <w:i/>
          <w:color w:val="0070C0"/>
          <w:sz w:val="20"/>
          <w:lang w:val="es-ES"/>
        </w:rPr>
        <w:t>G</w:t>
      </w:r>
      <w:r w:rsidR="00665F20" w:rsidRPr="006A3289">
        <w:rPr>
          <w:rFonts w:asciiTheme="minorHAnsi" w:hAnsiTheme="minorHAnsi" w:cstheme="minorHAnsi"/>
          <w:i/>
          <w:color w:val="0070C0"/>
          <w:sz w:val="20"/>
          <w:lang w:val="es-ES"/>
        </w:rPr>
        <w:t xml:space="preserve">estión de </w:t>
      </w:r>
      <w:r w:rsidR="00E21E21">
        <w:rPr>
          <w:rFonts w:asciiTheme="minorHAnsi" w:hAnsiTheme="minorHAnsi" w:cstheme="minorHAnsi"/>
          <w:i/>
          <w:color w:val="0070C0"/>
          <w:sz w:val="20"/>
          <w:lang w:val="es-ES"/>
        </w:rPr>
        <w:t>R</w:t>
      </w:r>
      <w:r w:rsidR="00665F20" w:rsidRPr="006A3289">
        <w:rPr>
          <w:rFonts w:asciiTheme="minorHAnsi" w:hAnsiTheme="minorHAnsi" w:cstheme="minorHAnsi"/>
          <w:i/>
          <w:color w:val="0070C0"/>
          <w:sz w:val="20"/>
          <w:lang w:val="es-ES"/>
        </w:rPr>
        <w:t>iesgos de PM².</w:t>
      </w:r>
      <w:r w:rsidR="00C73E61" w:rsidRPr="006A3289">
        <w:rPr>
          <w:rFonts w:asciiTheme="minorHAnsi" w:hAnsiTheme="minorHAnsi" w:cstheme="minorHAnsi"/>
          <w:i/>
          <w:color w:val="0070C0"/>
          <w:sz w:val="20"/>
          <w:lang w:val="es-ES"/>
        </w:rPr>
        <w:t>)</w:t>
      </w:r>
      <w:r w:rsidRPr="006A3289">
        <w:rPr>
          <w:rFonts w:asciiTheme="minorHAnsi" w:hAnsiTheme="minorHAnsi" w:cstheme="minorHAnsi"/>
          <w:i/>
          <w:color w:val="0070C0"/>
          <w:sz w:val="20"/>
          <w:lang w:val="es-ES"/>
        </w:rPr>
        <w:t>&gt;</w:t>
      </w:r>
    </w:p>
    <w:p w14:paraId="134BA8AF" w14:textId="77777777" w:rsidR="00665F20" w:rsidRPr="006A3289" w:rsidRDefault="00665F20" w:rsidP="00665F20">
      <w:pPr>
        <w:rPr>
          <w:rFonts w:asciiTheme="minorHAnsi" w:eastAsia="PMingLiU" w:hAnsiTheme="minorHAnsi" w:cstheme="minorHAnsi"/>
          <w:sz w:val="21"/>
          <w:szCs w:val="24"/>
          <w:lang w:val="es-ES"/>
        </w:rPr>
      </w:pPr>
      <w:r w:rsidRPr="006A3289">
        <w:rPr>
          <w:rFonts w:asciiTheme="minorHAnsi" w:eastAsia="PMingLiU" w:hAnsiTheme="minorHAnsi" w:cstheme="minorHAnsi"/>
          <w:sz w:val="21"/>
          <w:szCs w:val="24"/>
          <w:lang w:val="es-ES"/>
        </w:rPr>
        <w:t xml:space="preserve">El proceso de gestión de riesgos del proyecto define las actividades para identificar, evaluar, priorizar, gestionar y controlar los riesgos que puedan afectar a la ejecución del proyecto y al logro de sus resultados. Este es un proceso de </w:t>
      </w:r>
      <w:r w:rsidRPr="006A3289">
        <w:rPr>
          <w:rFonts w:asciiTheme="minorHAnsi" w:eastAsia="PMingLiU" w:hAnsiTheme="minorHAnsi" w:cstheme="minorHAnsi"/>
          <w:color w:val="008000"/>
          <w:sz w:val="21"/>
          <w:szCs w:val="24"/>
          <w:lang w:val="es-ES"/>
        </w:rPr>
        <w:t>cuatro pasos</w:t>
      </w:r>
      <w:r w:rsidRPr="006A3289">
        <w:rPr>
          <w:rFonts w:asciiTheme="minorHAnsi" w:eastAsia="PMingLiU" w:hAnsiTheme="minorHAnsi" w:cstheme="minorHAnsi"/>
          <w:sz w:val="21"/>
          <w:szCs w:val="24"/>
          <w:lang w:val="es-ES"/>
        </w:rPr>
        <w:t>:</w:t>
      </w:r>
    </w:p>
    <w:p w14:paraId="134BA8B0" w14:textId="77777777" w:rsidR="00665F20" w:rsidRPr="006A3289" w:rsidRDefault="00665F20" w:rsidP="00EB06D5">
      <w:pPr>
        <w:pStyle w:val="ListParagraph"/>
        <w:numPr>
          <w:ilvl w:val="0"/>
          <w:numId w:val="30"/>
        </w:numPr>
        <w:rPr>
          <w:rFonts w:asciiTheme="minorHAnsi" w:hAnsiTheme="minorHAnsi" w:cstheme="minorHAnsi"/>
          <w:color w:val="008000"/>
          <w:lang w:val="es-ES"/>
        </w:rPr>
      </w:pPr>
      <w:r w:rsidRPr="000D2A8E">
        <w:rPr>
          <w:rFonts w:asciiTheme="minorHAnsi" w:hAnsiTheme="minorHAnsi" w:cstheme="minorHAnsi"/>
          <w:b/>
          <w:color w:val="008000"/>
          <w:lang w:val="es-ES"/>
        </w:rPr>
        <w:t xml:space="preserve">Identificación de </w:t>
      </w:r>
      <w:r w:rsidR="00BC5B80">
        <w:rPr>
          <w:rFonts w:asciiTheme="minorHAnsi" w:hAnsiTheme="minorHAnsi" w:cstheme="minorHAnsi"/>
          <w:b/>
          <w:color w:val="008000"/>
          <w:lang w:val="es-ES"/>
        </w:rPr>
        <w:t>R</w:t>
      </w:r>
      <w:r w:rsidR="00BC5B80" w:rsidRPr="000D2A8E">
        <w:rPr>
          <w:rFonts w:asciiTheme="minorHAnsi" w:hAnsiTheme="minorHAnsi" w:cstheme="minorHAnsi"/>
          <w:b/>
          <w:color w:val="008000"/>
          <w:lang w:val="es-ES"/>
        </w:rPr>
        <w:t>iesgos</w:t>
      </w:r>
      <w:r w:rsidRPr="006A3289">
        <w:rPr>
          <w:rFonts w:asciiTheme="minorHAnsi" w:hAnsiTheme="minorHAnsi" w:cstheme="minorHAnsi"/>
          <w:color w:val="008000"/>
          <w:lang w:val="es-ES"/>
        </w:rPr>
        <w:t xml:space="preserve">: los riesgos son identificados continuamente a lo largo del ciclo de vida del proyecto por cualquier parte interesada del proyecto y documentados en el Registro de </w:t>
      </w:r>
      <w:r w:rsidR="00BD4B12">
        <w:rPr>
          <w:rFonts w:asciiTheme="minorHAnsi" w:hAnsiTheme="minorHAnsi" w:cstheme="minorHAnsi"/>
          <w:color w:val="008000"/>
          <w:lang w:val="es-ES"/>
        </w:rPr>
        <w:t>R</w:t>
      </w:r>
      <w:r w:rsidR="00BD4B12" w:rsidRPr="006A3289">
        <w:rPr>
          <w:rFonts w:asciiTheme="minorHAnsi" w:hAnsiTheme="minorHAnsi" w:cstheme="minorHAnsi"/>
          <w:color w:val="008000"/>
          <w:lang w:val="es-ES"/>
        </w:rPr>
        <w:t xml:space="preserve">iesgos </w:t>
      </w:r>
      <w:r w:rsidRPr="006A3289">
        <w:rPr>
          <w:rFonts w:asciiTheme="minorHAnsi" w:hAnsiTheme="minorHAnsi" w:cstheme="minorHAnsi"/>
          <w:color w:val="008000"/>
          <w:lang w:val="es-ES"/>
        </w:rPr>
        <w:t xml:space="preserve">(por cualquier miembro del </w:t>
      </w:r>
      <w:r w:rsidR="00BD4B12">
        <w:rPr>
          <w:rFonts w:asciiTheme="minorHAnsi" w:hAnsiTheme="minorHAnsi" w:cstheme="minorHAnsi"/>
          <w:color w:val="008000"/>
          <w:lang w:val="es-ES"/>
        </w:rPr>
        <w:t>E</w:t>
      </w:r>
      <w:r w:rsidR="00BD4B12" w:rsidRPr="006A3289">
        <w:rPr>
          <w:rFonts w:asciiTheme="minorHAnsi" w:hAnsiTheme="minorHAnsi" w:cstheme="minorHAnsi"/>
          <w:color w:val="008000"/>
          <w:lang w:val="es-ES"/>
        </w:rPr>
        <w:t xml:space="preserve">quipo </w:t>
      </w:r>
      <w:r w:rsidRPr="006A3289">
        <w:rPr>
          <w:rFonts w:asciiTheme="minorHAnsi" w:hAnsiTheme="minorHAnsi" w:cstheme="minorHAnsi"/>
          <w:color w:val="008000"/>
          <w:lang w:val="es-ES"/>
        </w:rPr>
        <w:t xml:space="preserve">del </w:t>
      </w:r>
      <w:r w:rsidR="00BD4B12">
        <w:rPr>
          <w:rFonts w:asciiTheme="minorHAnsi" w:hAnsiTheme="minorHAnsi" w:cstheme="minorHAnsi"/>
          <w:color w:val="008000"/>
          <w:lang w:val="es-ES"/>
        </w:rPr>
        <w:t>P</w:t>
      </w:r>
      <w:r w:rsidR="00BD4B12" w:rsidRPr="006A3289">
        <w:rPr>
          <w:rFonts w:asciiTheme="minorHAnsi" w:hAnsiTheme="minorHAnsi" w:cstheme="minorHAnsi"/>
          <w:color w:val="008000"/>
          <w:lang w:val="es-ES"/>
        </w:rPr>
        <w:t>royecto</w:t>
      </w:r>
      <w:r w:rsidRPr="006A3289">
        <w:rPr>
          <w:rFonts w:asciiTheme="minorHAnsi" w:hAnsiTheme="minorHAnsi" w:cstheme="minorHAnsi"/>
          <w:color w:val="008000"/>
          <w:lang w:val="es-ES"/>
        </w:rPr>
        <w:t>).</w:t>
      </w:r>
    </w:p>
    <w:p w14:paraId="134BA8B1" w14:textId="77777777" w:rsidR="00665F20" w:rsidRPr="006A3289" w:rsidRDefault="00665F20" w:rsidP="00EB06D5">
      <w:pPr>
        <w:pStyle w:val="ListParagraph"/>
        <w:numPr>
          <w:ilvl w:val="0"/>
          <w:numId w:val="30"/>
        </w:numPr>
        <w:rPr>
          <w:rFonts w:asciiTheme="minorHAnsi" w:hAnsiTheme="minorHAnsi" w:cstheme="minorHAnsi"/>
          <w:color w:val="008000"/>
          <w:lang w:val="es-ES"/>
        </w:rPr>
      </w:pPr>
      <w:r w:rsidRPr="000D2A8E">
        <w:rPr>
          <w:rFonts w:asciiTheme="minorHAnsi" w:hAnsiTheme="minorHAnsi" w:cstheme="minorHAnsi"/>
          <w:b/>
          <w:color w:val="008000"/>
          <w:lang w:val="es-ES"/>
        </w:rPr>
        <w:t xml:space="preserve">Evaluación de </w:t>
      </w:r>
      <w:r w:rsidR="00BC5B80">
        <w:rPr>
          <w:rFonts w:asciiTheme="minorHAnsi" w:hAnsiTheme="minorHAnsi" w:cstheme="minorHAnsi"/>
          <w:b/>
          <w:color w:val="008000"/>
          <w:lang w:val="es-ES"/>
        </w:rPr>
        <w:t>R</w:t>
      </w:r>
      <w:r w:rsidR="00BC5B80" w:rsidRPr="000D2A8E">
        <w:rPr>
          <w:rFonts w:asciiTheme="minorHAnsi" w:hAnsiTheme="minorHAnsi" w:cstheme="minorHAnsi"/>
          <w:b/>
          <w:color w:val="008000"/>
          <w:lang w:val="es-ES"/>
        </w:rPr>
        <w:t>iesgos</w:t>
      </w:r>
      <w:r w:rsidRPr="006A3289">
        <w:rPr>
          <w:rFonts w:asciiTheme="minorHAnsi" w:hAnsiTheme="minorHAnsi" w:cstheme="minorHAnsi"/>
          <w:color w:val="008000"/>
          <w:lang w:val="es-ES"/>
        </w:rPr>
        <w:t xml:space="preserve">: los riesgos se evalúan en función de su probabilidad de ocurrencia y del impacto en el alcance y las </w:t>
      </w:r>
      <w:r w:rsidR="00BD4B12">
        <w:rPr>
          <w:rFonts w:asciiTheme="minorHAnsi" w:hAnsiTheme="minorHAnsi" w:cstheme="minorHAnsi"/>
          <w:color w:val="008000"/>
          <w:lang w:val="es-ES"/>
        </w:rPr>
        <w:t>restricciones</w:t>
      </w:r>
      <w:r w:rsidR="00BD4B12" w:rsidRPr="006A3289">
        <w:rPr>
          <w:rFonts w:asciiTheme="minorHAnsi" w:hAnsiTheme="minorHAnsi" w:cstheme="minorHAnsi"/>
          <w:color w:val="008000"/>
          <w:lang w:val="es-ES"/>
        </w:rPr>
        <w:t xml:space="preserve"> </w:t>
      </w:r>
      <w:r w:rsidRPr="006A3289">
        <w:rPr>
          <w:rFonts w:asciiTheme="minorHAnsi" w:hAnsiTheme="minorHAnsi" w:cstheme="minorHAnsi"/>
          <w:color w:val="008000"/>
          <w:lang w:val="es-ES"/>
        </w:rPr>
        <w:t>del proyecto. El producto de su probabilidad e impacto (en escalas de 5 puntos) define el Nivel de Riesgo que luego se utiliza como referencia para su priorización y desarrollo de la respuesta al riesgo.</w:t>
      </w:r>
    </w:p>
    <w:p w14:paraId="134BA8B2" w14:textId="77777777" w:rsidR="00665F20" w:rsidRPr="006A3289" w:rsidRDefault="00665F20" w:rsidP="00EB06D5">
      <w:pPr>
        <w:pStyle w:val="ListParagraph"/>
        <w:numPr>
          <w:ilvl w:val="0"/>
          <w:numId w:val="30"/>
        </w:numPr>
        <w:rPr>
          <w:rFonts w:asciiTheme="minorHAnsi" w:hAnsiTheme="minorHAnsi" w:cstheme="minorHAnsi"/>
          <w:color w:val="008000"/>
          <w:lang w:val="es-ES"/>
        </w:rPr>
      </w:pPr>
      <w:r w:rsidRPr="000D2A8E">
        <w:rPr>
          <w:rFonts w:asciiTheme="minorHAnsi" w:hAnsiTheme="minorHAnsi" w:cstheme="minorHAnsi"/>
          <w:b/>
          <w:color w:val="008000"/>
          <w:lang w:val="es-ES"/>
        </w:rPr>
        <w:t xml:space="preserve">Desarrollo de la </w:t>
      </w:r>
      <w:r w:rsidR="00BC5B80">
        <w:rPr>
          <w:rFonts w:asciiTheme="minorHAnsi" w:hAnsiTheme="minorHAnsi" w:cstheme="minorHAnsi"/>
          <w:b/>
          <w:color w:val="008000"/>
          <w:lang w:val="es-ES"/>
        </w:rPr>
        <w:t>R</w:t>
      </w:r>
      <w:r w:rsidR="00BC5B80" w:rsidRPr="000D2A8E">
        <w:rPr>
          <w:rFonts w:asciiTheme="minorHAnsi" w:hAnsiTheme="minorHAnsi" w:cstheme="minorHAnsi"/>
          <w:b/>
          <w:color w:val="008000"/>
          <w:lang w:val="es-ES"/>
        </w:rPr>
        <w:t xml:space="preserve">espuesta </w:t>
      </w:r>
      <w:r w:rsidRPr="000D2A8E">
        <w:rPr>
          <w:rFonts w:asciiTheme="minorHAnsi" w:hAnsiTheme="minorHAnsi" w:cstheme="minorHAnsi"/>
          <w:b/>
          <w:color w:val="008000"/>
          <w:lang w:val="es-ES"/>
        </w:rPr>
        <w:t xml:space="preserve">a </w:t>
      </w:r>
      <w:r w:rsidR="00BC5B80">
        <w:rPr>
          <w:rFonts w:asciiTheme="minorHAnsi" w:hAnsiTheme="minorHAnsi" w:cstheme="minorHAnsi"/>
          <w:b/>
          <w:color w:val="008000"/>
          <w:lang w:val="es-ES"/>
        </w:rPr>
        <w:t>R</w:t>
      </w:r>
      <w:r w:rsidR="00BC5B80" w:rsidRPr="000D2A8E">
        <w:rPr>
          <w:rFonts w:asciiTheme="minorHAnsi" w:hAnsiTheme="minorHAnsi" w:cstheme="minorHAnsi"/>
          <w:b/>
          <w:color w:val="008000"/>
          <w:lang w:val="es-ES"/>
        </w:rPr>
        <w:t>iesgo</w:t>
      </w:r>
      <w:r w:rsidR="00BC5B80">
        <w:rPr>
          <w:rFonts w:asciiTheme="minorHAnsi" w:hAnsiTheme="minorHAnsi" w:cstheme="minorHAnsi"/>
          <w:b/>
          <w:color w:val="008000"/>
          <w:lang w:val="es-ES"/>
        </w:rPr>
        <w:t>s</w:t>
      </w:r>
      <w:r w:rsidRPr="006A3289">
        <w:rPr>
          <w:rFonts w:asciiTheme="minorHAnsi" w:hAnsiTheme="minorHAnsi" w:cstheme="minorHAnsi"/>
          <w:color w:val="008000"/>
          <w:lang w:val="es-ES"/>
        </w:rPr>
        <w:t>: existen cuatro estrategias que deben considerarse como respuestas al riesgo de las amenazas: Evitar, Transferir, Reducir o Aceptar un riesgo. Una vez seleccionada la estrategia para cada riesgo, se definirán, describirán, programarán y asignarán acciones específicas para su implementación, mientras que un Propietario de</w:t>
      </w:r>
      <w:r w:rsidR="00BC5B80">
        <w:rPr>
          <w:rFonts w:asciiTheme="minorHAnsi" w:hAnsiTheme="minorHAnsi" w:cstheme="minorHAnsi"/>
          <w:color w:val="008000"/>
          <w:lang w:val="es-ES"/>
        </w:rPr>
        <w:t>l</w:t>
      </w:r>
      <w:r w:rsidRPr="006A3289">
        <w:rPr>
          <w:rFonts w:asciiTheme="minorHAnsi" w:hAnsiTheme="minorHAnsi" w:cstheme="minorHAnsi"/>
          <w:color w:val="008000"/>
          <w:lang w:val="es-ES"/>
        </w:rPr>
        <w:t xml:space="preserve"> Riesgo asumirá la responsabilidad de su implementación. Estas acciones se incorporarán al Plan de Trabajo del Proyecto.</w:t>
      </w:r>
    </w:p>
    <w:p w14:paraId="134BA8B3" w14:textId="77777777" w:rsidR="00665F20" w:rsidRPr="006A3289" w:rsidRDefault="00665F20" w:rsidP="00EB06D5">
      <w:pPr>
        <w:pStyle w:val="ListParagraph"/>
        <w:numPr>
          <w:ilvl w:val="0"/>
          <w:numId w:val="30"/>
        </w:numPr>
        <w:rPr>
          <w:rFonts w:asciiTheme="minorHAnsi" w:hAnsiTheme="minorHAnsi" w:cstheme="minorHAnsi"/>
          <w:lang w:val="es-ES"/>
        </w:rPr>
      </w:pPr>
      <w:r w:rsidRPr="000D2A8E">
        <w:rPr>
          <w:rFonts w:asciiTheme="minorHAnsi" w:hAnsiTheme="minorHAnsi" w:cstheme="minorHAnsi"/>
          <w:b/>
          <w:color w:val="008000"/>
          <w:lang w:val="es-ES"/>
        </w:rPr>
        <w:t xml:space="preserve">Control de </w:t>
      </w:r>
      <w:r w:rsidR="00BC5B80">
        <w:rPr>
          <w:rFonts w:asciiTheme="minorHAnsi" w:hAnsiTheme="minorHAnsi" w:cstheme="minorHAnsi"/>
          <w:b/>
          <w:color w:val="008000"/>
          <w:lang w:val="es-ES"/>
        </w:rPr>
        <w:t>R</w:t>
      </w:r>
      <w:r w:rsidR="00BC5B80" w:rsidRPr="000D2A8E">
        <w:rPr>
          <w:rFonts w:asciiTheme="minorHAnsi" w:hAnsiTheme="minorHAnsi" w:cstheme="minorHAnsi"/>
          <w:b/>
          <w:color w:val="008000"/>
          <w:lang w:val="es-ES"/>
        </w:rPr>
        <w:t>iesgos</w:t>
      </w:r>
      <w:r w:rsidRPr="006A3289">
        <w:rPr>
          <w:rFonts w:asciiTheme="minorHAnsi" w:hAnsiTheme="minorHAnsi" w:cstheme="minorHAnsi"/>
          <w:color w:val="008000"/>
          <w:lang w:val="es-ES"/>
        </w:rPr>
        <w:t>: las reuniones sobre el estado del proyecto se utilizan para revisar el estado de los riesgos, probabilidades e impactos, y acciones relacionadas, y para identificar nuevos riesgos. Los riesgos se revisarán semanalmente, pero también después de la ocurrencia de cualquier evento significativo. Si se presenta alguno de los riesgos identificados, entonces el Director de Proyecto (DP) implementará los planes de contingencia y comunicará el asunto al Comité de Dirección del Proyecto (</w:t>
      </w:r>
      <w:r w:rsidR="00D4180F">
        <w:rPr>
          <w:rFonts w:asciiTheme="minorHAnsi" w:hAnsiTheme="minorHAnsi" w:cstheme="minorHAnsi"/>
          <w:color w:val="008000"/>
          <w:lang w:val="es-ES"/>
        </w:rPr>
        <w:t>CDP</w:t>
      </w:r>
      <w:r w:rsidRPr="006A3289">
        <w:rPr>
          <w:rFonts w:asciiTheme="minorHAnsi" w:hAnsiTheme="minorHAnsi" w:cstheme="minorHAnsi"/>
          <w:color w:val="008000"/>
          <w:lang w:val="es-ES"/>
        </w:rPr>
        <w:t>).</w:t>
      </w:r>
    </w:p>
    <w:p w14:paraId="134BA8B4" w14:textId="77777777" w:rsidR="00665F20" w:rsidRPr="006A3289" w:rsidRDefault="00665F20" w:rsidP="00665F20">
      <w:pPr>
        <w:rPr>
          <w:rFonts w:asciiTheme="minorHAnsi" w:eastAsia="PMingLiU" w:hAnsiTheme="minorHAnsi" w:cstheme="minorHAnsi"/>
          <w:sz w:val="21"/>
          <w:szCs w:val="24"/>
          <w:lang w:val="es-ES"/>
        </w:rPr>
      </w:pPr>
    </w:p>
    <w:p w14:paraId="134BA8B5" w14:textId="77777777" w:rsidR="0088094B" w:rsidRPr="006A3289" w:rsidRDefault="0088094B" w:rsidP="004016C2">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w:t>
      </w:r>
      <w:r w:rsidR="00BC5B80">
        <w:rPr>
          <w:rFonts w:asciiTheme="minorHAnsi" w:hAnsiTheme="minorHAnsi" w:cstheme="minorHAnsi"/>
          <w:i/>
          <w:color w:val="0070C0"/>
          <w:sz w:val="20"/>
          <w:lang w:val="es-ES"/>
        </w:rPr>
        <w:t xml:space="preserve">el proceso </w:t>
      </w:r>
      <w:r w:rsidR="004C2F81" w:rsidRPr="006A3289">
        <w:rPr>
          <w:rFonts w:asciiTheme="minorHAnsi" w:hAnsiTheme="minorHAnsi" w:cstheme="minorHAnsi"/>
          <w:i/>
          <w:color w:val="0070C0"/>
          <w:sz w:val="20"/>
          <w:lang w:val="es-ES"/>
        </w:rPr>
        <w:t xml:space="preserve">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8B6" w14:textId="77777777" w:rsidR="004D0992" w:rsidRPr="006A3289" w:rsidRDefault="004C2F81" w:rsidP="009026AF">
      <w:pPr>
        <w:pStyle w:val="Heading2"/>
        <w:rPr>
          <w:lang w:val="es-ES"/>
        </w:rPr>
      </w:pPr>
      <w:bookmarkStart w:id="27" w:name="_Toc41487682"/>
      <w:r w:rsidRPr="006A3289">
        <w:rPr>
          <w:lang w:val="es-ES"/>
        </w:rPr>
        <w:t xml:space="preserve">Gestión de </w:t>
      </w:r>
      <w:r w:rsidR="00BC5B80">
        <w:rPr>
          <w:lang w:val="es-ES"/>
        </w:rPr>
        <w:t>I</w:t>
      </w:r>
      <w:r w:rsidRPr="006A3289">
        <w:rPr>
          <w:lang w:val="es-ES"/>
        </w:rPr>
        <w:t>ncidencias</w:t>
      </w:r>
      <w:bookmarkEnd w:id="27"/>
    </w:p>
    <w:p w14:paraId="134BA8B7" w14:textId="77777777" w:rsidR="004D0992" w:rsidRPr="006A3289" w:rsidRDefault="004D0992" w:rsidP="004D0992">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665F20" w:rsidRPr="006A3289">
        <w:rPr>
          <w:rFonts w:asciiTheme="minorHAnsi" w:hAnsiTheme="minorHAnsi" w:cstheme="minorHAnsi"/>
          <w:i/>
          <w:color w:val="0070C0"/>
          <w:sz w:val="20"/>
          <w:lang w:val="es-ES"/>
        </w:rPr>
        <w:t xml:space="preserve">Esta es una descripción de alto nivel del proceso de gestión de incidencias del proyecto que se va a utilizar, que se puede adaptar al contexto específico del proyecto y de la organización. Considere la posibilidad de crear un Plan de Gestión de Incidencias </w:t>
      </w:r>
      <w:r w:rsidR="00BC5B80">
        <w:rPr>
          <w:rFonts w:asciiTheme="minorHAnsi" w:hAnsiTheme="minorHAnsi" w:cstheme="minorHAnsi"/>
          <w:i/>
          <w:color w:val="0070C0"/>
          <w:sz w:val="20"/>
          <w:lang w:val="es-ES"/>
        </w:rPr>
        <w:t>independiente</w:t>
      </w:r>
      <w:r w:rsidR="00BC5B80" w:rsidRPr="006A3289">
        <w:rPr>
          <w:rFonts w:asciiTheme="minorHAnsi" w:hAnsiTheme="minorHAnsi" w:cstheme="minorHAnsi"/>
          <w:i/>
          <w:color w:val="0070C0"/>
          <w:sz w:val="20"/>
          <w:lang w:val="es-ES"/>
        </w:rPr>
        <w:t xml:space="preserve"> </w:t>
      </w:r>
      <w:r w:rsidR="00665F20" w:rsidRPr="006A3289">
        <w:rPr>
          <w:rFonts w:asciiTheme="minorHAnsi" w:hAnsiTheme="minorHAnsi" w:cstheme="minorHAnsi"/>
          <w:i/>
          <w:color w:val="0070C0"/>
          <w:sz w:val="20"/>
          <w:lang w:val="es-ES"/>
        </w:rPr>
        <w:t>y más extenso para proyectos grandes y complejos (</w:t>
      </w:r>
      <w:r w:rsidR="00BC5B80">
        <w:rPr>
          <w:rFonts w:asciiTheme="minorHAnsi" w:hAnsiTheme="minorHAnsi" w:cstheme="minorHAnsi"/>
          <w:i/>
          <w:color w:val="0070C0"/>
          <w:sz w:val="20"/>
          <w:lang w:val="es-ES"/>
        </w:rPr>
        <w:t>consulte</w:t>
      </w:r>
      <w:r w:rsidR="00BC5B80" w:rsidRPr="006A3289">
        <w:rPr>
          <w:rFonts w:asciiTheme="minorHAnsi" w:hAnsiTheme="minorHAnsi" w:cstheme="minorHAnsi"/>
          <w:i/>
          <w:color w:val="0070C0"/>
          <w:sz w:val="20"/>
          <w:lang w:val="es-ES"/>
        </w:rPr>
        <w:t xml:space="preserve"> </w:t>
      </w:r>
      <w:r w:rsidR="00665F20" w:rsidRPr="006A3289">
        <w:rPr>
          <w:rFonts w:asciiTheme="minorHAnsi" w:hAnsiTheme="minorHAnsi" w:cstheme="minorHAnsi"/>
          <w:i/>
          <w:color w:val="0070C0"/>
          <w:sz w:val="20"/>
          <w:lang w:val="es-ES"/>
        </w:rPr>
        <w:t xml:space="preserve">el modelo PM² Plan de </w:t>
      </w:r>
      <w:r w:rsidR="00BC5B80">
        <w:rPr>
          <w:rFonts w:asciiTheme="minorHAnsi" w:hAnsiTheme="minorHAnsi" w:cstheme="minorHAnsi"/>
          <w:i/>
          <w:color w:val="0070C0"/>
          <w:sz w:val="20"/>
          <w:lang w:val="es-ES"/>
        </w:rPr>
        <w:t>G</w:t>
      </w:r>
      <w:r w:rsidR="00BC5B80" w:rsidRPr="006A3289">
        <w:rPr>
          <w:rFonts w:asciiTheme="minorHAnsi" w:hAnsiTheme="minorHAnsi" w:cstheme="minorHAnsi"/>
          <w:i/>
          <w:color w:val="0070C0"/>
          <w:sz w:val="20"/>
          <w:lang w:val="es-ES"/>
        </w:rPr>
        <w:t xml:space="preserve">estión </w:t>
      </w:r>
      <w:r w:rsidR="00665F20" w:rsidRPr="006A3289">
        <w:rPr>
          <w:rFonts w:asciiTheme="minorHAnsi" w:hAnsiTheme="minorHAnsi" w:cstheme="minorHAnsi"/>
          <w:i/>
          <w:color w:val="0070C0"/>
          <w:sz w:val="20"/>
          <w:lang w:val="es-ES"/>
        </w:rPr>
        <w:t xml:space="preserve">de </w:t>
      </w:r>
      <w:r w:rsidR="00BC5B80">
        <w:rPr>
          <w:rFonts w:asciiTheme="minorHAnsi" w:hAnsiTheme="minorHAnsi" w:cstheme="minorHAnsi"/>
          <w:i/>
          <w:color w:val="0070C0"/>
          <w:sz w:val="20"/>
          <w:lang w:val="es-ES"/>
        </w:rPr>
        <w:t>I</w:t>
      </w:r>
      <w:r w:rsidR="00665F20" w:rsidRPr="006A3289">
        <w:rPr>
          <w:rFonts w:asciiTheme="minorHAnsi" w:hAnsiTheme="minorHAnsi" w:cstheme="minorHAnsi"/>
          <w:i/>
          <w:color w:val="0070C0"/>
          <w:sz w:val="20"/>
          <w:lang w:val="es-ES"/>
        </w:rPr>
        <w:t>ncidencias</w:t>
      </w:r>
      <w:r w:rsidR="00E346BB" w:rsidRPr="006A3289">
        <w:rPr>
          <w:rFonts w:asciiTheme="minorHAnsi" w:hAnsiTheme="minorHAnsi" w:cstheme="minorHAnsi"/>
          <w:i/>
          <w:color w:val="0070C0"/>
          <w:sz w:val="20"/>
          <w:lang w:val="es-ES"/>
        </w:rPr>
        <w:t>)</w:t>
      </w:r>
      <w:r w:rsidRPr="006A3289">
        <w:rPr>
          <w:rFonts w:asciiTheme="minorHAnsi" w:hAnsiTheme="minorHAnsi" w:cstheme="minorHAnsi"/>
          <w:i/>
          <w:color w:val="0070C0"/>
          <w:sz w:val="20"/>
          <w:lang w:val="es-ES"/>
        </w:rPr>
        <w:t>&gt;</w:t>
      </w:r>
    </w:p>
    <w:p w14:paraId="134BA8B8" w14:textId="77777777" w:rsidR="00665F20" w:rsidRPr="006A3289" w:rsidRDefault="00665F20" w:rsidP="00665F20">
      <w:pPr>
        <w:pStyle w:val="ListParagraph"/>
        <w:spacing w:before="120"/>
        <w:rPr>
          <w:rFonts w:asciiTheme="minorHAnsi" w:hAnsiTheme="minorHAnsi" w:cstheme="minorHAnsi"/>
          <w:lang w:val="es-ES"/>
        </w:rPr>
      </w:pPr>
      <w:r w:rsidRPr="006A3289">
        <w:rPr>
          <w:rFonts w:asciiTheme="minorHAnsi" w:hAnsiTheme="minorHAnsi" w:cstheme="minorHAnsi"/>
          <w:lang w:val="es-ES"/>
        </w:rPr>
        <w:lastRenderedPageBreak/>
        <w:t xml:space="preserve">El proceso de gestión de incidencias del proyecto define las actividades relacionadas con la identificación, documentación, evaluación, priorización, asignación, resolución y control de incidencias. Es un proceso de </w:t>
      </w:r>
      <w:r w:rsidRPr="006A3289">
        <w:rPr>
          <w:rFonts w:asciiTheme="minorHAnsi" w:hAnsiTheme="minorHAnsi" w:cstheme="minorHAnsi"/>
          <w:color w:val="008000"/>
          <w:lang w:val="es-ES"/>
        </w:rPr>
        <w:t xml:space="preserve">cuatro pasos </w:t>
      </w:r>
      <w:r w:rsidRPr="006A3289">
        <w:rPr>
          <w:rFonts w:asciiTheme="minorHAnsi" w:hAnsiTheme="minorHAnsi" w:cstheme="minorHAnsi"/>
          <w:lang w:val="es-ES"/>
        </w:rPr>
        <w:t>que el Director de Proyecto (DP) ejecuta siempre que sea necesario a lo largo del ciclo de vida del proyecto:</w:t>
      </w:r>
    </w:p>
    <w:p w14:paraId="134BA8B9" w14:textId="77777777" w:rsidR="00665F20" w:rsidRPr="006A3289" w:rsidRDefault="00665F20" w:rsidP="00665F20">
      <w:pPr>
        <w:pStyle w:val="ListParagraph"/>
        <w:spacing w:before="120"/>
        <w:rPr>
          <w:rFonts w:asciiTheme="minorHAnsi" w:hAnsiTheme="minorHAnsi" w:cstheme="minorHAnsi"/>
          <w:lang w:val="es-ES"/>
        </w:rPr>
      </w:pPr>
    </w:p>
    <w:p w14:paraId="134BA8BA" w14:textId="77777777" w:rsidR="00665F20" w:rsidRPr="006A3289" w:rsidRDefault="00665F20" w:rsidP="00EB06D5">
      <w:pPr>
        <w:pStyle w:val="ListParagraph"/>
        <w:numPr>
          <w:ilvl w:val="0"/>
          <w:numId w:val="31"/>
        </w:numPr>
        <w:spacing w:before="120"/>
        <w:rPr>
          <w:rFonts w:asciiTheme="minorHAnsi" w:hAnsiTheme="minorHAnsi" w:cstheme="minorHAnsi"/>
          <w:color w:val="008000"/>
          <w:lang w:val="es-ES"/>
        </w:rPr>
      </w:pPr>
      <w:r w:rsidRPr="000D2A8E">
        <w:rPr>
          <w:rFonts w:asciiTheme="minorHAnsi" w:hAnsiTheme="minorHAnsi" w:cstheme="minorHAnsi"/>
          <w:b/>
          <w:color w:val="008000"/>
          <w:lang w:val="es-ES"/>
        </w:rPr>
        <w:t xml:space="preserve">Identificación de </w:t>
      </w:r>
      <w:r w:rsidR="00BC5B80" w:rsidRPr="000D2A8E">
        <w:rPr>
          <w:rFonts w:asciiTheme="minorHAnsi" w:hAnsiTheme="minorHAnsi" w:cstheme="minorHAnsi"/>
          <w:b/>
          <w:color w:val="008000"/>
          <w:lang w:val="es-ES"/>
        </w:rPr>
        <w:t>Incidencias</w:t>
      </w:r>
      <w:r w:rsidRPr="006A3289">
        <w:rPr>
          <w:rFonts w:asciiTheme="minorHAnsi" w:hAnsiTheme="minorHAnsi" w:cstheme="minorHAnsi"/>
          <w:color w:val="008000"/>
          <w:lang w:val="es-ES"/>
        </w:rPr>
        <w:t xml:space="preserve">: </w:t>
      </w:r>
      <w:r w:rsidR="00BC5B80">
        <w:rPr>
          <w:rFonts w:asciiTheme="minorHAnsi" w:hAnsiTheme="minorHAnsi" w:cstheme="minorHAnsi"/>
          <w:color w:val="008000"/>
          <w:lang w:val="es-ES"/>
        </w:rPr>
        <w:t>las incidencias</w:t>
      </w:r>
      <w:r w:rsidRPr="006A3289">
        <w:rPr>
          <w:rFonts w:asciiTheme="minorHAnsi" w:hAnsiTheme="minorHAnsi" w:cstheme="minorHAnsi"/>
          <w:color w:val="008000"/>
          <w:lang w:val="es-ES"/>
        </w:rPr>
        <w:t xml:space="preserve"> pueden ser </w:t>
      </w:r>
      <w:r w:rsidR="00BC5B80" w:rsidRPr="006A3289">
        <w:rPr>
          <w:rFonts w:asciiTheme="minorHAnsi" w:hAnsiTheme="minorHAnsi" w:cstheme="minorHAnsi"/>
          <w:color w:val="008000"/>
          <w:lang w:val="es-ES"/>
        </w:rPr>
        <w:t>identificad</w:t>
      </w:r>
      <w:r w:rsidR="00BC5B80">
        <w:rPr>
          <w:rFonts w:asciiTheme="minorHAnsi" w:hAnsiTheme="minorHAnsi" w:cstheme="minorHAnsi"/>
          <w:color w:val="008000"/>
          <w:lang w:val="es-ES"/>
        </w:rPr>
        <w:t>a</w:t>
      </w:r>
      <w:r w:rsidR="00BC5B80" w:rsidRPr="006A3289">
        <w:rPr>
          <w:rFonts w:asciiTheme="minorHAnsi" w:hAnsiTheme="minorHAnsi" w:cstheme="minorHAnsi"/>
          <w:color w:val="008000"/>
          <w:lang w:val="es-ES"/>
        </w:rPr>
        <w:t xml:space="preserve">s </w:t>
      </w:r>
      <w:r w:rsidRPr="006A3289">
        <w:rPr>
          <w:rFonts w:asciiTheme="minorHAnsi" w:hAnsiTheme="minorHAnsi" w:cstheme="minorHAnsi"/>
          <w:color w:val="008000"/>
          <w:lang w:val="es-ES"/>
        </w:rPr>
        <w:t>por cualquier parte interesada del proyecto a lo largo de su ciclo de vida, utilizando diferentes canales de comunicación como reuniones, correos electrónicos e informes. Las incidencias se registran en el Registro de incidencias.</w:t>
      </w:r>
    </w:p>
    <w:p w14:paraId="134BA8BB" w14:textId="77777777" w:rsidR="00665F20" w:rsidRPr="006A3289" w:rsidRDefault="00665F20" w:rsidP="00EB06D5">
      <w:pPr>
        <w:pStyle w:val="ListParagraph"/>
        <w:numPr>
          <w:ilvl w:val="0"/>
          <w:numId w:val="31"/>
        </w:numPr>
        <w:spacing w:before="120"/>
        <w:rPr>
          <w:rFonts w:asciiTheme="minorHAnsi" w:hAnsiTheme="minorHAnsi" w:cstheme="minorHAnsi"/>
          <w:color w:val="008000"/>
          <w:lang w:val="es-ES"/>
        </w:rPr>
      </w:pPr>
      <w:r w:rsidRPr="000D2A8E">
        <w:rPr>
          <w:rFonts w:asciiTheme="minorHAnsi" w:hAnsiTheme="minorHAnsi" w:cstheme="minorHAnsi"/>
          <w:b/>
          <w:color w:val="008000"/>
          <w:lang w:val="es-ES"/>
        </w:rPr>
        <w:t xml:space="preserve">Evaluación de la </w:t>
      </w:r>
      <w:r w:rsidR="00BC5B80">
        <w:rPr>
          <w:rFonts w:asciiTheme="minorHAnsi" w:hAnsiTheme="minorHAnsi" w:cstheme="minorHAnsi"/>
          <w:b/>
          <w:color w:val="008000"/>
          <w:lang w:val="es-ES"/>
        </w:rPr>
        <w:t>I</w:t>
      </w:r>
      <w:r w:rsidR="00BC5B80" w:rsidRPr="000D2A8E">
        <w:rPr>
          <w:rFonts w:asciiTheme="minorHAnsi" w:hAnsiTheme="minorHAnsi" w:cstheme="minorHAnsi"/>
          <w:b/>
          <w:color w:val="008000"/>
          <w:lang w:val="es-ES"/>
        </w:rPr>
        <w:t xml:space="preserve">ncidencia </w:t>
      </w:r>
      <w:r w:rsidRPr="000D2A8E">
        <w:rPr>
          <w:rFonts w:asciiTheme="minorHAnsi" w:hAnsiTheme="minorHAnsi" w:cstheme="minorHAnsi"/>
          <w:b/>
          <w:color w:val="008000"/>
          <w:lang w:val="es-ES"/>
        </w:rPr>
        <w:t xml:space="preserve">y </w:t>
      </w:r>
      <w:r w:rsidR="00BC5B80">
        <w:rPr>
          <w:rFonts w:asciiTheme="minorHAnsi" w:hAnsiTheme="minorHAnsi" w:cstheme="minorHAnsi"/>
          <w:b/>
          <w:color w:val="008000"/>
          <w:lang w:val="es-ES"/>
        </w:rPr>
        <w:t>R</w:t>
      </w:r>
      <w:r w:rsidR="00BC5B80" w:rsidRPr="000D2A8E">
        <w:rPr>
          <w:rFonts w:asciiTheme="minorHAnsi" w:hAnsiTheme="minorHAnsi" w:cstheme="minorHAnsi"/>
          <w:b/>
          <w:color w:val="008000"/>
          <w:lang w:val="es-ES"/>
        </w:rPr>
        <w:t xml:space="preserve">ecomendación </w:t>
      </w:r>
      <w:r w:rsidR="00142F73">
        <w:rPr>
          <w:rFonts w:asciiTheme="minorHAnsi" w:hAnsiTheme="minorHAnsi" w:cstheme="minorHAnsi"/>
          <w:b/>
          <w:color w:val="008000"/>
          <w:lang w:val="es-ES"/>
        </w:rPr>
        <w:t>de</w:t>
      </w:r>
      <w:r w:rsidRPr="000D2A8E">
        <w:rPr>
          <w:rFonts w:asciiTheme="minorHAnsi" w:hAnsiTheme="minorHAnsi" w:cstheme="minorHAnsi"/>
          <w:b/>
          <w:color w:val="008000"/>
          <w:lang w:val="es-ES"/>
        </w:rPr>
        <w:t xml:space="preserve"> </w:t>
      </w:r>
      <w:r w:rsidR="00BC5B80">
        <w:rPr>
          <w:rFonts w:asciiTheme="minorHAnsi" w:hAnsiTheme="minorHAnsi" w:cstheme="minorHAnsi"/>
          <w:b/>
          <w:color w:val="008000"/>
          <w:lang w:val="es-ES"/>
        </w:rPr>
        <w:t>A</w:t>
      </w:r>
      <w:r w:rsidR="00BC5B80" w:rsidRPr="000D2A8E">
        <w:rPr>
          <w:rFonts w:asciiTheme="minorHAnsi" w:hAnsiTheme="minorHAnsi" w:cstheme="minorHAnsi"/>
          <w:b/>
          <w:color w:val="008000"/>
          <w:lang w:val="es-ES"/>
        </w:rPr>
        <w:t>cción</w:t>
      </w:r>
      <w:r w:rsidRPr="006A3289">
        <w:rPr>
          <w:rFonts w:asciiTheme="minorHAnsi" w:hAnsiTheme="minorHAnsi" w:cstheme="minorHAnsi"/>
          <w:color w:val="008000"/>
          <w:lang w:val="es-ES"/>
        </w:rPr>
        <w:t xml:space="preserve">: una primera evaluación informal considera la categoría, el impacto, la urgencia y el tamaño de la </w:t>
      </w:r>
      <w:r w:rsidR="004A0921" w:rsidRPr="006A3289">
        <w:rPr>
          <w:rFonts w:asciiTheme="minorHAnsi" w:hAnsiTheme="minorHAnsi" w:cstheme="minorHAnsi"/>
          <w:color w:val="008000"/>
          <w:lang w:val="es-ES"/>
        </w:rPr>
        <w:t>incidencia</w:t>
      </w:r>
      <w:r w:rsidRPr="006A3289">
        <w:rPr>
          <w:rFonts w:asciiTheme="minorHAnsi" w:hAnsiTheme="minorHAnsi" w:cstheme="minorHAnsi"/>
          <w:color w:val="008000"/>
          <w:lang w:val="es-ES"/>
        </w:rPr>
        <w:t xml:space="preserve">, seguida de un análisis más detallado para identificar la causa fundamental y recomendar una solución. Esta información se documenta en el </w:t>
      </w:r>
      <w:r w:rsidR="00BC5B80">
        <w:rPr>
          <w:rFonts w:asciiTheme="minorHAnsi" w:hAnsiTheme="minorHAnsi" w:cstheme="minorHAnsi"/>
          <w:color w:val="008000"/>
          <w:lang w:val="es-ES"/>
        </w:rPr>
        <w:t>R</w:t>
      </w:r>
      <w:r w:rsidR="00BC5B80" w:rsidRPr="006A3289">
        <w:rPr>
          <w:rFonts w:asciiTheme="minorHAnsi" w:hAnsiTheme="minorHAnsi" w:cstheme="minorHAnsi"/>
          <w:color w:val="008000"/>
          <w:lang w:val="es-ES"/>
        </w:rPr>
        <w:t xml:space="preserve">egistro </w:t>
      </w:r>
      <w:r w:rsidRPr="006A3289">
        <w:rPr>
          <w:rFonts w:asciiTheme="minorHAnsi" w:hAnsiTheme="minorHAnsi" w:cstheme="minorHAnsi"/>
          <w:color w:val="008000"/>
          <w:lang w:val="es-ES"/>
        </w:rPr>
        <w:t xml:space="preserve">de </w:t>
      </w:r>
      <w:r w:rsidR="00BC5B80">
        <w:rPr>
          <w:rFonts w:asciiTheme="minorHAnsi" w:hAnsiTheme="minorHAnsi" w:cstheme="minorHAnsi"/>
          <w:color w:val="008000"/>
          <w:lang w:val="es-ES"/>
        </w:rPr>
        <w:t>I</w:t>
      </w:r>
      <w:r w:rsidR="00BC5B80" w:rsidRPr="006A3289">
        <w:rPr>
          <w:rFonts w:asciiTheme="minorHAnsi" w:hAnsiTheme="minorHAnsi" w:cstheme="minorHAnsi"/>
          <w:color w:val="008000"/>
          <w:lang w:val="es-ES"/>
        </w:rPr>
        <w:t xml:space="preserve">ncidencias </w:t>
      </w:r>
      <w:r w:rsidRPr="006A3289">
        <w:rPr>
          <w:rFonts w:asciiTheme="minorHAnsi" w:hAnsiTheme="minorHAnsi" w:cstheme="minorHAnsi"/>
          <w:color w:val="008000"/>
          <w:lang w:val="es-ES"/>
        </w:rPr>
        <w:t xml:space="preserve">y se utiliza como entrada para los responsables de la toma de decisiones (en función del proceso de </w:t>
      </w:r>
      <w:r w:rsidR="00BC5B80">
        <w:rPr>
          <w:rFonts w:asciiTheme="minorHAnsi" w:hAnsiTheme="minorHAnsi" w:cstheme="minorHAnsi"/>
          <w:color w:val="008000"/>
          <w:lang w:val="es-ES"/>
        </w:rPr>
        <w:t>elevación</w:t>
      </w:r>
      <w:r w:rsidRPr="006A3289">
        <w:rPr>
          <w:rFonts w:asciiTheme="minorHAnsi" w:hAnsiTheme="minorHAnsi" w:cstheme="minorHAnsi"/>
          <w:color w:val="008000"/>
          <w:lang w:val="es-ES"/>
        </w:rPr>
        <w:t>). La decisión se documenta en el Registro de Decisiones.</w:t>
      </w:r>
    </w:p>
    <w:p w14:paraId="134BA8BC" w14:textId="77777777" w:rsidR="00665F20" w:rsidRPr="006A3289" w:rsidRDefault="00665F20" w:rsidP="00EB06D5">
      <w:pPr>
        <w:pStyle w:val="ListParagraph"/>
        <w:numPr>
          <w:ilvl w:val="0"/>
          <w:numId w:val="31"/>
        </w:numPr>
        <w:spacing w:before="120"/>
        <w:rPr>
          <w:rFonts w:asciiTheme="minorHAnsi" w:hAnsiTheme="minorHAnsi" w:cstheme="minorHAnsi"/>
          <w:color w:val="008000"/>
          <w:lang w:val="es-ES"/>
        </w:rPr>
      </w:pPr>
      <w:r w:rsidRPr="000D2A8E">
        <w:rPr>
          <w:rFonts w:asciiTheme="minorHAnsi" w:hAnsiTheme="minorHAnsi" w:cstheme="minorHAnsi"/>
          <w:b/>
          <w:color w:val="008000"/>
          <w:lang w:val="es-ES"/>
        </w:rPr>
        <w:t xml:space="preserve">Implementación de </w:t>
      </w:r>
      <w:r w:rsidR="00BC5B80" w:rsidRPr="000D2A8E">
        <w:rPr>
          <w:rFonts w:asciiTheme="minorHAnsi" w:hAnsiTheme="minorHAnsi" w:cstheme="minorHAnsi"/>
          <w:b/>
          <w:color w:val="008000"/>
          <w:lang w:val="es-ES"/>
        </w:rPr>
        <w:t>Acciones</w:t>
      </w:r>
      <w:r w:rsidRPr="006A3289">
        <w:rPr>
          <w:rFonts w:asciiTheme="minorHAnsi" w:hAnsiTheme="minorHAnsi" w:cstheme="minorHAnsi"/>
          <w:color w:val="008000"/>
          <w:lang w:val="es-ES"/>
        </w:rPr>
        <w:t xml:space="preserve">: </w:t>
      </w:r>
      <w:r w:rsidR="00BC5B80">
        <w:rPr>
          <w:rFonts w:asciiTheme="minorHAnsi" w:hAnsiTheme="minorHAnsi" w:cstheme="minorHAnsi"/>
          <w:color w:val="008000"/>
          <w:lang w:val="es-ES"/>
        </w:rPr>
        <w:t>d</w:t>
      </w:r>
      <w:r w:rsidR="00BC5B80" w:rsidRPr="006A3289">
        <w:rPr>
          <w:rFonts w:asciiTheme="minorHAnsi" w:hAnsiTheme="minorHAnsi" w:cstheme="minorHAnsi"/>
          <w:color w:val="008000"/>
          <w:lang w:val="es-ES"/>
        </w:rPr>
        <w:t xml:space="preserve">espués </w:t>
      </w:r>
      <w:r w:rsidRPr="006A3289">
        <w:rPr>
          <w:rFonts w:asciiTheme="minorHAnsi" w:hAnsiTheme="minorHAnsi" w:cstheme="minorHAnsi"/>
          <w:color w:val="008000"/>
          <w:lang w:val="es-ES"/>
        </w:rPr>
        <w:t xml:space="preserve">de evaluar </w:t>
      </w:r>
      <w:r w:rsidR="00BC5B80">
        <w:rPr>
          <w:rFonts w:asciiTheme="minorHAnsi" w:hAnsiTheme="minorHAnsi" w:cstheme="minorHAnsi"/>
          <w:color w:val="008000"/>
          <w:lang w:val="es-ES"/>
        </w:rPr>
        <w:t>las incidencias</w:t>
      </w:r>
      <w:r w:rsidRPr="006A3289">
        <w:rPr>
          <w:rFonts w:asciiTheme="minorHAnsi" w:hAnsiTheme="minorHAnsi" w:cstheme="minorHAnsi"/>
          <w:color w:val="008000"/>
          <w:lang w:val="es-ES"/>
        </w:rPr>
        <w:t xml:space="preserve"> y aprobar las acciones de </w:t>
      </w:r>
      <w:r w:rsidR="00BC5B80">
        <w:rPr>
          <w:rFonts w:asciiTheme="minorHAnsi" w:hAnsiTheme="minorHAnsi" w:cstheme="minorHAnsi"/>
          <w:color w:val="008000"/>
          <w:lang w:val="es-ES"/>
        </w:rPr>
        <w:t>corrección</w:t>
      </w:r>
      <w:r w:rsidRPr="006A3289">
        <w:rPr>
          <w:rFonts w:asciiTheme="minorHAnsi" w:hAnsiTheme="minorHAnsi" w:cstheme="minorHAnsi"/>
          <w:color w:val="008000"/>
          <w:lang w:val="es-ES"/>
        </w:rPr>
        <w:t>, el Director del Proyecto (DP) incorporará estas acciones en el Plan de Trabajo del Proyecto y actualizará la documentación relacionada con el proyecto, como los planes y registros del proyecto.</w:t>
      </w:r>
    </w:p>
    <w:p w14:paraId="134BA8BD" w14:textId="77777777" w:rsidR="0088094B" w:rsidRPr="006A3289" w:rsidRDefault="00665F20" w:rsidP="00EB06D5">
      <w:pPr>
        <w:pStyle w:val="ListParagraph"/>
        <w:numPr>
          <w:ilvl w:val="0"/>
          <w:numId w:val="31"/>
        </w:numPr>
        <w:spacing w:before="120"/>
        <w:rPr>
          <w:rFonts w:asciiTheme="minorHAnsi" w:hAnsiTheme="minorHAnsi" w:cstheme="minorHAnsi"/>
          <w:color w:val="008000"/>
          <w:lang w:val="es-ES"/>
        </w:rPr>
      </w:pPr>
      <w:r w:rsidRPr="000D2A8E">
        <w:rPr>
          <w:rFonts w:asciiTheme="minorHAnsi" w:hAnsiTheme="minorHAnsi" w:cstheme="minorHAnsi"/>
          <w:b/>
          <w:color w:val="008000"/>
          <w:lang w:val="es-ES"/>
        </w:rPr>
        <w:t>Control de Incidencias</w:t>
      </w:r>
      <w:r w:rsidRPr="006A3289">
        <w:rPr>
          <w:rFonts w:asciiTheme="minorHAnsi" w:hAnsiTheme="minorHAnsi" w:cstheme="minorHAnsi"/>
          <w:color w:val="008000"/>
          <w:lang w:val="es-ES"/>
        </w:rPr>
        <w:t xml:space="preserve">: </w:t>
      </w:r>
      <w:r w:rsidR="00BC5B80">
        <w:rPr>
          <w:rFonts w:asciiTheme="minorHAnsi" w:hAnsiTheme="minorHAnsi" w:cstheme="minorHAnsi"/>
          <w:color w:val="008000"/>
          <w:lang w:val="es-ES"/>
        </w:rPr>
        <w:t>l</w:t>
      </w:r>
      <w:r w:rsidR="00BC5B80" w:rsidRPr="006A3289">
        <w:rPr>
          <w:rFonts w:asciiTheme="minorHAnsi" w:hAnsiTheme="minorHAnsi" w:cstheme="minorHAnsi"/>
          <w:color w:val="008000"/>
          <w:lang w:val="es-ES"/>
        </w:rPr>
        <w:t xml:space="preserve">as </w:t>
      </w:r>
      <w:r w:rsidR="00BC5B80">
        <w:rPr>
          <w:rFonts w:asciiTheme="minorHAnsi" w:hAnsiTheme="minorHAnsi" w:cstheme="minorHAnsi"/>
          <w:color w:val="008000"/>
          <w:lang w:val="es-ES"/>
        </w:rPr>
        <w:t>R</w:t>
      </w:r>
      <w:r w:rsidR="00BC5B80" w:rsidRPr="006A3289">
        <w:rPr>
          <w:rFonts w:asciiTheme="minorHAnsi" w:hAnsiTheme="minorHAnsi" w:cstheme="minorHAnsi"/>
          <w:color w:val="008000"/>
          <w:lang w:val="es-ES"/>
        </w:rPr>
        <w:t xml:space="preserve">euniones </w:t>
      </w:r>
      <w:r w:rsidR="00BC5B80">
        <w:rPr>
          <w:rFonts w:asciiTheme="minorHAnsi" w:hAnsiTheme="minorHAnsi" w:cstheme="minorHAnsi"/>
          <w:color w:val="008000"/>
          <w:lang w:val="es-ES"/>
        </w:rPr>
        <w:t>de Situación</w:t>
      </w:r>
      <w:r w:rsidRPr="006A3289">
        <w:rPr>
          <w:rFonts w:asciiTheme="minorHAnsi" w:hAnsiTheme="minorHAnsi" w:cstheme="minorHAnsi"/>
          <w:color w:val="008000"/>
          <w:lang w:val="es-ES"/>
        </w:rPr>
        <w:t xml:space="preserve"> del </w:t>
      </w:r>
      <w:r w:rsidR="00BC5B80">
        <w:rPr>
          <w:rFonts w:asciiTheme="minorHAnsi" w:hAnsiTheme="minorHAnsi" w:cstheme="minorHAnsi"/>
          <w:color w:val="008000"/>
          <w:lang w:val="es-ES"/>
        </w:rPr>
        <w:t>P</w:t>
      </w:r>
      <w:r w:rsidR="00BC5B80" w:rsidRPr="006A3289">
        <w:rPr>
          <w:rFonts w:asciiTheme="minorHAnsi" w:hAnsiTheme="minorHAnsi" w:cstheme="minorHAnsi"/>
          <w:color w:val="008000"/>
          <w:lang w:val="es-ES"/>
        </w:rPr>
        <w:t xml:space="preserve">royecto </w:t>
      </w:r>
      <w:r w:rsidRPr="006A3289">
        <w:rPr>
          <w:rFonts w:asciiTheme="minorHAnsi" w:hAnsiTheme="minorHAnsi" w:cstheme="minorHAnsi"/>
          <w:color w:val="008000"/>
          <w:lang w:val="es-ES"/>
        </w:rPr>
        <w:t xml:space="preserve">se </w:t>
      </w:r>
      <w:r w:rsidR="00BC5B80">
        <w:rPr>
          <w:rFonts w:asciiTheme="minorHAnsi" w:hAnsiTheme="minorHAnsi" w:cstheme="minorHAnsi"/>
          <w:color w:val="008000"/>
          <w:lang w:val="es-ES"/>
        </w:rPr>
        <w:t>celebrarán</w:t>
      </w:r>
      <w:r w:rsidR="00BC5B80" w:rsidRPr="006A3289">
        <w:rPr>
          <w:rFonts w:asciiTheme="minorHAnsi" w:hAnsiTheme="minorHAnsi" w:cstheme="minorHAnsi"/>
          <w:color w:val="008000"/>
          <w:lang w:val="es-ES"/>
        </w:rPr>
        <w:t xml:space="preserve"> </w:t>
      </w:r>
      <w:r w:rsidRPr="006A3289">
        <w:rPr>
          <w:rFonts w:asciiTheme="minorHAnsi" w:hAnsiTheme="minorHAnsi" w:cstheme="minorHAnsi"/>
          <w:color w:val="008000"/>
          <w:lang w:val="es-ES"/>
        </w:rPr>
        <w:t xml:space="preserve">semanalmente y se utilizarán para revisar el estado de las incidencias y las acciones relacionadas, y para identificar nuevas incidencias. Además, el Director de Proyecto (DP) informará mensualmente sobre el estado de las principales incidencias al Comité de Dirección del Proyecto (CDP) y, cuando sea adecuado, a otras partes interesadas </w:t>
      </w:r>
      <w:r w:rsidR="00BC5B80">
        <w:rPr>
          <w:rFonts w:asciiTheme="minorHAnsi" w:hAnsiTheme="minorHAnsi" w:cstheme="minorHAnsi"/>
          <w:color w:val="008000"/>
          <w:lang w:val="es-ES"/>
        </w:rPr>
        <w:t>d</w:t>
      </w:r>
      <w:r w:rsidRPr="006A3289">
        <w:rPr>
          <w:rFonts w:asciiTheme="minorHAnsi" w:hAnsiTheme="minorHAnsi" w:cstheme="minorHAnsi"/>
          <w:color w:val="008000"/>
          <w:lang w:val="es-ES"/>
        </w:rPr>
        <w:t>el proyecto.</w:t>
      </w:r>
    </w:p>
    <w:p w14:paraId="134BA8BE" w14:textId="77777777" w:rsidR="0088094B" w:rsidRPr="006A3289" w:rsidRDefault="0088094B" w:rsidP="00D22B92">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8BF" w14:textId="77777777" w:rsidR="00DE7CAA" w:rsidRPr="006A3289" w:rsidRDefault="004C2F81" w:rsidP="00DE7CAA">
      <w:pPr>
        <w:pStyle w:val="Heading2"/>
        <w:rPr>
          <w:rFonts w:asciiTheme="minorHAnsi" w:hAnsiTheme="minorHAnsi" w:cstheme="minorHAnsi"/>
          <w:lang w:val="es-ES"/>
        </w:rPr>
      </w:pPr>
      <w:bookmarkStart w:id="28" w:name="_Toc41487683"/>
      <w:r w:rsidRPr="006A3289">
        <w:rPr>
          <w:rFonts w:asciiTheme="minorHAnsi" w:hAnsiTheme="minorHAnsi" w:cstheme="minorHAnsi"/>
          <w:lang w:val="es-ES"/>
        </w:rPr>
        <w:t xml:space="preserve">Gestión de </w:t>
      </w:r>
      <w:r w:rsidR="00BC5B80">
        <w:rPr>
          <w:rFonts w:asciiTheme="minorHAnsi" w:hAnsiTheme="minorHAnsi" w:cstheme="minorHAnsi"/>
          <w:lang w:val="es-ES"/>
        </w:rPr>
        <w:t>R</w:t>
      </w:r>
      <w:r w:rsidR="00665F20" w:rsidRPr="006A3289">
        <w:rPr>
          <w:rFonts w:asciiTheme="minorHAnsi" w:hAnsiTheme="minorHAnsi" w:cstheme="minorHAnsi"/>
          <w:lang w:val="es-ES"/>
        </w:rPr>
        <w:t>equisitos</w:t>
      </w:r>
      <w:bookmarkEnd w:id="28"/>
    </w:p>
    <w:p w14:paraId="134BA8C0" w14:textId="77777777" w:rsidR="00DE7CAA" w:rsidRPr="006A3289" w:rsidRDefault="00DE7CAA" w:rsidP="00DE7CAA">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EB06D5" w:rsidRPr="006A3289">
        <w:rPr>
          <w:rFonts w:asciiTheme="minorHAnsi" w:hAnsiTheme="minorHAnsi" w:cstheme="minorHAnsi"/>
          <w:i/>
          <w:color w:val="0070C0"/>
          <w:sz w:val="20"/>
          <w:lang w:val="es-ES"/>
        </w:rPr>
        <w:t>Se trata de una descripción de alto nivel del proceso de gestión de requisitos que se va a utilizar, que se puede adaptar al contexto específico del proyecto y de la organización. Considere la posibilidad de crear un Plan de Gestión de Requisitos más extenso para proyectos grandes y complejos (</w:t>
      </w:r>
      <w:r w:rsidR="00BC5B80">
        <w:rPr>
          <w:rFonts w:asciiTheme="minorHAnsi" w:hAnsiTheme="minorHAnsi" w:cstheme="minorHAnsi"/>
          <w:i/>
          <w:color w:val="0070C0"/>
          <w:sz w:val="20"/>
          <w:lang w:val="es-ES"/>
        </w:rPr>
        <w:t>consulte</w:t>
      </w:r>
      <w:r w:rsidR="00BC5B80" w:rsidRPr="006A3289">
        <w:rPr>
          <w:rFonts w:asciiTheme="minorHAnsi" w:hAnsiTheme="minorHAnsi" w:cstheme="minorHAnsi"/>
          <w:i/>
          <w:color w:val="0070C0"/>
          <w:sz w:val="20"/>
          <w:lang w:val="es-ES"/>
        </w:rPr>
        <w:t xml:space="preserve"> </w:t>
      </w:r>
      <w:r w:rsidR="00EB06D5" w:rsidRPr="006A3289">
        <w:rPr>
          <w:rFonts w:asciiTheme="minorHAnsi" w:hAnsiTheme="minorHAnsi" w:cstheme="minorHAnsi"/>
          <w:i/>
          <w:color w:val="0070C0"/>
          <w:sz w:val="20"/>
          <w:lang w:val="es-ES"/>
        </w:rPr>
        <w:t xml:space="preserve">el modelo Plan de </w:t>
      </w:r>
      <w:r w:rsidR="00BC5B80">
        <w:rPr>
          <w:rFonts w:asciiTheme="minorHAnsi" w:hAnsiTheme="minorHAnsi" w:cstheme="minorHAnsi"/>
          <w:i/>
          <w:color w:val="0070C0"/>
          <w:sz w:val="20"/>
          <w:lang w:val="es-ES"/>
        </w:rPr>
        <w:t>G</w:t>
      </w:r>
      <w:r w:rsidR="00BC5B80" w:rsidRPr="006A3289">
        <w:rPr>
          <w:rFonts w:asciiTheme="minorHAnsi" w:hAnsiTheme="minorHAnsi" w:cstheme="minorHAnsi"/>
          <w:i/>
          <w:color w:val="0070C0"/>
          <w:sz w:val="20"/>
          <w:lang w:val="es-ES"/>
        </w:rPr>
        <w:t xml:space="preserve">estión </w:t>
      </w:r>
      <w:r w:rsidR="00EB06D5" w:rsidRPr="006A3289">
        <w:rPr>
          <w:rFonts w:asciiTheme="minorHAnsi" w:hAnsiTheme="minorHAnsi" w:cstheme="minorHAnsi"/>
          <w:i/>
          <w:color w:val="0070C0"/>
          <w:sz w:val="20"/>
          <w:lang w:val="es-ES"/>
        </w:rPr>
        <w:t xml:space="preserve">de </w:t>
      </w:r>
      <w:r w:rsidR="00BC5B80">
        <w:rPr>
          <w:rFonts w:asciiTheme="minorHAnsi" w:hAnsiTheme="minorHAnsi" w:cstheme="minorHAnsi"/>
          <w:i/>
          <w:color w:val="0070C0"/>
          <w:sz w:val="20"/>
          <w:lang w:val="es-ES"/>
        </w:rPr>
        <w:t>R</w:t>
      </w:r>
      <w:r w:rsidR="00BC5B80" w:rsidRPr="006A3289">
        <w:rPr>
          <w:rFonts w:asciiTheme="minorHAnsi" w:hAnsiTheme="minorHAnsi" w:cstheme="minorHAnsi"/>
          <w:i/>
          <w:color w:val="0070C0"/>
          <w:sz w:val="20"/>
          <w:lang w:val="es-ES"/>
        </w:rPr>
        <w:t xml:space="preserve">equisitos </w:t>
      </w:r>
      <w:r w:rsidR="00EB06D5" w:rsidRPr="006A3289">
        <w:rPr>
          <w:rFonts w:asciiTheme="minorHAnsi" w:hAnsiTheme="minorHAnsi" w:cstheme="minorHAnsi"/>
          <w:i/>
          <w:color w:val="0070C0"/>
          <w:sz w:val="20"/>
          <w:lang w:val="es-ES"/>
        </w:rPr>
        <w:t>de PM²</w:t>
      </w:r>
      <w:r w:rsidR="00E346BB" w:rsidRPr="006A3289">
        <w:rPr>
          <w:rFonts w:asciiTheme="minorHAnsi" w:hAnsiTheme="minorHAnsi" w:cstheme="minorHAnsi"/>
          <w:i/>
          <w:color w:val="0070C0"/>
          <w:sz w:val="20"/>
          <w:lang w:val="es-ES"/>
        </w:rPr>
        <w:t>)</w:t>
      </w:r>
      <w:r w:rsidRPr="006A3289">
        <w:rPr>
          <w:rFonts w:asciiTheme="minorHAnsi" w:hAnsiTheme="minorHAnsi" w:cstheme="minorHAnsi"/>
          <w:i/>
          <w:color w:val="0070C0"/>
          <w:sz w:val="20"/>
          <w:lang w:val="es-ES"/>
        </w:rPr>
        <w:t>&gt;</w:t>
      </w:r>
    </w:p>
    <w:p w14:paraId="134BA8C1" w14:textId="77777777" w:rsidR="00EB06D5" w:rsidRPr="006A3289" w:rsidRDefault="00EB06D5" w:rsidP="00EB06D5">
      <w:pPr>
        <w:pStyle w:val="PM2-Body"/>
        <w:rPr>
          <w:lang w:val="es-ES"/>
        </w:rPr>
      </w:pPr>
      <w:r w:rsidRPr="006A3289">
        <w:rPr>
          <w:lang w:val="es-ES"/>
        </w:rPr>
        <w:t>El proceso de gestión de requisitos comprende las actividades relacionadas con la especificación, evaluación, aprobación, seguimiento y validación de los requisitos del proyecto. Este proceso consiste en los siguientes pasos:</w:t>
      </w:r>
    </w:p>
    <w:p w14:paraId="134BA8C2" w14:textId="77777777" w:rsidR="00EB06D5" w:rsidRPr="006A3289" w:rsidRDefault="00EB06D5" w:rsidP="00EB06D5">
      <w:pPr>
        <w:pStyle w:val="PM2-Body"/>
        <w:numPr>
          <w:ilvl w:val="0"/>
          <w:numId w:val="32"/>
        </w:numPr>
        <w:rPr>
          <w:color w:val="008000"/>
          <w:lang w:val="es-ES"/>
        </w:rPr>
      </w:pPr>
      <w:r w:rsidRPr="000D2A8E">
        <w:rPr>
          <w:b/>
          <w:color w:val="008000"/>
          <w:lang w:val="es-ES"/>
        </w:rPr>
        <w:t xml:space="preserve">Especificar los </w:t>
      </w:r>
      <w:r w:rsidR="00BC5B80" w:rsidRPr="000D2A8E">
        <w:rPr>
          <w:b/>
          <w:color w:val="008000"/>
          <w:lang w:val="es-ES"/>
        </w:rPr>
        <w:t>Requisitos</w:t>
      </w:r>
      <w:r w:rsidRPr="006A3289">
        <w:rPr>
          <w:color w:val="008000"/>
          <w:lang w:val="es-ES"/>
        </w:rPr>
        <w:t xml:space="preserve">: reúna los requisitos del proyecto junto con las </w:t>
      </w:r>
      <w:r w:rsidR="00BC5B80">
        <w:rPr>
          <w:color w:val="008000"/>
          <w:lang w:val="es-ES"/>
        </w:rPr>
        <w:t>P</w:t>
      </w:r>
      <w:r w:rsidR="00BC5B80" w:rsidRPr="006A3289">
        <w:rPr>
          <w:color w:val="008000"/>
          <w:lang w:val="es-ES"/>
        </w:rPr>
        <w:t xml:space="preserve">artes </w:t>
      </w:r>
      <w:r w:rsidR="00BC5B80">
        <w:rPr>
          <w:color w:val="008000"/>
          <w:lang w:val="es-ES"/>
        </w:rPr>
        <w:t>I</w:t>
      </w:r>
      <w:r w:rsidR="00BC5B80" w:rsidRPr="006A3289">
        <w:rPr>
          <w:color w:val="008000"/>
          <w:lang w:val="es-ES"/>
        </w:rPr>
        <w:t xml:space="preserve">nteresadas </w:t>
      </w:r>
      <w:r w:rsidRPr="006A3289">
        <w:rPr>
          <w:color w:val="008000"/>
          <w:lang w:val="es-ES"/>
        </w:rPr>
        <w:t>del proyecto y documéntelos sin ambigüedades en el Documento de Requisitos. Estructúrelos añadiendo los metadatos pertinentes.</w:t>
      </w:r>
    </w:p>
    <w:p w14:paraId="134BA8C3" w14:textId="77777777" w:rsidR="00EB06D5" w:rsidRPr="006A3289" w:rsidRDefault="00EB06D5" w:rsidP="00EB06D5">
      <w:pPr>
        <w:pStyle w:val="PM2-Body"/>
        <w:numPr>
          <w:ilvl w:val="0"/>
          <w:numId w:val="32"/>
        </w:numPr>
        <w:rPr>
          <w:color w:val="008000"/>
          <w:lang w:val="es-ES"/>
        </w:rPr>
      </w:pPr>
      <w:r w:rsidRPr="000D2A8E">
        <w:rPr>
          <w:b/>
          <w:color w:val="008000"/>
          <w:lang w:val="es-ES"/>
        </w:rPr>
        <w:t xml:space="preserve">Evaluar los </w:t>
      </w:r>
      <w:r w:rsidR="00BC5B80" w:rsidRPr="000D2A8E">
        <w:rPr>
          <w:b/>
          <w:color w:val="008000"/>
          <w:lang w:val="es-ES"/>
        </w:rPr>
        <w:t>Requisitos</w:t>
      </w:r>
      <w:r w:rsidRPr="006A3289">
        <w:rPr>
          <w:color w:val="008000"/>
          <w:lang w:val="es-ES"/>
        </w:rPr>
        <w:t xml:space="preserve">: el </w:t>
      </w:r>
      <w:r w:rsidR="00BC5B80">
        <w:rPr>
          <w:color w:val="008000"/>
          <w:lang w:val="es-ES"/>
        </w:rPr>
        <w:t>E</w:t>
      </w:r>
      <w:r w:rsidR="00BC5B80" w:rsidRPr="006A3289">
        <w:rPr>
          <w:color w:val="008000"/>
          <w:lang w:val="es-ES"/>
        </w:rPr>
        <w:t xml:space="preserve">quipo </w:t>
      </w:r>
      <w:r w:rsidRPr="006A3289">
        <w:rPr>
          <w:color w:val="008000"/>
          <w:lang w:val="es-ES"/>
        </w:rPr>
        <w:t xml:space="preserve">del </w:t>
      </w:r>
      <w:r w:rsidR="00BC5B80">
        <w:rPr>
          <w:color w:val="008000"/>
          <w:lang w:val="es-ES"/>
        </w:rPr>
        <w:t>P</w:t>
      </w:r>
      <w:r w:rsidR="00BC5B80" w:rsidRPr="006A3289">
        <w:rPr>
          <w:color w:val="008000"/>
          <w:lang w:val="es-ES"/>
        </w:rPr>
        <w:t xml:space="preserve">royecto </w:t>
      </w:r>
      <w:r w:rsidRPr="006A3289">
        <w:rPr>
          <w:color w:val="008000"/>
          <w:lang w:val="es-ES"/>
        </w:rPr>
        <w:t>evalúa la viabilidad de los requisitos y estima los costes para realizarlos. El Director de Proyecto (DP) equilibra la lista de requisitos con las otras restricciones del proyecto (presupuesto, tiempo, etc.) y las propone a los interesados en el proyecto.</w:t>
      </w:r>
    </w:p>
    <w:p w14:paraId="134BA8C4" w14:textId="77777777" w:rsidR="00EB06D5" w:rsidRPr="006A3289" w:rsidRDefault="00EB06D5" w:rsidP="00EB06D5">
      <w:pPr>
        <w:pStyle w:val="PM2-Body"/>
        <w:numPr>
          <w:ilvl w:val="0"/>
          <w:numId w:val="32"/>
        </w:numPr>
        <w:rPr>
          <w:color w:val="008000"/>
          <w:lang w:val="es-ES"/>
        </w:rPr>
      </w:pPr>
      <w:r w:rsidRPr="000D2A8E">
        <w:rPr>
          <w:b/>
          <w:color w:val="008000"/>
          <w:lang w:val="es-ES"/>
        </w:rPr>
        <w:t>Aprobar Requisitos</w:t>
      </w:r>
      <w:r w:rsidRPr="006A3289">
        <w:rPr>
          <w:color w:val="008000"/>
          <w:lang w:val="es-ES"/>
        </w:rPr>
        <w:t>: el Director de Proyecto (DP) negocia y acuerda los requisitos que se realizarán durante el proyecto con las partes interesadas, como el Propietario del Proyecto (PP) o el Responsable de Negocio (RN). Los requisitos aprobados se convierten en la</w:t>
      </w:r>
      <w:r w:rsidR="00BC5B80">
        <w:rPr>
          <w:color w:val="008000"/>
          <w:lang w:val="es-ES"/>
        </w:rPr>
        <w:t xml:space="preserve"> línea</w:t>
      </w:r>
      <w:r w:rsidRPr="006A3289">
        <w:rPr>
          <w:color w:val="008000"/>
          <w:lang w:val="es-ES"/>
        </w:rPr>
        <w:t xml:space="preserve"> </w:t>
      </w:r>
      <w:r w:rsidR="00540325">
        <w:rPr>
          <w:color w:val="008000"/>
          <w:lang w:val="es-ES"/>
        </w:rPr>
        <w:t xml:space="preserve">de </w:t>
      </w:r>
      <w:r w:rsidRPr="006A3289">
        <w:rPr>
          <w:color w:val="008000"/>
          <w:lang w:val="es-ES"/>
        </w:rPr>
        <w:t>base del alcance del proyecto.</w:t>
      </w:r>
    </w:p>
    <w:p w14:paraId="134BA8C5" w14:textId="77777777" w:rsidR="00EB06D5" w:rsidRPr="006A3289" w:rsidRDefault="00BC5B80" w:rsidP="00EB06D5">
      <w:pPr>
        <w:pStyle w:val="PM2-Body"/>
        <w:numPr>
          <w:ilvl w:val="0"/>
          <w:numId w:val="32"/>
        </w:numPr>
        <w:rPr>
          <w:color w:val="008000"/>
          <w:lang w:val="es-ES"/>
        </w:rPr>
      </w:pPr>
      <w:r w:rsidRPr="000D2A8E">
        <w:rPr>
          <w:b/>
          <w:color w:val="008000"/>
          <w:lang w:val="es-ES"/>
        </w:rPr>
        <w:t>Supervisar</w:t>
      </w:r>
      <w:r w:rsidR="00EB06D5" w:rsidRPr="000D2A8E">
        <w:rPr>
          <w:b/>
          <w:color w:val="008000"/>
          <w:lang w:val="es-ES"/>
        </w:rPr>
        <w:t xml:space="preserve"> la Implementación de los Requisitos</w:t>
      </w:r>
      <w:r w:rsidR="00EB06D5" w:rsidRPr="006A3289">
        <w:rPr>
          <w:color w:val="008000"/>
          <w:lang w:val="es-ES"/>
        </w:rPr>
        <w:t xml:space="preserve">: el Director de Proyecto (DP) </w:t>
      </w:r>
      <w:r>
        <w:rPr>
          <w:color w:val="008000"/>
          <w:lang w:val="es-ES"/>
        </w:rPr>
        <w:t>supervisa</w:t>
      </w:r>
      <w:r w:rsidRPr="006A3289">
        <w:rPr>
          <w:color w:val="008000"/>
          <w:lang w:val="es-ES"/>
        </w:rPr>
        <w:t xml:space="preserve"> </w:t>
      </w:r>
      <w:r w:rsidR="00EB06D5" w:rsidRPr="006A3289">
        <w:rPr>
          <w:color w:val="008000"/>
          <w:lang w:val="es-ES"/>
        </w:rPr>
        <w:t xml:space="preserve">continuamente la implementación de los requisitos por parte del Equipo </w:t>
      </w:r>
      <w:r>
        <w:rPr>
          <w:color w:val="008000"/>
          <w:lang w:val="es-ES"/>
        </w:rPr>
        <w:t>Central</w:t>
      </w:r>
      <w:r w:rsidR="00EB06D5" w:rsidRPr="006A3289">
        <w:rPr>
          <w:color w:val="008000"/>
          <w:lang w:val="es-ES"/>
        </w:rPr>
        <w:t xml:space="preserve"> del Proyecto </w:t>
      </w:r>
      <w:r w:rsidR="00D4180F">
        <w:rPr>
          <w:color w:val="008000"/>
          <w:lang w:val="es-ES"/>
        </w:rPr>
        <w:t>(</w:t>
      </w:r>
      <w:r>
        <w:rPr>
          <w:color w:val="008000"/>
          <w:lang w:val="es-ES"/>
        </w:rPr>
        <w:t>ECP</w:t>
      </w:r>
      <w:r w:rsidR="00D4180F">
        <w:rPr>
          <w:color w:val="008000"/>
          <w:lang w:val="es-ES"/>
        </w:rPr>
        <w:t>)</w:t>
      </w:r>
      <w:r w:rsidR="00EB06D5" w:rsidRPr="006A3289">
        <w:rPr>
          <w:color w:val="008000"/>
          <w:lang w:val="es-ES"/>
        </w:rPr>
        <w:t>, además de</w:t>
      </w:r>
      <w:r w:rsidR="00142F73">
        <w:rPr>
          <w:color w:val="008000"/>
          <w:lang w:val="es-ES"/>
        </w:rPr>
        <w:t xml:space="preserve"> detectar </w:t>
      </w:r>
      <w:r w:rsidR="00EB06D5" w:rsidRPr="006A3289">
        <w:rPr>
          <w:color w:val="008000"/>
          <w:lang w:val="es-ES"/>
        </w:rPr>
        <w:t>nuevos requisitos o cambios en los requisitos existentes.</w:t>
      </w:r>
    </w:p>
    <w:p w14:paraId="134BA8C6" w14:textId="77777777" w:rsidR="00EB06D5" w:rsidRPr="006A3289" w:rsidRDefault="00EB06D5" w:rsidP="00EB06D5">
      <w:pPr>
        <w:pStyle w:val="PM2-Body"/>
        <w:numPr>
          <w:ilvl w:val="0"/>
          <w:numId w:val="32"/>
        </w:numPr>
        <w:rPr>
          <w:lang w:val="es-ES"/>
        </w:rPr>
      </w:pPr>
      <w:r w:rsidRPr="000D2A8E">
        <w:rPr>
          <w:b/>
          <w:color w:val="008000"/>
          <w:lang w:val="es-ES"/>
        </w:rPr>
        <w:t xml:space="preserve">Validar los </w:t>
      </w:r>
      <w:r w:rsidR="00BC5B80">
        <w:rPr>
          <w:b/>
          <w:color w:val="008000"/>
          <w:lang w:val="es-ES"/>
        </w:rPr>
        <w:t>R</w:t>
      </w:r>
      <w:r w:rsidR="00BC5B80" w:rsidRPr="000D2A8E">
        <w:rPr>
          <w:b/>
          <w:color w:val="008000"/>
          <w:lang w:val="es-ES"/>
        </w:rPr>
        <w:t xml:space="preserve">equisitos </w:t>
      </w:r>
      <w:r w:rsidR="00BC5B80">
        <w:rPr>
          <w:b/>
          <w:color w:val="008000"/>
          <w:lang w:val="es-ES"/>
        </w:rPr>
        <w:t>I</w:t>
      </w:r>
      <w:r w:rsidR="00BC5B80" w:rsidRPr="000D2A8E">
        <w:rPr>
          <w:b/>
          <w:color w:val="008000"/>
          <w:lang w:val="es-ES"/>
        </w:rPr>
        <w:t>mplementados</w:t>
      </w:r>
      <w:r w:rsidRPr="006A3289">
        <w:rPr>
          <w:color w:val="008000"/>
          <w:lang w:val="es-ES"/>
        </w:rPr>
        <w:t>: cuando se implementan los requisitos, la solución es validada por el usuario</w:t>
      </w:r>
      <w:r w:rsidR="00142F73">
        <w:rPr>
          <w:color w:val="008000"/>
          <w:lang w:val="es-ES"/>
        </w:rPr>
        <w:t xml:space="preserve"> de negocio</w:t>
      </w:r>
      <w:r w:rsidRPr="006A3289">
        <w:rPr>
          <w:color w:val="008000"/>
          <w:lang w:val="es-ES"/>
        </w:rPr>
        <w:t xml:space="preserve"> con el fin de evaluar si se satisface la necesidad inicial del negocio. La aceptación formal de los entregables del proyecto debe cumplir con el proceso de Gestión de la Aceptación de Entregables.</w:t>
      </w:r>
    </w:p>
    <w:p w14:paraId="134BA8C7" w14:textId="77777777" w:rsidR="009C4820" w:rsidRPr="006A3289" w:rsidRDefault="009C4820" w:rsidP="009C4820">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8C8" w14:textId="77777777" w:rsidR="004D0992" w:rsidRPr="006A3289" w:rsidRDefault="004C2F81" w:rsidP="004D0992">
      <w:pPr>
        <w:pStyle w:val="Heading2"/>
        <w:rPr>
          <w:rFonts w:asciiTheme="minorHAnsi" w:hAnsiTheme="minorHAnsi" w:cstheme="minorHAnsi"/>
          <w:lang w:val="es-ES"/>
        </w:rPr>
      </w:pPr>
      <w:bookmarkStart w:id="29" w:name="_Toc41487684"/>
      <w:r w:rsidRPr="006A3289">
        <w:rPr>
          <w:rFonts w:asciiTheme="minorHAnsi" w:hAnsiTheme="minorHAnsi" w:cstheme="minorHAnsi"/>
          <w:lang w:val="es-ES"/>
        </w:rPr>
        <w:lastRenderedPageBreak/>
        <w:t xml:space="preserve">Gestión de </w:t>
      </w:r>
      <w:r w:rsidR="00AB1CDD">
        <w:rPr>
          <w:rFonts w:asciiTheme="minorHAnsi" w:hAnsiTheme="minorHAnsi" w:cstheme="minorHAnsi"/>
          <w:lang w:val="es-ES"/>
        </w:rPr>
        <w:t>C</w:t>
      </w:r>
      <w:r w:rsidRPr="006A3289">
        <w:rPr>
          <w:rFonts w:asciiTheme="minorHAnsi" w:hAnsiTheme="minorHAnsi" w:cstheme="minorHAnsi"/>
          <w:lang w:val="es-ES"/>
        </w:rPr>
        <w:t xml:space="preserve">ambios </w:t>
      </w:r>
      <w:r w:rsidR="00142F73">
        <w:rPr>
          <w:rFonts w:asciiTheme="minorHAnsi" w:hAnsiTheme="minorHAnsi" w:cstheme="minorHAnsi"/>
          <w:lang w:val="es-ES"/>
        </w:rPr>
        <w:t>d</w:t>
      </w:r>
      <w:r w:rsidR="00AB1CDD">
        <w:rPr>
          <w:rFonts w:asciiTheme="minorHAnsi" w:hAnsiTheme="minorHAnsi" w:cstheme="minorHAnsi"/>
          <w:lang w:val="es-ES"/>
        </w:rPr>
        <w:t>el</w:t>
      </w:r>
      <w:r w:rsidRPr="006A3289">
        <w:rPr>
          <w:rFonts w:asciiTheme="minorHAnsi" w:hAnsiTheme="minorHAnsi" w:cstheme="minorHAnsi"/>
          <w:lang w:val="es-ES"/>
        </w:rPr>
        <w:t xml:space="preserve"> Proyecto</w:t>
      </w:r>
      <w:bookmarkEnd w:id="29"/>
    </w:p>
    <w:p w14:paraId="134BA8C9" w14:textId="77777777" w:rsidR="004D0992" w:rsidRPr="006A3289" w:rsidRDefault="004D0992" w:rsidP="004D0992">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6D7579" w:rsidRPr="006A3289">
        <w:rPr>
          <w:rFonts w:asciiTheme="minorHAnsi" w:hAnsiTheme="minorHAnsi" w:cstheme="minorHAnsi"/>
          <w:i/>
          <w:color w:val="0070C0"/>
          <w:sz w:val="20"/>
          <w:lang w:val="es-ES"/>
        </w:rPr>
        <w:t xml:space="preserve">Esta es una descripción de alto nivel del proceso de gestión de cambios </w:t>
      </w:r>
      <w:r w:rsidR="00142F73">
        <w:rPr>
          <w:rFonts w:asciiTheme="minorHAnsi" w:hAnsiTheme="minorHAnsi" w:cstheme="minorHAnsi"/>
          <w:i/>
          <w:color w:val="0070C0"/>
          <w:sz w:val="20"/>
          <w:lang w:val="es-ES"/>
        </w:rPr>
        <w:t>d</w:t>
      </w:r>
      <w:r w:rsidR="006D7579" w:rsidRPr="006A3289">
        <w:rPr>
          <w:rFonts w:asciiTheme="minorHAnsi" w:hAnsiTheme="minorHAnsi" w:cstheme="minorHAnsi"/>
          <w:i/>
          <w:color w:val="0070C0"/>
          <w:sz w:val="20"/>
          <w:lang w:val="es-ES"/>
        </w:rPr>
        <w:t xml:space="preserve">el proyecto que se va a utilizar, que se puede adaptar al contexto específico del proyecto y de la organización. Considere la posibilidad de crear un plan de gestión del cambio de proyectos más amplio </w:t>
      </w:r>
      <w:r w:rsidR="00142F73">
        <w:rPr>
          <w:rFonts w:asciiTheme="minorHAnsi" w:hAnsiTheme="minorHAnsi" w:cstheme="minorHAnsi"/>
          <w:i/>
          <w:color w:val="0070C0"/>
          <w:sz w:val="20"/>
          <w:lang w:val="es-ES"/>
        </w:rPr>
        <w:t>e independiente</w:t>
      </w:r>
      <w:r w:rsidR="006D7579" w:rsidRPr="006A3289">
        <w:rPr>
          <w:rFonts w:asciiTheme="minorHAnsi" w:hAnsiTheme="minorHAnsi" w:cstheme="minorHAnsi"/>
          <w:i/>
          <w:color w:val="0070C0"/>
          <w:sz w:val="20"/>
          <w:lang w:val="es-ES"/>
        </w:rPr>
        <w:t xml:space="preserve"> para proyectos grandes y complejos (</w:t>
      </w:r>
      <w:r w:rsidR="00142F73">
        <w:rPr>
          <w:rFonts w:asciiTheme="minorHAnsi" w:hAnsiTheme="minorHAnsi" w:cstheme="minorHAnsi"/>
          <w:i/>
          <w:color w:val="0070C0"/>
          <w:sz w:val="20"/>
          <w:lang w:val="es-ES"/>
        </w:rPr>
        <w:t>consulte</w:t>
      </w:r>
      <w:r w:rsidR="00142F73" w:rsidRPr="006A3289">
        <w:rPr>
          <w:rFonts w:asciiTheme="minorHAnsi" w:hAnsiTheme="minorHAnsi" w:cstheme="minorHAnsi"/>
          <w:i/>
          <w:color w:val="0070C0"/>
          <w:sz w:val="20"/>
          <w:lang w:val="es-ES"/>
        </w:rPr>
        <w:t xml:space="preserve"> </w:t>
      </w:r>
      <w:r w:rsidR="006D7579" w:rsidRPr="006A3289">
        <w:rPr>
          <w:rFonts w:asciiTheme="minorHAnsi" w:hAnsiTheme="minorHAnsi" w:cstheme="minorHAnsi"/>
          <w:i/>
          <w:color w:val="0070C0"/>
          <w:sz w:val="20"/>
          <w:lang w:val="es-ES"/>
        </w:rPr>
        <w:t xml:space="preserve">la plantilla PM² Plan de </w:t>
      </w:r>
      <w:r w:rsidR="00142F73">
        <w:rPr>
          <w:rFonts w:asciiTheme="minorHAnsi" w:hAnsiTheme="minorHAnsi" w:cstheme="minorHAnsi"/>
          <w:i/>
          <w:color w:val="0070C0"/>
          <w:sz w:val="20"/>
          <w:lang w:val="es-ES"/>
        </w:rPr>
        <w:t>G</w:t>
      </w:r>
      <w:r w:rsidR="00142F73" w:rsidRPr="006A3289">
        <w:rPr>
          <w:rFonts w:asciiTheme="minorHAnsi" w:hAnsiTheme="minorHAnsi" w:cstheme="minorHAnsi"/>
          <w:i/>
          <w:color w:val="0070C0"/>
          <w:sz w:val="20"/>
          <w:lang w:val="es-ES"/>
        </w:rPr>
        <w:t xml:space="preserve">estión </w:t>
      </w:r>
      <w:r w:rsidR="006D7579" w:rsidRPr="006A3289">
        <w:rPr>
          <w:rFonts w:asciiTheme="minorHAnsi" w:hAnsiTheme="minorHAnsi" w:cstheme="minorHAnsi"/>
          <w:i/>
          <w:color w:val="0070C0"/>
          <w:sz w:val="20"/>
          <w:lang w:val="es-ES"/>
        </w:rPr>
        <w:t xml:space="preserve">de </w:t>
      </w:r>
      <w:r w:rsidR="00142F73">
        <w:rPr>
          <w:rFonts w:asciiTheme="minorHAnsi" w:hAnsiTheme="minorHAnsi" w:cstheme="minorHAnsi"/>
          <w:i/>
          <w:color w:val="0070C0"/>
          <w:sz w:val="20"/>
          <w:lang w:val="es-ES"/>
        </w:rPr>
        <w:t>C</w:t>
      </w:r>
      <w:r w:rsidR="00142F73" w:rsidRPr="006A3289">
        <w:rPr>
          <w:rFonts w:asciiTheme="minorHAnsi" w:hAnsiTheme="minorHAnsi" w:cstheme="minorHAnsi"/>
          <w:i/>
          <w:color w:val="0070C0"/>
          <w:sz w:val="20"/>
          <w:lang w:val="es-ES"/>
        </w:rPr>
        <w:t>ambio</w:t>
      </w:r>
      <w:r w:rsidR="00142F73">
        <w:rPr>
          <w:rFonts w:asciiTheme="minorHAnsi" w:hAnsiTheme="minorHAnsi" w:cstheme="minorHAnsi"/>
          <w:i/>
          <w:color w:val="0070C0"/>
          <w:sz w:val="20"/>
          <w:lang w:val="es-ES"/>
        </w:rPr>
        <w:t>s</w:t>
      </w:r>
      <w:r w:rsidR="00142F73" w:rsidRPr="006A3289">
        <w:rPr>
          <w:rFonts w:asciiTheme="minorHAnsi" w:hAnsiTheme="minorHAnsi" w:cstheme="minorHAnsi"/>
          <w:i/>
          <w:color w:val="0070C0"/>
          <w:sz w:val="20"/>
          <w:lang w:val="es-ES"/>
        </w:rPr>
        <w:t xml:space="preserve"> </w:t>
      </w:r>
      <w:r w:rsidR="006D7579" w:rsidRPr="006A3289">
        <w:rPr>
          <w:rFonts w:asciiTheme="minorHAnsi" w:hAnsiTheme="minorHAnsi" w:cstheme="minorHAnsi"/>
          <w:i/>
          <w:color w:val="0070C0"/>
          <w:sz w:val="20"/>
          <w:lang w:val="es-ES"/>
        </w:rPr>
        <w:t>de</w:t>
      </w:r>
      <w:r w:rsidR="00142F73">
        <w:rPr>
          <w:rFonts w:asciiTheme="minorHAnsi" w:hAnsiTheme="minorHAnsi" w:cstheme="minorHAnsi"/>
          <w:i/>
          <w:color w:val="0070C0"/>
          <w:sz w:val="20"/>
          <w:lang w:val="es-ES"/>
        </w:rPr>
        <w:t>l</w:t>
      </w:r>
      <w:r w:rsidR="006D7579" w:rsidRPr="006A3289">
        <w:rPr>
          <w:rFonts w:asciiTheme="minorHAnsi" w:hAnsiTheme="minorHAnsi" w:cstheme="minorHAnsi"/>
          <w:i/>
          <w:color w:val="0070C0"/>
          <w:sz w:val="20"/>
          <w:lang w:val="es-ES"/>
        </w:rPr>
        <w:t xml:space="preserve"> </w:t>
      </w:r>
      <w:r w:rsidR="00142F73">
        <w:rPr>
          <w:rFonts w:asciiTheme="minorHAnsi" w:hAnsiTheme="minorHAnsi" w:cstheme="minorHAnsi"/>
          <w:i/>
          <w:color w:val="0070C0"/>
          <w:sz w:val="20"/>
          <w:lang w:val="es-ES"/>
        </w:rPr>
        <w:t>P</w:t>
      </w:r>
      <w:r w:rsidR="00142F73" w:rsidRPr="006A3289">
        <w:rPr>
          <w:rFonts w:asciiTheme="minorHAnsi" w:hAnsiTheme="minorHAnsi" w:cstheme="minorHAnsi"/>
          <w:i/>
          <w:color w:val="0070C0"/>
          <w:sz w:val="20"/>
          <w:lang w:val="es-ES"/>
        </w:rPr>
        <w:t>royecto</w:t>
      </w:r>
      <w:r w:rsidR="00E346BB" w:rsidRPr="006A3289">
        <w:rPr>
          <w:rFonts w:asciiTheme="minorHAnsi" w:hAnsiTheme="minorHAnsi" w:cstheme="minorHAnsi"/>
          <w:i/>
          <w:color w:val="0070C0"/>
          <w:sz w:val="20"/>
          <w:lang w:val="es-ES"/>
        </w:rPr>
        <w:t>)</w:t>
      </w:r>
      <w:r w:rsidRPr="006A3289">
        <w:rPr>
          <w:rFonts w:asciiTheme="minorHAnsi" w:hAnsiTheme="minorHAnsi" w:cstheme="minorHAnsi"/>
          <w:i/>
          <w:color w:val="0070C0"/>
          <w:sz w:val="20"/>
          <w:lang w:val="es-ES"/>
        </w:rPr>
        <w:t>&gt;</w:t>
      </w:r>
    </w:p>
    <w:p w14:paraId="134BA8CA" w14:textId="77777777" w:rsidR="006D7579" w:rsidRPr="006A3289" w:rsidRDefault="006D7579" w:rsidP="006D7579">
      <w:pPr>
        <w:tabs>
          <w:tab w:val="center" w:pos="4680"/>
        </w:tabs>
        <w:spacing w:before="120"/>
        <w:rPr>
          <w:rFonts w:ascii="Calibri" w:hAnsi="Calibri"/>
          <w:color w:val="006600"/>
          <w:lang w:val="es-ES"/>
        </w:rPr>
      </w:pPr>
      <w:r w:rsidRPr="006A3289">
        <w:rPr>
          <w:rFonts w:ascii="Calibri" w:hAnsi="Calibri"/>
          <w:lang w:val="es-ES"/>
        </w:rPr>
        <w:t xml:space="preserve">El proceso de gestión de cambios del proyecto define las actividades relacionadas con la identificación, documentación, evaluación, aprobación, priorización, planificación y control de cambios, y su comunicación a todas las partes interesadas pertinentes. Es un proceso de </w:t>
      </w:r>
      <w:r w:rsidRPr="006A3289">
        <w:rPr>
          <w:rFonts w:ascii="Calibri" w:hAnsi="Calibri"/>
          <w:color w:val="006600"/>
          <w:lang w:val="es-ES"/>
        </w:rPr>
        <w:t>cinco pasos que el Director de Proyecto (DP) ejecuta siempre que sea necesario a lo largo del ciclo de vida del proyecto:</w:t>
      </w:r>
    </w:p>
    <w:p w14:paraId="134BA8CB" w14:textId="77777777" w:rsidR="006D7579" w:rsidRPr="006A3289" w:rsidRDefault="006D7579" w:rsidP="006D7579">
      <w:pPr>
        <w:pStyle w:val="ListParagraph"/>
        <w:numPr>
          <w:ilvl w:val="0"/>
          <w:numId w:val="34"/>
        </w:numPr>
        <w:tabs>
          <w:tab w:val="center" w:pos="4680"/>
        </w:tabs>
        <w:spacing w:before="120"/>
        <w:rPr>
          <w:color w:val="006600"/>
          <w:lang w:val="es-ES"/>
        </w:rPr>
      </w:pPr>
      <w:r w:rsidRPr="000D2A8E">
        <w:rPr>
          <w:b/>
          <w:color w:val="006600"/>
          <w:lang w:val="es-ES"/>
        </w:rPr>
        <w:t xml:space="preserve">Identificación de </w:t>
      </w:r>
      <w:r w:rsidR="00142F73" w:rsidRPr="000D2A8E">
        <w:rPr>
          <w:b/>
          <w:color w:val="006600"/>
          <w:lang w:val="es-ES"/>
        </w:rPr>
        <w:t>Cambios</w:t>
      </w:r>
      <w:r w:rsidRPr="006A3289">
        <w:rPr>
          <w:color w:val="006600"/>
          <w:lang w:val="es-ES"/>
        </w:rPr>
        <w:t xml:space="preserve">: una solicitud de cambio puede ser presentada formalmente a través de un Formulario de Solicitud de Cambio, o puede ser identificada y planteada durante las reuniones como resultado de decisiones, </w:t>
      </w:r>
      <w:r w:rsidR="00142F73">
        <w:rPr>
          <w:color w:val="006600"/>
          <w:lang w:val="es-ES"/>
        </w:rPr>
        <w:t>incidencias</w:t>
      </w:r>
      <w:r w:rsidR="00142F73" w:rsidRPr="006A3289">
        <w:rPr>
          <w:color w:val="006600"/>
          <w:lang w:val="es-ES"/>
        </w:rPr>
        <w:t xml:space="preserve"> </w:t>
      </w:r>
      <w:r w:rsidRPr="006A3289">
        <w:rPr>
          <w:color w:val="006600"/>
          <w:lang w:val="es-ES"/>
        </w:rPr>
        <w:t xml:space="preserve">o riesgos. El </w:t>
      </w:r>
      <w:r w:rsidR="00142F73">
        <w:rPr>
          <w:color w:val="006600"/>
          <w:lang w:val="es-ES"/>
        </w:rPr>
        <w:t>R</w:t>
      </w:r>
      <w:r w:rsidR="00142F73" w:rsidRPr="006A3289">
        <w:rPr>
          <w:color w:val="006600"/>
          <w:lang w:val="es-ES"/>
        </w:rPr>
        <w:t xml:space="preserve">egistro </w:t>
      </w:r>
      <w:r w:rsidRPr="006A3289">
        <w:rPr>
          <w:color w:val="006600"/>
          <w:lang w:val="es-ES"/>
        </w:rPr>
        <w:t xml:space="preserve">de </w:t>
      </w:r>
      <w:r w:rsidR="00142F73">
        <w:rPr>
          <w:color w:val="006600"/>
          <w:lang w:val="es-ES"/>
        </w:rPr>
        <w:t>C</w:t>
      </w:r>
      <w:r w:rsidR="00142F73" w:rsidRPr="006A3289">
        <w:rPr>
          <w:color w:val="006600"/>
          <w:lang w:val="es-ES"/>
        </w:rPr>
        <w:t xml:space="preserve">ambios </w:t>
      </w:r>
      <w:r w:rsidRPr="006A3289">
        <w:rPr>
          <w:color w:val="006600"/>
          <w:lang w:val="es-ES"/>
        </w:rPr>
        <w:t>contiene información para identificar el cambio, como el solicitante, una breve descripción, fecha de identificación, etc.</w:t>
      </w:r>
    </w:p>
    <w:p w14:paraId="134BA8CC" w14:textId="77777777" w:rsidR="006D7579" w:rsidRPr="006A3289" w:rsidRDefault="006D7579" w:rsidP="006D7579">
      <w:pPr>
        <w:pStyle w:val="ListParagraph"/>
        <w:numPr>
          <w:ilvl w:val="0"/>
          <w:numId w:val="34"/>
        </w:numPr>
        <w:tabs>
          <w:tab w:val="center" w:pos="4680"/>
        </w:tabs>
        <w:spacing w:before="120"/>
        <w:rPr>
          <w:color w:val="006600"/>
          <w:lang w:val="es-ES"/>
        </w:rPr>
      </w:pPr>
      <w:r w:rsidRPr="000D2A8E">
        <w:rPr>
          <w:b/>
          <w:color w:val="006600"/>
          <w:lang w:val="es-ES"/>
        </w:rPr>
        <w:t>Evaluación del Cambio y Recomendación de Acción</w:t>
      </w:r>
      <w:r w:rsidRPr="006A3289">
        <w:rPr>
          <w:color w:val="006600"/>
          <w:lang w:val="es-ES"/>
        </w:rPr>
        <w:t xml:space="preserve">: se evalúa el tamaño y el impacto del cambio en el alcance, cronograma, </w:t>
      </w:r>
      <w:r w:rsidR="00142F73" w:rsidRPr="006A3289">
        <w:rPr>
          <w:color w:val="006600"/>
          <w:lang w:val="es-ES"/>
        </w:rPr>
        <w:t>cost</w:t>
      </w:r>
      <w:r w:rsidR="00142F73">
        <w:rPr>
          <w:color w:val="006600"/>
          <w:lang w:val="es-ES"/>
        </w:rPr>
        <w:t>e</w:t>
      </w:r>
      <w:r w:rsidRPr="006A3289">
        <w:rPr>
          <w:color w:val="006600"/>
          <w:lang w:val="es-ES"/>
        </w:rPr>
        <w:t xml:space="preserve">, calidad, riesgo y otros límites del proyecto, </w:t>
      </w:r>
      <w:r w:rsidR="00142F73">
        <w:rPr>
          <w:color w:val="006600"/>
          <w:lang w:val="es-ES"/>
        </w:rPr>
        <w:t>tras lo cual</w:t>
      </w:r>
      <w:r w:rsidRPr="006A3289">
        <w:rPr>
          <w:color w:val="006600"/>
          <w:lang w:val="es-ES"/>
        </w:rPr>
        <w:t xml:space="preserve"> </w:t>
      </w:r>
      <w:r w:rsidR="00142F73" w:rsidRPr="006A3289">
        <w:rPr>
          <w:color w:val="006600"/>
          <w:lang w:val="es-ES"/>
        </w:rPr>
        <w:t>el Director de Proyecto (D</w:t>
      </w:r>
      <w:r w:rsidR="00142F73">
        <w:rPr>
          <w:color w:val="006600"/>
          <w:lang w:val="es-ES"/>
        </w:rPr>
        <w:t xml:space="preserve">P) documenta </w:t>
      </w:r>
      <w:r w:rsidRPr="006A3289">
        <w:rPr>
          <w:color w:val="006600"/>
          <w:lang w:val="es-ES"/>
        </w:rPr>
        <w:t>una acción recomendada en el Registro de Cambios</w:t>
      </w:r>
      <w:r w:rsidR="00142F73">
        <w:rPr>
          <w:color w:val="006600"/>
          <w:lang w:val="es-ES"/>
        </w:rPr>
        <w:t>.</w:t>
      </w:r>
      <w:r w:rsidR="00142F73" w:rsidRPr="006A3289">
        <w:rPr>
          <w:color w:val="006600"/>
          <w:lang w:val="es-ES"/>
        </w:rPr>
        <w:t xml:space="preserve"> </w:t>
      </w:r>
      <w:r w:rsidR="00142F73">
        <w:rPr>
          <w:color w:val="006600"/>
          <w:lang w:val="es-ES"/>
        </w:rPr>
        <w:t>E</w:t>
      </w:r>
      <w:r w:rsidR="00142F73" w:rsidRPr="006A3289">
        <w:rPr>
          <w:color w:val="006600"/>
          <w:lang w:val="es-ES"/>
        </w:rPr>
        <w:t xml:space="preserve">sta </w:t>
      </w:r>
      <w:r w:rsidRPr="006A3289">
        <w:rPr>
          <w:color w:val="006600"/>
          <w:lang w:val="es-ES"/>
        </w:rPr>
        <w:t xml:space="preserve">información se utiliza como </w:t>
      </w:r>
      <w:r w:rsidR="00142F73">
        <w:rPr>
          <w:color w:val="006600"/>
          <w:lang w:val="es-ES"/>
        </w:rPr>
        <w:t>entrada</w:t>
      </w:r>
      <w:r w:rsidR="00142F73" w:rsidRPr="006A3289">
        <w:rPr>
          <w:color w:val="006600"/>
          <w:lang w:val="es-ES"/>
        </w:rPr>
        <w:t xml:space="preserve"> </w:t>
      </w:r>
      <w:r w:rsidRPr="006A3289">
        <w:rPr>
          <w:color w:val="006600"/>
          <w:lang w:val="es-ES"/>
        </w:rPr>
        <w:t>para la aprobación formal del cambio por parte de los tomadores de decisiones apropiados.</w:t>
      </w:r>
    </w:p>
    <w:p w14:paraId="134BA8CD" w14:textId="77777777" w:rsidR="006D7579" w:rsidRPr="006A3289" w:rsidRDefault="006D7579" w:rsidP="006D7579">
      <w:pPr>
        <w:pStyle w:val="ListParagraph"/>
        <w:numPr>
          <w:ilvl w:val="0"/>
          <w:numId w:val="34"/>
        </w:numPr>
        <w:tabs>
          <w:tab w:val="center" w:pos="4680"/>
        </w:tabs>
        <w:spacing w:before="120"/>
        <w:rPr>
          <w:color w:val="006600"/>
          <w:lang w:val="es-ES"/>
        </w:rPr>
      </w:pPr>
      <w:r w:rsidRPr="000D2A8E">
        <w:rPr>
          <w:b/>
          <w:color w:val="006600"/>
          <w:lang w:val="es-ES"/>
        </w:rPr>
        <w:t xml:space="preserve">Aprobación de </w:t>
      </w:r>
      <w:r w:rsidR="00142F73" w:rsidRPr="000D2A8E">
        <w:rPr>
          <w:b/>
          <w:color w:val="006600"/>
          <w:lang w:val="es-ES"/>
        </w:rPr>
        <w:t>Cambios</w:t>
      </w:r>
      <w:r w:rsidRPr="006A3289">
        <w:rPr>
          <w:color w:val="006600"/>
          <w:lang w:val="es-ES"/>
        </w:rPr>
        <w:t>: la aprobación de un cambio de</w:t>
      </w:r>
      <w:r w:rsidR="00142F73">
        <w:rPr>
          <w:color w:val="006600"/>
          <w:lang w:val="es-ES"/>
        </w:rPr>
        <w:t>l</w:t>
      </w:r>
      <w:r w:rsidRPr="006A3289">
        <w:rPr>
          <w:color w:val="006600"/>
          <w:lang w:val="es-ES"/>
        </w:rPr>
        <w:t xml:space="preserve"> proyecto seguirá el proceso de </w:t>
      </w:r>
      <w:r w:rsidR="00142F73">
        <w:rPr>
          <w:color w:val="006600"/>
          <w:lang w:val="es-ES"/>
        </w:rPr>
        <w:t>elevación</w:t>
      </w:r>
      <w:r w:rsidR="00142F73" w:rsidRPr="006A3289">
        <w:rPr>
          <w:color w:val="006600"/>
          <w:lang w:val="es-ES"/>
        </w:rPr>
        <w:t xml:space="preserve"> </w:t>
      </w:r>
      <w:r w:rsidRPr="006A3289">
        <w:rPr>
          <w:color w:val="006600"/>
          <w:lang w:val="es-ES"/>
        </w:rPr>
        <w:t xml:space="preserve">definido para este proyecto. Para los cambios que no tienen un impacto significativo en el </w:t>
      </w:r>
      <w:r w:rsidR="00142F73">
        <w:rPr>
          <w:color w:val="006600"/>
          <w:lang w:val="es-ES"/>
        </w:rPr>
        <w:t>plazo</w:t>
      </w:r>
      <w:r w:rsidR="00142F73" w:rsidRPr="006A3289">
        <w:rPr>
          <w:color w:val="006600"/>
          <w:lang w:val="es-ES"/>
        </w:rPr>
        <w:t xml:space="preserve"> </w:t>
      </w:r>
      <w:r w:rsidRPr="006A3289">
        <w:rPr>
          <w:color w:val="006600"/>
          <w:lang w:val="es-ES"/>
        </w:rPr>
        <w:t xml:space="preserve">de entrega y el presupuesto, los cambios pueden ser aprobados durante las </w:t>
      </w:r>
      <w:r w:rsidR="00142F73">
        <w:rPr>
          <w:color w:val="006600"/>
          <w:lang w:val="es-ES"/>
        </w:rPr>
        <w:t>R</w:t>
      </w:r>
      <w:r w:rsidR="00142F73" w:rsidRPr="006A3289">
        <w:rPr>
          <w:color w:val="006600"/>
          <w:lang w:val="es-ES"/>
        </w:rPr>
        <w:t xml:space="preserve">euniones </w:t>
      </w:r>
      <w:r w:rsidRPr="006A3289">
        <w:rPr>
          <w:color w:val="006600"/>
          <w:lang w:val="es-ES"/>
        </w:rPr>
        <w:t xml:space="preserve">de </w:t>
      </w:r>
      <w:r w:rsidR="00142F73">
        <w:rPr>
          <w:color w:val="006600"/>
          <w:lang w:val="es-ES"/>
        </w:rPr>
        <w:t>Situación</w:t>
      </w:r>
      <w:r w:rsidR="00142F73" w:rsidRPr="006A3289">
        <w:rPr>
          <w:color w:val="006600"/>
          <w:lang w:val="es-ES"/>
        </w:rPr>
        <w:t xml:space="preserve"> </w:t>
      </w:r>
      <w:r w:rsidRPr="006A3289">
        <w:rPr>
          <w:color w:val="006600"/>
          <w:lang w:val="es-ES"/>
        </w:rPr>
        <w:t xml:space="preserve">del </w:t>
      </w:r>
      <w:r w:rsidR="00142F73">
        <w:rPr>
          <w:color w:val="006600"/>
          <w:lang w:val="es-ES"/>
        </w:rPr>
        <w:t>P</w:t>
      </w:r>
      <w:r w:rsidR="00142F73" w:rsidRPr="006A3289">
        <w:rPr>
          <w:color w:val="006600"/>
          <w:lang w:val="es-ES"/>
        </w:rPr>
        <w:t>royecto</w:t>
      </w:r>
      <w:r w:rsidRPr="006A3289">
        <w:rPr>
          <w:color w:val="006600"/>
          <w:lang w:val="es-ES"/>
        </w:rPr>
        <w:t xml:space="preserve">. Otros cambios (de tamaño L o XL) son aprobados por el Comité de Dirección del Proyecto (CDP). Los detalles de la decisión se documentan en el </w:t>
      </w:r>
      <w:r w:rsidR="00CB1F6A">
        <w:rPr>
          <w:color w:val="006600"/>
          <w:lang w:val="es-ES"/>
        </w:rPr>
        <w:t>R</w:t>
      </w:r>
      <w:r w:rsidR="00CB1F6A" w:rsidRPr="006A3289">
        <w:rPr>
          <w:color w:val="006600"/>
          <w:lang w:val="es-ES"/>
        </w:rPr>
        <w:t xml:space="preserve">egistro </w:t>
      </w:r>
      <w:r w:rsidRPr="006A3289">
        <w:rPr>
          <w:color w:val="006600"/>
          <w:lang w:val="es-ES"/>
        </w:rPr>
        <w:t xml:space="preserve">de </w:t>
      </w:r>
      <w:r w:rsidR="00CB1F6A">
        <w:rPr>
          <w:color w:val="006600"/>
          <w:lang w:val="es-ES"/>
        </w:rPr>
        <w:t>Cambios</w:t>
      </w:r>
      <w:r w:rsidRPr="006A3289">
        <w:rPr>
          <w:color w:val="006600"/>
          <w:lang w:val="es-ES"/>
        </w:rPr>
        <w:t>.</w:t>
      </w:r>
    </w:p>
    <w:p w14:paraId="134BA8CE" w14:textId="77777777" w:rsidR="006D7579" w:rsidRPr="006A3289" w:rsidRDefault="006D7579" w:rsidP="006D7579">
      <w:pPr>
        <w:pStyle w:val="ListParagraph"/>
        <w:numPr>
          <w:ilvl w:val="0"/>
          <w:numId w:val="34"/>
        </w:numPr>
        <w:tabs>
          <w:tab w:val="center" w:pos="4680"/>
        </w:tabs>
        <w:spacing w:before="120"/>
        <w:rPr>
          <w:color w:val="006600"/>
          <w:lang w:val="es-ES"/>
        </w:rPr>
      </w:pPr>
      <w:r w:rsidRPr="000D2A8E">
        <w:rPr>
          <w:b/>
          <w:color w:val="006600"/>
          <w:lang w:val="es-ES"/>
        </w:rPr>
        <w:t xml:space="preserve">Implementación de </w:t>
      </w:r>
      <w:r w:rsidR="00CB1F6A">
        <w:rPr>
          <w:b/>
          <w:color w:val="006600"/>
          <w:lang w:val="es-ES"/>
        </w:rPr>
        <w:t>C</w:t>
      </w:r>
      <w:r w:rsidR="00CB1F6A" w:rsidRPr="000D2A8E">
        <w:rPr>
          <w:b/>
          <w:color w:val="006600"/>
          <w:lang w:val="es-ES"/>
        </w:rPr>
        <w:t>ambio</w:t>
      </w:r>
      <w:r w:rsidR="00CB1F6A">
        <w:rPr>
          <w:b/>
          <w:color w:val="006600"/>
          <w:lang w:val="es-ES"/>
        </w:rPr>
        <w:t>s</w:t>
      </w:r>
      <w:r w:rsidRPr="006A3289">
        <w:rPr>
          <w:color w:val="006600"/>
          <w:lang w:val="es-ES"/>
        </w:rPr>
        <w:t>: las actividades relacionadas con la implementación de los cambios aprobados se documentarán en el Plan de Trabajo del Proyecto.</w:t>
      </w:r>
    </w:p>
    <w:p w14:paraId="134BA8CF" w14:textId="77777777" w:rsidR="006D7579" w:rsidRPr="006A3289" w:rsidRDefault="006D7579" w:rsidP="006D7579">
      <w:pPr>
        <w:pStyle w:val="ListParagraph"/>
        <w:numPr>
          <w:ilvl w:val="0"/>
          <w:numId w:val="34"/>
        </w:numPr>
        <w:tabs>
          <w:tab w:val="center" w:pos="4680"/>
        </w:tabs>
        <w:spacing w:before="120"/>
        <w:rPr>
          <w:color w:val="006600"/>
          <w:lang w:val="es-ES"/>
        </w:rPr>
      </w:pPr>
      <w:r w:rsidRPr="000D2A8E">
        <w:rPr>
          <w:b/>
          <w:color w:val="006600"/>
          <w:lang w:val="es-ES"/>
        </w:rPr>
        <w:t>Control de Cambios</w:t>
      </w:r>
      <w:r w:rsidRPr="006A3289">
        <w:rPr>
          <w:color w:val="006600"/>
          <w:lang w:val="es-ES"/>
        </w:rPr>
        <w:t xml:space="preserve">: los cambios nuevos o abiertos serán identificados/revisados semanalmente durante las Reuniones de </w:t>
      </w:r>
      <w:r w:rsidR="00CB1F6A">
        <w:rPr>
          <w:color w:val="006600"/>
          <w:lang w:val="es-ES"/>
        </w:rPr>
        <w:t>Situación</w:t>
      </w:r>
      <w:r w:rsidR="00CB1F6A" w:rsidRPr="006A3289">
        <w:rPr>
          <w:color w:val="006600"/>
          <w:lang w:val="es-ES"/>
        </w:rPr>
        <w:t xml:space="preserve"> </w:t>
      </w:r>
      <w:r w:rsidRPr="006A3289">
        <w:rPr>
          <w:color w:val="006600"/>
          <w:lang w:val="es-ES"/>
        </w:rPr>
        <w:t>del Proyecto y el Director de Proyecto (DP) actualizará el Registro de Cambios con los resultados del análisis/revisión. Para los cambios de tamaño Medio, Alto y Muy Alto, el Director de Proyecto (DP) informará mensualmente sobre su estado al Comité de Dirección del Proyecto (CDP) y, cuando sea adecuado, a otras partes interesadas en el proyecto.</w:t>
      </w:r>
    </w:p>
    <w:p w14:paraId="134BA8D0" w14:textId="77777777" w:rsidR="00D22B92" w:rsidRPr="006A3289" w:rsidRDefault="00D22B92" w:rsidP="00D22B92">
      <w:pPr>
        <w:spacing w:before="120"/>
        <w:rPr>
          <w:rFonts w:asciiTheme="minorHAnsi" w:hAnsiTheme="minorHAnsi" w:cstheme="minorHAnsi"/>
          <w:i/>
          <w:color w:val="0070C0"/>
          <w:sz w:val="20"/>
          <w:szCs w:val="24"/>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8D1" w14:textId="77777777" w:rsidR="004D0992" w:rsidRPr="006A3289" w:rsidRDefault="004C2F81" w:rsidP="004D0992">
      <w:pPr>
        <w:pStyle w:val="Heading2"/>
        <w:rPr>
          <w:rFonts w:asciiTheme="minorHAnsi" w:hAnsiTheme="minorHAnsi" w:cstheme="minorHAnsi"/>
          <w:lang w:val="es-ES"/>
        </w:rPr>
      </w:pPr>
      <w:bookmarkStart w:id="30" w:name="_Toc41487685"/>
      <w:r w:rsidRPr="006A3289">
        <w:rPr>
          <w:rFonts w:asciiTheme="minorHAnsi" w:hAnsiTheme="minorHAnsi" w:cstheme="minorHAnsi"/>
          <w:lang w:val="es-ES"/>
        </w:rPr>
        <w:t>Gestión de la Calidad</w:t>
      </w:r>
      <w:bookmarkEnd w:id="30"/>
    </w:p>
    <w:p w14:paraId="134BA8D2" w14:textId="77777777" w:rsidR="004D0992" w:rsidRPr="006A3289" w:rsidRDefault="004D0992" w:rsidP="004D0992">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6D7579" w:rsidRPr="006A3289">
        <w:rPr>
          <w:rFonts w:asciiTheme="minorHAnsi" w:hAnsiTheme="minorHAnsi" w:cstheme="minorHAnsi"/>
          <w:i/>
          <w:color w:val="0070C0"/>
          <w:sz w:val="20"/>
          <w:lang w:val="es-ES"/>
        </w:rPr>
        <w:t>Esta es una descripción de alto nivel del enfoque de gestión de calidad que se utilizará, que se puede adaptar al contexto específico del proyecto y de la organización. Considere la posibilidad de crear un Plan de Gestión de Calidad más extenso para proyectos grandes y complejos</w:t>
      </w:r>
      <w:r w:rsidR="00CB1F6A">
        <w:rPr>
          <w:rFonts w:asciiTheme="minorHAnsi" w:hAnsiTheme="minorHAnsi" w:cstheme="minorHAnsi"/>
          <w:i/>
          <w:color w:val="0070C0"/>
          <w:sz w:val="20"/>
          <w:lang w:val="es-ES"/>
        </w:rPr>
        <w:t xml:space="preserve"> (consulte</w:t>
      </w:r>
      <w:r w:rsidR="006D7579" w:rsidRPr="006A3289">
        <w:rPr>
          <w:rFonts w:asciiTheme="minorHAnsi" w:hAnsiTheme="minorHAnsi" w:cstheme="minorHAnsi"/>
          <w:i/>
          <w:color w:val="0070C0"/>
          <w:sz w:val="20"/>
          <w:lang w:val="es-ES"/>
        </w:rPr>
        <w:t xml:space="preserve"> la plantilla del Plan de Gestión de Calidad de PM²)</w:t>
      </w:r>
      <w:r w:rsidRPr="006A3289">
        <w:rPr>
          <w:rFonts w:asciiTheme="minorHAnsi" w:hAnsiTheme="minorHAnsi" w:cstheme="minorHAnsi"/>
          <w:i/>
          <w:color w:val="0070C0"/>
          <w:sz w:val="20"/>
          <w:lang w:val="es-ES"/>
        </w:rPr>
        <w:t>&gt;</w:t>
      </w:r>
    </w:p>
    <w:p w14:paraId="134BA8D3" w14:textId="77777777" w:rsidR="006D7579" w:rsidRPr="006A3289" w:rsidRDefault="006D7579" w:rsidP="006D7579">
      <w:pPr>
        <w:pStyle w:val="PM2-Body"/>
        <w:rPr>
          <w:szCs w:val="24"/>
          <w:lang w:val="es-ES"/>
        </w:rPr>
      </w:pPr>
      <w:r w:rsidRPr="006A3289">
        <w:rPr>
          <w:szCs w:val="24"/>
          <w:lang w:val="es-ES"/>
        </w:rPr>
        <w:t xml:space="preserve">El proceso de gestión de la calidad del proyecto comprende todas las actividades (relacionadas tanto con los procesos como con los productos) que aumentarán la capacidad de alcanzar los resultados esperados del proyecto identificados en el Acta de Constitución del Proyecto. El proceso consta de </w:t>
      </w:r>
      <w:r w:rsidRPr="000D2A8E">
        <w:rPr>
          <w:color w:val="008000"/>
          <w:szCs w:val="24"/>
          <w:lang w:val="es-ES"/>
        </w:rPr>
        <w:t>cinco pasos</w:t>
      </w:r>
      <w:r w:rsidRPr="006A3289">
        <w:rPr>
          <w:szCs w:val="24"/>
          <w:lang w:val="es-ES"/>
        </w:rPr>
        <w:t>:</w:t>
      </w:r>
    </w:p>
    <w:p w14:paraId="134BA8D4" w14:textId="77777777" w:rsidR="006D7579" w:rsidRPr="006A3289" w:rsidRDefault="006D7579" w:rsidP="00D36AA2">
      <w:pPr>
        <w:pStyle w:val="PM2-Body"/>
        <w:numPr>
          <w:ilvl w:val="0"/>
          <w:numId w:val="35"/>
        </w:numPr>
        <w:rPr>
          <w:color w:val="008000"/>
          <w:szCs w:val="24"/>
          <w:lang w:val="es-ES"/>
        </w:rPr>
      </w:pPr>
      <w:r w:rsidRPr="000D2A8E">
        <w:rPr>
          <w:b/>
          <w:color w:val="008000"/>
          <w:szCs w:val="24"/>
          <w:lang w:val="es-ES"/>
        </w:rPr>
        <w:t xml:space="preserve">Definir </w:t>
      </w:r>
      <w:r w:rsidR="00CB1F6A" w:rsidRPr="000D2A8E">
        <w:rPr>
          <w:b/>
          <w:color w:val="008000"/>
          <w:szCs w:val="24"/>
          <w:lang w:val="es-ES"/>
        </w:rPr>
        <w:t>l</w:t>
      </w:r>
      <w:r w:rsidR="00CB1F6A">
        <w:rPr>
          <w:b/>
          <w:color w:val="008000"/>
          <w:szCs w:val="24"/>
          <w:lang w:val="es-ES"/>
        </w:rPr>
        <w:t>o</w:t>
      </w:r>
      <w:r w:rsidR="00CB1F6A" w:rsidRPr="000D2A8E">
        <w:rPr>
          <w:b/>
          <w:color w:val="008000"/>
          <w:szCs w:val="24"/>
          <w:lang w:val="es-ES"/>
        </w:rPr>
        <w:t xml:space="preserve">s </w:t>
      </w:r>
      <w:r w:rsidR="00CB1F6A">
        <w:rPr>
          <w:b/>
          <w:color w:val="008000"/>
          <w:szCs w:val="24"/>
          <w:lang w:val="es-ES"/>
        </w:rPr>
        <w:t>Atributos</w:t>
      </w:r>
      <w:r w:rsidR="00CB1F6A" w:rsidRPr="000D2A8E">
        <w:rPr>
          <w:b/>
          <w:color w:val="008000"/>
          <w:szCs w:val="24"/>
          <w:lang w:val="es-ES"/>
        </w:rPr>
        <w:t xml:space="preserve"> </w:t>
      </w:r>
      <w:r w:rsidRPr="000D2A8E">
        <w:rPr>
          <w:b/>
          <w:color w:val="008000"/>
          <w:szCs w:val="24"/>
          <w:lang w:val="es-ES"/>
        </w:rPr>
        <w:t xml:space="preserve">de </w:t>
      </w:r>
      <w:r w:rsidR="00CB1F6A" w:rsidRPr="000D2A8E">
        <w:rPr>
          <w:b/>
          <w:color w:val="008000"/>
          <w:szCs w:val="24"/>
          <w:lang w:val="es-ES"/>
        </w:rPr>
        <w:t>Calidad</w:t>
      </w:r>
      <w:r w:rsidRPr="006A3289">
        <w:rPr>
          <w:color w:val="008000"/>
          <w:szCs w:val="24"/>
          <w:lang w:val="es-ES"/>
        </w:rPr>
        <w:t xml:space="preserve">: identificar los objetivos, el enfoque, los requisitos, las actividades y las responsabilidades del proceso de gestión de calidad del proyecto y cómo se implementará a lo largo </w:t>
      </w:r>
      <w:r w:rsidR="00CB1F6A">
        <w:rPr>
          <w:color w:val="008000"/>
          <w:szCs w:val="24"/>
          <w:lang w:val="es-ES"/>
        </w:rPr>
        <w:t>del mismo</w:t>
      </w:r>
      <w:r w:rsidRPr="006A3289">
        <w:rPr>
          <w:color w:val="008000"/>
          <w:szCs w:val="24"/>
          <w:lang w:val="es-ES"/>
        </w:rPr>
        <w:t xml:space="preserve">. Las actividades de gestión de calidad se añadirán al </w:t>
      </w:r>
      <w:r w:rsidR="00CB1F6A">
        <w:rPr>
          <w:color w:val="008000"/>
          <w:szCs w:val="24"/>
          <w:lang w:val="es-ES"/>
        </w:rPr>
        <w:t>P</w:t>
      </w:r>
      <w:r w:rsidR="00CB1F6A" w:rsidRPr="006A3289">
        <w:rPr>
          <w:color w:val="008000"/>
          <w:szCs w:val="24"/>
          <w:lang w:val="es-ES"/>
        </w:rPr>
        <w:t xml:space="preserve">lan </w:t>
      </w:r>
      <w:r w:rsidRPr="006A3289">
        <w:rPr>
          <w:color w:val="008000"/>
          <w:szCs w:val="24"/>
          <w:lang w:val="es-ES"/>
        </w:rPr>
        <w:t xml:space="preserve">de </w:t>
      </w:r>
      <w:r w:rsidR="00CB1F6A">
        <w:rPr>
          <w:color w:val="008000"/>
          <w:szCs w:val="24"/>
          <w:lang w:val="es-ES"/>
        </w:rPr>
        <w:t>T</w:t>
      </w:r>
      <w:r w:rsidR="00CB1F6A" w:rsidRPr="006A3289">
        <w:rPr>
          <w:color w:val="008000"/>
          <w:szCs w:val="24"/>
          <w:lang w:val="es-ES"/>
        </w:rPr>
        <w:t xml:space="preserve">rabajo </w:t>
      </w:r>
      <w:r w:rsidRPr="006A3289">
        <w:rPr>
          <w:color w:val="008000"/>
          <w:szCs w:val="24"/>
          <w:lang w:val="es-ES"/>
        </w:rPr>
        <w:t xml:space="preserve">del </w:t>
      </w:r>
      <w:r w:rsidR="00CB1F6A">
        <w:rPr>
          <w:color w:val="008000"/>
          <w:szCs w:val="24"/>
          <w:lang w:val="es-ES"/>
        </w:rPr>
        <w:t>P</w:t>
      </w:r>
      <w:r w:rsidR="00CB1F6A" w:rsidRPr="006A3289">
        <w:rPr>
          <w:color w:val="008000"/>
          <w:szCs w:val="24"/>
          <w:lang w:val="es-ES"/>
        </w:rPr>
        <w:t>royecto</w:t>
      </w:r>
      <w:r w:rsidRPr="006A3289">
        <w:rPr>
          <w:color w:val="008000"/>
          <w:szCs w:val="24"/>
          <w:lang w:val="es-ES"/>
        </w:rPr>
        <w:t xml:space="preserve">. La </w:t>
      </w:r>
      <w:r w:rsidR="00CB1F6A">
        <w:rPr>
          <w:color w:val="008000"/>
          <w:szCs w:val="24"/>
          <w:lang w:val="es-ES"/>
        </w:rPr>
        <w:t>L</w:t>
      </w:r>
      <w:r w:rsidR="00CB1F6A" w:rsidRPr="006A3289">
        <w:rPr>
          <w:color w:val="008000"/>
          <w:szCs w:val="24"/>
          <w:lang w:val="es-ES"/>
        </w:rPr>
        <w:t xml:space="preserve">ista </w:t>
      </w:r>
      <w:r w:rsidRPr="006A3289">
        <w:rPr>
          <w:color w:val="008000"/>
          <w:szCs w:val="24"/>
          <w:lang w:val="es-ES"/>
        </w:rPr>
        <w:t xml:space="preserve">de </w:t>
      </w:r>
      <w:r w:rsidR="00CB1F6A">
        <w:rPr>
          <w:color w:val="008000"/>
          <w:szCs w:val="24"/>
          <w:lang w:val="es-ES"/>
        </w:rPr>
        <w:t>Control</w:t>
      </w:r>
      <w:r w:rsidR="00CB1F6A" w:rsidRPr="006A3289">
        <w:rPr>
          <w:color w:val="008000"/>
          <w:szCs w:val="24"/>
          <w:lang w:val="es-ES"/>
        </w:rPr>
        <w:t xml:space="preserve"> </w:t>
      </w:r>
      <w:r w:rsidRPr="006A3289">
        <w:rPr>
          <w:color w:val="008000"/>
          <w:szCs w:val="24"/>
          <w:lang w:val="es-ES"/>
        </w:rPr>
        <w:t xml:space="preserve">de </w:t>
      </w:r>
      <w:r w:rsidR="00CB1F6A">
        <w:rPr>
          <w:color w:val="008000"/>
          <w:szCs w:val="24"/>
          <w:lang w:val="es-ES"/>
        </w:rPr>
        <w:t>R</w:t>
      </w:r>
      <w:r w:rsidR="00CB1F6A" w:rsidRPr="006A3289">
        <w:rPr>
          <w:color w:val="008000"/>
          <w:szCs w:val="24"/>
          <w:lang w:val="es-ES"/>
        </w:rPr>
        <w:t xml:space="preserve">evisión </w:t>
      </w:r>
      <w:r w:rsidRPr="006A3289">
        <w:rPr>
          <w:color w:val="008000"/>
          <w:szCs w:val="24"/>
          <w:lang w:val="es-ES"/>
        </w:rPr>
        <w:t xml:space="preserve">de </w:t>
      </w:r>
      <w:r w:rsidR="00CB1F6A">
        <w:rPr>
          <w:color w:val="008000"/>
          <w:szCs w:val="24"/>
          <w:lang w:val="es-ES"/>
        </w:rPr>
        <w:t>C</w:t>
      </w:r>
      <w:r w:rsidR="00CB1F6A" w:rsidRPr="006A3289">
        <w:rPr>
          <w:color w:val="008000"/>
          <w:szCs w:val="24"/>
          <w:lang w:val="es-ES"/>
        </w:rPr>
        <w:t xml:space="preserve">alidad </w:t>
      </w:r>
      <w:r w:rsidRPr="006A3289">
        <w:rPr>
          <w:color w:val="008000"/>
          <w:szCs w:val="24"/>
          <w:lang w:val="es-ES"/>
        </w:rPr>
        <w:t xml:space="preserve">y la </w:t>
      </w:r>
      <w:r w:rsidR="00CB1F6A">
        <w:rPr>
          <w:color w:val="008000"/>
          <w:szCs w:val="24"/>
          <w:lang w:val="es-ES"/>
        </w:rPr>
        <w:t>L</w:t>
      </w:r>
      <w:r w:rsidR="00CB1F6A" w:rsidRPr="006A3289">
        <w:rPr>
          <w:color w:val="008000"/>
          <w:szCs w:val="24"/>
          <w:lang w:val="es-ES"/>
        </w:rPr>
        <w:t xml:space="preserve">ista </w:t>
      </w:r>
      <w:r w:rsidRPr="006A3289">
        <w:rPr>
          <w:color w:val="008000"/>
          <w:szCs w:val="24"/>
          <w:lang w:val="es-ES"/>
        </w:rPr>
        <w:t xml:space="preserve">de </w:t>
      </w:r>
      <w:r w:rsidR="00CB1F6A">
        <w:rPr>
          <w:color w:val="008000"/>
          <w:szCs w:val="24"/>
          <w:lang w:val="es-ES"/>
        </w:rPr>
        <w:t>Control</w:t>
      </w:r>
      <w:r w:rsidR="00CB1F6A" w:rsidRPr="006A3289">
        <w:rPr>
          <w:color w:val="008000"/>
          <w:szCs w:val="24"/>
          <w:lang w:val="es-ES"/>
        </w:rPr>
        <w:t xml:space="preserve"> </w:t>
      </w:r>
      <w:r w:rsidRPr="006A3289">
        <w:rPr>
          <w:color w:val="008000"/>
          <w:szCs w:val="24"/>
          <w:lang w:val="es-ES"/>
        </w:rPr>
        <w:t xml:space="preserve">de </w:t>
      </w:r>
      <w:r w:rsidR="00CB1F6A">
        <w:rPr>
          <w:color w:val="008000"/>
          <w:szCs w:val="24"/>
          <w:lang w:val="es-ES"/>
        </w:rPr>
        <w:t>A</w:t>
      </w:r>
      <w:r w:rsidR="00CB1F6A" w:rsidRPr="006A3289">
        <w:rPr>
          <w:color w:val="008000"/>
          <w:szCs w:val="24"/>
          <w:lang w:val="es-ES"/>
        </w:rPr>
        <w:t xml:space="preserve">ceptación </w:t>
      </w:r>
      <w:r w:rsidRPr="006A3289">
        <w:rPr>
          <w:color w:val="008000"/>
          <w:szCs w:val="24"/>
          <w:lang w:val="es-ES"/>
        </w:rPr>
        <w:t xml:space="preserve">de </w:t>
      </w:r>
      <w:r w:rsidR="00CB1F6A">
        <w:rPr>
          <w:color w:val="008000"/>
          <w:szCs w:val="24"/>
          <w:lang w:val="es-ES"/>
        </w:rPr>
        <w:t>E</w:t>
      </w:r>
      <w:r w:rsidR="00CB1F6A" w:rsidRPr="006A3289">
        <w:rPr>
          <w:color w:val="008000"/>
          <w:szCs w:val="24"/>
          <w:lang w:val="es-ES"/>
        </w:rPr>
        <w:t xml:space="preserve">ntregables </w:t>
      </w:r>
      <w:r w:rsidRPr="006A3289">
        <w:rPr>
          <w:color w:val="008000"/>
          <w:szCs w:val="24"/>
          <w:lang w:val="es-ES"/>
        </w:rPr>
        <w:t xml:space="preserve">se crean durante la </w:t>
      </w:r>
      <w:r w:rsidR="00CB1F6A">
        <w:rPr>
          <w:color w:val="008000"/>
          <w:szCs w:val="24"/>
          <w:lang w:val="es-ES"/>
        </w:rPr>
        <w:t>F</w:t>
      </w:r>
      <w:r w:rsidR="00CB1F6A" w:rsidRPr="006A3289">
        <w:rPr>
          <w:color w:val="008000"/>
          <w:szCs w:val="24"/>
          <w:lang w:val="es-ES"/>
        </w:rPr>
        <w:t xml:space="preserve">ase </w:t>
      </w:r>
      <w:r w:rsidRPr="006A3289">
        <w:rPr>
          <w:color w:val="008000"/>
          <w:szCs w:val="24"/>
          <w:lang w:val="es-ES"/>
        </w:rPr>
        <w:t xml:space="preserve">de </w:t>
      </w:r>
      <w:r w:rsidR="00CB1F6A">
        <w:rPr>
          <w:color w:val="008000"/>
          <w:szCs w:val="24"/>
          <w:lang w:val="es-ES"/>
        </w:rPr>
        <w:t>P</w:t>
      </w:r>
      <w:r w:rsidR="00CB1F6A" w:rsidRPr="006A3289">
        <w:rPr>
          <w:color w:val="008000"/>
          <w:szCs w:val="24"/>
          <w:lang w:val="es-ES"/>
        </w:rPr>
        <w:t>lanificación</w:t>
      </w:r>
      <w:r w:rsidRPr="006A3289">
        <w:rPr>
          <w:color w:val="008000"/>
          <w:szCs w:val="24"/>
          <w:lang w:val="es-ES"/>
        </w:rPr>
        <w:t>.</w:t>
      </w:r>
    </w:p>
    <w:p w14:paraId="134BA8D5" w14:textId="77777777" w:rsidR="006D7579" w:rsidRPr="006A3289" w:rsidRDefault="006D7579" w:rsidP="00D36AA2">
      <w:pPr>
        <w:pStyle w:val="PM2-Body"/>
        <w:numPr>
          <w:ilvl w:val="0"/>
          <w:numId w:val="35"/>
        </w:numPr>
        <w:rPr>
          <w:color w:val="008000"/>
          <w:szCs w:val="24"/>
          <w:lang w:val="es-ES"/>
        </w:rPr>
      </w:pPr>
      <w:r w:rsidRPr="000D2A8E">
        <w:rPr>
          <w:b/>
          <w:color w:val="008000"/>
          <w:szCs w:val="24"/>
          <w:lang w:val="es-ES"/>
        </w:rPr>
        <w:lastRenderedPageBreak/>
        <w:t xml:space="preserve">Realizar el </w:t>
      </w:r>
      <w:r w:rsidR="00CB1F6A" w:rsidRPr="000D2A8E">
        <w:rPr>
          <w:b/>
          <w:color w:val="008000"/>
          <w:szCs w:val="24"/>
          <w:lang w:val="es-ES"/>
        </w:rPr>
        <w:t xml:space="preserve">Aseguramiento </w:t>
      </w:r>
      <w:r w:rsidRPr="000D2A8E">
        <w:rPr>
          <w:b/>
          <w:color w:val="008000"/>
          <w:szCs w:val="24"/>
          <w:lang w:val="es-ES"/>
        </w:rPr>
        <w:t xml:space="preserve">de la </w:t>
      </w:r>
      <w:r w:rsidR="00CB1F6A" w:rsidRPr="000D2A8E">
        <w:rPr>
          <w:b/>
          <w:color w:val="008000"/>
          <w:szCs w:val="24"/>
          <w:lang w:val="es-ES"/>
        </w:rPr>
        <w:t>Calidad</w:t>
      </w:r>
      <w:r w:rsidRPr="006A3289">
        <w:rPr>
          <w:color w:val="008000"/>
          <w:szCs w:val="24"/>
          <w:lang w:val="es-ES"/>
        </w:rPr>
        <w:t>: las actividades de aseguramiento de la calidad se llevarán a cabo evaluando el diseño de los controles de</w:t>
      </w:r>
      <w:r w:rsidR="00CB1F6A">
        <w:rPr>
          <w:color w:val="008000"/>
          <w:szCs w:val="24"/>
          <w:lang w:val="es-ES"/>
        </w:rPr>
        <w:t>l</w:t>
      </w:r>
      <w:r w:rsidRPr="006A3289">
        <w:rPr>
          <w:color w:val="008000"/>
          <w:szCs w:val="24"/>
          <w:lang w:val="es-ES"/>
        </w:rPr>
        <w:t xml:space="preserve"> proyecto, confirmando que están implementados y evaluando su eficacia operativa. </w:t>
      </w:r>
    </w:p>
    <w:p w14:paraId="134BA8D6" w14:textId="77777777" w:rsidR="006D7579" w:rsidRPr="006A3289" w:rsidRDefault="006D7579" w:rsidP="000D2A8E">
      <w:pPr>
        <w:pStyle w:val="PM2-Body"/>
        <w:ind w:left="720"/>
        <w:rPr>
          <w:color w:val="008000"/>
          <w:szCs w:val="24"/>
          <w:lang w:val="es-ES"/>
        </w:rPr>
      </w:pPr>
      <w:r w:rsidRPr="006A3289">
        <w:rPr>
          <w:color w:val="008000"/>
          <w:szCs w:val="24"/>
          <w:lang w:val="es-ES"/>
        </w:rPr>
        <w:t xml:space="preserve">Estas actividades considerarán los objetivos de calidad del proyecto junto con los riesgos del </w:t>
      </w:r>
      <w:r w:rsidR="00CB1F6A">
        <w:rPr>
          <w:color w:val="008000"/>
          <w:szCs w:val="24"/>
          <w:lang w:val="es-ES"/>
        </w:rPr>
        <w:t>mismo</w:t>
      </w:r>
      <w:r w:rsidRPr="006A3289">
        <w:rPr>
          <w:color w:val="008000"/>
          <w:szCs w:val="24"/>
          <w:lang w:val="es-ES"/>
        </w:rPr>
        <w:t xml:space="preserve">. Además, </w:t>
      </w:r>
      <w:r w:rsidR="00CB1F6A">
        <w:rPr>
          <w:color w:val="008000"/>
          <w:szCs w:val="24"/>
          <w:lang w:val="es-ES"/>
        </w:rPr>
        <w:t>el aseguramiento</w:t>
      </w:r>
      <w:r w:rsidRPr="006A3289">
        <w:rPr>
          <w:color w:val="008000"/>
          <w:szCs w:val="24"/>
          <w:lang w:val="es-ES"/>
        </w:rPr>
        <w:t xml:space="preserve"> de</w:t>
      </w:r>
      <w:r w:rsidR="00CB1F6A">
        <w:rPr>
          <w:color w:val="008000"/>
          <w:szCs w:val="24"/>
          <w:lang w:val="es-ES"/>
        </w:rPr>
        <w:t xml:space="preserve"> la</w:t>
      </w:r>
      <w:r w:rsidRPr="006A3289">
        <w:rPr>
          <w:color w:val="008000"/>
          <w:szCs w:val="24"/>
          <w:lang w:val="es-ES"/>
        </w:rPr>
        <w:t xml:space="preserve"> calidad valida el cumplimiento de las normas y reglamentos de la organización, así como de las normas, reglamentos y leyes gubernamentales y de la industria pertinentes. Las actividades de garantía de calidad serán realizadas por una persona encargada de la </w:t>
      </w:r>
      <w:r w:rsidR="00863C48" w:rsidRPr="006A3289">
        <w:rPr>
          <w:color w:val="008000"/>
          <w:szCs w:val="24"/>
          <w:lang w:val="es-ES"/>
        </w:rPr>
        <w:t>G</w:t>
      </w:r>
      <w:r w:rsidRPr="006A3289">
        <w:rPr>
          <w:color w:val="008000"/>
          <w:szCs w:val="24"/>
          <w:lang w:val="es-ES"/>
        </w:rPr>
        <w:t xml:space="preserve">arantía de </w:t>
      </w:r>
      <w:r w:rsidR="00863C48" w:rsidRPr="006A3289">
        <w:rPr>
          <w:color w:val="008000"/>
          <w:szCs w:val="24"/>
          <w:lang w:val="es-ES"/>
        </w:rPr>
        <w:t>C</w:t>
      </w:r>
      <w:r w:rsidRPr="006A3289">
        <w:rPr>
          <w:color w:val="008000"/>
          <w:szCs w:val="24"/>
          <w:lang w:val="es-ES"/>
        </w:rPr>
        <w:t xml:space="preserve">alidad del </w:t>
      </w:r>
      <w:r w:rsidR="00863C48" w:rsidRPr="006A3289">
        <w:rPr>
          <w:color w:val="008000"/>
          <w:szCs w:val="24"/>
          <w:lang w:val="es-ES"/>
        </w:rPr>
        <w:t>P</w:t>
      </w:r>
      <w:r w:rsidRPr="006A3289">
        <w:rPr>
          <w:color w:val="008000"/>
          <w:szCs w:val="24"/>
          <w:lang w:val="es-ES"/>
        </w:rPr>
        <w:t xml:space="preserve">royecto (GCP) y por </w:t>
      </w:r>
      <w:r w:rsidR="00CB1F6A" w:rsidRPr="006A3289">
        <w:rPr>
          <w:color w:val="008000"/>
          <w:szCs w:val="24"/>
          <w:lang w:val="es-ES"/>
        </w:rPr>
        <w:t>l</w:t>
      </w:r>
      <w:r w:rsidR="00CB1F6A">
        <w:rPr>
          <w:color w:val="008000"/>
          <w:szCs w:val="24"/>
          <w:lang w:val="es-ES"/>
        </w:rPr>
        <w:t xml:space="preserve">os roles correspondientes </w:t>
      </w:r>
      <w:r w:rsidRPr="006A3289">
        <w:rPr>
          <w:color w:val="008000"/>
          <w:szCs w:val="24"/>
          <w:lang w:val="es-ES"/>
        </w:rPr>
        <w:t>del proyecto</w:t>
      </w:r>
      <w:r w:rsidR="00CB1F6A">
        <w:rPr>
          <w:color w:val="008000"/>
          <w:szCs w:val="24"/>
          <w:lang w:val="es-ES"/>
        </w:rPr>
        <w:t xml:space="preserve"> (ECP, RN, PS)</w:t>
      </w:r>
      <w:r w:rsidRPr="006A3289">
        <w:rPr>
          <w:color w:val="008000"/>
          <w:szCs w:val="24"/>
          <w:lang w:val="es-ES"/>
        </w:rPr>
        <w:t>.</w:t>
      </w:r>
    </w:p>
    <w:p w14:paraId="134BA8D7" w14:textId="77777777" w:rsidR="006D7579" w:rsidRPr="006A3289" w:rsidRDefault="00CB1F6A" w:rsidP="00D36AA2">
      <w:pPr>
        <w:pStyle w:val="PM2-Body"/>
        <w:numPr>
          <w:ilvl w:val="0"/>
          <w:numId w:val="35"/>
        </w:numPr>
        <w:rPr>
          <w:color w:val="008000"/>
          <w:szCs w:val="24"/>
          <w:lang w:val="es-ES"/>
        </w:rPr>
      </w:pPr>
      <w:r w:rsidRPr="000D2A8E">
        <w:rPr>
          <w:b/>
          <w:color w:val="008000"/>
          <w:szCs w:val="24"/>
          <w:lang w:val="es-ES"/>
        </w:rPr>
        <w:t>Realizar</w:t>
      </w:r>
      <w:r w:rsidR="006D7579" w:rsidRPr="000D2A8E">
        <w:rPr>
          <w:b/>
          <w:color w:val="008000"/>
          <w:szCs w:val="24"/>
          <w:lang w:val="es-ES"/>
        </w:rPr>
        <w:t xml:space="preserve"> el </w:t>
      </w:r>
      <w:r w:rsidRPr="000D2A8E">
        <w:rPr>
          <w:b/>
          <w:color w:val="008000"/>
          <w:szCs w:val="24"/>
          <w:lang w:val="es-ES"/>
        </w:rPr>
        <w:t xml:space="preserve">Control </w:t>
      </w:r>
      <w:r w:rsidR="006D7579" w:rsidRPr="000D2A8E">
        <w:rPr>
          <w:b/>
          <w:color w:val="008000"/>
          <w:szCs w:val="24"/>
          <w:lang w:val="es-ES"/>
        </w:rPr>
        <w:t xml:space="preserve">de </w:t>
      </w:r>
      <w:r w:rsidRPr="000D2A8E">
        <w:rPr>
          <w:b/>
          <w:color w:val="008000"/>
          <w:szCs w:val="24"/>
          <w:lang w:val="es-ES"/>
        </w:rPr>
        <w:t>Calidad</w:t>
      </w:r>
      <w:r w:rsidR="006D7579" w:rsidRPr="006A3289">
        <w:rPr>
          <w:color w:val="008000"/>
          <w:szCs w:val="24"/>
          <w:lang w:val="es-ES"/>
        </w:rPr>
        <w:t xml:space="preserve">: la </w:t>
      </w:r>
      <w:r>
        <w:rPr>
          <w:color w:val="008000"/>
          <w:szCs w:val="24"/>
          <w:lang w:val="es-ES"/>
        </w:rPr>
        <w:t>L</w:t>
      </w:r>
      <w:r w:rsidRPr="006A3289">
        <w:rPr>
          <w:color w:val="008000"/>
          <w:szCs w:val="24"/>
          <w:lang w:val="es-ES"/>
        </w:rPr>
        <w:t xml:space="preserve">ista </w:t>
      </w:r>
      <w:r w:rsidR="006D7579" w:rsidRPr="006A3289">
        <w:rPr>
          <w:color w:val="008000"/>
          <w:szCs w:val="24"/>
          <w:lang w:val="es-ES"/>
        </w:rPr>
        <w:t xml:space="preserve">de </w:t>
      </w:r>
      <w:r w:rsidR="00540325">
        <w:rPr>
          <w:color w:val="008000"/>
          <w:szCs w:val="24"/>
          <w:lang w:val="es-ES"/>
        </w:rPr>
        <w:t>Control</w:t>
      </w:r>
      <w:r w:rsidR="00540325" w:rsidRPr="006A3289">
        <w:rPr>
          <w:color w:val="008000"/>
          <w:szCs w:val="24"/>
          <w:lang w:val="es-ES"/>
        </w:rPr>
        <w:t xml:space="preserve"> de </w:t>
      </w:r>
      <w:r w:rsidR="00540325">
        <w:rPr>
          <w:color w:val="008000"/>
          <w:szCs w:val="24"/>
          <w:lang w:val="es-ES"/>
        </w:rPr>
        <w:t>R</w:t>
      </w:r>
      <w:r w:rsidR="00540325" w:rsidRPr="006A3289">
        <w:rPr>
          <w:color w:val="008000"/>
          <w:szCs w:val="24"/>
          <w:lang w:val="es-ES"/>
        </w:rPr>
        <w:t xml:space="preserve">evisión de </w:t>
      </w:r>
      <w:r w:rsidR="00540325">
        <w:rPr>
          <w:color w:val="008000"/>
          <w:szCs w:val="24"/>
          <w:lang w:val="es-ES"/>
        </w:rPr>
        <w:t>C</w:t>
      </w:r>
      <w:r w:rsidR="00540325" w:rsidRPr="006A3289">
        <w:rPr>
          <w:color w:val="008000"/>
          <w:szCs w:val="24"/>
          <w:lang w:val="es-ES"/>
        </w:rPr>
        <w:t xml:space="preserve">alidad </w:t>
      </w:r>
      <w:r w:rsidR="006D7579" w:rsidRPr="006A3289">
        <w:rPr>
          <w:color w:val="008000"/>
          <w:szCs w:val="24"/>
          <w:lang w:val="es-ES"/>
        </w:rPr>
        <w:t>será utilizada por el Director de Proyecto (</w:t>
      </w:r>
      <w:r w:rsidR="00D36AA2" w:rsidRPr="006A3289">
        <w:rPr>
          <w:color w:val="008000"/>
          <w:szCs w:val="24"/>
          <w:lang w:val="es-ES"/>
        </w:rPr>
        <w:t>DP</w:t>
      </w:r>
      <w:r w:rsidR="006D7579" w:rsidRPr="006A3289">
        <w:rPr>
          <w:color w:val="008000"/>
          <w:szCs w:val="24"/>
          <w:lang w:val="es-ES"/>
        </w:rPr>
        <w:t xml:space="preserve">) para evaluar las actividades de control de calidad y validar el cumplimiento de los planes en términos de alcance, tiempo, </w:t>
      </w:r>
      <w:r w:rsidR="00540325" w:rsidRPr="006A3289">
        <w:rPr>
          <w:color w:val="008000"/>
          <w:szCs w:val="24"/>
          <w:lang w:val="es-ES"/>
        </w:rPr>
        <w:t>cost</w:t>
      </w:r>
      <w:r w:rsidR="00540325">
        <w:rPr>
          <w:color w:val="008000"/>
          <w:szCs w:val="24"/>
          <w:lang w:val="es-ES"/>
        </w:rPr>
        <w:t>e</w:t>
      </w:r>
      <w:r w:rsidR="006D7579" w:rsidRPr="006A3289">
        <w:rPr>
          <w:color w:val="008000"/>
          <w:szCs w:val="24"/>
          <w:lang w:val="es-ES"/>
        </w:rPr>
        <w:t>, calidad, organización del proyecto, comunicación, riesgos, contratos y satisfacción del cliente. Además, el Director del Proyecto (</w:t>
      </w:r>
      <w:r w:rsidR="00D36AA2" w:rsidRPr="006A3289">
        <w:rPr>
          <w:color w:val="008000"/>
          <w:szCs w:val="24"/>
          <w:lang w:val="es-ES"/>
        </w:rPr>
        <w:t>DP</w:t>
      </w:r>
      <w:r w:rsidR="006D7579" w:rsidRPr="006A3289">
        <w:rPr>
          <w:color w:val="008000"/>
          <w:szCs w:val="24"/>
          <w:lang w:val="es-ES"/>
        </w:rPr>
        <w:t xml:space="preserve">) resumirá y documentará los hallazgos de la Lista de </w:t>
      </w:r>
      <w:r w:rsidR="00540325">
        <w:rPr>
          <w:color w:val="008000"/>
          <w:szCs w:val="24"/>
          <w:lang w:val="es-ES"/>
        </w:rPr>
        <w:t>Control</w:t>
      </w:r>
      <w:r w:rsidR="00540325" w:rsidRPr="006A3289">
        <w:rPr>
          <w:color w:val="008000"/>
          <w:szCs w:val="24"/>
          <w:lang w:val="es-ES"/>
        </w:rPr>
        <w:t xml:space="preserve"> de </w:t>
      </w:r>
      <w:r w:rsidR="00540325">
        <w:rPr>
          <w:color w:val="008000"/>
          <w:szCs w:val="24"/>
          <w:lang w:val="es-ES"/>
        </w:rPr>
        <w:t>R</w:t>
      </w:r>
      <w:r w:rsidR="00540325" w:rsidRPr="006A3289">
        <w:rPr>
          <w:color w:val="008000"/>
          <w:szCs w:val="24"/>
          <w:lang w:val="es-ES"/>
        </w:rPr>
        <w:t xml:space="preserve">evisión de </w:t>
      </w:r>
      <w:r w:rsidR="00540325">
        <w:rPr>
          <w:color w:val="008000"/>
          <w:szCs w:val="24"/>
          <w:lang w:val="es-ES"/>
        </w:rPr>
        <w:t>C</w:t>
      </w:r>
      <w:r w:rsidR="00540325" w:rsidRPr="006A3289">
        <w:rPr>
          <w:color w:val="008000"/>
          <w:szCs w:val="24"/>
          <w:lang w:val="es-ES"/>
        </w:rPr>
        <w:t>alidad</w:t>
      </w:r>
      <w:r w:rsidR="006D7579" w:rsidRPr="006A3289">
        <w:rPr>
          <w:color w:val="008000"/>
          <w:szCs w:val="24"/>
          <w:lang w:val="es-ES"/>
        </w:rPr>
        <w:t xml:space="preserve">, su impacto, recomendaciones junto con cualquier acción de </w:t>
      </w:r>
      <w:r w:rsidR="00540325">
        <w:rPr>
          <w:color w:val="008000"/>
          <w:szCs w:val="24"/>
          <w:lang w:val="es-ES"/>
        </w:rPr>
        <w:t>corrección</w:t>
      </w:r>
      <w:r w:rsidR="006D7579" w:rsidRPr="006A3289">
        <w:rPr>
          <w:color w:val="008000"/>
          <w:szCs w:val="24"/>
          <w:lang w:val="es-ES"/>
        </w:rPr>
        <w:t>/mejora. Los registros del proyecto también se utilizarán para documentar los riesgos, problemas, decisiones y cambios relacionados.</w:t>
      </w:r>
    </w:p>
    <w:p w14:paraId="134BA8D8" w14:textId="77777777" w:rsidR="006D7579" w:rsidRPr="006A3289" w:rsidRDefault="00540325" w:rsidP="00D36AA2">
      <w:pPr>
        <w:pStyle w:val="PM2-Body"/>
        <w:numPr>
          <w:ilvl w:val="0"/>
          <w:numId w:val="35"/>
        </w:numPr>
        <w:rPr>
          <w:color w:val="008000"/>
          <w:szCs w:val="24"/>
          <w:lang w:val="es-ES"/>
        </w:rPr>
      </w:pPr>
      <w:r>
        <w:rPr>
          <w:b/>
          <w:color w:val="008000"/>
          <w:szCs w:val="24"/>
          <w:lang w:val="es-ES"/>
        </w:rPr>
        <w:t xml:space="preserve">Realizar la </w:t>
      </w:r>
      <w:r w:rsidRPr="000D2A8E">
        <w:rPr>
          <w:b/>
          <w:color w:val="008000"/>
          <w:szCs w:val="24"/>
          <w:lang w:val="es-ES"/>
        </w:rPr>
        <w:t>Acepta</w:t>
      </w:r>
      <w:r>
        <w:rPr>
          <w:b/>
          <w:color w:val="008000"/>
          <w:szCs w:val="24"/>
          <w:lang w:val="es-ES"/>
        </w:rPr>
        <w:t>ción de</w:t>
      </w:r>
      <w:r w:rsidR="006D7579" w:rsidRPr="000D2A8E">
        <w:rPr>
          <w:b/>
          <w:color w:val="008000"/>
          <w:szCs w:val="24"/>
          <w:lang w:val="es-ES"/>
        </w:rPr>
        <w:t xml:space="preserve"> Entregables</w:t>
      </w:r>
      <w:r w:rsidR="006D7579" w:rsidRPr="006A3289">
        <w:rPr>
          <w:color w:val="008000"/>
          <w:szCs w:val="24"/>
          <w:lang w:val="es-ES"/>
        </w:rPr>
        <w:t xml:space="preserve"> (</w:t>
      </w:r>
      <w:r>
        <w:rPr>
          <w:color w:val="008000"/>
          <w:szCs w:val="24"/>
          <w:lang w:val="es-ES"/>
        </w:rPr>
        <w:t>consulte</w:t>
      </w:r>
      <w:r w:rsidRPr="006A3289">
        <w:rPr>
          <w:color w:val="008000"/>
          <w:szCs w:val="24"/>
          <w:lang w:val="es-ES"/>
        </w:rPr>
        <w:t xml:space="preserve"> </w:t>
      </w:r>
      <w:r w:rsidR="006D7579" w:rsidRPr="006A3289">
        <w:rPr>
          <w:color w:val="008000"/>
          <w:szCs w:val="24"/>
          <w:lang w:val="es-ES"/>
        </w:rPr>
        <w:t xml:space="preserve">también sección 4.8): la Lista de </w:t>
      </w:r>
      <w:r w:rsidR="00E21E21">
        <w:rPr>
          <w:color w:val="008000"/>
          <w:szCs w:val="24"/>
          <w:lang w:val="es-ES"/>
        </w:rPr>
        <w:t>Control</w:t>
      </w:r>
      <w:r w:rsidR="006D7579" w:rsidRPr="006A3289">
        <w:rPr>
          <w:color w:val="008000"/>
          <w:szCs w:val="24"/>
          <w:lang w:val="es-ES"/>
        </w:rPr>
        <w:t xml:space="preserve"> de Aceptación de Entregables </w:t>
      </w:r>
      <w:r>
        <w:rPr>
          <w:color w:val="008000"/>
          <w:szCs w:val="24"/>
          <w:lang w:val="es-ES"/>
        </w:rPr>
        <w:t>da soporte al seguimiento de la situación</w:t>
      </w:r>
      <w:r w:rsidR="006D7579" w:rsidRPr="006A3289">
        <w:rPr>
          <w:color w:val="008000"/>
          <w:szCs w:val="24"/>
          <w:lang w:val="es-ES"/>
        </w:rPr>
        <w:t xml:space="preserve"> de todas las actividades que son condición previa para la entrega de los productos del proyecto al Propietario del Proyecto (PP) y su aceptación formal. Los entregables del proyecto son aceptados si las actividades de aceptación se realizan con éxito y dentro de las tolerancias preestablecidas. Los entregables del proyecto pueden ser aceptados condicionalmente incluso con un conjunto de </w:t>
      </w:r>
      <w:r>
        <w:rPr>
          <w:color w:val="008000"/>
          <w:szCs w:val="24"/>
          <w:lang w:val="es-ES"/>
        </w:rPr>
        <w:t>incidencias</w:t>
      </w:r>
      <w:r w:rsidRPr="006A3289">
        <w:rPr>
          <w:color w:val="008000"/>
          <w:szCs w:val="24"/>
          <w:lang w:val="es-ES"/>
        </w:rPr>
        <w:t xml:space="preserve"> conocid</w:t>
      </w:r>
      <w:r>
        <w:rPr>
          <w:color w:val="008000"/>
          <w:szCs w:val="24"/>
          <w:lang w:val="es-ES"/>
        </w:rPr>
        <w:t>a</w:t>
      </w:r>
      <w:r w:rsidRPr="006A3289">
        <w:rPr>
          <w:color w:val="008000"/>
          <w:szCs w:val="24"/>
          <w:lang w:val="es-ES"/>
        </w:rPr>
        <w:t>s</w:t>
      </w:r>
      <w:r w:rsidR="006D7579" w:rsidRPr="006A3289">
        <w:rPr>
          <w:color w:val="008000"/>
          <w:szCs w:val="24"/>
          <w:lang w:val="es-ES"/>
        </w:rPr>
        <w:t xml:space="preserve">, siempre que estén </w:t>
      </w:r>
      <w:r w:rsidRPr="006A3289">
        <w:rPr>
          <w:color w:val="008000"/>
          <w:szCs w:val="24"/>
          <w:lang w:val="es-ES"/>
        </w:rPr>
        <w:t>documentad</w:t>
      </w:r>
      <w:r>
        <w:rPr>
          <w:color w:val="008000"/>
          <w:szCs w:val="24"/>
          <w:lang w:val="es-ES"/>
        </w:rPr>
        <w:t>a</w:t>
      </w:r>
      <w:r w:rsidRPr="006A3289">
        <w:rPr>
          <w:color w:val="008000"/>
          <w:szCs w:val="24"/>
          <w:lang w:val="es-ES"/>
        </w:rPr>
        <w:t xml:space="preserve">s </w:t>
      </w:r>
      <w:r w:rsidR="006D7579" w:rsidRPr="006A3289">
        <w:rPr>
          <w:color w:val="008000"/>
          <w:szCs w:val="24"/>
          <w:lang w:val="es-ES"/>
        </w:rPr>
        <w:t xml:space="preserve">y que exista un plan para </w:t>
      </w:r>
      <w:r w:rsidRPr="006A3289">
        <w:rPr>
          <w:color w:val="008000"/>
          <w:szCs w:val="24"/>
          <w:lang w:val="es-ES"/>
        </w:rPr>
        <w:t>abordarl</w:t>
      </w:r>
      <w:r>
        <w:rPr>
          <w:color w:val="008000"/>
          <w:szCs w:val="24"/>
          <w:lang w:val="es-ES"/>
        </w:rPr>
        <w:t>a</w:t>
      </w:r>
      <w:r w:rsidRPr="006A3289">
        <w:rPr>
          <w:color w:val="008000"/>
          <w:szCs w:val="24"/>
          <w:lang w:val="es-ES"/>
        </w:rPr>
        <w:t>s</w:t>
      </w:r>
      <w:r w:rsidR="006D7579" w:rsidRPr="006A3289">
        <w:rPr>
          <w:color w:val="008000"/>
          <w:szCs w:val="24"/>
          <w:lang w:val="es-ES"/>
        </w:rPr>
        <w:t>.</w:t>
      </w:r>
    </w:p>
    <w:p w14:paraId="134BA8D9" w14:textId="77777777" w:rsidR="00D36AA2" w:rsidRPr="006A3289" w:rsidRDefault="006D7579" w:rsidP="00D36AA2">
      <w:pPr>
        <w:pStyle w:val="PM2-Body"/>
        <w:numPr>
          <w:ilvl w:val="0"/>
          <w:numId w:val="35"/>
        </w:numPr>
        <w:rPr>
          <w:color w:val="008000"/>
          <w:szCs w:val="24"/>
          <w:lang w:val="es-ES"/>
        </w:rPr>
      </w:pPr>
      <w:r w:rsidRPr="000D2A8E">
        <w:rPr>
          <w:b/>
          <w:color w:val="008000"/>
          <w:szCs w:val="24"/>
          <w:lang w:val="es-ES"/>
        </w:rPr>
        <w:t>Realiza</w:t>
      </w:r>
      <w:r w:rsidR="00540325" w:rsidRPr="000D2A8E">
        <w:rPr>
          <w:b/>
          <w:color w:val="008000"/>
          <w:szCs w:val="24"/>
          <w:lang w:val="es-ES"/>
        </w:rPr>
        <w:t xml:space="preserve">r </w:t>
      </w:r>
      <w:r w:rsidRPr="000D2A8E">
        <w:rPr>
          <w:b/>
          <w:color w:val="008000"/>
          <w:szCs w:val="24"/>
          <w:lang w:val="es-ES"/>
        </w:rPr>
        <w:t xml:space="preserve">la </w:t>
      </w:r>
      <w:r w:rsidR="00540325" w:rsidRPr="000D2A8E">
        <w:rPr>
          <w:b/>
          <w:color w:val="008000"/>
          <w:szCs w:val="24"/>
          <w:lang w:val="es-ES"/>
        </w:rPr>
        <w:t>A</w:t>
      </w:r>
      <w:r w:rsidRPr="000D2A8E">
        <w:rPr>
          <w:b/>
          <w:color w:val="008000"/>
          <w:szCs w:val="24"/>
          <w:lang w:val="es-ES"/>
        </w:rPr>
        <w:t xml:space="preserve">ceptación </w:t>
      </w:r>
      <w:r w:rsidR="00540325" w:rsidRPr="000D2A8E">
        <w:rPr>
          <w:b/>
          <w:color w:val="008000"/>
          <w:szCs w:val="24"/>
          <w:lang w:val="es-ES"/>
        </w:rPr>
        <w:t>Final</w:t>
      </w:r>
      <w:r w:rsidRPr="006A3289">
        <w:rPr>
          <w:color w:val="008000"/>
          <w:szCs w:val="24"/>
          <w:lang w:val="es-ES"/>
        </w:rPr>
        <w:t>: el Director de Proyecto (</w:t>
      </w:r>
      <w:r w:rsidR="00D36AA2" w:rsidRPr="006A3289">
        <w:rPr>
          <w:color w:val="008000"/>
          <w:szCs w:val="24"/>
          <w:lang w:val="es-ES"/>
        </w:rPr>
        <w:t>DP</w:t>
      </w:r>
      <w:r w:rsidRPr="006A3289">
        <w:rPr>
          <w:color w:val="008000"/>
          <w:szCs w:val="24"/>
          <w:lang w:val="es-ES"/>
        </w:rPr>
        <w:t>) informará sobre la ejecución del proyecto en la Reunión de Revisión de Fin de Proyecto y elaborará el Informe de Fin de Proyecto. La documentación y los registros del proyecto se actualizarán, revisarán y archivarán. La aceptación final se obtiene del Propietario del Proyecto (PP), a través de</w:t>
      </w:r>
      <w:r w:rsidR="00540325">
        <w:rPr>
          <w:color w:val="008000"/>
          <w:szCs w:val="24"/>
          <w:lang w:val="es-ES"/>
        </w:rPr>
        <w:t>l Documento</w:t>
      </w:r>
      <w:r w:rsidR="00540325" w:rsidRPr="006A3289">
        <w:rPr>
          <w:color w:val="008000"/>
          <w:szCs w:val="24"/>
          <w:lang w:val="es-ES"/>
        </w:rPr>
        <w:t xml:space="preserve"> </w:t>
      </w:r>
      <w:r w:rsidRPr="006A3289">
        <w:rPr>
          <w:color w:val="008000"/>
          <w:szCs w:val="24"/>
          <w:lang w:val="es-ES"/>
        </w:rPr>
        <w:t xml:space="preserve">de Aceptación del Proyecto, </w:t>
      </w:r>
      <w:r w:rsidR="00540325">
        <w:rPr>
          <w:color w:val="008000"/>
          <w:szCs w:val="24"/>
          <w:lang w:val="es-ES"/>
        </w:rPr>
        <w:t>que</w:t>
      </w:r>
      <w:r w:rsidR="00540325" w:rsidRPr="006A3289">
        <w:rPr>
          <w:color w:val="008000"/>
          <w:szCs w:val="24"/>
          <w:lang w:val="es-ES"/>
        </w:rPr>
        <w:t xml:space="preserve"> </w:t>
      </w:r>
      <w:r w:rsidRPr="006A3289">
        <w:rPr>
          <w:color w:val="008000"/>
          <w:szCs w:val="24"/>
          <w:lang w:val="es-ES"/>
        </w:rPr>
        <w:t>después de la finalización del proyecto se comunica a todas las partes interesadas pertinentes.</w:t>
      </w:r>
    </w:p>
    <w:p w14:paraId="134BA8DA" w14:textId="77777777" w:rsidR="0032676E" w:rsidRPr="006A3289" w:rsidRDefault="00F11679" w:rsidP="00F11679">
      <w:pPr>
        <w:spacing w:before="120"/>
        <w:rPr>
          <w:rFonts w:asciiTheme="minorHAnsi" w:hAnsiTheme="minorHAnsi" w:cstheme="minorHAnsi"/>
          <w:i/>
          <w:color w:val="0070C0"/>
          <w:sz w:val="20"/>
          <w:szCs w:val="24"/>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8DB" w14:textId="77777777" w:rsidR="00023866" w:rsidRPr="006A3289" w:rsidRDefault="004C2F81" w:rsidP="00023866">
      <w:pPr>
        <w:pStyle w:val="Heading2"/>
        <w:rPr>
          <w:rFonts w:asciiTheme="minorHAnsi" w:hAnsiTheme="minorHAnsi" w:cstheme="minorHAnsi"/>
          <w:lang w:val="es-ES"/>
        </w:rPr>
      </w:pPr>
      <w:bookmarkStart w:id="31" w:name="_Toc41487686"/>
      <w:bookmarkEnd w:id="25"/>
      <w:r w:rsidRPr="006A3289">
        <w:rPr>
          <w:rFonts w:asciiTheme="minorHAnsi" w:hAnsiTheme="minorHAnsi" w:cstheme="minorHAnsi"/>
          <w:lang w:val="es-ES"/>
        </w:rPr>
        <w:t>Gestión de la Configuración</w:t>
      </w:r>
      <w:bookmarkEnd w:id="31"/>
    </w:p>
    <w:p w14:paraId="134BA8DC" w14:textId="77777777" w:rsidR="00501005" w:rsidRPr="006A3289" w:rsidRDefault="00501005" w:rsidP="00501005">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D36AA2" w:rsidRPr="006A3289">
        <w:rPr>
          <w:rFonts w:asciiTheme="minorHAnsi" w:hAnsiTheme="minorHAnsi" w:cstheme="minorHAnsi"/>
          <w:i/>
          <w:color w:val="0070C0"/>
          <w:sz w:val="20"/>
          <w:lang w:val="es-ES"/>
        </w:rPr>
        <w:t>Esta es una descripción de alto nivel del enfoque de gestión de configuración que se va a utilizar, que se puede adaptar al contexto específico del proyecto y de la organización. Para proyectos grandes o complejos, considere la posibilidad de integrar este plan en un Plan de Gestión de Calidad más extenso (</w:t>
      </w:r>
      <w:r w:rsidR="00540325">
        <w:rPr>
          <w:rFonts w:asciiTheme="minorHAnsi" w:hAnsiTheme="minorHAnsi" w:cstheme="minorHAnsi"/>
          <w:i/>
          <w:color w:val="0070C0"/>
          <w:sz w:val="20"/>
          <w:lang w:val="es-ES"/>
        </w:rPr>
        <w:t>consulte</w:t>
      </w:r>
      <w:r w:rsidR="00540325" w:rsidRPr="006A3289">
        <w:rPr>
          <w:rFonts w:asciiTheme="minorHAnsi" w:hAnsiTheme="minorHAnsi" w:cstheme="minorHAnsi"/>
          <w:i/>
          <w:color w:val="0070C0"/>
          <w:sz w:val="20"/>
          <w:lang w:val="es-ES"/>
        </w:rPr>
        <w:t xml:space="preserve"> </w:t>
      </w:r>
      <w:r w:rsidR="00D36AA2" w:rsidRPr="006A3289">
        <w:rPr>
          <w:rFonts w:asciiTheme="minorHAnsi" w:hAnsiTheme="minorHAnsi" w:cstheme="minorHAnsi"/>
          <w:i/>
          <w:color w:val="0070C0"/>
          <w:sz w:val="20"/>
          <w:lang w:val="es-ES"/>
        </w:rPr>
        <w:t>la plantilla del Plan de Gestión de Calidad de PM²)</w:t>
      </w:r>
      <w:r w:rsidRPr="006A3289">
        <w:rPr>
          <w:rFonts w:asciiTheme="minorHAnsi" w:hAnsiTheme="minorHAnsi" w:cstheme="minorHAnsi"/>
          <w:i/>
          <w:color w:val="0070C0"/>
          <w:sz w:val="20"/>
          <w:lang w:val="es-ES"/>
        </w:rPr>
        <w:t>&gt;</w:t>
      </w:r>
    </w:p>
    <w:p w14:paraId="134BA8DD" w14:textId="77777777" w:rsidR="0009564B" w:rsidRPr="006A3289" w:rsidRDefault="00D36AA2" w:rsidP="0009564B">
      <w:pPr>
        <w:rPr>
          <w:rFonts w:ascii="Calibri" w:hAnsi="Calibri"/>
          <w:szCs w:val="22"/>
          <w:lang w:val="es-ES"/>
        </w:rPr>
      </w:pPr>
      <w:r w:rsidRPr="006A3289">
        <w:rPr>
          <w:rFonts w:ascii="Calibri" w:hAnsi="Calibri"/>
          <w:szCs w:val="22"/>
          <w:lang w:val="es-ES"/>
        </w:rPr>
        <w:t>El procedimiento de gestión de la configuración del proyecto incluye la identificación de los elementos de configuración del proyecto (EC), sus atributos y códigos de estado, el establecimiento de líneas de base, la definición de funciones y responsabilidades para los cambios autorizados en los EC, así como el mantenimiento y el control de un repositorio de proyectos.</w:t>
      </w:r>
      <w:r w:rsidR="0009564B" w:rsidRPr="006A3289">
        <w:rPr>
          <w:rFonts w:ascii="Calibri" w:hAnsi="Calibri"/>
          <w:szCs w:val="22"/>
          <w:lang w:val="es-ES"/>
        </w:rPr>
        <w:t xml:space="preserve"> </w:t>
      </w:r>
    </w:p>
    <w:p w14:paraId="134BA8DE" w14:textId="77777777" w:rsidR="00D36AA2" w:rsidRPr="006A3289" w:rsidRDefault="00D36AA2" w:rsidP="0009564B">
      <w:pPr>
        <w:rPr>
          <w:rFonts w:ascii="Calibri" w:hAnsi="Calibri"/>
          <w:b/>
          <w:lang w:val="es-ES"/>
        </w:rPr>
      </w:pPr>
      <w:r w:rsidRPr="006A3289">
        <w:rPr>
          <w:rFonts w:ascii="Calibri" w:hAnsi="Calibri"/>
          <w:b/>
          <w:lang w:val="es-ES"/>
        </w:rPr>
        <w:t xml:space="preserve">Almacenamiento de </w:t>
      </w:r>
      <w:r w:rsidR="00540325">
        <w:rPr>
          <w:rFonts w:ascii="Calibri" w:hAnsi="Calibri"/>
          <w:b/>
          <w:lang w:val="es-ES"/>
        </w:rPr>
        <w:t>Artefactos</w:t>
      </w:r>
      <w:r w:rsidR="00540325" w:rsidRPr="006A3289">
        <w:rPr>
          <w:rFonts w:ascii="Calibri" w:hAnsi="Calibri"/>
          <w:b/>
          <w:lang w:val="es-ES"/>
        </w:rPr>
        <w:t xml:space="preserve"> </w:t>
      </w:r>
      <w:r w:rsidRPr="006A3289">
        <w:rPr>
          <w:rFonts w:ascii="Calibri" w:hAnsi="Calibri"/>
          <w:b/>
          <w:lang w:val="es-ES"/>
        </w:rPr>
        <w:t xml:space="preserve">de </w:t>
      </w:r>
      <w:r w:rsidR="00540325">
        <w:rPr>
          <w:rFonts w:ascii="Calibri" w:hAnsi="Calibri"/>
          <w:b/>
          <w:lang w:val="es-ES"/>
        </w:rPr>
        <w:t>G</w:t>
      </w:r>
      <w:r w:rsidR="00540325" w:rsidRPr="006A3289">
        <w:rPr>
          <w:rFonts w:ascii="Calibri" w:hAnsi="Calibri"/>
          <w:b/>
          <w:lang w:val="es-ES"/>
        </w:rPr>
        <w:t xml:space="preserve">estión </w:t>
      </w:r>
      <w:r w:rsidRPr="006A3289">
        <w:rPr>
          <w:rFonts w:ascii="Calibri" w:hAnsi="Calibri"/>
          <w:b/>
          <w:lang w:val="es-ES"/>
        </w:rPr>
        <w:t>del Proyecto</w:t>
      </w:r>
    </w:p>
    <w:p w14:paraId="134BA8DF" w14:textId="77777777" w:rsidR="0009564B" w:rsidRPr="006A3289" w:rsidRDefault="00D36AA2" w:rsidP="0009564B">
      <w:pPr>
        <w:rPr>
          <w:rFonts w:ascii="Calibri" w:hAnsi="Calibri"/>
          <w:szCs w:val="22"/>
          <w:lang w:val="es-ES"/>
        </w:rPr>
      </w:pPr>
      <w:r w:rsidRPr="006A3289">
        <w:rPr>
          <w:rFonts w:ascii="Calibri" w:hAnsi="Calibri"/>
          <w:szCs w:val="22"/>
          <w:lang w:val="es-ES"/>
        </w:rPr>
        <w:t xml:space="preserve">El Director del Proyecto (DP) estructurará los </w:t>
      </w:r>
      <w:r w:rsidR="008E4329">
        <w:rPr>
          <w:rFonts w:ascii="Calibri" w:hAnsi="Calibri"/>
          <w:szCs w:val="22"/>
          <w:lang w:val="es-ES"/>
        </w:rPr>
        <w:t>artefactos</w:t>
      </w:r>
      <w:r w:rsidR="008E4329" w:rsidRPr="006A3289">
        <w:rPr>
          <w:rFonts w:ascii="Calibri" w:hAnsi="Calibri"/>
          <w:szCs w:val="22"/>
          <w:lang w:val="es-ES"/>
        </w:rPr>
        <w:t xml:space="preserve"> </w:t>
      </w:r>
      <w:r w:rsidRPr="006A3289">
        <w:rPr>
          <w:rFonts w:ascii="Calibri" w:hAnsi="Calibri"/>
          <w:szCs w:val="22"/>
          <w:lang w:val="es-ES"/>
        </w:rPr>
        <w:t xml:space="preserve">de gestión de proyectos </w:t>
      </w:r>
      <w:r w:rsidR="00540325">
        <w:rPr>
          <w:rFonts w:ascii="Calibri" w:hAnsi="Calibri"/>
          <w:szCs w:val="22"/>
          <w:lang w:val="es-ES"/>
        </w:rPr>
        <w:t>según las</w:t>
      </w:r>
      <w:r w:rsidR="00540325" w:rsidRPr="006A3289">
        <w:rPr>
          <w:rFonts w:ascii="Calibri" w:hAnsi="Calibri"/>
          <w:szCs w:val="22"/>
          <w:lang w:val="es-ES"/>
        </w:rPr>
        <w:t xml:space="preserve"> </w:t>
      </w:r>
      <w:r w:rsidRPr="006A3289">
        <w:rPr>
          <w:rFonts w:ascii="Calibri" w:hAnsi="Calibri"/>
          <w:szCs w:val="22"/>
          <w:lang w:val="es-ES"/>
        </w:rPr>
        <w:t>fases de PM</w:t>
      </w:r>
      <w:r w:rsidRPr="006A3289">
        <w:rPr>
          <w:rFonts w:ascii="Calibri" w:hAnsi="Calibri"/>
          <w:szCs w:val="22"/>
          <w:vertAlign w:val="superscript"/>
          <w:lang w:val="es-ES"/>
        </w:rPr>
        <w:t>2</w:t>
      </w:r>
      <w:r w:rsidRPr="006A3289">
        <w:rPr>
          <w:rFonts w:ascii="Calibri" w:hAnsi="Calibri"/>
          <w:szCs w:val="22"/>
          <w:lang w:val="es-ES"/>
        </w:rPr>
        <w:t>, siguiendo la siguiente convención de carpetas</w:t>
      </w:r>
      <w:r w:rsidR="0009564B" w:rsidRPr="006A3289">
        <w:rPr>
          <w:rFonts w:ascii="Calibri" w:hAnsi="Calibri"/>
          <w:szCs w:val="22"/>
          <w:lang w:val="es-ES"/>
        </w:rPr>
        <w:t>:</w:t>
      </w:r>
    </w:p>
    <w:p w14:paraId="134BA8E0" w14:textId="77777777" w:rsidR="0009564B" w:rsidRPr="006A3289" w:rsidRDefault="0009564B" w:rsidP="00EB06D5">
      <w:pPr>
        <w:pStyle w:val="ListParagraph"/>
        <w:numPr>
          <w:ilvl w:val="0"/>
          <w:numId w:val="24"/>
        </w:numPr>
        <w:spacing w:after="120"/>
        <w:rPr>
          <w:color w:val="005828"/>
          <w:lang w:val="es-ES"/>
        </w:rPr>
      </w:pPr>
      <w:r w:rsidRPr="006A3289">
        <w:rPr>
          <w:color w:val="005828"/>
          <w:lang w:val="es-ES"/>
        </w:rPr>
        <w:t xml:space="preserve">01 </w:t>
      </w:r>
      <w:r w:rsidR="00D36AA2" w:rsidRPr="006A3289">
        <w:rPr>
          <w:color w:val="005828"/>
          <w:lang w:val="es-ES"/>
        </w:rPr>
        <w:t>Inicio</w:t>
      </w:r>
    </w:p>
    <w:p w14:paraId="134BA8E1" w14:textId="77777777" w:rsidR="0009564B" w:rsidRPr="006A3289" w:rsidRDefault="0009564B" w:rsidP="00EB06D5">
      <w:pPr>
        <w:pStyle w:val="ListParagraph"/>
        <w:numPr>
          <w:ilvl w:val="0"/>
          <w:numId w:val="24"/>
        </w:numPr>
        <w:spacing w:after="120"/>
        <w:rPr>
          <w:color w:val="005828"/>
          <w:lang w:val="es-ES"/>
        </w:rPr>
      </w:pPr>
      <w:r w:rsidRPr="006A3289">
        <w:rPr>
          <w:color w:val="005828"/>
          <w:lang w:val="es-ES"/>
        </w:rPr>
        <w:t>02 Pla</w:t>
      </w:r>
      <w:r w:rsidR="00D36AA2" w:rsidRPr="006A3289">
        <w:rPr>
          <w:color w:val="005828"/>
          <w:lang w:val="es-ES"/>
        </w:rPr>
        <w:t>nificación</w:t>
      </w:r>
    </w:p>
    <w:p w14:paraId="134BA8E2" w14:textId="77777777" w:rsidR="0009564B" w:rsidRPr="006A3289" w:rsidRDefault="00D36AA2" w:rsidP="00EB06D5">
      <w:pPr>
        <w:pStyle w:val="ListParagraph"/>
        <w:numPr>
          <w:ilvl w:val="0"/>
          <w:numId w:val="24"/>
        </w:numPr>
        <w:spacing w:after="120"/>
        <w:rPr>
          <w:color w:val="005828"/>
          <w:lang w:val="es-ES"/>
        </w:rPr>
      </w:pPr>
      <w:r w:rsidRPr="006A3289">
        <w:rPr>
          <w:color w:val="005828"/>
          <w:lang w:val="es-ES"/>
        </w:rPr>
        <w:t>03 Ejecución</w:t>
      </w:r>
    </w:p>
    <w:p w14:paraId="134BA8E3" w14:textId="4C162764" w:rsidR="0009564B" w:rsidRPr="006A3289" w:rsidRDefault="0009564B" w:rsidP="00EB06D5">
      <w:pPr>
        <w:pStyle w:val="ListParagraph"/>
        <w:numPr>
          <w:ilvl w:val="0"/>
          <w:numId w:val="24"/>
        </w:numPr>
        <w:spacing w:after="120"/>
        <w:rPr>
          <w:color w:val="005828"/>
          <w:lang w:val="es-ES"/>
        </w:rPr>
      </w:pPr>
      <w:r w:rsidRPr="006A3289">
        <w:rPr>
          <w:color w:val="005828"/>
          <w:lang w:val="es-ES"/>
        </w:rPr>
        <w:t>04 Monito</w:t>
      </w:r>
      <w:r w:rsidR="00476FD0">
        <w:rPr>
          <w:color w:val="005828"/>
          <w:lang w:val="es-ES"/>
        </w:rPr>
        <w:t>rización</w:t>
      </w:r>
      <w:r w:rsidRPr="006A3289">
        <w:rPr>
          <w:color w:val="005828"/>
          <w:lang w:val="es-ES"/>
        </w:rPr>
        <w:t xml:space="preserve"> </w:t>
      </w:r>
      <w:r w:rsidR="00D36AA2" w:rsidRPr="006A3289">
        <w:rPr>
          <w:color w:val="005828"/>
          <w:lang w:val="es-ES"/>
        </w:rPr>
        <w:t>y</w:t>
      </w:r>
      <w:r w:rsidRPr="006A3289">
        <w:rPr>
          <w:color w:val="005828"/>
          <w:lang w:val="es-ES"/>
        </w:rPr>
        <w:t xml:space="preserve"> Control</w:t>
      </w:r>
    </w:p>
    <w:p w14:paraId="134BA8E4" w14:textId="77777777" w:rsidR="0009564B" w:rsidRPr="006A3289" w:rsidRDefault="00D36AA2" w:rsidP="00EB06D5">
      <w:pPr>
        <w:pStyle w:val="ListParagraph"/>
        <w:numPr>
          <w:ilvl w:val="0"/>
          <w:numId w:val="24"/>
        </w:numPr>
        <w:spacing w:after="120"/>
        <w:rPr>
          <w:color w:val="005828"/>
          <w:lang w:val="es-ES"/>
        </w:rPr>
      </w:pPr>
      <w:r w:rsidRPr="006A3289">
        <w:rPr>
          <w:color w:val="005828"/>
          <w:lang w:val="es-ES"/>
        </w:rPr>
        <w:t>05 Cierre</w:t>
      </w:r>
    </w:p>
    <w:p w14:paraId="134BA8E5" w14:textId="77777777" w:rsidR="0009564B" w:rsidRPr="006A3289" w:rsidRDefault="00D36AA2" w:rsidP="0009564B">
      <w:pPr>
        <w:spacing w:before="120"/>
        <w:rPr>
          <w:rFonts w:ascii="Calibri" w:hAnsi="Calibri"/>
          <w:b/>
          <w:lang w:val="es-ES"/>
        </w:rPr>
      </w:pPr>
      <w:r w:rsidRPr="006A3289">
        <w:rPr>
          <w:rFonts w:ascii="Calibri" w:hAnsi="Calibri"/>
          <w:b/>
          <w:lang w:val="es-ES"/>
        </w:rPr>
        <w:t xml:space="preserve">Convención de </w:t>
      </w:r>
      <w:r w:rsidR="008E4329">
        <w:rPr>
          <w:rFonts w:ascii="Calibri" w:hAnsi="Calibri"/>
          <w:b/>
          <w:lang w:val="es-ES"/>
        </w:rPr>
        <w:t>N</w:t>
      </w:r>
      <w:r w:rsidR="008E4329" w:rsidRPr="006A3289">
        <w:rPr>
          <w:rFonts w:ascii="Calibri" w:hAnsi="Calibri"/>
          <w:b/>
          <w:lang w:val="es-ES"/>
        </w:rPr>
        <w:t xml:space="preserve">omenclatura </w:t>
      </w:r>
      <w:r w:rsidRPr="006A3289">
        <w:rPr>
          <w:rFonts w:ascii="Calibri" w:hAnsi="Calibri"/>
          <w:b/>
          <w:lang w:val="es-ES"/>
        </w:rPr>
        <w:t xml:space="preserve">de </w:t>
      </w:r>
      <w:r w:rsidR="008E4329">
        <w:rPr>
          <w:rFonts w:ascii="Calibri" w:hAnsi="Calibri"/>
          <w:b/>
          <w:lang w:val="es-ES"/>
        </w:rPr>
        <w:t>Artefactos</w:t>
      </w:r>
      <w:r w:rsidR="008E4329" w:rsidRPr="006A3289">
        <w:rPr>
          <w:rFonts w:ascii="Calibri" w:hAnsi="Calibri"/>
          <w:b/>
          <w:lang w:val="es-ES"/>
        </w:rPr>
        <w:t xml:space="preserve"> </w:t>
      </w:r>
      <w:r w:rsidRPr="006A3289">
        <w:rPr>
          <w:rFonts w:ascii="Calibri" w:hAnsi="Calibri"/>
          <w:b/>
          <w:lang w:val="es-ES"/>
        </w:rPr>
        <w:t xml:space="preserve">de </w:t>
      </w:r>
      <w:r w:rsidR="008E4329">
        <w:rPr>
          <w:rFonts w:ascii="Calibri" w:hAnsi="Calibri"/>
          <w:b/>
          <w:lang w:val="es-ES"/>
        </w:rPr>
        <w:t>G</w:t>
      </w:r>
      <w:r w:rsidR="008E4329" w:rsidRPr="006A3289">
        <w:rPr>
          <w:rFonts w:ascii="Calibri" w:hAnsi="Calibri"/>
          <w:b/>
          <w:lang w:val="es-ES"/>
        </w:rPr>
        <w:t xml:space="preserve">estión </w:t>
      </w:r>
      <w:r w:rsidRPr="006A3289">
        <w:rPr>
          <w:rFonts w:ascii="Calibri" w:hAnsi="Calibri"/>
          <w:b/>
          <w:lang w:val="es-ES"/>
        </w:rPr>
        <w:t>de</w:t>
      </w:r>
      <w:r w:rsidR="008E4329">
        <w:rPr>
          <w:rFonts w:ascii="Calibri" w:hAnsi="Calibri"/>
          <w:b/>
          <w:lang w:val="es-ES"/>
        </w:rPr>
        <w:t>l</w:t>
      </w:r>
      <w:r w:rsidRPr="006A3289">
        <w:rPr>
          <w:rFonts w:ascii="Calibri" w:hAnsi="Calibri"/>
          <w:b/>
          <w:lang w:val="es-ES"/>
        </w:rPr>
        <w:t xml:space="preserve"> </w:t>
      </w:r>
      <w:r w:rsidR="008E4329">
        <w:rPr>
          <w:rFonts w:ascii="Calibri" w:hAnsi="Calibri"/>
          <w:b/>
          <w:lang w:val="es-ES"/>
        </w:rPr>
        <w:t>P</w:t>
      </w:r>
      <w:r w:rsidR="008E4329" w:rsidRPr="006A3289">
        <w:rPr>
          <w:rFonts w:ascii="Calibri" w:hAnsi="Calibri"/>
          <w:b/>
          <w:lang w:val="es-ES"/>
        </w:rPr>
        <w:t>royecto</w:t>
      </w:r>
    </w:p>
    <w:p w14:paraId="4CC4BDC5" w14:textId="77777777" w:rsidR="00C37170" w:rsidRDefault="00C37170" w:rsidP="009026AF">
      <w:pPr>
        <w:jc w:val="left"/>
        <w:rPr>
          <w:rFonts w:ascii="Calibri" w:hAnsi="Calibri"/>
          <w:lang w:val="es-ES"/>
        </w:rPr>
      </w:pPr>
    </w:p>
    <w:p w14:paraId="134BA8E7" w14:textId="6220B16E" w:rsidR="0009564B" w:rsidRPr="00C37170" w:rsidRDefault="008E4329" w:rsidP="009026AF">
      <w:pPr>
        <w:jc w:val="left"/>
        <w:rPr>
          <w:rFonts w:ascii="Calibri" w:hAnsi="Calibri"/>
          <w:lang w:val="es-ES"/>
        </w:rPr>
      </w:pPr>
      <w:r>
        <w:rPr>
          <w:rFonts w:ascii="Calibri" w:hAnsi="Calibri"/>
          <w:lang w:val="es-ES"/>
        </w:rPr>
        <w:lastRenderedPageBreak/>
        <w:t>Se empleará l</w:t>
      </w:r>
      <w:r w:rsidR="00D36AA2" w:rsidRPr="006A3289">
        <w:rPr>
          <w:rFonts w:ascii="Calibri" w:hAnsi="Calibri"/>
          <w:lang w:val="es-ES"/>
        </w:rPr>
        <w:t xml:space="preserve">a siguiente convención en la nomenclatura de los </w:t>
      </w:r>
      <w:r>
        <w:rPr>
          <w:rFonts w:ascii="Calibri" w:hAnsi="Calibri"/>
          <w:lang w:val="es-ES"/>
        </w:rPr>
        <w:t>artefactos</w:t>
      </w:r>
      <w:r w:rsidR="0009564B" w:rsidRPr="006A3289">
        <w:rPr>
          <w:rFonts w:ascii="Calibri" w:hAnsi="Calibri"/>
          <w:lang w:val="es-ES"/>
        </w:rPr>
        <w:t>:</w:t>
      </w:r>
      <w:r w:rsidR="0009564B" w:rsidRPr="006A3289">
        <w:rPr>
          <w:rFonts w:ascii="Calibri" w:hAnsi="Calibri"/>
          <w:lang w:val="es-ES"/>
        </w:rPr>
        <w:br/>
      </w:r>
      <w:r w:rsidR="0009564B" w:rsidRPr="006A3289">
        <w:rPr>
          <w:rFonts w:ascii="Calibri" w:eastAsia="PMingLiU" w:hAnsi="Calibri"/>
          <w:color w:val="005828"/>
          <w:sz w:val="21"/>
          <w:szCs w:val="24"/>
          <w:lang w:val="es-ES"/>
        </w:rPr>
        <w:t>(XX).(</w:t>
      </w:r>
      <w:r w:rsidR="00D36AA2" w:rsidRPr="006A3289">
        <w:rPr>
          <w:rFonts w:ascii="Calibri" w:eastAsia="PMingLiU" w:hAnsi="Calibri"/>
          <w:color w:val="005828"/>
          <w:sz w:val="21"/>
          <w:szCs w:val="24"/>
          <w:lang w:val="es-ES"/>
        </w:rPr>
        <w:t>Nombredeldocumento</w:t>
      </w:r>
      <w:r w:rsidR="0009564B" w:rsidRPr="006A3289">
        <w:rPr>
          <w:rFonts w:ascii="Calibri" w:eastAsia="PMingLiU" w:hAnsi="Calibri"/>
          <w:color w:val="005828"/>
          <w:sz w:val="21"/>
          <w:szCs w:val="24"/>
          <w:lang w:val="es-ES"/>
        </w:rPr>
        <w:t>).(</w:t>
      </w:r>
      <w:r w:rsidR="00D36AA2" w:rsidRPr="006A3289">
        <w:rPr>
          <w:rFonts w:ascii="Calibri" w:eastAsia="PMingLiU" w:hAnsi="Calibri"/>
          <w:color w:val="005828"/>
          <w:sz w:val="21"/>
          <w:szCs w:val="24"/>
          <w:lang w:val="es-ES"/>
        </w:rPr>
        <w:t>NombredelProyecto</w:t>
      </w:r>
      <w:r w:rsidR="0009564B" w:rsidRPr="006A3289">
        <w:rPr>
          <w:rFonts w:ascii="Calibri" w:eastAsia="PMingLiU" w:hAnsi="Calibri"/>
          <w:color w:val="005828"/>
          <w:sz w:val="21"/>
          <w:szCs w:val="24"/>
          <w:lang w:val="es-ES"/>
        </w:rPr>
        <w:t>).(</w:t>
      </w:r>
      <w:r w:rsidR="00D36AA2" w:rsidRPr="006A3289">
        <w:rPr>
          <w:rFonts w:ascii="Calibri" w:eastAsia="PMingLiU" w:hAnsi="Calibri"/>
          <w:color w:val="005828"/>
          <w:sz w:val="21"/>
          <w:szCs w:val="24"/>
          <w:lang w:val="es-ES"/>
        </w:rPr>
        <w:t>aaaa</w:t>
      </w:r>
      <w:r w:rsidR="0009564B" w:rsidRPr="006A3289">
        <w:rPr>
          <w:rFonts w:ascii="Calibri" w:eastAsia="PMingLiU" w:hAnsi="Calibri"/>
          <w:color w:val="005828"/>
          <w:sz w:val="21"/>
          <w:szCs w:val="24"/>
          <w:lang w:val="es-ES"/>
        </w:rPr>
        <w:t xml:space="preserve">-mm-dd).v(x.x), </w:t>
      </w:r>
      <w:r w:rsidR="00D36AA2" w:rsidRPr="006A3289">
        <w:rPr>
          <w:rFonts w:ascii="Calibri" w:eastAsia="PMingLiU" w:hAnsi="Calibri"/>
          <w:sz w:val="21"/>
          <w:szCs w:val="24"/>
          <w:lang w:val="es-ES"/>
        </w:rPr>
        <w:t>donde</w:t>
      </w:r>
      <w:r w:rsidR="0009564B" w:rsidRPr="006A3289">
        <w:rPr>
          <w:rFonts w:ascii="Calibri" w:eastAsia="PMingLiU" w:hAnsi="Calibri"/>
          <w:color w:val="005828"/>
          <w:sz w:val="21"/>
          <w:szCs w:val="24"/>
          <w:lang w:val="es-ES"/>
        </w:rPr>
        <w:t>:</w:t>
      </w:r>
    </w:p>
    <w:p w14:paraId="134BA8E8" w14:textId="77777777" w:rsidR="0009564B" w:rsidRPr="006A3289" w:rsidRDefault="00B725FD" w:rsidP="00D36AA2">
      <w:pPr>
        <w:pStyle w:val="ListParagraph"/>
        <w:numPr>
          <w:ilvl w:val="0"/>
          <w:numId w:val="23"/>
        </w:numPr>
        <w:spacing w:after="120"/>
        <w:jc w:val="left"/>
        <w:rPr>
          <w:szCs w:val="22"/>
          <w:lang w:val="es-ES"/>
        </w:rPr>
      </w:pPr>
      <w:r w:rsidRPr="006A3289">
        <w:rPr>
          <w:szCs w:val="22"/>
          <w:lang w:val="es-ES"/>
        </w:rPr>
        <w:t>(</w:t>
      </w:r>
      <w:r w:rsidR="0009564B" w:rsidRPr="006A3289">
        <w:rPr>
          <w:szCs w:val="22"/>
          <w:lang w:val="es-ES"/>
        </w:rPr>
        <w:t>XX</w:t>
      </w:r>
      <w:r w:rsidRPr="006A3289">
        <w:rPr>
          <w:szCs w:val="22"/>
          <w:lang w:val="es-ES"/>
        </w:rPr>
        <w:t>)</w:t>
      </w:r>
      <w:r w:rsidR="0009564B" w:rsidRPr="006A3289">
        <w:rPr>
          <w:szCs w:val="22"/>
          <w:lang w:val="es-ES"/>
        </w:rPr>
        <w:t xml:space="preserve"> (</w:t>
      </w:r>
      <w:r w:rsidR="00D36AA2" w:rsidRPr="006A3289">
        <w:rPr>
          <w:szCs w:val="22"/>
          <w:lang w:val="es-ES"/>
        </w:rPr>
        <w:t>dos caracteres numéricos</w:t>
      </w:r>
      <w:r w:rsidR="0009564B" w:rsidRPr="006A3289">
        <w:rPr>
          <w:szCs w:val="22"/>
          <w:lang w:val="es-ES"/>
        </w:rPr>
        <w:t xml:space="preserve">) </w:t>
      </w:r>
      <w:r w:rsidR="00D36AA2" w:rsidRPr="006A3289">
        <w:rPr>
          <w:szCs w:val="22"/>
          <w:lang w:val="es-ES"/>
        </w:rPr>
        <w:t xml:space="preserve">número de </w:t>
      </w:r>
      <w:r w:rsidR="008E4329">
        <w:rPr>
          <w:szCs w:val="22"/>
          <w:lang w:val="es-ES"/>
        </w:rPr>
        <w:t>artefacto</w:t>
      </w:r>
      <w:r w:rsidR="008E4329" w:rsidRPr="006A3289">
        <w:rPr>
          <w:szCs w:val="22"/>
          <w:lang w:val="es-ES"/>
        </w:rPr>
        <w:t xml:space="preserve"> </w:t>
      </w:r>
      <w:r w:rsidR="00D36AA2" w:rsidRPr="006A3289">
        <w:rPr>
          <w:szCs w:val="22"/>
          <w:lang w:val="es-ES"/>
        </w:rPr>
        <w:t>único dentro de la carpeta que indica la secuencia del documento</w:t>
      </w:r>
      <w:r w:rsidR="0009564B" w:rsidRPr="006A3289">
        <w:rPr>
          <w:szCs w:val="22"/>
          <w:lang w:val="es-ES"/>
        </w:rPr>
        <w:t>.</w:t>
      </w:r>
    </w:p>
    <w:p w14:paraId="134BA8E9" w14:textId="77777777" w:rsidR="0009564B" w:rsidRPr="006A3289" w:rsidRDefault="002461C5" w:rsidP="00D36AA2">
      <w:pPr>
        <w:pStyle w:val="ListParagraph"/>
        <w:numPr>
          <w:ilvl w:val="0"/>
          <w:numId w:val="23"/>
        </w:numPr>
        <w:spacing w:after="120"/>
        <w:jc w:val="left"/>
        <w:rPr>
          <w:szCs w:val="22"/>
          <w:lang w:val="es-ES"/>
        </w:rPr>
      </w:pPr>
      <w:r w:rsidRPr="006A3289">
        <w:rPr>
          <w:szCs w:val="22"/>
          <w:lang w:val="es-ES"/>
        </w:rPr>
        <w:t>v</w:t>
      </w:r>
      <w:r w:rsidR="00B725FD" w:rsidRPr="006A3289">
        <w:rPr>
          <w:szCs w:val="22"/>
          <w:lang w:val="es-ES"/>
        </w:rPr>
        <w:t>(</w:t>
      </w:r>
      <w:r w:rsidR="0009564B" w:rsidRPr="006A3289">
        <w:rPr>
          <w:szCs w:val="22"/>
          <w:lang w:val="es-ES"/>
        </w:rPr>
        <w:t>x.x</w:t>
      </w:r>
      <w:r w:rsidR="00B725FD" w:rsidRPr="006A3289">
        <w:rPr>
          <w:szCs w:val="22"/>
          <w:lang w:val="es-ES"/>
        </w:rPr>
        <w:t>)</w:t>
      </w:r>
      <w:r w:rsidR="0009564B" w:rsidRPr="006A3289">
        <w:rPr>
          <w:szCs w:val="22"/>
          <w:lang w:val="es-ES"/>
        </w:rPr>
        <w:t xml:space="preserve"> </w:t>
      </w:r>
      <w:r w:rsidR="00D36AA2" w:rsidRPr="006A3289">
        <w:rPr>
          <w:szCs w:val="22"/>
          <w:lang w:val="es-ES"/>
        </w:rPr>
        <w:t xml:space="preserve">indica la versión del </w:t>
      </w:r>
      <w:r w:rsidR="008E4329">
        <w:rPr>
          <w:szCs w:val="22"/>
          <w:lang w:val="es-ES"/>
        </w:rPr>
        <w:t>artefacto</w:t>
      </w:r>
      <w:r w:rsidR="00D36AA2" w:rsidRPr="006A3289">
        <w:rPr>
          <w:szCs w:val="22"/>
          <w:lang w:val="es-ES"/>
        </w:rPr>
        <w:t>. Los números de versión como "0.x" significan que el documento no ha sido aprobado todavía; los cambios menores se reflejarán en el decimal (número de revisiones) y los cambios mayores (revisiones formales) en el número de versión</w:t>
      </w:r>
      <w:r w:rsidR="0009564B" w:rsidRPr="006A3289">
        <w:rPr>
          <w:szCs w:val="22"/>
          <w:lang w:val="es-ES"/>
        </w:rPr>
        <w:t>.</w:t>
      </w:r>
    </w:p>
    <w:p w14:paraId="134BA8EA" w14:textId="77777777" w:rsidR="0009564B" w:rsidRPr="006A3289" w:rsidRDefault="00D36AA2" w:rsidP="0009564B">
      <w:pPr>
        <w:spacing w:before="120"/>
        <w:rPr>
          <w:rFonts w:ascii="Calibri" w:hAnsi="Calibri"/>
          <w:b/>
          <w:lang w:val="es-ES"/>
        </w:rPr>
      </w:pPr>
      <w:r w:rsidRPr="006A3289">
        <w:rPr>
          <w:rFonts w:ascii="Calibri" w:hAnsi="Calibri"/>
          <w:b/>
          <w:lang w:val="es-ES"/>
        </w:rPr>
        <w:t xml:space="preserve">Versiones de los </w:t>
      </w:r>
      <w:r w:rsidR="008E4329">
        <w:rPr>
          <w:rFonts w:ascii="Calibri" w:hAnsi="Calibri"/>
          <w:b/>
          <w:lang w:val="es-ES"/>
        </w:rPr>
        <w:t>Artefact</w:t>
      </w:r>
      <w:r w:rsidR="00AB7EA9">
        <w:rPr>
          <w:rFonts w:ascii="Calibri" w:hAnsi="Calibri"/>
          <w:b/>
          <w:lang w:val="es-ES"/>
        </w:rPr>
        <w:t>o</w:t>
      </w:r>
      <w:r w:rsidR="008E4329">
        <w:rPr>
          <w:rFonts w:ascii="Calibri" w:hAnsi="Calibri"/>
          <w:b/>
          <w:lang w:val="es-ES"/>
        </w:rPr>
        <w:t>s</w:t>
      </w:r>
      <w:r w:rsidR="008E4329" w:rsidRPr="006A3289">
        <w:rPr>
          <w:rFonts w:ascii="Calibri" w:hAnsi="Calibri"/>
          <w:b/>
          <w:lang w:val="es-ES"/>
        </w:rPr>
        <w:t xml:space="preserve"> </w:t>
      </w:r>
      <w:r w:rsidRPr="006A3289">
        <w:rPr>
          <w:rFonts w:ascii="Calibri" w:hAnsi="Calibri"/>
          <w:b/>
          <w:lang w:val="es-ES"/>
        </w:rPr>
        <w:t xml:space="preserve">de </w:t>
      </w:r>
      <w:r w:rsidR="008E4329">
        <w:rPr>
          <w:rFonts w:ascii="Calibri" w:hAnsi="Calibri"/>
          <w:b/>
          <w:lang w:val="es-ES"/>
        </w:rPr>
        <w:t>G</w:t>
      </w:r>
      <w:r w:rsidRPr="006A3289">
        <w:rPr>
          <w:rFonts w:ascii="Calibri" w:hAnsi="Calibri"/>
          <w:b/>
          <w:lang w:val="es-ES"/>
        </w:rPr>
        <w:t xml:space="preserve">estión del </w:t>
      </w:r>
      <w:r w:rsidR="008E4329">
        <w:rPr>
          <w:rFonts w:ascii="Calibri" w:hAnsi="Calibri"/>
          <w:b/>
          <w:lang w:val="es-ES"/>
        </w:rPr>
        <w:t>P</w:t>
      </w:r>
      <w:r w:rsidRPr="006A3289">
        <w:rPr>
          <w:rFonts w:ascii="Calibri" w:hAnsi="Calibri"/>
          <w:b/>
          <w:lang w:val="es-ES"/>
        </w:rPr>
        <w:t>royecto</w:t>
      </w:r>
    </w:p>
    <w:p w14:paraId="134BA8EB" w14:textId="77777777" w:rsidR="0009564B" w:rsidRPr="006A3289" w:rsidRDefault="00D36AA2" w:rsidP="008C3D4A">
      <w:pPr>
        <w:rPr>
          <w:rFonts w:asciiTheme="minorHAnsi" w:hAnsiTheme="minorHAnsi"/>
          <w:color w:val="005828"/>
          <w:lang w:val="es-ES"/>
        </w:rPr>
      </w:pPr>
      <w:r w:rsidRPr="006A3289">
        <w:rPr>
          <w:rFonts w:asciiTheme="minorHAnsi" w:hAnsiTheme="minorHAnsi"/>
          <w:color w:val="005828"/>
          <w:lang w:val="es-ES"/>
        </w:rPr>
        <w:t xml:space="preserve">Todos los </w:t>
      </w:r>
      <w:r w:rsidR="008E4329">
        <w:rPr>
          <w:rFonts w:asciiTheme="minorHAnsi" w:hAnsiTheme="minorHAnsi"/>
          <w:color w:val="005828"/>
          <w:lang w:val="es-ES"/>
        </w:rPr>
        <w:t>artefactos</w:t>
      </w:r>
      <w:r w:rsidR="008E4329" w:rsidRPr="006A3289">
        <w:rPr>
          <w:rFonts w:asciiTheme="minorHAnsi" w:hAnsiTheme="minorHAnsi"/>
          <w:color w:val="005828"/>
          <w:lang w:val="es-ES"/>
        </w:rPr>
        <w:t xml:space="preserve"> </w:t>
      </w:r>
      <w:r w:rsidRPr="006A3289">
        <w:rPr>
          <w:rFonts w:asciiTheme="minorHAnsi" w:hAnsiTheme="minorHAnsi"/>
          <w:color w:val="005828"/>
          <w:lang w:val="es-ES"/>
        </w:rPr>
        <w:t xml:space="preserve">de gestión del </w:t>
      </w:r>
      <w:r w:rsidR="008E4329">
        <w:rPr>
          <w:rFonts w:asciiTheme="minorHAnsi" w:hAnsiTheme="minorHAnsi"/>
          <w:color w:val="005828"/>
          <w:lang w:val="es-ES"/>
        </w:rPr>
        <w:t>p</w:t>
      </w:r>
      <w:r w:rsidR="008E4329" w:rsidRPr="006A3289">
        <w:rPr>
          <w:rFonts w:asciiTheme="minorHAnsi" w:hAnsiTheme="minorHAnsi"/>
          <w:color w:val="005828"/>
          <w:lang w:val="es-ES"/>
        </w:rPr>
        <w:t xml:space="preserve">royecto </w:t>
      </w:r>
      <w:r w:rsidRPr="006A3289">
        <w:rPr>
          <w:rFonts w:asciiTheme="minorHAnsi" w:hAnsiTheme="minorHAnsi"/>
          <w:color w:val="005828"/>
          <w:lang w:val="es-ES"/>
        </w:rPr>
        <w:t xml:space="preserve">están bajo control de versiones, exceptuando los registros del </w:t>
      </w:r>
      <w:r w:rsidR="008E4329">
        <w:rPr>
          <w:rFonts w:asciiTheme="minorHAnsi" w:hAnsiTheme="minorHAnsi"/>
          <w:color w:val="005828"/>
          <w:lang w:val="es-ES"/>
        </w:rPr>
        <w:t>p</w:t>
      </w:r>
      <w:r w:rsidR="008E4329" w:rsidRPr="006A3289">
        <w:rPr>
          <w:rFonts w:asciiTheme="minorHAnsi" w:hAnsiTheme="minorHAnsi"/>
          <w:color w:val="005828"/>
          <w:lang w:val="es-ES"/>
        </w:rPr>
        <w:t xml:space="preserve">royecto </w:t>
      </w:r>
      <w:r w:rsidRPr="006A3289">
        <w:rPr>
          <w:rFonts w:asciiTheme="minorHAnsi" w:hAnsiTheme="minorHAnsi"/>
          <w:color w:val="005828"/>
          <w:lang w:val="es-ES"/>
        </w:rPr>
        <w:t>y las listas de control</w:t>
      </w:r>
      <w:r w:rsidR="0009564B" w:rsidRPr="006A3289">
        <w:rPr>
          <w:rFonts w:asciiTheme="minorHAnsi" w:hAnsiTheme="minorHAnsi"/>
          <w:color w:val="005828"/>
          <w:lang w:val="es-ES"/>
        </w:rPr>
        <w:t>.</w:t>
      </w:r>
    </w:p>
    <w:p w14:paraId="134BA8EC" w14:textId="77777777" w:rsidR="004D0992" w:rsidRPr="006A3289" w:rsidRDefault="004C2F81" w:rsidP="008F4BC8">
      <w:pPr>
        <w:pStyle w:val="Heading2"/>
        <w:rPr>
          <w:rFonts w:asciiTheme="minorHAnsi" w:hAnsiTheme="minorHAnsi" w:cstheme="minorHAnsi"/>
          <w:lang w:val="es-ES"/>
        </w:rPr>
      </w:pPr>
      <w:bookmarkStart w:id="32" w:name="_Toc41487687"/>
      <w:r w:rsidRPr="006A3289">
        <w:rPr>
          <w:rFonts w:asciiTheme="minorHAnsi" w:hAnsiTheme="minorHAnsi" w:cstheme="minorHAnsi"/>
          <w:lang w:val="es-ES"/>
        </w:rPr>
        <w:t>Gestión de las Comunicaciones</w:t>
      </w:r>
      <w:bookmarkEnd w:id="32"/>
    </w:p>
    <w:p w14:paraId="134BA8ED" w14:textId="77777777" w:rsidR="004E3C5C" w:rsidRPr="006A3289" w:rsidRDefault="004E3C5C" w:rsidP="004E3C5C">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D36AA2" w:rsidRPr="006A3289">
        <w:rPr>
          <w:rFonts w:asciiTheme="minorHAnsi" w:hAnsiTheme="minorHAnsi" w:cstheme="minorHAnsi"/>
          <w:i/>
          <w:color w:val="0070C0"/>
          <w:sz w:val="20"/>
          <w:lang w:val="es-ES"/>
        </w:rPr>
        <w:t>Esta es una descripción de alto nivel del enfoque de gestión de comunicaciones que se utilizará, que se puede adaptar al contexto específico del proyecto y de la organización. Considere la posibilidad de crear un Plan de Gestión de la</w:t>
      </w:r>
      <w:r w:rsidR="008E4329">
        <w:rPr>
          <w:rFonts w:asciiTheme="minorHAnsi" w:hAnsiTheme="minorHAnsi" w:cstheme="minorHAnsi"/>
          <w:i/>
          <w:color w:val="0070C0"/>
          <w:sz w:val="20"/>
          <w:lang w:val="es-ES"/>
        </w:rPr>
        <w:t>s</w:t>
      </w:r>
      <w:r w:rsidR="00D36AA2" w:rsidRPr="006A3289">
        <w:rPr>
          <w:rFonts w:asciiTheme="minorHAnsi" w:hAnsiTheme="minorHAnsi" w:cstheme="minorHAnsi"/>
          <w:i/>
          <w:color w:val="0070C0"/>
          <w:sz w:val="20"/>
          <w:lang w:val="es-ES"/>
        </w:rPr>
        <w:t xml:space="preserve"> Comunicaci</w:t>
      </w:r>
      <w:r w:rsidR="008E4329">
        <w:rPr>
          <w:rFonts w:asciiTheme="minorHAnsi" w:hAnsiTheme="minorHAnsi" w:cstheme="minorHAnsi"/>
          <w:i/>
          <w:color w:val="0070C0"/>
          <w:sz w:val="20"/>
          <w:lang w:val="es-ES"/>
        </w:rPr>
        <w:t>ones</w:t>
      </w:r>
      <w:r w:rsidR="00D36AA2" w:rsidRPr="006A3289">
        <w:rPr>
          <w:rFonts w:asciiTheme="minorHAnsi" w:hAnsiTheme="minorHAnsi" w:cstheme="minorHAnsi"/>
          <w:i/>
          <w:color w:val="0070C0"/>
          <w:sz w:val="20"/>
          <w:lang w:val="es-ES"/>
        </w:rPr>
        <w:t xml:space="preserve"> </w:t>
      </w:r>
      <w:r w:rsidR="008E4329">
        <w:rPr>
          <w:rFonts w:asciiTheme="minorHAnsi" w:hAnsiTheme="minorHAnsi" w:cstheme="minorHAnsi"/>
          <w:i/>
          <w:color w:val="0070C0"/>
          <w:sz w:val="20"/>
          <w:lang w:val="es-ES"/>
        </w:rPr>
        <w:t>independiente</w:t>
      </w:r>
      <w:r w:rsidR="008E4329" w:rsidRPr="006A3289">
        <w:rPr>
          <w:rFonts w:asciiTheme="minorHAnsi" w:hAnsiTheme="minorHAnsi" w:cstheme="minorHAnsi"/>
          <w:i/>
          <w:color w:val="0070C0"/>
          <w:sz w:val="20"/>
          <w:lang w:val="es-ES"/>
        </w:rPr>
        <w:t xml:space="preserve"> </w:t>
      </w:r>
      <w:r w:rsidR="00D36AA2" w:rsidRPr="006A3289">
        <w:rPr>
          <w:rFonts w:asciiTheme="minorHAnsi" w:hAnsiTheme="minorHAnsi" w:cstheme="minorHAnsi"/>
          <w:i/>
          <w:color w:val="0070C0"/>
          <w:sz w:val="20"/>
          <w:lang w:val="es-ES"/>
        </w:rPr>
        <w:t>y más extenso para proyectos grandes y complejos (</w:t>
      </w:r>
      <w:r w:rsidR="008E4329">
        <w:rPr>
          <w:rFonts w:asciiTheme="minorHAnsi" w:hAnsiTheme="minorHAnsi" w:cstheme="minorHAnsi"/>
          <w:i/>
          <w:color w:val="0070C0"/>
          <w:sz w:val="20"/>
          <w:lang w:val="es-ES"/>
        </w:rPr>
        <w:t>consulte</w:t>
      </w:r>
      <w:r w:rsidR="008E4329" w:rsidRPr="006A3289">
        <w:rPr>
          <w:rFonts w:asciiTheme="minorHAnsi" w:hAnsiTheme="minorHAnsi" w:cstheme="minorHAnsi"/>
          <w:i/>
          <w:color w:val="0070C0"/>
          <w:sz w:val="20"/>
          <w:lang w:val="es-ES"/>
        </w:rPr>
        <w:t xml:space="preserve"> </w:t>
      </w:r>
      <w:r w:rsidR="00D36AA2" w:rsidRPr="006A3289">
        <w:rPr>
          <w:rFonts w:asciiTheme="minorHAnsi" w:hAnsiTheme="minorHAnsi" w:cstheme="minorHAnsi"/>
          <w:i/>
          <w:color w:val="0070C0"/>
          <w:sz w:val="20"/>
          <w:lang w:val="es-ES"/>
        </w:rPr>
        <w:t xml:space="preserve">la plantilla del Plan de </w:t>
      </w:r>
      <w:r w:rsidR="00E21E21">
        <w:rPr>
          <w:rFonts w:asciiTheme="minorHAnsi" w:hAnsiTheme="minorHAnsi" w:cstheme="minorHAnsi"/>
          <w:i/>
          <w:color w:val="0070C0"/>
          <w:sz w:val="20"/>
          <w:lang w:val="es-ES"/>
        </w:rPr>
        <w:t>G</w:t>
      </w:r>
      <w:r w:rsidR="00D36AA2" w:rsidRPr="006A3289">
        <w:rPr>
          <w:rFonts w:asciiTheme="minorHAnsi" w:hAnsiTheme="minorHAnsi" w:cstheme="minorHAnsi"/>
          <w:i/>
          <w:color w:val="0070C0"/>
          <w:sz w:val="20"/>
          <w:lang w:val="es-ES"/>
        </w:rPr>
        <w:t>estión de la</w:t>
      </w:r>
      <w:r w:rsidR="008E4329">
        <w:rPr>
          <w:rFonts w:asciiTheme="minorHAnsi" w:hAnsiTheme="minorHAnsi" w:cstheme="minorHAnsi"/>
          <w:i/>
          <w:color w:val="0070C0"/>
          <w:sz w:val="20"/>
          <w:lang w:val="es-ES"/>
        </w:rPr>
        <w:t>s</w:t>
      </w:r>
      <w:r w:rsidR="00D36AA2" w:rsidRPr="006A3289">
        <w:rPr>
          <w:rFonts w:asciiTheme="minorHAnsi" w:hAnsiTheme="minorHAnsi" w:cstheme="minorHAnsi"/>
          <w:i/>
          <w:color w:val="0070C0"/>
          <w:sz w:val="20"/>
          <w:lang w:val="es-ES"/>
        </w:rPr>
        <w:t xml:space="preserve"> </w:t>
      </w:r>
      <w:r w:rsidR="00E21E21">
        <w:rPr>
          <w:rFonts w:asciiTheme="minorHAnsi" w:hAnsiTheme="minorHAnsi" w:cstheme="minorHAnsi"/>
          <w:i/>
          <w:color w:val="0070C0"/>
          <w:sz w:val="20"/>
          <w:lang w:val="es-ES"/>
        </w:rPr>
        <w:t>C</w:t>
      </w:r>
      <w:r w:rsidR="00D36AA2" w:rsidRPr="006A3289">
        <w:rPr>
          <w:rFonts w:asciiTheme="minorHAnsi" w:hAnsiTheme="minorHAnsi" w:cstheme="minorHAnsi"/>
          <w:i/>
          <w:color w:val="0070C0"/>
          <w:sz w:val="20"/>
          <w:lang w:val="es-ES"/>
        </w:rPr>
        <w:t>omunicaci</w:t>
      </w:r>
      <w:r w:rsidR="008E4329">
        <w:rPr>
          <w:rFonts w:asciiTheme="minorHAnsi" w:hAnsiTheme="minorHAnsi" w:cstheme="minorHAnsi"/>
          <w:i/>
          <w:color w:val="0070C0"/>
          <w:sz w:val="20"/>
          <w:lang w:val="es-ES"/>
        </w:rPr>
        <w:t>ones</w:t>
      </w:r>
      <w:r w:rsidR="00D36AA2" w:rsidRPr="006A3289">
        <w:rPr>
          <w:rFonts w:asciiTheme="minorHAnsi" w:hAnsiTheme="minorHAnsi" w:cstheme="minorHAnsi"/>
          <w:i/>
          <w:color w:val="0070C0"/>
          <w:sz w:val="20"/>
          <w:lang w:val="es-ES"/>
        </w:rPr>
        <w:t xml:space="preserve"> de PM².</w:t>
      </w:r>
      <w:r w:rsidR="00F213F2" w:rsidRPr="006A3289">
        <w:rPr>
          <w:rFonts w:asciiTheme="minorHAnsi" w:hAnsiTheme="minorHAnsi" w:cstheme="minorHAnsi"/>
          <w:i/>
          <w:color w:val="0070C0"/>
          <w:sz w:val="20"/>
          <w:lang w:val="es-ES"/>
        </w:rPr>
        <w:t>)</w:t>
      </w:r>
      <w:r w:rsidRPr="006A3289">
        <w:rPr>
          <w:rFonts w:asciiTheme="minorHAnsi" w:hAnsiTheme="minorHAnsi" w:cstheme="minorHAnsi"/>
          <w:i/>
          <w:color w:val="0070C0"/>
          <w:sz w:val="20"/>
          <w:lang w:val="es-ES"/>
        </w:rPr>
        <w:t>&gt;</w:t>
      </w:r>
    </w:p>
    <w:p w14:paraId="134BA8EE" w14:textId="77777777" w:rsidR="004E3C5C" w:rsidRPr="000D2A8E" w:rsidRDefault="006419F0" w:rsidP="008C3D4A">
      <w:pPr>
        <w:rPr>
          <w:rFonts w:asciiTheme="minorHAnsi" w:hAnsiTheme="minorHAnsi"/>
          <w:color w:val="76923C" w:themeColor="accent3" w:themeShade="BF"/>
          <w:lang w:val="es-ES"/>
        </w:rPr>
      </w:pPr>
      <w:r w:rsidRPr="006A3289">
        <w:rPr>
          <w:rFonts w:asciiTheme="minorHAnsi" w:hAnsiTheme="minorHAnsi"/>
          <w:color w:val="005828"/>
          <w:lang w:val="es-ES"/>
        </w:rPr>
        <w:t xml:space="preserve">El proceso de gestión de las comunicaciones determina cómo comunicarse de la manera más </w:t>
      </w:r>
      <w:r w:rsidRPr="000D2A8E">
        <w:rPr>
          <w:rFonts w:asciiTheme="minorHAnsi" w:hAnsiTheme="minorHAnsi"/>
          <w:color w:val="76923C" w:themeColor="accent3" w:themeShade="BF"/>
          <w:lang w:val="es-ES"/>
        </w:rPr>
        <w:t xml:space="preserve">eficiente y </w:t>
      </w:r>
      <w:r w:rsidR="008E4329" w:rsidRPr="000D2A8E">
        <w:rPr>
          <w:rFonts w:asciiTheme="minorHAnsi" w:hAnsiTheme="minorHAnsi"/>
          <w:color w:val="76923C" w:themeColor="accent3" w:themeShade="BF"/>
          <w:lang w:val="es-ES"/>
        </w:rPr>
        <w:t xml:space="preserve">efectiva </w:t>
      </w:r>
      <w:r w:rsidRPr="000D2A8E">
        <w:rPr>
          <w:rFonts w:asciiTheme="minorHAnsi" w:hAnsiTheme="minorHAnsi"/>
          <w:color w:val="76923C" w:themeColor="accent3" w:themeShade="BF"/>
          <w:lang w:val="es-ES"/>
        </w:rPr>
        <w:t>con las distintas partes interesadas. Define y documenta el contenido, el formato, la frecuencia, la audiencia y los resultados esperados de los elementos de comunicación. También define cómo comunicar el estado del proyecto y la asignación de actividades a las distintas partes interesadas, así como la estrategia de comunicación para cada una de ellas, en función de sus intereses, expectativas e influencia en el proyecto</w:t>
      </w:r>
      <w:r w:rsidR="004632F3" w:rsidRPr="000D2A8E">
        <w:rPr>
          <w:rFonts w:asciiTheme="minorHAnsi" w:hAnsiTheme="minorHAnsi"/>
          <w:color w:val="76923C" w:themeColor="accent3" w:themeShade="BF"/>
          <w:lang w:val="es-ES"/>
        </w:rPr>
        <w:t>.</w:t>
      </w:r>
    </w:p>
    <w:p w14:paraId="134BA8EF" w14:textId="77777777" w:rsidR="004632F3" w:rsidRPr="000D2A8E" w:rsidRDefault="006419F0" w:rsidP="008C3D4A">
      <w:pPr>
        <w:rPr>
          <w:rFonts w:asciiTheme="minorHAnsi" w:hAnsiTheme="minorHAnsi"/>
          <w:color w:val="76923C" w:themeColor="accent3" w:themeShade="BF"/>
          <w:lang w:val="es-ES"/>
        </w:rPr>
      </w:pPr>
      <w:r w:rsidRPr="000D2A8E">
        <w:rPr>
          <w:rFonts w:asciiTheme="minorHAnsi" w:hAnsiTheme="minorHAnsi"/>
          <w:color w:val="76923C" w:themeColor="accent3" w:themeShade="BF"/>
          <w:lang w:val="es-ES"/>
        </w:rPr>
        <w:t xml:space="preserve">Las siguientes reuniones de </w:t>
      </w:r>
      <w:r w:rsidR="00E21E21" w:rsidRPr="000D2A8E">
        <w:rPr>
          <w:rFonts w:asciiTheme="minorHAnsi" w:hAnsiTheme="minorHAnsi"/>
          <w:color w:val="76923C" w:themeColor="accent3" w:themeShade="BF"/>
          <w:lang w:val="es-ES"/>
        </w:rPr>
        <w:t>p</w:t>
      </w:r>
      <w:r w:rsidRPr="000D2A8E">
        <w:rPr>
          <w:rFonts w:asciiTheme="minorHAnsi" w:hAnsiTheme="minorHAnsi"/>
          <w:color w:val="76923C" w:themeColor="accent3" w:themeShade="BF"/>
          <w:lang w:val="es-ES"/>
        </w:rPr>
        <w:t>royecto deberán ser organizadas</w:t>
      </w:r>
      <w:r w:rsidR="004632F3" w:rsidRPr="000D2A8E">
        <w:rPr>
          <w:rFonts w:asciiTheme="minorHAnsi" w:hAnsiTheme="minorHAnsi"/>
          <w:color w:val="76923C" w:themeColor="accent3" w:themeShade="BF"/>
          <w:lang w:val="es-ES"/>
        </w:rPr>
        <w:t>:</w:t>
      </w:r>
    </w:p>
    <w:tbl>
      <w:tblPr>
        <w:tblStyle w:val="TableGrid"/>
        <w:tblW w:w="0" w:type="auto"/>
        <w:tblInd w:w="108" w:type="dxa"/>
        <w:tblLook w:val="04A0" w:firstRow="1" w:lastRow="0" w:firstColumn="1" w:lastColumn="0" w:noHBand="0" w:noVBand="1"/>
      </w:tblPr>
      <w:tblGrid>
        <w:gridCol w:w="3402"/>
        <w:gridCol w:w="2597"/>
        <w:gridCol w:w="2613"/>
      </w:tblGrid>
      <w:tr w:rsidR="001B646E" w:rsidRPr="006A3289" w14:paraId="134BA8F3" w14:textId="77777777" w:rsidTr="000D2A8E">
        <w:tc>
          <w:tcPr>
            <w:tcW w:w="3402" w:type="dxa"/>
            <w:shd w:val="clear" w:color="auto" w:fill="BFBFBF" w:themeFill="background1" w:themeFillShade="BF"/>
          </w:tcPr>
          <w:p w14:paraId="134BA8F0" w14:textId="77777777" w:rsidR="004632F3" w:rsidRPr="006A3289" w:rsidRDefault="006419F0" w:rsidP="009F4D32">
            <w:pPr>
              <w:pStyle w:val="PM2-Body"/>
              <w:jc w:val="center"/>
              <w:rPr>
                <w:b/>
                <w:lang w:val="es-ES"/>
              </w:rPr>
            </w:pPr>
            <w:r w:rsidRPr="006A3289">
              <w:rPr>
                <w:b/>
                <w:lang w:val="es-ES"/>
              </w:rPr>
              <w:t>Reunión</w:t>
            </w:r>
          </w:p>
        </w:tc>
        <w:tc>
          <w:tcPr>
            <w:tcW w:w="2597" w:type="dxa"/>
            <w:shd w:val="clear" w:color="auto" w:fill="BFBFBF" w:themeFill="background1" w:themeFillShade="BF"/>
          </w:tcPr>
          <w:p w14:paraId="134BA8F1" w14:textId="77777777" w:rsidR="004632F3" w:rsidRPr="006A3289" w:rsidRDefault="006419F0" w:rsidP="009F4D32">
            <w:pPr>
              <w:pStyle w:val="PM2-Body"/>
              <w:jc w:val="center"/>
              <w:rPr>
                <w:b/>
                <w:lang w:val="es-ES"/>
              </w:rPr>
            </w:pPr>
            <w:r w:rsidRPr="006A3289">
              <w:rPr>
                <w:b/>
                <w:lang w:val="es-ES"/>
              </w:rPr>
              <w:t>Responsable</w:t>
            </w:r>
          </w:p>
        </w:tc>
        <w:tc>
          <w:tcPr>
            <w:tcW w:w="2613" w:type="dxa"/>
            <w:shd w:val="clear" w:color="auto" w:fill="BFBFBF" w:themeFill="background1" w:themeFillShade="BF"/>
          </w:tcPr>
          <w:p w14:paraId="134BA8F2" w14:textId="77777777" w:rsidR="004632F3" w:rsidRPr="006A3289" w:rsidRDefault="006419F0" w:rsidP="009F4D32">
            <w:pPr>
              <w:pStyle w:val="PM2-Body"/>
              <w:jc w:val="center"/>
              <w:rPr>
                <w:b/>
                <w:lang w:val="es-ES"/>
              </w:rPr>
            </w:pPr>
            <w:r w:rsidRPr="006A3289">
              <w:rPr>
                <w:b/>
                <w:lang w:val="es-ES"/>
              </w:rPr>
              <w:t>Frecuencia</w:t>
            </w:r>
          </w:p>
        </w:tc>
      </w:tr>
      <w:tr w:rsidR="001B646E" w:rsidRPr="006A3289" w14:paraId="134BA8F7" w14:textId="77777777" w:rsidTr="000D2A8E">
        <w:tc>
          <w:tcPr>
            <w:tcW w:w="3402" w:type="dxa"/>
          </w:tcPr>
          <w:p w14:paraId="134BA8F4" w14:textId="08F20BA9" w:rsidR="004632F3" w:rsidRPr="000D2A8E" w:rsidRDefault="00476FD0" w:rsidP="001B646E">
            <w:pPr>
              <w:pStyle w:val="PM2-Body"/>
              <w:rPr>
                <w:rFonts w:eastAsia="Times New Roman" w:cs="Times New Roman"/>
                <w:color w:val="76923C" w:themeColor="accent3" w:themeShade="BF"/>
                <w:sz w:val="20"/>
                <w:lang w:val="es-ES"/>
              </w:rPr>
            </w:pPr>
            <w:r>
              <w:rPr>
                <w:rFonts w:eastAsia="Times New Roman" w:cs="Times New Roman"/>
                <w:color w:val="76923C" w:themeColor="accent3" w:themeShade="BF"/>
                <w:sz w:val="20"/>
                <w:lang w:val="es-ES"/>
              </w:rPr>
              <w:t>Comienzo</w:t>
            </w:r>
            <w:r w:rsidRPr="000D2A8E">
              <w:rPr>
                <w:rFonts w:eastAsia="Times New Roman" w:cs="Times New Roman"/>
                <w:color w:val="76923C" w:themeColor="accent3" w:themeShade="BF"/>
                <w:sz w:val="20"/>
                <w:lang w:val="es-ES"/>
              </w:rPr>
              <w:t xml:space="preserve"> </w:t>
            </w:r>
            <w:r w:rsidR="001B646E" w:rsidRPr="000D2A8E">
              <w:rPr>
                <w:rFonts w:eastAsia="Times New Roman" w:cs="Times New Roman"/>
                <w:color w:val="76923C" w:themeColor="accent3" w:themeShade="BF"/>
                <w:sz w:val="20"/>
                <w:lang w:val="es-ES"/>
              </w:rPr>
              <w:t>de la Planificación</w:t>
            </w:r>
          </w:p>
        </w:tc>
        <w:tc>
          <w:tcPr>
            <w:tcW w:w="2597" w:type="dxa"/>
          </w:tcPr>
          <w:p w14:paraId="134BA8F5" w14:textId="77777777" w:rsidR="004632F3"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613" w:type="dxa"/>
          </w:tcPr>
          <w:p w14:paraId="134BA8F6" w14:textId="77777777" w:rsidR="004632F3"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Una vez</w:t>
            </w:r>
          </w:p>
        </w:tc>
      </w:tr>
      <w:tr w:rsidR="001B646E" w:rsidRPr="006A3289" w14:paraId="134BA8FB" w14:textId="77777777" w:rsidTr="000D2A8E">
        <w:tc>
          <w:tcPr>
            <w:tcW w:w="3402" w:type="dxa"/>
          </w:tcPr>
          <w:p w14:paraId="134BA8F8" w14:textId="48B60E30" w:rsidR="0068417F" w:rsidRPr="000D2A8E" w:rsidRDefault="00476FD0" w:rsidP="00E3427D">
            <w:pPr>
              <w:pStyle w:val="PM2-Body"/>
              <w:rPr>
                <w:rFonts w:eastAsia="Times New Roman" w:cs="Times New Roman"/>
                <w:color w:val="76923C" w:themeColor="accent3" w:themeShade="BF"/>
                <w:sz w:val="20"/>
                <w:lang w:val="es-ES"/>
              </w:rPr>
            </w:pPr>
            <w:r>
              <w:rPr>
                <w:rFonts w:eastAsia="Times New Roman" w:cs="Times New Roman"/>
                <w:color w:val="76923C" w:themeColor="accent3" w:themeShade="BF"/>
                <w:sz w:val="20"/>
                <w:lang w:val="es-ES"/>
              </w:rPr>
              <w:t>Comienzo</w:t>
            </w:r>
            <w:r w:rsidR="001B646E" w:rsidRPr="000D2A8E">
              <w:rPr>
                <w:rFonts w:eastAsia="Times New Roman" w:cs="Times New Roman"/>
                <w:color w:val="76923C" w:themeColor="accent3" w:themeShade="BF"/>
                <w:sz w:val="20"/>
                <w:lang w:val="es-ES"/>
              </w:rPr>
              <w:t xml:space="preserve"> de la Ejecución</w:t>
            </w:r>
          </w:p>
        </w:tc>
        <w:tc>
          <w:tcPr>
            <w:tcW w:w="2597" w:type="dxa"/>
          </w:tcPr>
          <w:p w14:paraId="134BA8F9" w14:textId="77777777" w:rsidR="0068417F" w:rsidRPr="000D2A8E" w:rsidRDefault="001B646E" w:rsidP="00E3427D">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613" w:type="dxa"/>
          </w:tcPr>
          <w:p w14:paraId="134BA8FA" w14:textId="77777777" w:rsidR="0068417F" w:rsidRPr="000D2A8E" w:rsidRDefault="001B646E" w:rsidP="00E3427D">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Una vez</w:t>
            </w:r>
          </w:p>
        </w:tc>
      </w:tr>
      <w:tr w:rsidR="001B646E" w:rsidRPr="006A3289" w14:paraId="134BA8FF" w14:textId="77777777" w:rsidTr="000D2A8E">
        <w:tc>
          <w:tcPr>
            <w:tcW w:w="3402" w:type="dxa"/>
          </w:tcPr>
          <w:p w14:paraId="134BA8FC" w14:textId="77777777" w:rsidR="0068417F" w:rsidRPr="000D2A8E" w:rsidRDefault="001B646E" w:rsidP="00460756">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Situación del Proyecto</w:t>
            </w:r>
          </w:p>
        </w:tc>
        <w:tc>
          <w:tcPr>
            <w:tcW w:w="2597" w:type="dxa"/>
          </w:tcPr>
          <w:p w14:paraId="134BA8FD" w14:textId="77777777" w:rsidR="0068417F"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613" w:type="dxa"/>
          </w:tcPr>
          <w:p w14:paraId="134BA8FE" w14:textId="77777777" w:rsidR="0068417F"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Cada dos semanas</w:t>
            </w:r>
          </w:p>
        </w:tc>
      </w:tr>
      <w:tr w:rsidR="001B646E" w:rsidRPr="006A3289" w14:paraId="134BA903" w14:textId="77777777" w:rsidTr="000D2A8E">
        <w:tc>
          <w:tcPr>
            <w:tcW w:w="3402" w:type="dxa"/>
          </w:tcPr>
          <w:p w14:paraId="134BA900" w14:textId="77777777" w:rsidR="0068417F" w:rsidRPr="000D2A8E" w:rsidRDefault="001B646E" w:rsidP="00D4180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 xml:space="preserve">Equipo de </w:t>
            </w:r>
            <w:r w:rsidR="00D4180F" w:rsidRPr="000D2A8E">
              <w:rPr>
                <w:rFonts w:eastAsia="Times New Roman" w:cs="Times New Roman"/>
                <w:color w:val="76923C" w:themeColor="accent3" w:themeShade="BF"/>
                <w:sz w:val="20"/>
                <w:lang w:val="es-ES"/>
              </w:rPr>
              <w:t>Ejecución</w:t>
            </w:r>
            <w:r w:rsidRPr="000D2A8E">
              <w:rPr>
                <w:rFonts w:eastAsia="Times New Roman" w:cs="Times New Roman"/>
                <w:color w:val="76923C" w:themeColor="accent3" w:themeShade="BF"/>
                <w:sz w:val="20"/>
                <w:lang w:val="es-ES"/>
              </w:rPr>
              <w:t xml:space="preserve"> del Proyecto</w:t>
            </w:r>
          </w:p>
        </w:tc>
        <w:tc>
          <w:tcPr>
            <w:tcW w:w="2597" w:type="dxa"/>
          </w:tcPr>
          <w:p w14:paraId="134BA901" w14:textId="77777777" w:rsidR="0068417F" w:rsidRPr="000D2A8E" w:rsidRDefault="006A3289" w:rsidP="001B646E">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Líder</w:t>
            </w:r>
            <w:r w:rsidR="001B646E" w:rsidRPr="000D2A8E">
              <w:rPr>
                <w:rFonts w:eastAsia="Times New Roman" w:cs="Times New Roman"/>
                <w:color w:val="76923C" w:themeColor="accent3" w:themeShade="BF"/>
                <w:sz w:val="20"/>
                <w:lang w:val="es-ES"/>
              </w:rPr>
              <w:t xml:space="preserve"> del Equipo (LE)</w:t>
            </w:r>
          </w:p>
        </w:tc>
        <w:tc>
          <w:tcPr>
            <w:tcW w:w="2613" w:type="dxa"/>
          </w:tcPr>
          <w:p w14:paraId="134BA902" w14:textId="77777777" w:rsidR="0068417F"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Semanalmente</w:t>
            </w:r>
          </w:p>
        </w:tc>
      </w:tr>
      <w:tr w:rsidR="001B646E" w:rsidRPr="006A3289" w14:paraId="134BA907" w14:textId="77777777" w:rsidTr="000D2A8E">
        <w:tc>
          <w:tcPr>
            <w:tcW w:w="3402" w:type="dxa"/>
          </w:tcPr>
          <w:p w14:paraId="134BA904" w14:textId="77777777" w:rsidR="0068417F" w:rsidRPr="000D2A8E" w:rsidRDefault="001B646E" w:rsidP="00460756">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Revisión del Proyecto</w:t>
            </w:r>
          </w:p>
        </w:tc>
        <w:tc>
          <w:tcPr>
            <w:tcW w:w="2597" w:type="dxa"/>
          </w:tcPr>
          <w:p w14:paraId="134BA905" w14:textId="77777777" w:rsidR="0068417F"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613" w:type="dxa"/>
          </w:tcPr>
          <w:p w14:paraId="134BA906" w14:textId="0B4B1F55" w:rsidR="0068417F" w:rsidRPr="000D2A8E" w:rsidRDefault="00476FD0" w:rsidP="004E753F">
            <w:pPr>
              <w:pStyle w:val="PM2-Body"/>
              <w:rPr>
                <w:rFonts w:eastAsia="Times New Roman" w:cs="Times New Roman"/>
                <w:color w:val="76923C" w:themeColor="accent3" w:themeShade="BF"/>
                <w:sz w:val="20"/>
                <w:lang w:val="es-ES"/>
              </w:rPr>
            </w:pPr>
            <w:r>
              <w:rPr>
                <w:rFonts w:eastAsia="Times New Roman" w:cs="Times New Roman"/>
                <w:color w:val="76923C" w:themeColor="accent3" w:themeShade="BF"/>
                <w:sz w:val="20"/>
                <w:lang w:val="es-ES"/>
              </w:rPr>
              <w:t>Semestralmente</w:t>
            </w:r>
          </w:p>
        </w:tc>
      </w:tr>
      <w:tr w:rsidR="001B646E" w:rsidRPr="006A3289" w14:paraId="134BA90B" w14:textId="77777777" w:rsidTr="000D2A8E">
        <w:tc>
          <w:tcPr>
            <w:tcW w:w="3402" w:type="dxa"/>
          </w:tcPr>
          <w:p w14:paraId="134BA908" w14:textId="77777777" w:rsidR="0068417F" w:rsidRPr="000D2A8E" w:rsidRDefault="006A3289"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C</w:t>
            </w:r>
            <w:r w:rsidR="001B646E" w:rsidRPr="000D2A8E">
              <w:rPr>
                <w:rFonts w:eastAsia="Times New Roman" w:cs="Times New Roman"/>
                <w:color w:val="76923C" w:themeColor="accent3" w:themeShade="BF"/>
                <w:sz w:val="20"/>
                <w:lang w:val="es-ES"/>
              </w:rPr>
              <w:t>omité de Dirección del Proyecto</w:t>
            </w:r>
          </w:p>
        </w:tc>
        <w:tc>
          <w:tcPr>
            <w:tcW w:w="2597" w:type="dxa"/>
          </w:tcPr>
          <w:p w14:paraId="134BA909" w14:textId="77777777" w:rsidR="0068417F" w:rsidRPr="000D2A8E" w:rsidRDefault="006A3289" w:rsidP="001B646E">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Propietario</w:t>
            </w:r>
            <w:r w:rsidR="001B646E" w:rsidRPr="000D2A8E">
              <w:rPr>
                <w:rFonts w:eastAsia="Times New Roman" w:cs="Times New Roman"/>
                <w:color w:val="76923C" w:themeColor="accent3" w:themeShade="BF"/>
                <w:sz w:val="20"/>
                <w:lang w:val="es-ES"/>
              </w:rPr>
              <w:t xml:space="preserve"> del Proyecto</w:t>
            </w:r>
            <w:r w:rsidR="0068417F" w:rsidRPr="000D2A8E">
              <w:rPr>
                <w:rFonts w:eastAsia="Times New Roman" w:cs="Times New Roman"/>
                <w:color w:val="76923C" w:themeColor="accent3" w:themeShade="BF"/>
                <w:sz w:val="20"/>
                <w:lang w:val="es-ES"/>
              </w:rPr>
              <w:t xml:space="preserve"> (P</w:t>
            </w:r>
            <w:r w:rsidR="001B646E" w:rsidRPr="000D2A8E">
              <w:rPr>
                <w:rFonts w:eastAsia="Times New Roman" w:cs="Times New Roman"/>
                <w:color w:val="76923C" w:themeColor="accent3" w:themeShade="BF"/>
                <w:sz w:val="20"/>
                <w:lang w:val="es-ES"/>
              </w:rPr>
              <w:t>P</w:t>
            </w:r>
            <w:r w:rsidR="0068417F" w:rsidRPr="000D2A8E">
              <w:rPr>
                <w:rFonts w:eastAsia="Times New Roman" w:cs="Times New Roman"/>
                <w:color w:val="76923C" w:themeColor="accent3" w:themeShade="BF"/>
                <w:sz w:val="20"/>
                <w:lang w:val="es-ES"/>
              </w:rPr>
              <w:t>)</w:t>
            </w:r>
          </w:p>
        </w:tc>
        <w:tc>
          <w:tcPr>
            <w:tcW w:w="2613" w:type="dxa"/>
          </w:tcPr>
          <w:p w14:paraId="134BA90A" w14:textId="77777777" w:rsidR="0068417F"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Mensualmente</w:t>
            </w:r>
          </w:p>
        </w:tc>
      </w:tr>
      <w:tr w:rsidR="001B646E" w:rsidRPr="006A3289" w14:paraId="134BA90F" w14:textId="77777777" w:rsidTr="000D2A8E">
        <w:tc>
          <w:tcPr>
            <w:tcW w:w="3402" w:type="dxa"/>
          </w:tcPr>
          <w:p w14:paraId="134BA90C" w14:textId="77777777" w:rsidR="0068417F"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Control de Cambios</w:t>
            </w:r>
          </w:p>
        </w:tc>
        <w:tc>
          <w:tcPr>
            <w:tcW w:w="2597" w:type="dxa"/>
          </w:tcPr>
          <w:p w14:paraId="134BA90D" w14:textId="77777777" w:rsidR="0068417F"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613" w:type="dxa"/>
          </w:tcPr>
          <w:p w14:paraId="134BA90E" w14:textId="77777777" w:rsidR="0068417F" w:rsidRPr="000D2A8E" w:rsidRDefault="0068417F"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Ad Hoc</w:t>
            </w:r>
          </w:p>
        </w:tc>
      </w:tr>
      <w:tr w:rsidR="001B646E" w:rsidRPr="006A3289" w14:paraId="134BA913" w14:textId="77777777" w:rsidTr="000D2A8E">
        <w:tc>
          <w:tcPr>
            <w:tcW w:w="3402" w:type="dxa"/>
          </w:tcPr>
          <w:p w14:paraId="134BA910" w14:textId="77777777" w:rsidR="0068417F" w:rsidRPr="000D2A8E" w:rsidRDefault="001B646E" w:rsidP="008E4329">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Revisión de Fin de Proyecto</w:t>
            </w:r>
          </w:p>
        </w:tc>
        <w:tc>
          <w:tcPr>
            <w:tcW w:w="2597" w:type="dxa"/>
          </w:tcPr>
          <w:p w14:paraId="134BA911" w14:textId="77777777" w:rsidR="0068417F"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613" w:type="dxa"/>
          </w:tcPr>
          <w:p w14:paraId="134BA912" w14:textId="77777777" w:rsidR="0068417F" w:rsidRPr="000D2A8E" w:rsidRDefault="001B646E" w:rsidP="004E753F">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Una vez</w:t>
            </w:r>
          </w:p>
        </w:tc>
      </w:tr>
    </w:tbl>
    <w:p w14:paraId="134BA914" w14:textId="77777777" w:rsidR="004632F3" w:rsidRPr="000D2A8E" w:rsidRDefault="001B646E" w:rsidP="008C3D4A">
      <w:pPr>
        <w:pStyle w:val="PM2-Body"/>
        <w:rPr>
          <w:rFonts w:eastAsia="Times New Roman" w:cs="Times New Roman"/>
          <w:color w:val="76923C" w:themeColor="accent3" w:themeShade="BF"/>
          <w:sz w:val="22"/>
          <w:lang w:val="es-ES"/>
        </w:rPr>
      </w:pPr>
      <w:r w:rsidRPr="000D2A8E">
        <w:rPr>
          <w:rFonts w:eastAsia="Times New Roman" w:cs="Times New Roman"/>
          <w:color w:val="76923C" w:themeColor="accent3" w:themeShade="BF"/>
          <w:sz w:val="22"/>
          <w:lang w:val="es-ES"/>
        </w:rPr>
        <w:t>Los siguientes informes del proyecto serán preparados:</w:t>
      </w:r>
    </w:p>
    <w:tbl>
      <w:tblPr>
        <w:tblStyle w:val="TableGrid"/>
        <w:tblW w:w="0" w:type="auto"/>
        <w:tblInd w:w="108" w:type="dxa"/>
        <w:tblLook w:val="04A0" w:firstRow="1" w:lastRow="0" w:firstColumn="1" w:lastColumn="0" w:noHBand="0" w:noVBand="1"/>
      </w:tblPr>
      <w:tblGrid>
        <w:gridCol w:w="3402"/>
        <w:gridCol w:w="2655"/>
        <w:gridCol w:w="2555"/>
      </w:tblGrid>
      <w:tr w:rsidR="00AB7EA9" w:rsidRPr="006A3289" w14:paraId="134BA918" w14:textId="77777777" w:rsidTr="00AB7EA9">
        <w:tc>
          <w:tcPr>
            <w:tcW w:w="3402" w:type="dxa"/>
            <w:shd w:val="clear" w:color="auto" w:fill="BFBFBF" w:themeFill="background1" w:themeFillShade="BF"/>
          </w:tcPr>
          <w:p w14:paraId="134BA915" w14:textId="77777777" w:rsidR="003E1A19" w:rsidRPr="006A3289" w:rsidRDefault="001B646E" w:rsidP="008A72AA">
            <w:pPr>
              <w:pStyle w:val="PM2-Body"/>
              <w:rPr>
                <w:b/>
                <w:lang w:val="es-ES"/>
              </w:rPr>
            </w:pPr>
            <w:r w:rsidRPr="006A3289">
              <w:rPr>
                <w:b/>
                <w:lang w:val="es-ES"/>
              </w:rPr>
              <w:t>Informe</w:t>
            </w:r>
          </w:p>
        </w:tc>
        <w:tc>
          <w:tcPr>
            <w:tcW w:w="2655" w:type="dxa"/>
            <w:shd w:val="clear" w:color="auto" w:fill="BFBFBF" w:themeFill="background1" w:themeFillShade="BF"/>
          </w:tcPr>
          <w:p w14:paraId="134BA916" w14:textId="77777777" w:rsidR="003E1A19" w:rsidRPr="006A3289" w:rsidRDefault="001B646E" w:rsidP="001B646E">
            <w:pPr>
              <w:pStyle w:val="PM2-Body"/>
              <w:rPr>
                <w:b/>
                <w:lang w:val="es-ES"/>
              </w:rPr>
            </w:pPr>
            <w:r w:rsidRPr="006A3289">
              <w:rPr>
                <w:b/>
                <w:lang w:val="es-ES"/>
              </w:rPr>
              <w:t>Responsable</w:t>
            </w:r>
          </w:p>
        </w:tc>
        <w:tc>
          <w:tcPr>
            <w:tcW w:w="2555" w:type="dxa"/>
            <w:shd w:val="clear" w:color="auto" w:fill="BFBFBF" w:themeFill="background1" w:themeFillShade="BF"/>
          </w:tcPr>
          <w:p w14:paraId="134BA917" w14:textId="77777777" w:rsidR="003E1A19" w:rsidRPr="006A3289" w:rsidRDefault="001B646E" w:rsidP="008A72AA">
            <w:pPr>
              <w:pStyle w:val="PM2-Body"/>
              <w:rPr>
                <w:b/>
                <w:lang w:val="es-ES"/>
              </w:rPr>
            </w:pPr>
            <w:r w:rsidRPr="006A3289">
              <w:rPr>
                <w:b/>
                <w:lang w:val="es-ES"/>
              </w:rPr>
              <w:t>Frecuencia</w:t>
            </w:r>
          </w:p>
        </w:tc>
      </w:tr>
      <w:tr w:rsidR="00AB7EA9" w:rsidRPr="00C37170" w14:paraId="134BA91C" w14:textId="77777777" w:rsidTr="00AB7EA9">
        <w:tc>
          <w:tcPr>
            <w:tcW w:w="3402" w:type="dxa"/>
          </w:tcPr>
          <w:p w14:paraId="134BA919" w14:textId="77777777" w:rsidR="003E1A19" w:rsidRPr="000D2A8E" w:rsidRDefault="001B646E" w:rsidP="008A72AA">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Informe de Situación del Proyecto</w:t>
            </w:r>
          </w:p>
        </w:tc>
        <w:tc>
          <w:tcPr>
            <w:tcW w:w="2655" w:type="dxa"/>
          </w:tcPr>
          <w:p w14:paraId="134BA91A" w14:textId="77777777" w:rsidR="003E1A19" w:rsidRPr="000D2A8E" w:rsidRDefault="001B646E" w:rsidP="008A72AA">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555" w:type="dxa"/>
          </w:tcPr>
          <w:p w14:paraId="134BA91B" w14:textId="77777777" w:rsidR="003E1A19" w:rsidRPr="000D2A8E" w:rsidRDefault="001B646E" w:rsidP="008E4329">
            <w:pPr>
              <w:pStyle w:val="PM2-Body"/>
              <w:jc w:val="left"/>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 xml:space="preserve">En la </w:t>
            </w:r>
            <w:r w:rsidR="008E4329">
              <w:rPr>
                <w:rFonts w:eastAsia="Times New Roman" w:cs="Times New Roman"/>
                <w:color w:val="76923C" w:themeColor="accent3" w:themeShade="BF"/>
                <w:sz w:val="20"/>
                <w:lang w:val="es-ES"/>
              </w:rPr>
              <w:t>R</w:t>
            </w:r>
            <w:r w:rsidR="008E4329" w:rsidRPr="000D2A8E">
              <w:rPr>
                <w:rFonts w:eastAsia="Times New Roman" w:cs="Times New Roman"/>
                <w:color w:val="76923C" w:themeColor="accent3" w:themeShade="BF"/>
                <w:sz w:val="20"/>
                <w:lang w:val="es-ES"/>
              </w:rPr>
              <w:t xml:space="preserve">eunión </w:t>
            </w:r>
            <w:r w:rsidRPr="000D2A8E">
              <w:rPr>
                <w:rFonts w:eastAsia="Times New Roman" w:cs="Times New Roman"/>
                <w:color w:val="76923C" w:themeColor="accent3" w:themeShade="BF"/>
                <w:sz w:val="20"/>
                <w:lang w:val="es-ES"/>
              </w:rPr>
              <w:t xml:space="preserve">de </w:t>
            </w:r>
            <w:r w:rsidR="008E4329">
              <w:rPr>
                <w:rFonts w:eastAsia="Times New Roman" w:cs="Times New Roman"/>
                <w:color w:val="76923C" w:themeColor="accent3" w:themeShade="BF"/>
                <w:sz w:val="20"/>
                <w:lang w:val="es-ES"/>
              </w:rPr>
              <w:t>S</w:t>
            </w:r>
            <w:r w:rsidR="008E4329" w:rsidRPr="000D2A8E">
              <w:rPr>
                <w:rFonts w:eastAsia="Times New Roman" w:cs="Times New Roman"/>
                <w:color w:val="76923C" w:themeColor="accent3" w:themeShade="BF"/>
                <w:sz w:val="20"/>
                <w:lang w:val="es-ES"/>
              </w:rPr>
              <w:t xml:space="preserve">ituación </w:t>
            </w:r>
            <w:r w:rsidRPr="000D2A8E">
              <w:rPr>
                <w:rFonts w:eastAsia="Times New Roman" w:cs="Times New Roman"/>
                <w:color w:val="76923C" w:themeColor="accent3" w:themeShade="BF"/>
                <w:sz w:val="20"/>
                <w:lang w:val="es-ES"/>
              </w:rPr>
              <w:t>del Proyecto</w:t>
            </w:r>
          </w:p>
        </w:tc>
      </w:tr>
      <w:tr w:rsidR="00AB7EA9" w:rsidRPr="00C37170" w14:paraId="134BA920" w14:textId="77777777" w:rsidTr="00AB7EA9">
        <w:tc>
          <w:tcPr>
            <w:tcW w:w="3402" w:type="dxa"/>
          </w:tcPr>
          <w:p w14:paraId="134BA91D" w14:textId="77777777" w:rsidR="003E1A19" w:rsidRPr="000D2A8E" w:rsidRDefault="001B646E" w:rsidP="008A72AA">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Informe de Progreso del Proyecto</w:t>
            </w:r>
          </w:p>
        </w:tc>
        <w:tc>
          <w:tcPr>
            <w:tcW w:w="2655" w:type="dxa"/>
          </w:tcPr>
          <w:p w14:paraId="134BA91E" w14:textId="77777777" w:rsidR="003E1A19" w:rsidRPr="000D2A8E" w:rsidRDefault="001B646E" w:rsidP="008A72AA">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555" w:type="dxa"/>
          </w:tcPr>
          <w:p w14:paraId="134BA91F" w14:textId="77777777" w:rsidR="003E1A19" w:rsidRPr="000D2A8E" w:rsidRDefault="001B646E" w:rsidP="00131406">
            <w:pPr>
              <w:pStyle w:val="PM2-Body"/>
              <w:jc w:val="left"/>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 xml:space="preserve">Con la </w:t>
            </w:r>
            <w:r w:rsidR="008E4329">
              <w:rPr>
                <w:rFonts w:eastAsia="Times New Roman" w:cs="Times New Roman"/>
                <w:color w:val="76923C" w:themeColor="accent3" w:themeShade="BF"/>
                <w:sz w:val="20"/>
                <w:lang w:val="es-ES"/>
              </w:rPr>
              <w:t xml:space="preserve">Reunión de </w:t>
            </w:r>
            <w:r w:rsidRPr="000D2A8E">
              <w:rPr>
                <w:rFonts w:eastAsia="Times New Roman" w:cs="Times New Roman"/>
                <w:color w:val="76923C" w:themeColor="accent3" w:themeShade="BF"/>
                <w:sz w:val="20"/>
                <w:lang w:val="es-ES"/>
              </w:rPr>
              <w:t>Revisión del Proyecto</w:t>
            </w:r>
          </w:p>
        </w:tc>
      </w:tr>
      <w:tr w:rsidR="00AB7EA9" w:rsidRPr="006A3289" w14:paraId="134BA924" w14:textId="77777777" w:rsidTr="00AB7EA9">
        <w:tc>
          <w:tcPr>
            <w:tcW w:w="3402" w:type="dxa"/>
          </w:tcPr>
          <w:p w14:paraId="134BA921" w14:textId="77777777" w:rsidR="003E1A19" w:rsidRPr="000D2A8E" w:rsidRDefault="001B646E" w:rsidP="008E4329">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Informe de Revisión de Calidad</w:t>
            </w:r>
          </w:p>
        </w:tc>
        <w:tc>
          <w:tcPr>
            <w:tcW w:w="2655" w:type="dxa"/>
          </w:tcPr>
          <w:p w14:paraId="134BA922" w14:textId="77777777" w:rsidR="003E1A19" w:rsidRPr="000D2A8E" w:rsidRDefault="001B646E" w:rsidP="008A72AA">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555" w:type="dxa"/>
          </w:tcPr>
          <w:p w14:paraId="134BA923" w14:textId="5BFDB5D3" w:rsidR="003E1A19" w:rsidRPr="000D2A8E" w:rsidRDefault="00476FD0" w:rsidP="00131406">
            <w:pPr>
              <w:pStyle w:val="PM2-Body"/>
              <w:jc w:val="left"/>
              <w:rPr>
                <w:rFonts w:eastAsia="Times New Roman" w:cs="Times New Roman"/>
                <w:color w:val="76923C" w:themeColor="accent3" w:themeShade="BF"/>
                <w:sz w:val="20"/>
                <w:lang w:val="es-ES"/>
              </w:rPr>
            </w:pPr>
            <w:r>
              <w:rPr>
                <w:rFonts w:eastAsia="Times New Roman" w:cs="Times New Roman"/>
                <w:color w:val="76923C" w:themeColor="accent3" w:themeShade="BF"/>
                <w:sz w:val="20"/>
                <w:lang w:val="es-ES"/>
              </w:rPr>
              <w:t>Trimestralmente</w:t>
            </w:r>
          </w:p>
        </w:tc>
      </w:tr>
      <w:tr w:rsidR="00AB7EA9" w:rsidRPr="006A3289" w14:paraId="134BA928" w14:textId="77777777" w:rsidTr="00AB7EA9">
        <w:tc>
          <w:tcPr>
            <w:tcW w:w="3402" w:type="dxa"/>
          </w:tcPr>
          <w:p w14:paraId="134BA925" w14:textId="77777777" w:rsidR="003E1A19" w:rsidRPr="000D2A8E" w:rsidRDefault="001B646E" w:rsidP="000D2A8E">
            <w:pPr>
              <w:pStyle w:val="PM2-Body"/>
              <w:jc w:val="left"/>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Informe de</w:t>
            </w:r>
            <w:r w:rsidR="008E4329" w:rsidRPr="008E4329">
              <w:rPr>
                <w:rFonts w:eastAsia="Times New Roman" w:cs="Times New Roman"/>
                <w:color w:val="76923C" w:themeColor="accent3" w:themeShade="BF"/>
                <w:sz w:val="20"/>
                <w:lang w:val="es-ES"/>
              </w:rPr>
              <w:t xml:space="preserve"> Situación </w:t>
            </w:r>
            <w:r w:rsidRPr="000D2A8E">
              <w:rPr>
                <w:rFonts w:eastAsia="Times New Roman" w:cs="Times New Roman"/>
                <w:color w:val="76923C" w:themeColor="accent3" w:themeShade="BF"/>
                <w:sz w:val="20"/>
                <w:lang w:val="es-ES"/>
              </w:rPr>
              <w:t xml:space="preserve">de la </w:t>
            </w:r>
            <w:r w:rsidR="008E4329" w:rsidRPr="000D2A8E">
              <w:rPr>
                <w:rFonts w:eastAsia="Times New Roman" w:cs="Times New Roman"/>
                <w:color w:val="76923C" w:themeColor="accent3" w:themeShade="BF"/>
                <w:sz w:val="20"/>
                <w:lang w:val="es-ES"/>
              </w:rPr>
              <w:t>Externalización (Contratista)</w:t>
            </w:r>
          </w:p>
        </w:tc>
        <w:tc>
          <w:tcPr>
            <w:tcW w:w="2655" w:type="dxa"/>
          </w:tcPr>
          <w:p w14:paraId="134BA926" w14:textId="77777777" w:rsidR="003E1A19" w:rsidRPr="000D2A8E" w:rsidRDefault="008E4329" w:rsidP="008A72AA">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Contratista</w:t>
            </w:r>
          </w:p>
        </w:tc>
        <w:tc>
          <w:tcPr>
            <w:tcW w:w="2555" w:type="dxa"/>
          </w:tcPr>
          <w:p w14:paraId="134BA927" w14:textId="77777777" w:rsidR="003E1A19" w:rsidRPr="000D2A8E" w:rsidRDefault="001B646E" w:rsidP="00131406">
            <w:pPr>
              <w:pStyle w:val="PM2-Body"/>
              <w:jc w:val="left"/>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Mensualmente</w:t>
            </w:r>
          </w:p>
        </w:tc>
      </w:tr>
      <w:tr w:rsidR="00AB7EA9" w:rsidRPr="00C37170" w14:paraId="134BA92C" w14:textId="77777777" w:rsidTr="00AB7EA9">
        <w:tc>
          <w:tcPr>
            <w:tcW w:w="3402" w:type="dxa"/>
          </w:tcPr>
          <w:p w14:paraId="134BA929" w14:textId="77777777" w:rsidR="003E1A19" w:rsidRPr="000D2A8E" w:rsidRDefault="001B646E" w:rsidP="008E4329">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Informe Fin de Proyecto</w:t>
            </w:r>
          </w:p>
        </w:tc>
        <w:tc>
          <w:tcPr>
            <w:tcW w:w="2655" w:type="dxa"/>
          </w:tcPr>
          <w:p w14:paraId="134BA92A" w14:textId="77777777" w:rsidR="003E1A19" w:rsidRPr="000D2A8E" w:rsidRDefault="001B646E" w:rsidP="008A72AA">
            <w:pPr>
              <w:pStyle w:val="PM2-Body"/>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Director de Proyecto (DP)</w:t>
            </w:r>
          </w:p>
        </w:tc>
        <w:tc>
          <w:tcPr>
            <w:tcW w:w="2555" w:type="dxa"/>
          </w:tcPr>
          <w:p w14:paraId="134BA92B" w14:textId="77777777" w:rsidR="003E1A19" w:rsidRPr="000D2A8E" w:rsidRDefault="001B646E" w:rsidP="00131406">
            <w:pPr>
              <w:pStyle w:val="PM2-Body"/>
              <w:jc w:val="left"/>
              <w:rPr>
                <w:rFonts w:eastAsia="Times New Roman" w:cs="Times New Roman"/>
                <w:color w:val="76923C" w:themeColor="accent3" w:themeShade="BF"/>
                <w:sz w:val="20"/>
                <w:lang w:val="es-ES"/>
              </w:rPr>
            </w:pPr>
            <w:r w:rsidRPr="000D2A8E">
              <w:rPr>
                <w:rFonts w:eastAsia="Times New Roman" w:cs="Times New Roman"/>
                <w:color w:val="76923C" w:themeColor="accent3" w:themeShade="BF"/>
                <w:sz w:val="20"/>
                <w:lang w:val="es-ES"/>
              </w:rPr>
              <w:t>Con</w:t>
            </w:r>
            <w:r w:rsidR="006A3289" w:rsidRPr="000D2A8E">
              <w:rPr>
                <w:rFonts w:eastAsia="Times New Roman" w:cs="Times New Roman"/>
                <w:color w:val="76923C" w:themeColor="accent3" w:themeShade="BF"/>
                <w:sz w:val="20"/>
                <w:lang w:val="es-ES"/>
              </w:rPr>
              <w:t xml:space="preserve"> </w:t>
            </w:r>
            <w:r w:rsidRPr="000D2A8E">
              <w:rPr>
                <w:rFonts w:eastAsia="Times New Roman" w:cs="Times New Roman"/>
                <w:color w:val="76923C" w:themeColor="accent3" w:themeShade="BF"/>
                <w:sz w:val="20"/>
                <w:lang w:val="es-ES"/>
              </w:rPr>
              <w:t xml:space="preserve">la </w:t>
            </w:r>
            <w:r w:rsidR="006A3289" w:rsidRPr="000D2A8E">
              <w:rPr>
                <w:rFonts w:eastAsia="Times New Roman" w:cs="Times New Roman"/>
                <w:color w:val="76923C" w:themeColor="accent3" w:themeShade="BF"/>
                <w:sz w:val="20"/>
                <w:lang w:val="es-ES"/>
              </w:rPr>
              <w:t>revisión</w:t>
            </w:r>
            <w:r w:rsidRPr="000D2A8E">
              <w:rPr>
                <w:rFonts w:eastAsia="Times New Roman" w:cs="Times New Roman"/>
                <w:color w:val="76923C" w:themeColor="accent3" w:themeShade="BF"/>
                <w:sz w:val="20"/>
                <w:lang w:val="es-ES"/>
              </w:rPr>
              <w:t xml:space="preserve"> del Final del Proyecto</w:t>
            </w:r>
          </w:p>
        </w:tc>
      </w:tr>
    </w:tbl>
    <w:p w14:paraId="134BA92D" w14:textId="77777777" w:rsidR="003E1A19" w:rsidRPr="006A3289" w:rsidRDefault="009C4820" w:rsidP="009C4820">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92E" w14:textId="77777777" w:rsidR="004D0992" w:rsidRPr="006A3289" w:rsidRDefault="004C2F81" w:rsidP="008F4BC8">
      <w:pPr>
        <w:pStyle w:val="Heading2"/>
        <w:rPr>
          <w:rFonts w:asciiTheme="minorHAnsi" w:hAnsiTheme="minorHAnsi" w:cstheme="minorHAnsi"/>
          <w:lang w:val="es-ES"/>
        </w:rPr>
      </w:pPr>
      <w:bookmarkStart w:id="33" w:name="_Toc41487688"/>
      <w:r w:rsidRPr="006A3289">
        <w:rPr>
          <w:rFonts w:asciiTheme="minorHAnsi" w:hAnsiTheme="minorHAnsi" w:cstheme="minorHAnsi"/>
          <w:lang w:val="es-ES"/>
        </w:rPr>
        <w:lastRenderedPageBreak/>
        <w:t xml:space="preserve">Gestión de la </w:t>
      </w:r>
      <w:r w:rsidR="008E4329">
        <w:rPr>
          <w:rFonts w:asciiTheme="minorHAnsi" w:hAnsiTheme="minorHAnsi" w:cstheme="minorHAnsi"/>
          <w:lang w:val="es-ES"/>
        </w:rPr>
        <w:t>A</w:t>
      </w:r>
      <w:r w:rsidR="008E4329" w:rsidRPr="006A3289">
        <w:rPr>
          <w:rFonts w:asciiTheme="minorHAnsi" w:hAnsiTheme="minorHAnsi" w:cstheme="minorHAnsi"/>
          <w:lang w:val="es-ES"/>
        </w:rPr>
        <w:t xml:space="preserve">ceptación </w:t>
      </w:r>
      <w:r w:rsidRPr="006A3289">
        <w:rPr>
          <w:rFonts w:asciiTheme="minorHAnsi" w:hAnsiTheme="minorHAnsi" w:cstheme="minorHAnsi"/>
          <w:lang w:val="es-ES"/>
        </w:rPr>
        <w:t xml:space="preserve">de los </w:t>
      </w:r>
      <w:r w:rsidR="008E4329">
        <w:rPr>
          <w:rFonts w:asciiTheme="minorHAnsi" w:hAnsiTheme="minorHAnsi" w:cstheme="minorHAnsi"/>
          <w:lang w:val="es-ES"/>
        </w:rPr>
        <w:t>E</w:t>
      </w:r>
      <w:r w:rsidR="008E4329" w:rsidRPr="006A3289">
        <w:rPr>
          <w:rFonts w:asciiTheme="minorHAnsi" w:hAnsiTheme="minorHAnsi" w:cstheme="minorHAnsi"/>
          <w:lang w:val="es-ES"/>
        </w:rPr>
        <w:t>ntregables</w:t>
      </w:r>
      <w:bookmarkEnd w:id="33"/>
    </w:p>
    <w:p w14:paraId="134BA92F" w14:textId="77777777" w:rsidR="004E3C5C" w:rsidRPr="006A3289" w:rsidRDefault="004E3C5C" w:rsidP="004E3C5C">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8E4329" w:rsidRPr="006A3289">
        <w:rPr>
          <w:rFonts w:asciiTheme="minorHAnsi" w:hAnsiTheme="minorHAnsi" w:cstheme="minorHAnsi"/>
          <w:i/>
          <w:color w:val="0070C0"/>
          <w:sz w:val="20"/>
          <w:lang w:val="es-ES"/>
        </w:rPr>
        <w:t>Present</w:t>
      </w:r>
      <w:r w:rsidR="008E4329">
        <w:rPr>
          <w:rFonts w:asciiTheme="minorHAnsi" w:hAnsiTheme="minorHAnsi" w:cstheme="minorHAnsi"/>
          <w:i/>
          <w:color w:val="0070C0"/>
          <w:sz w:val="20"/>
          <w:lang w:val="es-ES"/>
        </w:rPr>
        <w:t>e</w:t>
      </w:r>
      <w:r w:rsidR="008E4329" w:rsidRPr="006A3289">
        <w:rPr>
          <w:rFonts w:asciiTheme="minorHAnsi" w:hAnsiTheme="minorHAnsi" w:cstheme="minorHAnsi"/>
          <w:i/>
          <w:color w:val="0070C0"/>
          <w:sz w:val="20"/>
          <w:lang w:val="es-ES"/>
        </w:rPr>
        <w:t xml:space="preserve"> </w:t>
      </w:r>
      <w:r w:rsidR="001B646E" w:rsidRPr="006A3289">
        <w:rPr>
          <w:rFonts w:asciiTheme="minorHAnsi" w:hAnsiTheme="minorHAnsi" w:cstheme="minorHAnsi"/>
          <w:i/>
          <w:color w:val="0070C0"/>
          <w:sz w:val="20"/>
          <w:lang w:val="es-ES"/>
        </w:rPr>
        <w:t xml:space="preserve">un resumen de alto nivel del enfoque de gestión de la aceptación de los entregables que se utilizará, con el fin de garantizar un proceso formal para la aceptación de los entregables del cliente y/o simplemente </w:t>
      </w:r>
      <w:r w:rsidR="008E4329" w:rsidRPr="006A3289">
        <w:rPr>
          <w:rFonts w:asciiTheme="minorHAnsi" w:hAnsiTheme="minorHAnsi" w:cstheme="minorHAnsi"/>
          <w:i/>
          <w:color w:val="0070C0"/>
          <w:sz w:val="20"/>
          <w:lang w:val="es-ES"/>
        </w:rPr>
        <w:t>proporcion</w:t>
      </w:r>
      <w:r w:rsidR="008E4329">
        <w:rPr>
          <w:rFonts w:asciiTheme="minorHAnsi" w:hAnsiTheme="minorHAnsi" w:cstheme="minorHAnsi"/>
          <w:i/>
          <w:color w:val="0070C0"/>
          <w:sz w:val="20"/>
          <w:lang w:val="es-ES"/>
        </w:rPr>
        <w:t>e</w:t>
      </w:r>
      <w:r w:rsidR="008E4329" w:rsidRPr="006A3289">
        <w:rPr>
          <w:rFonts w:asciiTheme="minorHAnsi" w:hAnsiTheme="minorHAnsi" w:cstheme="minorHAnsi"/>
          <w:i/>
          <w:color w:val="0070C0"/>
          <w:sz w:val="20"/>
          <w:lang w:val="es-ES"/>
        </w:rPr>
        <w:t xml:space="preserve"> </w:t>
      </w:r>
      <w:r w:rsidR="001B646E" w:rsidRPr="006A3289">
        <w:rPr>
          <w:rFonts w:asciiTheme="minorHAnsi" w:hAnsiTheme="minorHAnsi" w:cstheme="minorHAnsi"/>
          <w:i/>
          <w:color w:val="0070C0"/>
          <w:sz w:val="20"/>
          <w:lang w:val="es-ES"/>
        </w:rPr>
        <w:t xml:space="preserve">un enlace </w:t>
      </w:r>
      <w:r w:rsidR="008E4329">
        <w:rPr>
          <w:rFonts w:asciiTheme="minorHAnsi" w:hAnsiTheme="minorHAnsi" w:cstheme="minorHAnsi"/>
          <w:i/>
          <w:color w:val="0070C0"/>
          <w:sz w:val="20"/>
          <w:lang w:val="es-ES"/>
        </w:rPr>
        <w:t>a</w:t>
      </w:r>
      <w:r w:rsidR="001B646E" w:rsidRPr="006A3289">
        <w:rPr>
          <w:rFonts w:asciiTheme="minorHAnsi" w:hAnsiTheme="minorHAnsi" w:cstheme="minorHAnsi"/>
          <w:i/>
          <w:color w:val="0070C0"/>
          <w:sz w:val="20"/>
          <w:lang w:val="es-ES"/>
        </w:rPr>
        <w:t xml:space="preserve">l Plan de Aceptación de Entregables del </w:t>
      </w:r>
      <w:r w:rsidR="00AB7EA9">
        <w:rPr>
          <w:rFonts w:asciiTheme="minorHAnsi" w:hAnsiTheme="minorHAnsi" w:cstheme="minorHAnsi"/>
          <w:i/>
          <w:color w:val="0070C0"/>
          <w:sz w:val="20"/>
          <w:lang w:val="es-ES"/>
        </w:rPr>
        <w:t>P</w:t>
      </w:r>
      <w:r w:rsidR="00AB7EA9" w:rsidRPr="006A3289">
        <w:rPr>
          <w:rFonts w:asciiTheme="minorHAnsi" w:hAnsiTheme="minorHAnsi" w:cstheme="minorHAnsi"/>
          <w:i/>
          <w:color w:val="0070C0"/>
          <w:sz w:val="20"/>
          <w:lang w:val="es-ES"/>
        </w:rPr>
        <w:t>royecto</w:t>
      </w:r>
      <w:r w:rsidR="00693EB7" w:rsidRPr="006A3289">
        <w:rPr>
          <w:rFonts w:asciiTheme="minorHAnsi" w:hAnsiTheme="minorHAnsi" w:cstheme="minorHAnsi"/>
          <w:i/>
          <w:color w:val="0070C0"/>
          <w:sz w:val="20"/>
          <w:lang w:val="es-ES"/>
        </w:rPr>
        <w:t>.</w:t>
      </w:r>
      <w:r w:rsidRPr="006A3289">
        <w:rPr>
          <w:rFonts w:asciiTheme="minorHAnsi" w:hAnsiTheme="minorHAnsi" w:cstheme="minorHAnsi"/>
          <w:i/>
          <w:color w:val="0070C0"/>
          <w:sz w:val="20"/>
          <w:lang w:val="es-ES"/>
        </w:rPr>
        <w:t>&gt;</w:t>
      </w:r>
    </w:p>
    <w:p w14:paraId="134BA930" w14:textId="77777777" w:rsidR="001B646E" w:rsidRPr="006A3289" w:rsidRDefault="001B646E" w:rsidP="001B646E">
      <w:pPr>
        <w:pStyle w:val="PM2-Body"/>
        <w:rPr>
          <w:lang w:val="es-ES"/>
        </w:rPr>
      </w:pPr>
      <w:r w:rsidRPr="006A3289">
        <w:rPr>
          <w:lang w:val="es-ES"/>
        </w:rPr>
        <w:t>El proceso de gestión de calidad comprende las actividades relacionadas con la aceptación de los entregables, con el fin de aumentar la capacidad de cumplir los criterios de aceptación del proyecto. Este proceso consta de tres pasos:</w:t>
      </w:r>
    </w:p>
    <w:p w14:paraId="134BA931" w14:textId="77777777" w:rsidR="00800216" w:rsidRPr="006A3289" w:rsidRDefault="00800216" w:rsidP="00800216">
      <w:pPr>
        <w:pStyle w:val="PM2-Body"/>
        <w:numPr>
          <w:ilvl w:val="0"/>
          <w:numId w:val="25"/>
        </w:numPr>
        <w:rPr>
          <w:b/>
          <w:color w:val="005828"/>
          <w:szCs w:val="24"/>
          <w:lang w:val="es-ES"/>
        </w:rPr>
      </w:pPr>
      <w:r w:rsidRPr="006A3289">
        <w:rPr>
          <w:b/>
          <w:color w:val="005828"/>
          <w:szCs w:val="24"/>
          <w:lang w:val="es-ES"/>
        </w:rPr>
        <w:t xml:space="preserve">Definir </w:t>
      </w:r>
      <w:r w:rsidR="00F7571D">
        <w:rPr>
          <w:b/>
          <w:color w:val="005828"/>
          <w:szCs w:val="24"/>
          <w:lang w:val="es-ES"/>
        </w:rPr>
        <w:t>los C</w:t>
      </w:r>
      <w:r w:rsidRPr="006A3289">
        <w:rPr>
          <w:b/>
          <w:color w:val="005828"/>
          <w:szCs w:val="24"/>
          <w:lang w:val="es-ES"/>
        </w:rPr>
        <w:t xml:space="preserve">riterios de </w:t>
      </w:r>
      <w:r w:rsidR="00F7571D">
        <w:rPr>
          <w:b/>
          <w:color w:val="005828"/>
          <w:szCs w:val="24"/>
          <w:lang w:val="es-ES"/>
        </w:rPr>
        <w:t>A</w:t>
      </w:r>
      <w:r w:rsidR="00F7571D" w:rsidRPr="006A3289">
        <w:rPr>
          <w:b/>
          <w:color w:val="005828"/>
          <w:szCs w:val="24"/>
          <w:lang w:val="es-ES"/>
        </w:rPr>
        <w:t>ceptación</w:t>
      </w:r>
      <w:r w:rsidRPr="006A3289">
        <w:rPr>
          <w:b/>
          <w:color w:val="005828"/>
          <w:szCs w:val="24"/>
          <w:lang w:val="es-ES"/>
        </w:rPr>
        <w:t xml:space="preserve">: </w:t>
      </w:r>
      <w:r w:rsidRPr="006A3289">
        <w:rPr>
          <w:color w:val="005828"/>
          <w:szCs w:val="24"/>
          <w:lang w:val="es-ES"/>
        </w:rPr>
        <w:t xml:space="preserve">defina los criterios de aceptación para cada uno de los entregables del proyecto. Esta información se deriva del alcance, el enfoque, las necesidades del cliente, los resultados, los beneficios esperados y los requisitos del proyecto (tal como se definen en el Caso de Negocio, el Acta de Constitución del Proyecto, </w:t>
      </w:r>
      <w:r w:rsidR="00AB7EA9">
        <w:rPr>
          <w:color w:val="005828"/>
          <w:szCs w:val="24"/>
          <w:lang w:val="es-ES"/>
        </w:rPr>
        <w:t xml:space="preserve">el </w:t>
      </w:r>
      <w:r w:rsidR="003F4F2D">
        <w:rPr>
          <w:color w:val="005828"/>
          <w:szCs w:val="24"/>
          <w:lang w:val="es-ES"/>
        </w:rPr>
        <w:t>Manual del Proyecto</w:t>
      </w:r>
      <w:r w:rsidRPr="006A3289">
        <w:rPr>
          <w:color w:val="005828"/>
          <w:szCs w:val="24"/>
          <w:lang w:val="es-ES"/>
        </w:rPr>
        <w:t xml:space="preserve">, el Plan </w:t>
      </w:r>
      <w:r w:rsidRPr="00F7571D">
        <w:rPr>
          <w:color w:val="005828"/>
          <w:szCs w:val="24"/>
          <w:lang w:val="es-ES"/>
        </w:rPr>
        <w:t xml:space="preserve">de Trabajo del Proyecto, la documentación de </w:t>
      </w:r>
      <w:r w:rsidR="00AB7EA9">
        <w:rPr>
          <w:color w:val="005828"/>
          <w:szCs w:val="24"/>
          <w:lang w:val="es-ES"/>
        </w:rPr>
        <w:t>r</w:t>
      </w:r>
      <w:r w:rsidR="00AB7EA9" w:rsidRPr="00F7571D">
        <w:rPr>
          <w:color w:val="005828"/>
          <w:szCs w:val="24"/>
          <w:lang w:val="es-ES"/>
        </w:rPr>
        <w:t xml:space="preserve">equisitos </w:t>
      </w:r>
      <w:r w:rsidRPr="00F7571D">
        <w:rPr>
          <w:color w:val="005828"/>
          <w:szCs w:val="24"/>
          <w:lang w:val="es-ES"/>
        </w:rPr>
        <w:t>y otros documentos relevantes</w:t>
      </w:r>
      <w:r w:rsidRPr="000D2A8E">
        <w:rPr>
          <w:color w:val="005828"/>
          <w:szCs w:val="24"/>
          <w:lang w:val="es-ES"/>
        </w:rPr>
        <w:t>).</w:t>
      </w:r>
    </w:p>
    <w:p w14:paraId="134BA932" w14:textId="77777777" w:rsidR="00800216" w:rsidRPr="006A3289" w:rsidRDefault="00800216" w:rsidP="00800216">
      <w:pPr>
        <w:pStyle w:val="PM2-Body"/>
        <w:numPr>
          <w:ilvl w:val="0"/>
          <w:numId w:val="25"/>
        </w:numPr>
        <w:rPr>
          <w:b/>
          <w:color w:val="005828"/>
          <w:szCs w:val="24"/>
          <w:lang w:val="es-ES"/>
        </w:rPr>
      </w:pPr>
      <w:r w:rsidRPr="006A3289">
        <w:rPr>
          <w:b/>
          <w:color w:val="005828"/>
          <w:szCs w:val="24"/>
          <w:lang w:val="es-ES"/>
        </w:rPr>
        <w:t xml:space="preserve">Realizar </w:t>
      </w:r>
      <w:r w:rsidR="00F7571D">
        <w:rPr>
          <w:b/>
          <w:color w:val="005828"/>
          <w:szCs w:val="24"/>
          <w:lang w:val="es-ES"/>
        </w:rPr>
        <w:t>las A</w:t>
      </w:r>
      <w:r w:rsidRPr="006A3289">
        <w:rPr>
          <w:b/>
          <w:color w:val="005828"/>
          <w:szCs w:val="24"/>
          <w:lang w:val="es-ES"/>
        </w:rPr>
        <w:t xml:space="preserve">ctividades de </w:t>
      </w:r>
      <w:r w:rsidR="00AB7EA9">
        <w:rPr>
          <w:b/>
          <w:color w:val="005828"/>
          <w:szCs w:val="24"/>
          <w:lang w:val="es-ES"/>
        </w:rPr>
        <w:t>A</w:t>
      </w:r>
      <w:r w:rsidR="00AB7EA9" w:rsidRPr="006A3289">
        <w:rPr>
          <w:b/>
          <w:color w:val="005828"/>
          <w:szCs w:val="24"/>
          <w:lang w:val="es-ES"/>
        </w:rPr>
        <w:t>ceptación</w:t>
      </w:r>
      <w:r w:rsidRPr="006A3289">
        <w:rPr>
          <w:b/>
          <w:color w:val="005828"/>
          <w:szCs w:val="24"/>
          <w:lang w:val="es-ES"/>
        </w:rPr>
        <w:t xml:space="preserve">: </w:t>
      </w:r>
      <w:r w:rsidRPr="006A3289">
        <w:rPr>
          <w:color w:val="005828"/>
          <w:szCs w:val="24"/>
          <w:lang w:val="es-ES"/>
        </w:rPr>
        <w:t>verifique si los entregables cumplen con los criterios de aceptación. Las actividades de aceptación de los entregables se detallan y programan en el Plan de Trabajo del Proyecto</w:t>
      </w:r>
      <w:r w:rsidRPr="006A3289">
        <w:rPr>
          <w:b/>
          <w:color w:val="005828"/>
          <w:szCs w:val="24"/>
          <w:lang w:val="es-ES"/>
        </w:rPr>
        <w:t>.</w:t>
      </w:r>
    </w:p>
    <w:p w14:paraId="134BA933" w14:textId="77777777" w:rsidR="006B5D39" w:rsidRPr="006A3289" w:rsidRDefault="00800216" w:rsidP="00800216">
      <w:pPr>
        <w:pStyle w:val="PM2-Body"/>
        <w:numPr>
          <w:ilvl w:val="0"/>
          <w:numId w:val="25"/>
        </w:numPr>
        <w:rPr>
          <w:color w:val="005828"/>
          <w:szCs w:val="24"/>
          <w:lang w:val="es-ES"/>
        </w:rPr>
      </w:pPr>
      <w:r w:rsidRPr="006A3289">
        <w:rPr>
          <w:b/>
          <w:color w:val="005828"/>
          <w:szCs w:val="24"/>
          <w:lang w:val="es-ES"/>
        </w:rPr>
        <w:t xml:space="preserve">Aceptación de Entregables (provisional/final): </w:t>
      </w:r>
      <w:r w:rsidR="00AB7EA9" w:rsidRPr="006A3289">
        <w:rPr>
          <w:color w:val="005828"/>
          <w:szCs w:val="24"/>
          <w:lang w:val="es-ES"/>
        </w:rPr>
        <w:t>obten</w:t>
      </w:r>
      <w:r w:rsidR="00AB7EA9">
        <w:rPr>
          <w:color w:val="005828"/>
          <w:szCs w:val="24"/>
          <w:lang w:val="es-ES"/>
        </w:rPr>
        <w:t>ga</w:t>
      </w:r>
      <w:r w:rsidR="00AB7EA9" w:rsidRPr="006A3289">
        <w:rPr>
          <w:color w:val="005828"/>
          <w:szCs w:val="24"/>
          <w:lang w:val="es-ES"/>
        </w:rPr>
        <w:t xml:space="preserve"> </w:t>
      </w:r>
      <w:r w:rsidRPr="006A3289">
        <w:rPr>
          <w:color w:val="005828"/>
          <w:szCs w:val="24"/>
          <w:lang w:val="es-ES"/>
        </w:rPr>
        <w:t xml:space="preserve">la aprobación formal del Propietario del Proyecto (PP) para cada uno de los entregables del proyecto. La aceptación provisional/final debe documentarse en </w:t>
      </w:r>
      <w:r w:rsidR="00AB7EA9">
        <w:rPr>
          <w:color w:val="005828"/>
          <w:szCs w:val="24"/>
          <w:lang w:val="es-ES"/>
        </w:rPr>
        <w:t>el Documento</w:t>
      </w:r>
      <w:r w:rsidRPr="006A3289">
        <w:rPr>
          <w:color w:val="005828"/>
          <w:szCs w:val="24"/>
          <w:lang w:val="es-ES"/>
        </w:rPr>
        <w:t xml:space="preserve"> de Aceptación de Entrega</w:t>
      </w:r>
      <w:r w:rsidR="00AB7EA9">
        <w:rPr>
          <w:color w:val="005828"/>
          <w:szCs w:val="24"/>
          <w:lang w:val="es-ES"/>
        </w:rPr>
        <w:t>ble</w:t>
      </w:r>
      <w:r w:rsidRPr="006A3289">
        <w:rPr>
          <w:color w:val="005828"/>
          <w:szCs w:val="24"/>
          <w:lang w:val="es-ES"/>
        </w:rPr>
        <w:t xml:space="preserve">s. Los entregables del proyecto son aceptados si las actividades de aceptación (tal como se describen en este plan) se llevan a cabo con éxito y dentro de las medidas, tolerancias y plazos preestablecidos. Los </w:t>
      </w:r>
      <w:r w:rsidR="00593430">
        <w:rPr>
          <w:color w:val="005828"/>
          <w:szCs w:val="24"/>
          <w:lang w:val="es-ES"/>
        </w:rPr>
        <w:t>entregables</w:t>
      </w:r>
      <w:r w:rsidR="00593430" w:rsidRPr="006A3289">
        <w:rPr>
          <w:color w:val="005828"/>
          <w:szCs w:val="24"/>
          <w:lang w:val="es-ES"/>
        </w:rPr>
        <w:t xml:space="preserve"> </w:t>
      </w:r>
      <w:r w:rsidRPr="006A3289">
        <w:rPr>
          <w:color w:val="005828"/>
          <w:szCs w:val="24"/>
          <w:lang w:val="es-ES"/>
        </w:rPr>
        <w:t xml:space="preserve">del proyecto pueden ser aceptados provisionalmente por un experto/usuario </w:t>
      </w:r>
      <w:r w:rsidR="00593430">
        <w:rPr>
          <w:color w:val="005828"/>
          <w:szCs w:val="24"/>
          <w:lang w:val="es-ES"/>
        </w:rPr>
        <w:t>perteneciente al</w:t>
      </w:r>
      <w:r w:rsidRPr="006A3289">
        <w:rPr>
          <w:color w:val="005828"/>
          <w:szCs w:val="24"/>
          <w:lang w:val="es-ES"/>
        </w:rPr>
        <w:t xml:space="preserve"> ámbito </w:t>
      </w:r>
      <w:r w:rsidR="00593430">
        <w:rPr>
          <w:color w:val="005828"/>
          <w:szCs w:val="24"/>
          <w:lang w:val="es-ES"/>
        </w:rPr>
        <w:t xml:space="preserve">concreto relacionado con </w:t>
      </w:r>
      <w:r w:rsidRPr="006A3289">
        <w:rPr>
          <w:color w:val="005828"/>
          <w:szCs w:val="24"/>
          <w:lang w:val="es-ES"/>
        </w:rPr>
        <w:t xml:space="preserve">la aceptación, incluso con un conjunto limitado de </w:t>
      </w:r>
      <w:r w:rsidR="00593430">
        <w:rPr>
          <w:color w:val="005828"/>
          <w:szCs w:val="24"/>
          <w:lang w:val="es-ES"/>
        </w:rPr>
        <w:t>incidencias</w:t>
      </w:r>
      <w:r w:rsidR="00593430" w:rsidRPr="006A3289">
        <w:rPr>
          <w:color w:val="005828"/>
          <w:szCs w:val="24"/>
          <w:lang w:val="es-ES"/>
        </w:rPr>
        <w:t xml:space="preserve"> </w:t>
      </w:r>
      <w:r w:rsidRPr="006A3289">
        <w:rPr>
          <w:color w:val="005828"/>
          <w:szCs w:val="24"/>
          <w:lang w:val="es-ES"/>
        </w:rPr>
        <w:t xml:space="preserve">no críticas, siempre que estén documentadas, sean acordadas por las partes interesadas pertinentes y que exista un plan para abordarlas. El rechazo de los entregables </w:t>
      </w:r>
      <w:r w:rsidR="00593430">
        <w:rPr>
          <w:color w:val="005828"/>
          <w:szCs w:val="24"/>
          <w:lang w:val="es-ES"/>
        </w:rPr>
        <w:t>se gestionará mediante</w:t>
      </w:r>
      <w:r w:rsidR="00593430" w:rsidRPr="006A3289">
        <w:rPr>
          <w:color w:val="005828"/>
          <w:szCs w:val="24"/>
          <w:lang w:val="es-ES"/>
        </w:rPr>
        <w:t xml:space="preserve"> </w:t>
      </w:r>
      <w:r w:rsidRPr="006A3289">
        <w:rPr>
          <w:color w:val="005828"/>
          <w:szCs w:val="24"/>
          <w:lang w:val="es-ES"/>
        </w:rPr>
        <w:t xml:space="preserve">el proceso de gestión de </w:t>
      </w:r>
      <w:r w:rsidR="00593430">
        <w:rPr>
          <w:color w:val="005828"/>
          <w:szCs w:val="24"/>
          <w:lang w:val="es-ES"/>
        </w:rPr>
        <w:t>incidencias</w:t>
      </w:r>
      <w:r w:rsidR="00593430" w:rsidRPr="006A3289">
        <w:rPr>
          <w:color w:val="005828"/>
          <w:szCs w:val="24"/>
          <w:lang w:val="es-ES"/>
        </w:rPr>
        <w:t xml:space="preserve"> </w:t>
      </w:r>
      <w:r w:rsidRPr="006A3289">
        <w:rPr>
          <w:color w:val="005828"/>
          <w:szCs w:val="24"/>
          <w:lang w:val="es-ES"/>
        </w:rPr>
        <w:t>del proyecto. Después de la resolución de l</w:t>
      </w:r>
      <w:r w:rsidR="00593430">
        <w:rPr>
          <w:color w:val="005828"/>
          <w:szCs w:val="24"/>
          <w:lang w:val="es-ES"/>
        </w:rPr>
        <w:t>as incidencias</w:t>
      </w:r>
      <w:r w:rsidRPr="006A3289">
        <w:rPr>
          <w:color w:val="005828"/>
          <w:szCs w:val="24"/>
          <w:lang w:val="es-ES"/>
        </w:rPr>
        <w:t xml:space="preserve">, los </w:t>
      </w:r>
      <w:r w:rsidR="00593430">
        <w:rPr>
          <w:color w:val="005828"/>
          <w:szCs w:val="24"/>
          <w:lang w:val="es-ES"/>
        </w:rPr>
        <w:t>entregables</w:t>
      </w:r>
      <w:r w:rsidR="00593430" w:rsidRPr="006A3289">
        <w:rPr>
          <w:color w:val="005828"/>
          <w:szCs w:val="24"/>
          <w:lang w:val="es-ES"/>
        </w:rPr>
        <w:t xml:space="preserve"> </w:t>
      </w:r>
      <w:r w:rsidRPr="006A3289">
        <w:rPr>
          <w:color w:val="005828"/>
          <w:szCs w:val="24"/>
          <w:lang w:val="es-ES"/>
        </w:rPr>
        <w:t xml:space="preserve">se vuelven a </w:t>
      </w:r>
      <w:r w:rsidR="00593430">
        <w:rPr>
          <w:color w:val="005828"/>
          <w:szCs w:val="24"/>
          <w:lang w:val="es-ES"/>
        </w:rPr>
        <w:t>revisar</w:t>
      </w:r>
      <w:r w:rsidR="00593430" w:rsidRPr="006A3289">
        <w:rPr>
          <w:color w:val="005828"/>
          <w:szCs w:val="24"/>
          <w:lang w:val="es-ES"/>
        </w:rPr>
        <w:t xml:space="preserve"> </w:t>
      </w:r>
      <w:r w:rsidRPr="006A3289">
        <w:rPr>
          <w:color w:val="005828"/>
          <w:szCs w:val="24"/>
          <w:lang w:val="es-ES"/>
        </w:rPr>
        <w:t>y se vuelven a presentar para su aprobación</w:t>
      </w:r>
      <w:r w:rsidRPr="006A3289">
        <w:rPr>
          <w:b/>
          <w:color w:val="005828"/>
          <w:szCs w:val="24"/>
          <w:lang w:val="es-ES"/>
        </w:rPr>
        <w:t>.</w:t>
      </w:r>
    </w:p>
    <w:p w14:paraId="134BA934" w14:textId="77777777" w:rsidR="009C4820" w:rsidRPr="006A3289" w:rsidRDefault="009C4820" w:rsidP="009C4820">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935" w14:textId="77777777" w:rsidR="00D07B7E" w:rsidRPr="006A3289" w:rsidRDefault="004C2F81" w:rsidP="008F4BC8">
      <w:pPr>
        <w:pStyle w:val="Heading2"/>
        <w:rPr>
          <w:rFonts w:asciiTheme="minorHAnsi" w:hAnsiTheme="minorHAnsi" w:cstheme="minorHAnsi"/>
          <w:lang w:val="es-ES"/>
        </w:rPr>
      </w:pPr>
      <w:bookmarkStart w:id="34" w:name="_Toc41487689"/>
      <w:r w:rsidRPr="006A3289">
        <w:rPr>
          <w:rFonts w:asciiTheme="minorHAnsi" w:hAnsiTheme="minorHAnsi" w:cstheme="minorHAnsi"/>
          <w:lang w:val="es-ES"/>
        </w:rPr>
        <w:t>Gestión de la Transición</w:t>
      </w:r>
      <w:bookmarkEnd w:id="34"/>
    </w:p>
    <w:p w14:paraId="134BA936" w14:textId="77777777" w:rsidR="000112F3" w:rsidRPr="006A3289" w:rsidRDefault="000112F3" w:rsidP="00DE7CAA">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800216" w:rsidRPr="006A3289">
        <w:rPr>
          <w:rFonts w:asciiTheme="minorHAnsi" w:hAnsiTheme="minorHAnsi" w:cstheme="minorHAnsi"/>
          <w:i/>
          <w:color w:val="0070C0"/>
          <w:sz w:val="20"/>
          <w:lang w:val="es-ES"/>
        </w:rPr>
        <w:t xml:space="preserve">Presente un resumen de alto nivel del enfoque de gestión de la transición que se utilizará para garantizar la transición exitosa del estado actual al nuevo estado deseado, con consideraciones claras para minimizar las interrupciones en las operaciones, y/o simplemente proporcionar un vínculo con el Plan de Transición del </w:t>
      </w:r>
      <w:r w:rsidR="00593430">
        <w:rPr>
          <w:rFonts w:asciiTheme="minorHAnsi" w:hAnsiTheme="minorHAnsi" w:cstheme="minorHAnsi"/>
          <w:i/>
          <w:color w:val="0070C0"/>
          <w:sz w:val="20"/>
          <w:lang w:val="es-ES"/>
        </w:rPr>
        <w:t>P</w:t>
      </w:r>
      <w:r w:rsidR="00593430" w:rsidRPr="006A3289">
        <w:rPr>
          <w:rFonts w:asciiTheme="minorHAnsi" w:hAnsiTheme="minorHAnsi" w:cstheme="minorHAnsi"/>
          <w:i/>
          <w:color w:val="0070C0"/>
          <w:sz w:val="20"/>
          <w:lang w:val="es-ES"/>
        </w:rPr>
        <w:t>royecto</w:t>
      </w:r>
      <w:r w:rsidR="00800216" w:rsidRPr="006A3289">
        <w:rPr>
          <w:rFonts w:asciiTheme="minorHAnsi" w:hAnsiTheme="minorHAnsi" w:cstheme="minorHAnsi"/>
          <w:i/>
          <w:color w:val="0070C0"/>
          <w:sz w:val="20"/>
          <w:lang w:val="es-ES"/>
        </w:rPr>
        <w:t>.</w:t>
      </w:r>
      <w:r w:rsidRPr="006A3289">
        <w:rPr>
          <w:rFonts w:asciiTheme="minorHAnsi" w:hAnsiTheme="minorHAnsi" w:cstheme="minorHAnsi"/>
          <w:i/>
          <w:color w:val="0070C0"/>
          <w:sz w:val="20"/>
          <w:lang w:val="es-ES"/>
        </w:rPr>
        <w:t>&gt;</w:t>
      </w:r>
    </w:p>
    <w:p w14:paraId="134BA937" w14:textId="77777777" w:rsidR="00800216" w:rsidRPr="006A3289" w:rsidRDefault="00800216" w:rsidP="00800216">
      <w:pPr>
        <w:pStyle w:val="PM2-Body"/>
        <w:rPr>
          <w:lang w:val="es-ES"/>
        </w:rPr>
      </w:pPr>
      <w:r w:rsidRPr="006A3289">
        <w:rPr>
          <w:lang w:val="es-ES"/>
        </w:rPr>
        <w:t>El proceso de gestión de la transición comprende las actividades relacionadas con la transición sin problemas del "modo proyecto" al "modo operación". Este proceso consiste en los siguientes pasos:</w:t>
      </w:r>
    </w:p>
    <w:p w14:paraId="134BA938" w14:textId="77777777" w:rsidR="00800216" w:rsidRPr="006A3289" w:rsidRDefault="00800216" w:rsidP="00800216">
      <w:pPr>
        <w:pStyle w:val="PM2-Body"/>
        <w:numPr>
          <w:ilvl w:val="0"/>
          <w:numId w:val="25"/>
        </w:numPr>
        <w:rPr>
          <w:b/>
          <w:color w:val="005828"/>
          <w:szCs w:val="24"/>
          <w:lang w:val="es-ES"/>
        </w:rPr>
      </w:pPr>
      <w:r w:rsidRPr="006A3289">
        <w:rPr>
          <w:b/>
          <w:color w:val="005828"/>
          <w:szCs w:val="24"/>
          <w:lang w:val="es-ES"/>
        </w:rPr>
        <w:t xml:space="preserve">Identificar </w:t>
      </w:r>
      <w:r w:rsidR="00593430">
        <w:rPr>
          <w:b/>
          <w:color w:val="005828"/>
          <w:szCs w:val="24"/>
          <w:lang w:val="es-ES"/>
        </w:rPr>
        <w:t>los Objetivos</w:t>
      </w:r>
      <w:r w:rsidRPr="006A3289">
        <w:rPr>
          <w:b/>
          <w:color w:val="005828"/>
          <w:szCs w:val="24"/>
          <w:lang w:val="es-ES"/>
        </w:rPr>
        <w:t xml:space="preserve"> de la Transición: </w:t>
      </w:r>
      <w:r w:rsidR="00593430" w:rsidRPr="006A3289">
        <w:rPr>
          <w:color w:val="005828"/>
          <w:szCs w:val="24"/>
          <w:lang w:val="es-ES"/>
        </w:rPr>
        <w:t>identifi</w:t>
      </w:r>
      <w:r w:rsidR="00593430">
        <w:rPr>
          <w:color w:val="005828"/>
          <w:szCs w:val="24"/>
          <w:lang w:val="es-ES"/>
        </w:rPr>
        <w:t>que</w:t>
      </w:r>
      <w:r w:rsidR="00593430" w:rsidRPr="006A3289">
        <w:rPr>
          <w:color w:val="005828"/>
          <w:szCs w:val="24"/>
          <w:lang w:val="es-ES"/>
        </w:rPr>
        <w:t xml:space="preserve"> </w:t>
      </w:r>
      <w:r w:rsidR="00593430">
        <w:rPr>
          <w:color w:val="005828"/>
          <w:szCs w:val="24"/>
          <w:lang w:val="es-ES"/>
        </w:rPr>
        <w:t>los objetivos</w:t>
      </w:r>
      <w:r w:rsidRPr="006A3289">
        <w:rPr>
          <w:color w:val="005828"/>
          <w:szCs w:val="24"/>
          <w:lang w:val="es-ES"/>
        </w:rPr>
        <w:t xml:space="preserve"> a alcanzar al final de la transición. Defin</w:t>
      </w:r>
      <w:r w:rsidR="00593430">
        <w:rPr>
          <w:color w:val="005828"/>
          <w:szCs w:val="24"/>
          <w:lang w:val="es-ES"/>
        </w:rPr>
        <w:t>a</w:t>
      </w:r>
      <w:r w:rsidRPr="006A3289">
        <w:rPr>
          <w:color w:val="005828"/>
          <w:szCs w:val="24"/>
          <w:lang w:val="es-ES"/>
        </w:rPr>
        <w:t xml:space="preserve"> lo que se debe lograr para que la transición sea un éxito. Documente cualquier condición previa que deba cumplirse antes de que pueda comenzar la transición</w:t>
      </w:r>
      <w:r w:rsidRPr="006A3289">
        <w:rPr>
          <w:b/>
          <w:color w:val="005828"/>
          <w:szCs w:val="24"/>
          <w:lang w:val="es-ES"/>
        </w:rPr>
        <w:t>.</w:t>
      </w:r>
    </w:p>
    <w:p w14:paraId="134BA939" w14:textId="77777777" w:rsidR="00800216" w:rsidRPr="006A3289" w:rsidRDefault="00800216" w:rsidP="00800216">
      <w:pPr>
        <w:pStyle w:val="PM2-Body"/>
        <w:numPr>
          <w:ilvl w:val="0"/>
          <w:numId w:val="25"/>
        </w:numPr>
        <w:rPr>
          <w:b/>
          <w:color w:val="005828"/>
          <w:szCs w:val="24"/>
          <w:lang w:val="es-ES"/>
        </w:rPr>
      </w:pPr>
      <w:r w:rsidRPr="006A3289">
        <w:rPr>
          <w:b/>
          <w:color w:val="005828"/>
          <w:szCs w:val="24"/>
          <w:lang w:val="es-ES"/>
        </w:rPr>
        <w:t xml:space="preserve">Identificar las </w:t>
      </w:r>
      <w:r w:rsidR="00593430">
        <w:rPr>
          <w:b/>
          <w:color w:val="005828"/>
          <w:szCs w:val="24"/>
          <w:lang w:val="es-ES"/>
        </w:rPr>
        <w:t>A</w:t>
      </w:r>
      <w:r w:rsidR="00593430" w:rsidRPr="006A3289">
        <w:rPr>
          <w:b/>
          <w:color w:val="005828"/>
          <w:szCs w:val="24"/>
          <w:lang w:val="es-ES"/>
        </w:rPr>
        <w:t xml:space="preserve">ctividades </w:t>
      </w:r>
      <w:r w:rsidRPr="006A3289">
        <w:rPr>
          <w:b/>
          <w:color w:val="005828"/>
          <w:szCs w:val="24"/>
          <w:lang w:val="es-ES"/>
        </w:rPr>
        <w:t xml:space="preserve">de </w:t>
      </w:r>
      <w:r w:rsidR="00593430">
        <w:rPr>
          <w:b/>
          <w:color w:val="005828"/>
          <w:szCs w:val="24"/>
          <w:lang w:val="es-ES"/>
        </w:rPr>
        <w:t>T</w:t>
      </w:r>
      <w:r w:rsidR="00593430" w:rsidRPr="006A3289">
        <w:rPr>
          <w:b/>
          <w:color w:val="005828"/>
          <w:szCs w:val="24"/>
          <w:lang w:val="es-ES"/>
        </w:rPr>
        <w:t>ransición</w:t>
      </w:r>
      <w:r w:rsidRPr="006A3289">
        <w:rPr>
          <w:b/>
          <w:color w:val="005828"/>
          <w:szCs w:val="24"/>
          <w:lang w:val="es-ES"/>
        </w:rPr>
        <w:t xml:space="preserve">: </w:t>
      </w:r>
      <w:r w:rsidRPr="006A3289">
        <w:rPr>
          <w:color w:val="005828"/>
          <w:szCs w:val="24"/>
          <w:lang w:val="es-ES"/>
        </w:rPr>
        <w:t xml:space="preserve">defina y estime todas las actividades de transición que deben realizarse antes, durante y después de la transición para alcanzar los objetivos de la </w:t>
      </w:r>
      <w:r w:rsidR="00593430">
        <w:rPr>
          <w:color w:val="005828"/>
          <w:szCs w:val="24"/>
          <w:lang w:val="es-ES"/>
        </w:rPr>
        <w:t>misma</w:t>
      </w:r>
      <w:r w:rsidRPr="006A3289">
        <w:rPr>
          <w:color w:val="005828"/>
          <w:szCs w:val="24"/>
          <w:lang w:val="es-ES"/>
        </w:rPr>
        <w:t xml:space="preserve">. Determine </w:t>
      </w:r>
      <w:r w:rsidR="00593430">
        <w:rPr>
          <w:color w:val="005828"/>
          <w:szCs w:val="24"/>
          <w:lang w:val="es-ES"/>
        </w:rPr>
        <w:t>quién es</w:t>
      </w:r>
      <w:r w:rsidRPr="006A3289">
        <w:rPr>
          <w:color w:val="005828"/>
          <w:szCs w:val="24"/>
          <w:lang w:val="es-ES"/>
        </w:rPr>
        <w:t xml:space="preserve"> responsable de cada actividad. </w:t>
      </w:r>
      <w:r w:rsidR="00593430" w:rsidRPr="006A3289">
        <w:rPr>
          <w:color w:val="005828"/>
          <w:szCs w:val="24"/>
          <w:lang w:val="es-ES"/>
        </w:rPr>
        <w:t>Integr</w:t>
      </w:r>
      <w:r w:rsidR="00593430">
        <w:rPr>
          <w:color w:val="005828"/>
          <w:szCs w:val="24"/>
          <w:lang w:val="es-ES"/>
        </w:rPr>
        <w:t>e</w:t>
      </w:r>
      <w:r w:rsidR="00593430" w:rsidRPr="006A3289">
        <w:rPr>
          <w:color w:val="005828"/>
          <w:szCs w:val="24"/>
          <w:lang w:val="es-ES"/>
        </w:rPr>
        <w:t xml:space="preserve"> </w:t>
      </w:r>
      <w:r w:rsidRPr="006A3289">
        <w:rPr>
          <w:color w:val="005828"/>
          <w:szCs w:val="24"/>
          <w:lang w:val="es-ES"/>
        </w:rPr>
        <w:t xml:space="preserve">estas actividades en el </w:t>
      </w:r>
      <w:r w:rsidR="00593430">
        <w:rPr>
          <w:color w:val="005828"/>
          <w:szCs w:val="24"/>
          <w:lang w:val="es-ES"/>
        </w:rPr>
        <w:t>conjunto del P</w:t>
      </w:r>
      <w:r w:rsidR="00593430" w:rsidRPr="006A3289">
        <w:rPr>
          <w:color w:val="005828"/>
          <w:szCs w:val="24"/>
          <w:lang w:val="es-ES"/>
        </w:rPr>
        <w:t xml:space="preserve">lan </w:t>
      </w:r>
      <w:r w:rsidRPr="006A3289">
        <w:rPr>
          <w:color w:val="005828"/>
          <w:szCs w:val="24"/>
          <w:lang w:val="es-ES"/>
        </w:rPr>
        <w:t xml:space="preserve">de </w:t>
      </w:r>
      <w:r w:rsidR="00593430">
        <w:rPr>
          <w:color w:val="005828"/>
          <w:szCs w:val="24"/>
          <w:lang w:val="es-ES"/>
        </w:rPr>
        <w:t>T</w:t>
      </w:r>
      <w:r w:rsidR="00593430" w:rsidRPr="006A3289">
        <w:rPr>
          <w:color w:val="005828"/>
          <w:szCs w:val="24"/>
          <w:lang w:val="es-ES"/>
        </w:rPr>
        <w:t xml:space="preserve">rabajo </w:t>
      </w:r>
      <w:r w:rsidRPr="006A3289">
        <w:rPr>
          <w:color w:val="005828"/>
          <w:szCs w:val="24"/>
          <w:lang w:val="es-ES"/>
        </w:rPr>
        <w:t xml:space="preserve">del </w:t>
      </w:r>
      <w:r w:rsidR="00593430">
        <w:rPr>
          <w:color w:val="005828"/>
          <w:szCs w:val="24"/>
          <w:lang w:val="es-ES"/>
        </w:rPr>
        <w:t>P</w:t>
      </w:r>
      <w:r w:rsidR="00593430" w:rsidRPr="006A3289">
        <w:rPr>
          <w:color w:val="005828"/>
          <w:szCs w:val="24"/>
          <w:lang w:val="es-ES"/>
        </w:rPr>
        <w:t xml:space="preserve">royecto </w:t>
      </w:r>
      <w:r w:rsidRPr="006A3289">
        <w:rPr>
          <w:color w:val="005828"/>
          <w:szCs w:val="24"/>
          <w:lang w:val="es-ES"/>
        </w:rPr>
        <w:t>y gesti</w:t>
      </w:r>
      <w:r w:rsidR="00593430">
        <w:rPr>
          <w:color w:val="005828"/>
          <w:szCs w:val="24"/>
          <w:lang w:val="es-ES"/>
        </w:rPr>
        <w:t>ónelas</w:t>
      </w:r>
      <w:r w:rsidRPr="006A3289">
        <w:rPr>
          <w:color w:val="005828"/>
          <w:szCs w:val="24"/>
          <w:lang w:val="es-ES"/>
        </w:rPr>
        <w:t xml:space="preserve"> como parte de las actividades normales del proyecto. No olvide la coordinación, la comunicación u otras actividades de transición más específicas, tales como: copias de seguridad, conversión de datos, </w:t>
      </w:r>
      <w:r w:rsidR="00593430">
        <w:rPr>
          <w:color w:val="005828"/>
          <w:szCs w:val="24"/>
          <w:lang w:val="es-ES"/>
        </w:rPr>
        <w:t>formación</w:t>
      </w:r>
      <w:r w:rsidRPr="006A3289">
        <w:rPr>
          <w:color w:val="005828"/>
          <w:szCs w:val="24"/>
          <w:lang w:val="es-ES"/>
        </w:rPr>
        <w:t xml:space="preserve">, desarrollo de un plan de </w:t>
      </w:r>
      <w:r w:rsidR="00593430">
        <w:rPr>
          <w:color w:val="005828"/>
          <w:szCs w:val="24"/>
          <w:lang w:val="es-ES"/>
        </w:rPr>
        <w:t>retorno</w:t>
      </w:r>
      <w:r w:rsidRPr="006A3289">
        <w:rPr>
          <w:color w:val="005828"/>
          <w:szCs w:val="24"/>
          <w:lang w:val="es-ES"/>
        </w:rPr>
        <w:t>, etc.</w:t>
      </w:r>
    </w:p>
    <w:p w14:paraId="134BA93A" w14:textId="77777777" w:rsidR="00800216" w:rsidRPr="006A3289" w:rsidRDefault="00800216" w:rsidP="00800216">
      <w:pPr>
        <w:pStyle w:val="PM2-Body"/>
        <w:numPr>
          <w:ilvl w:val="0"/>
          <w:numId w:val="25"/>
        </w:numPr>
        <w:rPr>
          <w:color w:val="005828"/>
          <w:szCs w:val="24"/>
          <w:lang w:val="es-ES"/>
        </w:rPr>
      </w:pPr>
      <w:r w:rsidRPr="006A3289">
        <w:rPr>
          <w:b/>
          <w:color w:val="005828"/>
          <w:szCs w:val="24"/>
          <w:lang w:val="es-ES"/>
        </w:rPr>
        <w:t xml:space="preserve">Elaborar un </w:t>
      </w:r>
      <w:r w:rsidR="00593430">
        <w:rPr>
          <w:b/>
          <w:color w:val="005828"/>
          <w:szCs w:val="24"/>
          <w:lang w:val="es-ES"/>
        </w:rPr>
        <w:t>C</w:t>
      </w:r>
      <w:r w:rsidR="00593430" w:rsidRPr="006A3289">
        <w:rPr>
          <w:b/>
          <w:color w:val="005828"/>
          <w:szCs w:val="24"/>
          <w:lang w:val="es-ES"/>
        </w:rPr>
        <w:t xml:space="preserve">alendario </w:t>
      </w:r>
      <w:r w:rsidRPr="006A3289">
        <w:rPr>
          <w:b/>
          <w:color w:val="005828"/>
          <w:szCs w:val="24"/>
          <w:lang w:val="es-ES"/>
        </w:rPr>
        <w:t xml:space="preserve">de </w:t>
      </w:r>
      <w:r w:rsidR="00593430">
        <w:rPr>
          <w:b/>
          <w:color w:val="005828"/>
          <w:szCs w:val="24"/>
          <w:lang w:val="es-ES"/>
        </w:rPr>
        <w:t>T</w:t>
      </w:r>
      <w:r w:rsidR="00593430" w:rsidRPr="006A3289">
        <w:rPr>
          <w:b/>
          <w:color w:val="005828"/>
          <w:szCs w:val="24"/>
          <w:lang w:val="es-ES"/>
        </w:rPr>
        <w:t>ransición</w:t>
      </w:r>
      <w:r w:rsidRPr="006A3289">
        <w:rPr>
          <w:b/>
          <w:color w:val="005828"/>
          <w:szCs w:val="24"/>
          <w:lang w:val="es-ES"/>
        </w:rPr>
        <w:t xml:space="preserve">: </w:t>
      </w:r>
      <w:r w:rsidR="00593430" w:rsidRPr="006A3289">
        <w:rPr>
          <w:color w:val="005828"/>
          <w:szCs w:val="24"/>
          <w:lang w:val="es-ES"/>
        </w:rPr>
        <w:t>determin</w:t>
      </w:r>
      <w:r w:rsidR="00593430">
        <w:rPr>
          <w:color w:val="005828"/>
          <w:szCs w:val="24"/>
          <w:lang w:val="es-ES"/>
        </w:rPr>
        <w:t>e</w:t>
      </w:r>
      <w:r w:rsidR="00593430" w:rsidRPr="006A3289">
        <w:rPr>
          <w:color w:val="005828"/>
          <w:szCs w:val="24"/>
          <w:lang w:val="es-ES"/>
        </w:rPr>
        <w:t xml:space="preserve"> </w:t>
      </w:r>
      <w:r w:rsidRPr="006A3289">
        <w:rPr>
          <w:color w:val="005828"/>
          <w:szCs w:val="24"/>
          <w:lang w:val="es-ES"/>
        </w:rPr>
        <w:t xml:space="preserve">el cronograma y los hitos de la transición. Calcule la duración del período de transición y el grado de superposición con otras actividades del proyecto. </w:t>
      </w:r>
      <w:r w:rsidR="00A714BF" w:rsidRPr="006A3289">
        <w:rPr>
          <w:color w:val="005828"/>
          <w:szCs w:val="24"/>
          <w:lang w:val="es-ES"/>
        </w:rPr>
        <w:t>Desarroll</w:t>
      </w:r>
      <w:r w:rsidR="00A714BF">
        <w:rPr>
          <w:color w:val="005828"/>
          <w:szCs w:val="24"/>
          <w:lang w:val="es-ES"/>
        </w:rPr>
        <w:t>e</w:t>
      </w:r>
      <w:r w:rsidR="00A714BF" w:rsidRPr="006A3289">
        <w:rPr>
          <w:color w:val="005828"/>
          <w:szCs w:val="24"/>
          <w:lang w:val="es-ES"/>
        </w:rPr>
        <w:t xml:space="preserve"> </w:t>
      </w:r>
      <w:r w:rsidRPr="006A3289">
        <w:rPr>
          <w:color w:val="005828"/>
          <w:szCs w:val="24"/>
          <w:lang w:val="es-ES"/>
        </w:rPr>
        <w:t xml:space="preserve">un </w:t>
      </w:r>
      <w:r w:rsidR="00A714BF">
        <w:rPr>
          <w:color w:val="005828"/>
          <w:szCs w:val="24"/>
          <w:lang w:val="es-ES"/>
        </w:rPr>
        <w:t>cronograma</w:t>
      </w:r>
      <w:r w:rsidR="00A714BF" w:rsidRPr="006A3289">
        <w:rPr>
          <w:color w:val="005828"/>
          <w:szCs w:val="24"/>
          <w:lang w:val="es-ES"/>
        </w:rPr>
        <w:t xml:space="preserve"> </w:t>
      </w:r>
      <w:r w:rsidRPr="006A3289">
        <w:rPr>
          <w:color w:val="005828"/>
          <w:szCs w:val="24"/>
          <w:lang w:val="es-ES"/>
        </w:rPr>
        <w:t>de alto nivel para todas las actividades de transición.</w:t>
      </w:r>
    </w:p>
    <w:p w14:paraId="134BA93B" w14:textId="77777777" w:rsidR="009C4820" w:rsidRPr="006A3289" w:rsidRDefault="009C4820" w:rsidP="009C4820">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93C" w14:textId="77777777" w:rsidR="00DE7CAA" w:rsidRPr="006A3289" w:rsidRDefault="004C2F81" w:rsidP="00DE7CAA">
      <w:pPr>
        <w:pStyle w:val="Heading2"/>
        <w:rPr>
          <w:rFonts w:asciiTheme="minorHAnsi" w:hAnsiTheme="minorHAnsi" w:cstheme="minorHAnsi"/>
          <w:lang w:val="es-ES"/>
        </w:rPr>
      </w:pPr>
      <w:bookmarkStart w:id="35" w:name="_Toc41487690"/>
      <w:r w:rsidRPr="006A3289">
        <w:rPr>
          <w:rFonts w:asciiTheme="minorHAnsi" w:hAnsiTheme="minorHAnsi" w:cstheme="minorHAnsi"/>
          <w:lang w:val="es-ES"/>
        </w:rPr>
        <w:lastRenderedPageBreak/>
        <w:t xml:space="preserve">Gestión de la Implantación </w:t>
      </w:r>
      <w:r w:rsidR="00A714BF">
        <w:rPr>
          <w:rFonts w:asciiTheme="minorHAnsi" w:hAnsiTheme="minorHAnsi" w:cstheme="minorHAnsi"/>
          <w:lang w:val="es-ES"/>
        </w:rPr>
        <w:t xml:space="preserve">en </w:t>
      </w:r>
      <w:r w:rsidR="00A714BF" w:rsidRPr="006A3289">
        <w:rPr>
          <w:rFonts w:asciiTheme="minorHAnsi" w:hAnsiTheme="minorHAnsi" w:cstheme="minorHAnsi"/>
          <w:lang w:val="es-ES"/>
        </w:rPr>
        <w:t xml:space="preserve">el </w:t>
      </w:r>
      <w:r w:rsidRPr="006A3289">
        <w:rPr>
          <w:rFonts w:asciiTheme="minorHAnsi" w:hAnsiTheme="minorHAnsi" w:cstheme="minorHAnsi"/>
          <w:lang w:val="es-ES"/>
        </w:rPr>
        <w:t>Negocio</w:t>
      </w:r>
      <w:bookmarkEnd w:id="35"/>
    </w:p>
    <w:p w14:paraId="134BA93D" w14:textId="77777777" w:rsidR="00DE7CAA" w:rsidRPr="006A3289" w:rsidRDefault="00DE7CAA" w:rsidP="00DE7CAA">
      <w:pPr>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800216" w:rsidRPr="006A3289">
        <w:rPr>
          <w:rFonts w:asciiTheme="minorHAnsi" w:hAnsiTheme="minorHAnsi" w:cstheme="minorHAnsi"/>
          <w:i/>
          <w:color w:val="0070C0"/>
          <w:sz w:val="20"/>
          <w:lang w:val="es-ES"/>
        </w:rPr>
        <w:t xml:space="preserve">Presente un resumen de alto nivel del enfoque de gestión de la implementación </w:t>
      </w:r>
      <w:r w:rsidR="00A714BF">
        <w:rPr>
          <w:rFonts w:asciiTheme="minorHAnsi" w:hAnsiTheme="minorHAnsi" w:cstheme="minorHAnsi"/>
          <w:i/>
          <w:color w:val="0070C0"/>
          <w:sz w:val="20"/>
          <w:lang w:val="es-ES"/>
        </w:rPr>
        <w:t xml:space="preserve">en </w:t>
      </w:r>
      <w:r w:rsidR="00A714BF" w:rsidRPr="006A3289">
        <w:rPr>
          <w:rFonts w:asciiTheme="minorHAnsi" w:hAnsiTheme="minorHAnsi" w:cstheme="minorHAnsi"/>
          <w:i/>
          <w:color w:val="0070C0"/>
          <w:sz w:val="20"/>
          <w:lang w:val="es-ES"/>
        </w:rPr>
        <w:t xml:space="preserve">el </w:t>
      </w:r>
      <w:r w:rsidR="00800216" w:rsidRPr="006A3289">
        <w:rPr>
          <w:rFonts w:asciiTheme="minorHAnsi" w:hAnsiTheme="minorHAnsi" w:cstheme="minorHAnsi"/>
          <w:i/>
          <w:color w:val="0070C0"/>
          <w:sz w:val="20"/>
          <w:lang w:val="es-ES"/>
        </w:rPr>
        <w:t xml:space="preserve">negocio que se utilizará para preparar y cambiar la organización para utilizar los resultados del proyecto y lograr los beneficios especificados en el Caso de Negocio y/o simplemente proporcionar un enlace con el Plan de Implementación </w:t>
      </w:r>
      <w:r w:rsidR="00A714BF">
        <w:rPr>
          <w:rFonts w:asciiTheme="minorHAnsi" w:hAnsiTheme="minorHAnsi" w:cstheme="minorHAnsi"/>
          <w:i/>
          <w:color w:val="0070C0"/>
          <w:sz w:val="20"/>
          <w:lang w:val="es-ES"/>
        </w:rPr>
        <w:t xml:space="preserve">en </w:t>
      </w:r>
      <w:r w:rsidR="00A714BF" w:rsidRPr="006A3289">
        <w:rPr>
          <w:rFonts w:asciiTheme="minorHAnsi" w:hAnsiTheme="minorHAnsi" w:cstheme="minorHAnsi"/>
          <w:i/>
          <w:color w:val="0070C0"/>
          <w:sz w:val="20"/>
          <w:lang w:val="es-ES"/>
        </w:rPr>
        <w:t xml:space="preserve">el </w:t>
      </w:r>
      <w:r w:rsidR="00800216" w:rsidRPr="006A3289">
        <w:rPr>
          <w:rFonts w:asciiTheme="minorHAnsi" w:hAnsiTheme="minorHAnsi" w:cstheme="minorHAnsi"/>
          <w:i/>
          <w:color w:val="0070C0"/>
          <w:sz w:val="20"/>
          <w:lang w:val="es-ES"/>
        </w:rPr>
        <w:t xml:space="preserve">Negocio del </w:t>
      </w:r>
      <w:r w:rsidR="00A714BF">
        <w:rPr>
          <w:rFonts w:asciiTheme="minorHAnsi" w:hAnsiTheme="minorHAnsi" w:cstheme="minorHAnsi"/>
          <w:i/>
          <w:color w:val="0070C0"/>
          <w:sz w:val="20"/>
          <w:lang w:val="es-ES"/>
        </w:rPr>
        <w:t>P</w:t>
      </w:r>
      <w:r w:rsidR="00A714BF" w:rsidRPr="006A3289">
        <w:rPr>
          <w:rFonts w:asciiTheme="minorHAnsi" w:hAnsiTheme="minorHAnsi" w:cstheme="minorHAnsi"/>
          <w:i/>
          <w:color w:val="0070C0"/>
          <w:sz w:val="20"/>
          <w:lang w:val="es-ES"/>
        </w:rPr>
        <w:t>royecto</w:t>
      </w:r>
      <w:r w:rsidR="00800216" w:rsidRPr="006A3289">
        <w:rPr>
          <w:rFonts w:asciiTheme="minorHAnsi" w:hAnsiTheme="minorHAnsi" w:cstheme="minorHAnsi"/>
          <w:i/>
          <w:color w:val="0070C0"/>
          <w:sz w:val="20"/>
          <w:lang w:val="es-ES"/>
        </w:rPr>
        <w:t>.</w:t>
      </w:r>
      <w:r w:rsidRPr="006A3289">
        <w:rPr>
          <w:rFonts w:asciiTheme="minorHAnsi" w:hAnsiTheme="minorHAnsi" w:cstheme="minorHAnsi"/>
          <w:i/>
          <w:color w:val="0070C0"/>
          <w:sz w:val="20"/>
          <w:lang w:val="es-ES"/>
        </w:rPr>
        <w:t>&gt;</w:t>
      </w:r>
    </w:p>
    <w:p w14:paraId="134BA93E" w14:textId="77777777" w:rsidR="00800216" w:rsidRPr="006A3289" w:rsidRDefault="00800216" w:rsidP="00800216">
      <w:pPr>
        <w:pStyle w:val="PM2-Body"/>
        <w:rPr>
          <w:lang w:val="es-ES"/>
        </w:rPr>
      </w:pPr>
      <w:r w:rsidRPr="006A3289">
        <w:rPr>
          <w:lang w:val="es-ES"/>
        </w:rPr>
        <w:t xml:space="preserve">El proceso de gestión de la implementación </w:t>
      </w:r>
      <w:r w:rsidR="00A714BF">
        <w:rPr>
          <w:lang w:val="es-ES"/>
        </w:rPr>
        <w:t xml:space="preserve">en </w:t>
      </w:r>
      <w:r w:rsidR="00A714BF" w:rsidRPr="006A3289">
        <w:rPr>
          <w:lang w:val="es-ES"/>
        </w:rPr>
        <w:t xml:space="preserve">el </w:t>
      </w:r>
      <w:r w:rsidRPr="006A3289">
        <w:rPr>
          <w:lang w:val="es-ES"/>
        </w:rPr>
        <w:t>negocio comprende las actividades relacionadas con la preparación y gestión de los cambios en la organización que se producirán como resultado del proyecto. Este proceso consiste en los siguientes pasos:</w:t>
      </w:r>
    </w:p>
    <w:p w14:paraId="134BA93F" w14:textId="77777777" w:rsidR="00800216" w:rsidRPr="006A3289" w:rsidRDefault="00800216" w:rsidP="00800216">
      <w:pPr>
        <w:pStyle w:val="PM2-Body"/>
        <w:numPr>
          <w:ilvl w:val="0"/>
          <w:numId w:val="32"/>
        </w:numPr>
        <w:rPr>
          <w:color w:val="005828"/>
          <w:lang w:val="es-ES"/>
        </w:rPr>
      </w:pPr>
      <w:r w:rsidRPr="006A3289">
        <w:rPr>
          <w:b/>
          <w:color w:val="005828"/>
          <w:lang w:val="es-ES"/>
        </w:rPr>
        <w:t>Identificar el Impacto en los Procesos</w:t>
      </w:r>
      <w:r w:rsidRPr="006A3289">
        <w:rPr>
          <w:color w:val="005828"/>
          <w:lang w:val="es-ES"/>
        </w:rPr>
        <w:t xml:space="preserve">: </w:t>
      </w:r>
      <w:r w:rsidR="00A714BF" w:rsidRPr="006A3289">
        <w:rPr>
          <w:color w:val="005828"/>
          <w:lang w:val="es-ES"/>
        </w:rPr>
        <w:t>eval</w:t>
      </w:r>
      <w:r w:rsidR="00A714BF">
        <w:rPr>
          <w:color w:val="005828"/>
          <w:lang w:val="es-ES"/>
        </w:rPr>
        <w:t>úe</w:t>
      </w:r>
      <w:r w:rsidR="00A714BF" w:rsidRPr="006A3289">
        <w:rPr>
          <w:color w:val="005828"/>
          <w:lang w:val="es-ES"/>
        </w:rPr>
        <w:t xml:space="preserve"> </w:t>
      </w:r>
      <w:r w:rsidRPr="006A3289">
        <w:rPr>
          <w:color w:val="005828"/>
          <w:lang w:val="es-ES"/>
        </w:rPr>
        <w:t xml:space="preserve">cómo afectará el proyecto a los procesos de negocio ya existentes en la organización. </w:t>
      </w:r>
      <w:r w:rsidR="00A714BF" w:rsidRPr="006A3289">
        <w:rPr>
          <w:color w:val="005828"/>
          <w:lang w:val="es-ES"/>
        </w:rPr>
        <w:t>Defin</w:t>
      </w:r>
      <w:r w:rsidR="00A714BF">
        <w:rPr>
          <w:color w:val="005828"/>
          <w:lang w:val="es-ES"/>
        </w:rPr>
        <w:t>a</w:t>
      </w:r>
      <w:r w:rsidR="00A714BF" w:rsidRPr="006A3289">
        <w:rPr>
          <w:color w:val="005828"/>
          <w:lang w:val="es-ES"/>
        </w:rPr>
        <w:t xml:space="preserve"> </w:t>
      </w:r>
      <w:r w:rsidRPr="006A3289">
        <w:rPr>
          <w:color w:val="005828"/>
          <w:lang w:val="es-ES"/>
        </w:rPr>
        <w:t xml:space="preserve">los nuevos procesos de negocio. </w:t>
      </w:r>
      <w:r w:rsidR="00A714BF">
        <w:rPr>
          <w:color w:val="005828"/>
          <w:lang w:val="es-ES"/>
        </w:rPr>
        <w:t>Minimice al máximo las interrupciones en</w:t>
      </w:r>
      <w:r w:rsidRPr="006A3289">
        <w:rPr>
          <w:color w:val="005828"/>
          <w:lang w:val="es-ES"/>
        </w:rPr>
        <w:t xml:space="preserve"> las operaciones normales durante la ejecución del proyecto.</w:t>
      </w:r>
    </w:p>
    <w:p w14:paraId="134BA940" w14:textId="77777777" w:rsidR="00800216" w:rsidRPr="006A3289" w:rsidRDefault="00800216" w:rsidP="00800216">
      <w:pPr>
        <w:pStyle w:val="PM2-Body"/>
        <w:numPr>
          <w:ilvl w:val="0"/>
          <w:numId w:val="32"/>
        </w:numPr>
        <w:rPr>
          <w:color w:val="005828"/>
          <w:lang w:val="es-ES"/>
        </w:rPr>
      </w:pPr>
      <w:r w:rsidRPr="006A3289">
        <w:rPr>
          <w:b/>
          <w:color w:val="005828"/>
          <w:lang w:val="es-ES"/>
        </w:rPr>
        <w:t xml:space="preserve">Identificar el </w:t>
      </w:r>
      <w:r w:rsidR="00A714BF">
        <w:rPr>
          <w:b/>
          <w:color w:val="005828"/>
          <w:lang w:val="es-ES"/>
        </w:rPr>
        <w:t>I</w:t>
      </w:r>
      <w:r w:rsidR="00A714BF" w:rsidRPr="006A3289">
        <w:rPr>
          <w:b/>
          <w:color w:val="005828"/>
          <w:lang w:val="es-ES"/>
        </w:rPr>
        <w:t xml:space="preserve">mpacto </w:t>
      </w:r>
      <w:r w:rsidRPr="006A3289">
        <w:rPr>
          <w:b/>
          <w:color w:val="005828"/>
          <w:lang w:val="es-ES"/>
        </w:rPr>
        <w:t xml:space="preserve">en las </w:t>
      </w:r>
      <w:r w:rsidR="00A714BF">
        <w:rPr>
          <w:b/>
          <w:color w:val="005828"/>
          <w:lang w:val="es-ES"/>
        </w:rPr>
        <w:t>P</w:t>
      </w:r>
      <w:r w:rsidR="00A714BF" w:rsidRPr="006A3289">
        <w:rPr>
          <w:b/>
          <w:color w:val="005828"/>
          <w:lang w:val="es-ES"/>
        </w:rPr>
        <w:t>ersonas</w:t>
      </w:r>
      <w:r w:rsidRPr="006A3289">
        <w:rPr>
          <w:color w:val="005828"/>
          <w:lang w:val="es-ES"/>
        </w:rPr>
        <w:t>: eval</w:t>
      </w:r>
      <w:r w:rsidR="00A714BF">
        <w:rPr>
          <w:color w:val="005828"/>
          <w:lang w:val="es-ES"/>
        </w:rPr>
        <w:t>úe</w:t>
      </w:r>
      <w:r w:rsidRPr="006A3289">
        <w:rPr>
          <w:color w:val="005828"/>
          <w:lang w:val="es-ES"/>
        </w:rPr>
        <w:t xml:space="preserve"> cómo </w:t>
      </w:r>
      <w:r w:rsidR="00A714BF" w:rsidRPr="006A3289">
        <w:rPr>
          <w:color w:val="005828"/>
          <w:lang w:val="es-ES"/>
        </w:rPr>
        <w:t xml:space="preserve">impactará </w:t>
      </w:r>
      <w:r w:rsidRPr="006A3289">
        <w:rPr>
          <w:color w:val="005828"/>
          <w:lang w:val="es-ES"/>
        </w:rPr>
        <w:t xml:space="preserve">el proyecto </w:t>
      </w:r>
      <w:r w:rsidR="00A714BF">
        <w:rPr>
          <w:color w:val="005828"/>
          <w:lang w:val="es-ES"/>
        </w:rPr>
        <w:t xml:space="preserve">sobre </w:t>
      </w:r>
      <w:r w:rsidRPr="006A3289">
        <w:rPr>
          <w:color w:val="005828"/>
          <w:lang w:val="es-ES"/>
        </w:rPr>
        <w:t xml:space="preserve">las personas utilizando los resultados del proyecto. Considere la resistencia al cambio, la comunicación, el apoyo funcional, la </w:t>
      </w:r>
      <w:r w:rsidR="00A714BF">
        <w:rPr>
          <w:color w:val="005828"/>
          <w:lang w:val="es-ES"/>
        </w:rPr>
        <w:t>formación</w:t>
      </w:r>
      <w:r w:rsidRPr="006A3289">
        <w:rPr>
          <w:color w:val="005828"/>
          <w:lang w:val="es-ES"/>
        </w:rPr>
        <w:t>, etc.</w:t>
      </w:r>
    </w:p>
    <w:p w14:paraId="134BA941" w14:textId="77777777" w:rsidR="00800216" w:rsidRPr="006A3289" w:rsidRDefault="00800216" w:rsidP="00800216">
      <w:pPr>
        <w:pStyle w:val="PM2-Body"/>
        <w:numPr>
          <w:ilvl w:val="0"/>
          <w:numId w:val="32"/>
        </w:numPr>
        <w:rPr>
          <w:color w:val="005828"/>
          <w:lang w:val="es-ES"/>
        </w:rPr>
      </w:pPr>
      <w:r w:rsidRPr="006A3289">
        <w:rPr>
          <w:b/>
          <w:color w:val="005828"/>
          <w:lang w:val="es-ES"/>
        </w:rPr>
        <w:t xml:space="preserve">Identificar el </w:t>
      </w:r>
      <w:r w:rsidR="00A714BF">
        <w:rPr>
          <w:b/>
          <w:color w:val="005828"/>
          <w:lang w:val="es-ES"/>
        </w:rPr>
        <w:t>I</w:t>
      </w:r>
      <w:r w:rsidR="00A714BF" w:rsidRPr="006A3289">
        <w:rPr>
          <w:b/>
          <w:color w:val="005828"/>
          <w:lang w:val="es-ES"/>
        </w:rPr>
        <w:t xml:space="preserve">mpacto </w:t>
      </w:r>
      <w:r w:rsidR="00A714BF">
        <w:rPr>
          <w:b/>
          <w:color w:val="005828"/>
          <w:lang w:val="es-ES"/>
        </w:rPr>
        <w:t>C</w:t>
      </w:r>
      <w:r w:rsidR="00A714BF" w:rsidRPr="006A3289">
        <w:rPr>
          <w:b/>
          <w:color w:val="005828"/>
          <w:lang w:val="es-ES"/>
        </w:rPr>
        <w:t>ultural</w:t>
      </w:r>
      <w:r w:rsidRPr="006A3289">
        <w:rPr>
          <w:color w:val="005828"/>
          <w:lang w:val="es-ES"/>
        </w:rPr>
        <w:t xml:space="preserve">: </w:t>
      </w:r>
      <w:r w:rsidR="00A714BF" w:rsidRPr="006A3289">
        <w:rPr>
          <w:color w:val="005828"/>
          <w:lang w:val="es-ES"/>
        </w:rPr>
        <w:t>eval</w:t>
      </w:r>
      <w:r w:rsidR="00A714BF">
        <w:rPr>
          <w:color w:val="005828"/>
          <w:lang w:val="es-ES"/>
        </w:rPr>
        <w:t>úe</w:t>
      </w:r>
      <w:r w:rsidR="00A714BF" w:rsidRPr="006A3289">
        <w:rPr>
          <w:color w:val="005828"/>
          <w:lang w:val="es-ES"/>
        </w:rPr>
        <w:t xml:space="preserve"> </w:t>
      </w:r>
      <w:r w:rsidRPr="006A3289">
        <w:rPr>
          <w:color w:val="005828"/>
          <w:lang w:val="es-ES"/>
        </w:rPr>
        <w:t xml:space="preserve">cómo </w:t>
      </w:r>
      <w:r w:rsidR="00A714BF">
        <w:rPr>
          <w:color w:val="005828"/>
          <w:lang w:val="es-ES"/>
        </w:rPr>
        <w:t xml:space="preserve">impactará </w:t>
      </w:r>
      <w:r w:rsidRPr="006A3289">
        <w:rPr>
          <w:color w:val="005828"/>
          <w:lang w:val="es-ES"/>
        </w:rPr>
        <w:t xml:space="preserve">el proyecto en la cultura </w:t>
      </w:r>
      <w:r w:rsidR="00A714BF">
        <w:rPr>
          <w:color w:val="005828"/>
          <w:lang w:val="es-ES"/>
        </w:rPr>
        <w:t xml:space="preserve">de la </w:t>
      </w:r>
      <w:r w:rsidRPr="006A3289">
        <w:rPr>
          <w:color w:val="005828"/>
          <w:lang w:val="es-ES"/>
        </w:rPr>
        <w:t>organizaci</w:t>
      </w:r>
      <w:r w:rsidR="00A714BF">
        <w:rPr>
          <w:color w:val="005828"/>
          <w:lang w:val="es-ES"/>
        </w:rPr>
        <w:t>ón</w:t>
      </w:r>
      <w:r w:rsidRPr="006A3289">
        <w:rPr>
          <w:color w:val="005828"/>
          <w:lang w:val="es-ES"/>
        </w:rPr>
        <w:t>. Considere el comportamiento individual o grupal, las prácticas organizacionales o los valores compartidos.</w:t>
      </w:r>
    </w:p>
    <w:p w14:paraId="134BA942" w14:textId="77777777" w:rsidR="00800216" w:rsidRPr="006A3289" w:rsidRDefault="00800216" w:rsidP="00800216">
      <w:pPr>
        <w:pStyle w:val="PM2-Body"/>
        <w:numPr>
          <w:ilvl w:val="0"/>
          <w:numId w:val="32"/>
        </w:numPr>
        <w:rPr>
          <w:color w:val="005828"/>
          <w:lang w:val="es-ES"/>
        </w:rPr>
      </w:pPr>
      <w:r w:rsidRPr="006A3289">
        <w:rPr>
          <w:b/>
          <w:color w:val="005828"/>
          <w:lang w:val="es-ES"/>
        </w:rPr>
        <w:t xml:space="preserve">Definir la </w:t>
      </w:r>
      <w:r w:rsidR="00A714BF">
        <w:rPr>
          <w:b/>
          <w:color w:val="005828"/>
          <w:lang w:val="es-ES"/>
        </w:rPr>
        <w:t>E</w:t>
      </w:r>
      <w:r w:rsidR="00A714BF" w:rsidRPr="006A3289">
        <w:rPr>
          <w:b/>
          <w:color w:val="005828"/>
          <w:lang w:val="es-ES"/>
        </w:rPr>
        <w:t xml:space="preserve">strategia </w:t>
      </w:r>
      <w:r w:rsidRPr="006A3289">
        <w:rPr>
          <w:b/>
          <w:color w:val="005828"/>
          <w:lang w:val="es-ES"/>
        </w:rPr>
        <w:t xml:space="preserve">de </w:t>
      </w:r>
      <w:r w:rsidR="00A714BF">
        <w:rPr>
          <w:b/>
          <w:color w:val="005828"/>
          <w:lang w:val="es-ES"/>
        </w:rPr>
        <w:t>I</w:t>
      </w:r>
      <w:r w:rsidR="00A714BF" w:rsidRPr="006A3289">
        <w:rPr>
          <w:b/>
          <w:color w:val="005828"/>
          <w:lang w:val="es-ES"/>
        </w:rPr>
        <w:t>mplementación</w:t>
      </w:r>
      <w:r w:rsidRPr="006A3289">
        <w:rPr>
          <w:color w:val="005828"/>
          <w:lang w:val="es-ES"/>
        </w:rPr>
        <w:t>: defin</w:t>
      </w:r>
      <w:r w:rsidR="00A714BF">
        <w:rPr>
          <w:color w:val="005828"/>
          <w:lang w:val="es-ES"/>
        </w:rPr>
        <w:t>a</w:t>
      </w:r>
      <w:r w:rsidRPr="006A3289">
        <w:rPr>
          <w:color w:val="005828"/>
          <w:lang w:val="es-ES"/>
        </w:rPr>
        <w:t xml:space="preserve"> la estrategia de comunicación, las actividades de promoción y otras actividades de cambio que </w:t>
      </w:r>
      <w:r w:rsidR="00A714BF">
        <w:rPr>
          <w:color w:val="005828"/>
          <w:lang w:val="es-ES"/>
        </w:rPr>
        <w:t>se recogen</w:t>
      </w:r>
      <w:r w:rsidR="00A714BF" w:rsidRPr="006A3289">
        <w:rPr>
          <w:color w:val="005828"/>
          <w:lang w:val="es-ES"/>
        </w:rPr>
        <w:t xml:space="preserve"> </w:t>
      </w:r>
      <w:r w:rsidRPr="006A3289">
        <w:rPr>
          <w:color w:val="005828"/>
          <w:lang w:val="es-ES"/>
        </w:rPr>
        <w:t>dentro de las responsabilidades del proyecto y que promoverán una implementación sin problemas de los resultados del proyecto en la organización.</w:t>
      </w:r>
    </w:p>
    <w:p w14:paraId="134BA943" w14:textId="77777777" w:rsidR="00800216" w:rsidRPr="006A3289" w:rsidRDefault="00800216" w:rsidP="00800216">
      <w:pPr>
        <w:pStyle w:val="PM2-Body"/>
        <w:numPr>
          <w:ilvl w:val="0"/>
          <w:numId w:val="32"/>
        </w:numPr>
        <w:rPr>
          <w:color w:val="005828"/>
          <w:lang w:val="es-ES"/>
        </w:rPr>
      </w:pPr>
      <w:r w:rsidRPr="006A3289">
        <w:rPr>
          <w:b/>
          <w:color w:val="005828"/>
          <w:lang w:val="es-ES"/>
        </w:rPr>
        <w:t xml:space="preserve">Definir </w:t>
      </w:r>
      <w:r w:rsidR="00A714BF">
        <w:rPr>
          <w:b/>
          <w:color w:val="005828"/>
          <w:lang w:val="es-ES"/>
        </w:rPr>
        <w:t>las A</w:t>
      </w:r>
      <w:r w:rsidR="00A714BF" w:rsidRPr="006A3289">
        <w:rPr>
          <w:b/>
          <w:color w:val="005828"/>
          <w:lang w:val="es-ES"/>
        </w:rPr>
        <w:t xml:space="preserve">ctividades </w:t>
      </w:r>
      <w:r w:rsidRPr="006A3289">
        <w:rPr>
          <w:b/>
          <w:color w:val="005828"/>
          <w:lang w:val="es-ES"/>
        </w:rPr>
        <w:t xml:space="preserve">de </w:t>
      </w:r>
      <w:r w:rsidR="00A714BF">
        <w:rPr>
          <w:b/>
          <w:color w:val="005828"/>
          <w:lang w:val="es-ES"/>
        </w:rPr>
        <w:t>C</w:t>
      </w:r>
      <w:r w:rsidR="00A714BF" w:rsidRPr="006A3289">
        <w:rPr>
          <w:b/>
          <w:color w:val="005828"/>
          <w:lang w:val="es-ES"/>
        </w:rPr>
        <w:t>ambio</w:t>
      </w:r>
      <w:r w:rsidRPr="006A3289">
        <w:rPr>
          <w:color w:val="005828"/>
          <w:lang w:val="es-ES"/>
        </w:rPr>
        <w:t xml:space="preserve">: defina las actividades de cambio necesarias que apoyen la estrategia de implementación. Considere las actividades del proyecto, las actividades de cambio para la organización y las actividades de cambio posteriores al proyecto. </w:t>
      </w:r>
    </w:p>
    <w:p w14:paraId="134BA944" w14:textId="77777777" w:rsidR="00800216" w:rsidRPr="006A3289" w:rsidRDefault="00800216" w:rsidP="00800216">
      <w:pPr>
        <w:pStyle w:val="PM2-Body"/>
        <w:numPr>
          <w:ilvl w:val="0"/>
          <w:numId w:val="32"/>
        </w:numPr>
        <w:rPr>
          <w:color w:val="005828"/>
          <w:lang w:val="es-ES"/>
        </w:rPr>
      </w:pPr>
      <w:r w:rsidRPr="006A3289">
        <w:rPr>
          <w:b/>
          <w:color w:val="005828"/>
          <w:lang w:val="es-ES"/>
        </w:rPr>
        <w:t xml:space="preserve">Seguimiento de </w:t>
      </w:r>
      <w:r w:rsidR="00A714BF">
        <w:rPr>
          <w:b/>
          <w:color w:val="005828"/>
          <w:lang w:val="es-ES"/>
        </w:rPr>
        <w:t>B</w:t>
      </w:r>
      <w:r w:rsidR="00A714BF" w:rsidRPr="006A3289">
        <w:rPr>
          <w:b/>
          <w:color w:val="005828"/>
          <w:lang w:val="es-ES"/>
        </w:rPr>
        <w:t>eneficios</w:t>
      </w:r>
      <w:r w:rsidRPr="006A3289">
        <w:rPr>
          <w:color w:val="005828"/>
          <w:lang w:val="es-ES"/>
        </w:rPr>
        <w:t>: Identifi</w:t>
      </w:r>
      <w:r w:rsidR="00A714BF">
        <w:rPr>
          <w:color w:val="005828"/>
          <w:lang w:val="es-ES"/>
        </w:rPr>
        <w:t>que</w:t>
      </w:r>
      <w:r w:rsidRPr="006A3289">
        <w:rPr>
          <w:color w:val="005828"/>
          <w:lang w:val="es-ES"/>
        </w:rPr>
        <w:t>, describ</w:t>
      </w:r>
      <w:r w:rsidR="00A714BF">
        <w:rPr>
          <w:color w:val="005828"/>
          <w:lang w:val="es-ES"/>
        </w:rPr>
        <w:t>a</w:t>
      </w:r>
      <w:r w:rsidRPr="006A3289">
        <w:rPr>
          <w:color w:val="005828"/>
          <w:lang w:val="es-ES"/>
        </w:rPr>
        <w:t xml:space="preserve"> y recom</w:t>
      </w:r>
      <w:r w:rsidR="00A714BF">
        <w:rPr>
          <w:color w:val="005828"/>
          <w:lang w:val="es-ES"/>
        </w:rPr>
        <w:t>iende</w:t>
      </w:r>
      <w:r w:rsidRPr="006A3289">
        <w:rPr>
          <w:color w:val="005828"/>
          <w:lang w:val="es-ES"/>
        </w:rPr>
        <w:t xml:space="preserve"> actividades y medidas para evaluar los beneficios </w:t>
      </w:r>
      <w:r w:rsidR="00A714BF">
        <w:rPr>
          <w:color w:val="005828"/>
          <w:lang w:val="es-ES"/>
        </w:rPr>
        <w:t xml:space="preserve">que generará </w:t>
      </w:r>
      <w:r w:rsidRPr="006A3289">
        <w:rPr>
          <w:color w:val="005828"/>
          <w:lang w:val="es-ES"/>
        </w:rPr>
        <w:t>el proyecto en el futuro.</w:t>
      </w:r>
    </w:p>
    <w:p w14:paraId="134BA945" w14:textId="77777777" w:rsidR="009C4820" w:rsidRPr="006A3289" w:rsidRDefault="009C4820" w:rsidP="009C4820">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4C2F81" w:rsidRPr="006A3289">
        <w:rPr>
          <w:rFonts w:asciiTheme="minorHAnsi" w:hAnsiTheme="minorHAnsi" w:cstheme="minorHAnsi"/>
          <w:i/>
          <w:color w:val="0070C0"/>
          <w:sz w:val="20"/>
          <w:lang w:val="es-ES"/>
        </w:rPr>
        <w:t xml:space="preserve">Personalice la lista anterior según las necesidades de su proyecto </w:t>
      </w:r>
      <w:r w:rsidR="00AB7EA9">
        <w:rPr>
          <w:rFonts w:asciiTheme="minorHAnsi" w:hAnsiTheme="minorHAnsi" w:cstheme="minorHAnsi"/>
          <w:i/>
          <w:color w:val="0070C0"/>
          <w:sz w:val="20"/>
          <w:lang w:val="es-ES"/>
        </w:rPr>
        <w:t>y/u organización</w:t>
      </w:r>
      <w:r w:rsidRPr="006A3289">
        <w:rPr>
          <w:rFonts w:asciiTheme="minorHAnsi" w:hAnsiTheme="minorHAnsi" w:cstheme="minorHAnsi"/>
          <w:i/>
          <w:color w:val="0070C0"/>
          <w:sz w:val="20"/>
          <w:lang w:val="es-ES"/>
        </w:rPr>
        <w:t>.&gt;</w:t>
      </w:r>
    </w:p>
    <w:p w14:paraId="134BA946" w14:textId="77777777" w:rsidR="0072419E" w:rsidRPr="006A3289" w:rsidRDefault="004C2F81" w:rsidP="0072419E">
      <w:pPr>
        <w:pStyle w:val="Heading2"/>
        <w:rPr>
          <w:rFonts w:asciiTheme="minorHAnsi" w:hAnsiTheme="minorHAnsi" w:cstheme="minorHAnsi"/>
          <w:lang w:val="es-ES"/>
        </w:rPr>
      </w:pPr>
      <w:bookmarkStart w:id="36" w:name="_Toc41487691"/>
      <w:r w:rsidRPr="006A3289">
        <w:rPr>
          <w:rFonts w:asciiTheme="minorHAnsi" w:hAnsiTheme="minorHAnsi" w:cstheme="minorHAnsi"/>
          <w:lang w:val="es-ES"/>
        </w:rPr>
        <w:t>Gestión de Recursos</w:t>
      </w:r>
      <w:bookmarkEnd w:id="36"/>
    </w:p>
    <w:p w14:paraId="134BA947" w14:textId="77777777" w:rsidR="00800216" w:rsidRPr="006A3289" w:rsidRDefault="0072419E" w:rsidP="00800216">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&lt;</w:t>
      </w:r>
      <w:r w:rsidR="00800216" w:rsidRPr="006A3289">
        <w:rPr>
          <w:rFonts w:asciiTheme="minorHAnsi" w:hAnsiTheme="minorHAnsi" w:cstheme="minorHAnsi"/>
          <w:i/>
          <w:color w:val="0070C0"/>
          <w:sz w:val="20"/>
          <w:lang w:val="es-ES"/>
        </w:rPr>
        <w:t xml:space="preserve">Esta sección debe presentar cómo </w:t>
      </w:r>
      <w:r w:rsidR="00A714BF" w:rsidRPr="006A3289">
        <w:rPr>
          <w:rFonts w:asciiTheme="minorHAnsi" w:hAnsiTheme="minorHAnsi" w:cstheme="minorHAnsi"/>
          <w:i/>
          <w:color w:val="0070C0"/>
          <w:sz w:val="20"/>
          <w:lang w:val="es-ES"/>
        </w:rPr>
        <w:t xml:space="preserve">los recursos necesarios </w:t>
      </w:r>
      <w:r w:rsidR="00800216" w:rsidRPr="006A3289">
        <w:rPr>
          <w:rFonts w:asciiTheme="minorHAnsi" w:hAnsiTheme="minorHAnsi" w:cstheme="minorHAnsi"/>
          <w:i/>
          <w:color w:val="0070C0"/>
          <w:sz w:val="20"/>
          <w:lang w:val="es-ES"/>
        </w:rPr>
        <w:t>se</w:t>
      </w:r>
      <w:r w:rsidR="00A714BF">
        <w:rPr>
          <w:rFonts w:asciiTheme="minorHAnsi" w:hAnsiTheme="minorHAnsi" w:cstheme="minorHAnsi"/>
          <w:i/>
          <w:color w:val="0070C0"/>
          <w:sz w:val="20"/>
          <w:lang w:val="es-ES"/>
        </w:rPr>
        <w:t>rán</w:t>
      </w:r>
      <w:r w:rsidR="00800216" w:rsidRPr="006A3289">
        <w:rPr>
          <w:rFonts w:asciiTheme="minorHAnsi" w:hAnsiTheme="minorHAnsi" w:cstheme="minorHAnsi"/>
          <w:i/>
          <w:color w:val="0070C0"/>
          <w:sz w:val="20"/>
          <w:lang w:val="es-ES"/>
        </w:rPr>
        <w:t xml:space="preserve"> adquir</w:t>
      </w:r>
      <w:r w:rsidR="00A714BF">
        <w:rPr>
          <w:rFonts w:asciiTheme="minorHAnsi" w:hAnsiTheme="minorHAnsi" w:cstheme="minorHAnsi"/>
          <w:i/>
          <w:color w:val="0070C0"/>
          <w:sz w:val="20"/>
          <w:lang w:val="es-ES"/>
        </w:rPr>
        <w:t>idos</w:t>
      </w:r>
      <w:r w:rsidR="00800216" w:rsidRPr="006A3289">
        <w:rPr>
          <w:rFonts w:asciiTheme="minorHAnsi" w:hAnsiTheme="minorHAnsi" w:cstheme="minorHAnsi"/>
          <w:i/>
          <w:color w:val="0070C0"/>
          <w:sz w:val="20"/>
          <w:lang w:val="es-ES"/>
        </w:rPr>
        <w:t xml:space="preserve"> gestiona</w:t>
      </w:r>
      <w:r w:rsidR="00A714BF">
        <w:rPr>
          <w:rFonts w:asciiTheme="minorHAnsi" w:hAnsiTheme="minorHAnsi" w:cstheme="minorHAnsi"/>
          <w:i/>
          <w:color w:val="0070C0"/>
          <w:sz w:val="20"/>
          <w:lang w:val="es-ES"/>
        </w:rPr>
        <w:t>dos</w:t>
      </w:r>
      <w:r w:rsidR="00800216" w:rsidRPr="006A3289">
        <w:rPr>
          <w:rFonts w:asciiTheme="minorHAnsi" w:hAnsiTheme="minorHAnsi" w:cstheme="minorHAnsi"/>
          <w:i/>
          <w:color w:val="0070C0"/>
          <w:sz w:val="20"/>
          <w:lang w:val="es-ES"/>
        </w:rPr>
        <w:t xml:space="preserve"> y, si es necesario, </w:t>
      </w:r>
      <w:r w:rsidR="00A714BF" w:rsidRPr="006A3289">
        <w:rPr>
          <w:rFonts w:asciiTheme="minorHAnsi" w:hAnsiTheme="minorHAnsi" w:cstheme="minorHAnsi"/>
          <w:i/>
          <w:color w:val="0070C0"/>
          <w:sz w:val="20"/>
          <w:lang w:val="es-ES"/>
        </w:rPr>
        <w:t>libera</w:t>
      </w:r>
      <w:r w:rsidR="00A714BF">
        <w:rPr>
          <w:rFonts w:asciiTheme="minorHAnsi" w:hAnsiTheme="minorHAnsi" w:cstheme="minorHAnsi"/>
          <w:i/>
          <w:color w:val="0070C0"/>
          <w:sz w:val="20"/>
          <w:lang w:val="es-ES"/>
        </w:rPr>
        <w:t>dos</w:t>
      </w:r>
      <w:r w:rsidR="00A714BF" w:rsidRPr="006A3289">
        <w:rPr>
          <w:rFonts w:asciiTheme="minorHAnsi" w:hAnsiTheme="minorHAnsi" w:cstheme="minorHAnsi"/>
          <w:i/>
          <w:color w:val="0070C0"/>
          <w:sz w:val="20"/>
          <w:lang w:val="es-ES"/>
        </w:rPr>
        <w:t xml:space="preserve"> al final del proyecto</w:t>
      </w:r>
      <w:r w:rsidR="00800216" w:rsidRPr="006A3289">
        <w:rPr>
          <w:rFonts w:asciiTheme="minorHAnsi" w:hAnsiTheme="minorHAnsi" w:cstheme="minorHAnsi"/>
          <w:i/>
          <w:color w:val="0070C0"/>
          <w:sz w:val="20"/>
          <w:lang w:val="es-ES"/>
        </w:rPr>
        <w:t>. Los recursos pueden ser humanos (personas con habilidades específicas) o no humanos (</w:t>
      </w:r>
      <w:r w:rsidR="000B49D2">
        <w:rPr>
          <w:rFonts w:asciiTheme="minorHAnsi" w:hAnsiTheme="minorHAnsi" w:cstheme="minorHAnsi"/>
          <w:i/>
          <w:color w:val="0070C0"/>
          <w:sz w:val="20"/>
          <w:lang w:val="es-ES"/>
        </w:rPr>
        <w:t>p.ej.</w:t>
      </w:r>
      <w:r w:rsidR="00800216" w:rsidRPr="006A3289">
        <w:rPr>
          <w:rFonts w:asciiTheme="minorHAnsi" w:hAnsiTheme="minorHAnsi" w:cstheme="minorHAnsi"/>
          <w:i/>
          <w:color w:val="0070C0"/>
          <w:sz w:val="20"/>
          <w:lang w:val="es-ES"/>
        </w:rPr>
        <w:t>, hardware, licencias, un edificio, una sala de reuniones...).</w:t>
      </w:r>
    </w:p>
    <w:p w14:paraId="134BA948" w14:textId="77777777" w:rsidR="0072419E" w:rsidRPr="006A3289" w:rsidRDefault="00800216" w:rsidP="00800216">
      <w:pPr>
        <w:spacing w:before="120"/>
        <w:rPr>
          <w:rFonts w:asciiTheme="minorHAnsi" w:hAnsiTheme="minorHAnsi" w:cstheme="minorHAnsi"/>
          <w:i/>
          <w:color w:val="0070C0"/>
          <w:sz w:val="20"/>
          <w:lang w:val="es-ES"/>
        </w:rPr>
      </w:pPr>
      <w:r w:rsidRPr="006A3289">
        <w:rPr>
          <w:rFonts w:asciiTheme="minorHAnsi" w:hAnsiTheme="minorHAnsi" w:cstheme="minorHAnsi"/>
          <w:i/>
          <w:color w:val="0070C0"/>
          <w:sz w:val="20"/>
          <w:lang w:val="es-ES"/>
        </w:rPr>
        <w:t>En particular, en lo que se refiere a los recursos humanos, esta sección debería describir cómo pueden contratarse</w:t>
      </w:r>
      <w:r w:rsidR="00A714BF">
        <w:rPr>
          <w:rFonts w:asciiTheme="minorHAnsi" w:hAnsiTheme="minorHAnsi" w:cstheme="minorHAnsi"/>
          <w:i/>
          <w:color w:val="0070C0"/>
          <w:sz w:val="20"/>
          <w:lang w:val="es-ES"/>
        </w:rPr>
        <w:t xml:space="preserve"> (marcos de contratación permitidos, etc.)</w:t>
      </w:r>
      <w:r w:rsidRPr="006A3289">
        <w:rPr>
          <w:rFonts w:asciiTheme="minorHAnsi" w:hAnsiTheme="minorHAnsi" w:cstheme="minorHAnsi"/>
          <w:i/>
          <w:color w:val="0070C0"/>
          <w:sz w:val="20"/>
          <w:lang w:val="es-ES"/>
        </w:rPr>
        <w:t xml:space="preserve">, medirse y liberarse los recursos externos. En el caso de los recursos internos, cualquier delegación temporal de autoridad, o reorganización de la jerarquía, debe aclararse para evitar conflictos de autoridad. Si se necesita </w:t>
      </w:r>
      <w:r w:rsidR="00A714BF">
        <w:rPr>
          <w:rFonts w:asciiTheme="minorHAnsi" w:hAnsiTheme="minorHAnsi" w:cstheme="minorHAnsi"/>
          <w:i/>
          <w:color w:val="0070C0"/>
          <w:sz w:val="20"/>
          <w:lang w:val="es-ES"/>
        </w:rPr>
        <w:t>formación</w:t>
      </w:r>
      <w:r w:rsidR="00A714BF" w:rsidRPr="006A3289">
        <w:rPr>
          <w:rFonts w:asciiTheme="minorHAnsi" w:hAnsiTheme="minorHAnsi" w:cstheme="minorHAnsi"/>
          <w:i/>
          <w:color w:val="0070C0"/>
          <w:sz w:val="20"/>
          <w:lang w:val="es-ES"/>
        </w:rPr>
        <w:t xml:space="preserve"> </w:t>
      </w:r>
      <w:r w:rsidRPr="006A3289">
        <w:rPr>
          <w:rFonts w:asciiTheme="minorHAnsi" w:hAnsiTheme="minorHAnsi" w:cstheme="minorHAnsi"/>
          <w:i/>
          <w:color w:val="0070C0"/>
          <w:sz w:val="20"/>
          <w:lang w:val="es-ES"/>
        </w:rPr>
        <w:t>adicional, se pueden agregar los siguientes elementos del Plan de Recursos</w:t>
      </w:r>
      <w:r w:rsidR="0072419E" w:rsidRPr="006A3289">
        <w:rPr>
          <w:rFonts w:asciiTheme="minorHAnsi" w:hAnsiTheme="minorHAnsi" w:cstheme="minorHAnsi"/>
          <w:i/>
          <w:color w:val="0070C0"/>
          <w:sz w:val="20"/>
          <w:lang w:val="es-ES"/>
        </w:rPr>
        <w:t>.&gt;</w:t>
      </w:r>
    </w:p>
    <w:p w14:paraId="134BA949" w14:textId="77777777" w:rsidR="0072419E" w:rsidRPr="006A3289" w:rsidRDefault="00800216" w:rsidP="0072419E">
      <w:pPr>
        <w:rPr>
          <w:rFonts w:asciiTheme="minorHAnsi" w:hAnsiTheme="minorHAnsi"/>
          <w:b/>
          <w:lang w:val="es-ES"/>
        </w:rPr>
      </w:pPr>
      <w:r w:rsidRPr="006A3289">
        <w:rPr>
          <w:rFonts w:asciiTheme="minorHAnsi" w:hAnsiTheme="minorHAnsi"/>
          <w:b/>
          <w:lang w:val="es-ES"/>
        </w:rPr>
        <w:t>Necesidades de Formación</w:t>
      </w:r>
    </w:p>
    <w:p w14:paraId="134BA94A" w14:textId="77777777" w:rsidR="00AB0F2A" w:rsidRPr="006A3289" w:rsidRDefault="00AB0F2A" w:rsidP="00AB0F2A">
      <w:pPr>
        <w:rPr>
          <w:rFonts w:ascii="Calibri" w:hAnsi="Calibri"/>
          <w:lang w:val="es-ES"/>
        </w:rPr>
      </w:pPr>
      <w:r w:rsidRPr="006A3289">
        <w:rPr>
          <w:rFonts w:ascii="Calibri" w:hAnsi="Calibri"/>
          <w:lang w:val="es-ES"/>
        </w:rPr>
        <w:t xml:space="preserve">El propósito de esta sección es documentar y hacer un seguimiento de la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 xml:space="preserve">requerida para el proyecto, </w:t>
      </w:r>
      <w:r w:rsidR="0035775A">
        <w:rPr>
          <w:rFonts w:ascii="Calibri" w:hAnsi="Calibri"/>
          <w:lang w:val="es-ES"/>
        </w:rPr>
        <w:t>recoger</w:t>
      </w:r>
      <w:r w:rsidR="0035775A" w:rsidRPr="006A3289">
        <w:rPr>
          <w:rFonts w:ascii="Calibri" w:hAnsi="Calibri"/>
          <w:lang w:val="es-ES"/>
        </w:rPr>
        <w:t xml:space="preserve"> </w:t>
      </w:r>
      <w:r w:rsidRPr="006A3289">
        <w:rPr>
          <w:rFonts w:ascii="Calibri" w:hAnsi="Calibri"/>
          <w:lang w:val="es-ES"/>
        </w:rPr>
        <w:t xml:space="preserve">los registros de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 xml:space="preserve">del proyecto y documentar cualquier </w:t>
      </w:r>
      <w:r w:rsidR="0035775A">
        <w:rPr>
          <w:rFonts w:ascii="Calibri" w:hAnsi="Calibri"/>
          <w:lang w:val="es-ES"/>
        </w:rPr>
        <w:t xml:space="preserve">excepción respecto a </w:t>
      </w:r>
      <w:r w:rsidRPr="006A3289">
        <w:rPr>
          <w:rFonts w:ascii="Calibri" w:hAnsi="Calibri"/>
          <w:lang w:val="es-ES"/>
        </w:rPr>
        <w:t xml:space="preserve">la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 xml:space="preserve">requerida del proyecto. Este resumen de la formación específica del proyecto también se utilizará para </w:t>
      </w:r>
      <w:r w:rsidR="0035775A">
        <w:rPr>
          <w:rFonts w:ascii="Calibri" w:hAnsi="Calibri"/>
          <w:lang w:val="es-ES"/>
        </w:rPr>
        <w:t>incorporar a</w:t>
      </w:r>
      <w:r w:rsidRPr="006A3289">
        <w:rPr>
          <w:rFonts w:ascii="Calibri" w:hAnsi="Calibri"/>
          <w:lang w:val="es-ES"/>
        </w:rPr>
        <w:t xml:space="preserve"> nuevas personas al proyecto. </w:t>
      </w:r>
    </w:p>
    <w:p w14:paraId="134BA94B" w14:textId="77777777" w:rsidR="00AB0F2A" w:rsidRPr="006A3289" w:rsidRDefault="00AB0F2A" w:rsidP="00AB0F2A">
      <w:pPr>
        <w:rPr>
          <w:rFonts w:ascii="Calibri" w:hAnsi="Calibri"/>
          <w:lang w:val="es-ES"/>
        </w:rPr>
      </w:pPr>
      <w:r w:rsidRPr="006A3289">
        <w:rPr>
          <w:rFonts w:ascii="Calibri" w:hAnsi="Calibri"/>
          <w:lang w:val="es-ES"/>
        </w:rPr>
        <w:t xml:space="preserve">Tenga en cuenta que las necesidades de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 xml:space="preserve">no se refieren a la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 xml:space="preserve">de los usuarios/interesados en los productos finales, sino que sólo cubren la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 xml:space="preserve">que los miembros del Equipo del Proyecto necesitarán para ser más efectivos en su trabajo </w:t>
      </w:r>
      <w:r w:rsidR="0035775A">
        <w:rPr>
          <w:rFonts w:ascii="Calibri" w:hAnsi="Calibri"/>
          <w:lang w:val="es-ES"/>
        </w:rPr>
        <w:t xml:space="preserve">en </w:t>
      </w:r>
      <w:r w:rsidR="0035775A" w:rsidRPr="006A3289">
        <w:rPr>
          <w:rFonts w:ascii="Calibri" w:hAnsi="Calibri"/>
          <w:lang w:val="es-ES"/>
        </w:rPr>
        <w:t xml:space="preserve">el </w:t>
      </w:r>
      <w:r w:rsidRPr="006A3289">
        <w:rPr>
          <w:rFonts w:ascii="Calibri" w:hAnsi="Calibri"/>
          <w:lang w:val="es-ES"/>
        </w:rPr>
        <w:t xml:space="preserve">proyecto. </w:t>
      </w:r>
      <w:r w:rsidR="000B49D2">
        <w:rPr>
          <w:rFonts w:ascii="Calibri" w:hAnsi="Calibri"/>
          <w:lang w:val="es-ES"/>
        </w:rPr>
        <w:t>P.ej.</w:t>
      </w:r>
      <w:r w:rsidRPr="006A3289">
        <w:rPr>
          <w:rFonts w:ascii="Calibri" w:hAnsi="Calibri"/>
          <w:lang w:val="es-ES"/>
        </w:rPr>
        <w:t xml:space="preserve">, la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sobre la Metodología PM</w:t>
      </w:r>
      <w:r w:rsidRPr="006A3289">
        <w:rPr>
          <w:rFonts w:ascii="Calibri" w:hAnsi="Calibri"/>
          <w:vertAlign w:val="superscript"/>
          <w:lang w:val="es-ES"/>
        </w:rPr>
        <w:t>2</w:t>
      </w:r>
      <w:r w:rsidRPr="006A3289">
        <w:rPr>
          <w:rFonts w:ascii="Calibri" w:hAnsi="Calibri"/>
          <w:lang w:val="es-ES"/>
        </w:rPr>
        <w:t xml:space="preserve"> puede considerarse necesaria para el Director de Proyecto (DP) y el Responsable de Negocio (RN), o la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 xml:space="preserve">técnica para cualquier miembro técnico del </w:t>
      </w:r>
      <w:r w:rsidR="00D4180F">
        <w:rPr>
          <w:rFonts w:ascii="Calibri" w:hAnsi="Calibri"/>
          <w:lang w:val="es-ES"/>
        </w:rPr>
        <w:t xml:space="preserve">Equipo </w:t>
      </w:r>
      <w:r w:rsidR="0035775A">
        <w:rPr>
          <w:rFonts w:ascii="Calibri" w:hAnsi="Calibri"/>
          <w:lang w:val="es-ES"/>
        </w:rPr>
        <w:t xml:space="preserve">Central </w:t>
      </w:r>
      <w:r w:rsidR="00D4180F">
        <w:rPr>
          <w:rFonts w:ascii="Calibri" w:hAnsi="Calibri"/>
          <w:lang w:val="es-ES"/>
        </w:rPr>
        <w:t>del Proyecto</w:t>
      </w:r>
      <w:r w:rsidRPr="006A3289">
        <w:rPr>
          <w:rFonts w:ascii="Calibri" w:hAnsi="Calibri"/>
          <w:lang w:val="es-ES"/>
        </w:rPr>
        <w:t xml:space="preserve"> </w:t>
      </w:r>
      <w:r w:rsidR="00D4180F">
        <w:rPr>
          <w:rFonts w:ascii="Calibri" w:hAnsi="Calibri"/>
          <w:lang w:val="es-ES"/>
        </w:rPr>
        <w:t>(</w:t>
      </w:r>
      <w:r w:rsidR="0035775A">
        <w:rPr>
          <w:rFonts w:ascii="Calibri" w:hAnsi="Calibri"/>
          <w:lang w:val="es-ES"/>
        </w:rPr>
        <w:t>ECP</w:t>
      </w:r>
      <w:r w:rsidR="00D4180F">
        <w:rPr>
          <w:rFonts w:ascii="Calibri" w:hAnsi="Calibri"/>
          <w:lang w:val="es-ES"/>
        </w:rPr>
        <w:t>)</w:t>
      </w:r>
      <w:r w:rsidRPr="006A3289">
        <w:rPr>
          <w:rFonts w:ascii="Calibri" w:hAnsi="Calibri"/>
          <w:lang w:val="es-ES"/>
        </w:rPr>
        <w:t>.</w:t>
      </w:r>
    </w:p>
    <w:p w14:paraId="134BA94C" w14:textId="77777777" w:rsidR="00AB0F2A" w:rsidRPr="006A3289" w:rsidRDefault="00AB0F2A" w:rsidP="00AB0F2A">
      <w:pPr>
        <w:rPr>
          <w:rFonts w:ascii="Calibri" w:hAnsi="Calibri"/>
          <w:lang w:val="es-ES"/>
        </w:rPr>
      </w:pPr>
      <w:r w:rsidRPr="006A3289">
        <w:rPr>
          <w:rFonts w:ascii="Calibri" w:hAnsi="Calibri"/>
          <w:lang w:val="es-ES"/>
        </w:rPr>
        <w:lastRenderedPageBreak/>
        <w:t xml:space="preserve">El </w:t>
      </w:r>
      <w:r w:rsidR="0035775A">
        <w:rPr>
          <w:rFonts w:ascii="Calibri" w:hAnsi="Calibri"/>
          <w:lang w:val="es-ES"/>
        </w:rPr>
        <w:t>E</w:t>
      </w:r>
      <w:r w:rsidR="0035775A" w:rsidRPr="006A3289">
        <w:rPr>
          <w:rFonts w:ascii="Calibri" w:hAnsi="Calibri"/>
          <w:lang w:val="es-ES"/>
        </w:rPr>
        <w:t xml:space="preserve">quipo </w:t>
      </w:r>
      <w:r w:rsidRPr="006A3289">
        <w:rPr>
          <w:rFonts w:ascii="Calibri" w:hAnsi="Calibri"/>
          <w:lang w:val="es-ES"/>
        </w:rPr>
        <w:t xml:space="preserve">del </w:t>
      </w:r>
      <w:r w:rsidR="0035775A">
        <w:rPr>
          <w:rFonts w:ascii="Calibri" w:hAnsi="Calibri"/>
          <w:lang w:val="es-ES"/>
        </w:rPr>
        <w:t>P</w:t>
      </w:r>
      <w:r w:rsidR="0035775A" w:rsidRPr="006A3289">
        <w:rPr>
          <w:rFonts w:ascii="Calibri" w:hAnsi="Calibri"/>
          <w:lang w:val="es-ES"/>
        </w:rPr>
        <w:t xml:space="preserve">royecto </w:t>
      </w:r>
      <w:r w:rsidRPr="006A3289">
        <w:rPr>
          <w:rFonts w:ascii="Calibri" w:hAnsi="Calibri"/>
          <w:lang w:val="es-ES"/>
        </w:rPr>
        <w:t xml:space="preserve">y cualquier otro grupo con el que el proyecto se relacione, recibirán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 xml:space="preserve">sobre procedimientos, métodos y herramientas específicos del proyecto, según sea necesario. Esta </w:t>
      </w:r>
      <w:r w:rsidR="0035775A">
        <w:rPr>
          <w:rFonts w:ascii="Calibri" w:hAnsi="Calibri"/>
          <w:lang w:val="es-ES"/>
        </w:rPr>
        <w:t>formación</w:t>
      </w:r>
      <w:r w:rsidR="0035775A" w:rsidRPr="006A3289">
        <w:rPr>
          <w:rFonts w:ascii="Calibri" w:hAnsi="Calibri"/>
          <w:lang w:val="es-ES"/>
        </w:rPr>
        <w:t xml:space="preserve"> </w:t>
      </w:r>
      <w:r w:rsidRPr="006A3289">
        <w:rPr>
          <w:rFonts w:ascii="Calibri" w:hAnsi="Calibri"/>
          <w:lang w:val="es-ES"/>
        </w:rPr>
        <w:t>será proporcionada o adquirida por el Director del Proyecto (DP).</w:t>
      </w:r>
    </w:p>
    <w:p w14:paraId="134BA94D" w14:textId="77777777" w:rsidR="00AB0F2A" w:rsidRPr="006A3289" w:rsidRDefault="0072419E" w:rsidP="00AB0F2A">
      <w:pPr>
        <w:rPr>
          <w:rFonts w:ascii="Calibri" w:hAnsi="Calibri"/>
          <w:i/>
          <w:color w:val="0070C0"/>
          <w:sz w:val="20"/>
          <w:lang w:val="es-ES"/>
        </w:rPr>
      </w:pPr>
      <w:r w:rsidRPr="006A3289">
        <w:rPr>
          <w:rFonts w:ascii="Calibri" w:hAnsi="Calibri"/>
          <w:i/>
          <w:color w:val="0070C0"/>
          <w:sz w:val="20"/>
          <w:lang w:val="es-ES"/>
        </w:rPr>
        <w:t>&lt;</w:t>
      </w:r>
      <w:r w:rsidR="00AB0F2A" w:rsidRPr="006A3289">
        <w:rPr>
          <w:rFonts w:ascii="Calibri" w:hAnsi="Calibri"/>
          <w:i/>
          <w:color w:val="0070C0"/>
          <w:sz w:val="20"/>
          <w:lang w:val="es-ES"/>
        </w:rPr>
        <w:t xml:space="preserve">Ejemplos de </w:t>
      </w:r>
      <w:r w:rsidR="0035775A">
        <w:rPr>
          <w:rFonts w:ascii="Calibri" w:hAnsi="Calibri"/>
          <w:i/>
          <w:color w:val="0070C0"/>
          <w:sz w:val="20"/>
          <w:lang w:val="es-ES"/>
        </w:rPr>
        <w:t>formación</w:t>
      </w:r>
      <w:r w:rsidR="0035775A" w:rsidRPr="006A3289">
        <w:rPr>
          <w:rFonts w:ascii="Calibri" w:hAnsi="Calibri"/>
          <w:i/>
          <w:color w:val="0070C0"/>
          <w:sz w:val="20"/>
          <w:lang w:val="es-ES"/>
        </w:rPr>
        <w:t xml:space="preserve"> </w:t>
      </w:r>
      <w:r w:rsidR="00AB0F2A" w:rsidRPr="006A3289">
        <w:rPr>
          <w:rFonts w:ascii="Calibri" w:hAnsi="Calibri"/>
          <w:i/>
          <w:color w:val="0070C0"/>
          <w:sz w:val="20"/>
          <w:lang w:val="es-ES"/>
        </w:rPr>
        <w:t>específica para un proyecto son (lista no excluyente):</w:t>
      </w:r>
    </w:p>
    <w:p w14:paraId="134BA94E" w14:textId="77777777" w:rsidR="00AB0F2A" w:rsidRPr="006A3289" w:rsidRDefault="00AB0F2A" w:rsidP="00AB0F2A">
      <w:pPr>
        <w:pStyle w:val="ListParagraph"/>
        <w:numPr>
          <w:ilvl w:val="0"/>
          <w:numId w:val="32"/>
        </w:numPr>
        <w:rPr>
          <w:i/>
          <w:color w:val="0070C0"/>
          <w:sz w:val="20"/>
          <w:lang w:val="es-ES"/>
        </w:rPr>
      </w:pPr>
      <w:r w:rsidRPr="006A3289">
        <w:rPr>
          <w:i/>
          <w:color w:val="0070C0"/>
          <w:sz w:val="20"/>
          <w:lang w:val="es-ES"/>
        </w:rPr>
        <w:t>Procedimiento de gestión de incidencias del proyecto</w:t>
      </w:r>
      <w:r w:rsidR="0035775A">
        <w:rPr>
          <w:i/>
          <w:color w:val="0070C0"/>
          <w:sz w:val="20"/>
          <w:lang w:val="es-ES"/>
        </w:rPr>
        <w:t>.</w:t>
      </w:r>
      <w:r w:rsidRPr="006A3289">
        <w:rPr>
          <w:i/>
          <w:color w:val="0070C0"/>
          <w:sz w:val="20"/>
          <w:lang w:val="es-ES"/>
        </w:rPr>
        <w:t xml:space="preserve"> </w:t>
      </w:r>
    </w:p>
    <w:p w14:paraId="134BA94F" w14:textId="77777777" w:rsidR="00AB0F2A" w:rsidRPr="006A3289" w:rsidRDefault="00AB0F2A" w:rsidP="00AB0F2A">
      <w:pPr>
        <w:pStyle w:val="ListParagraph"/>
        <w:numPr>
          <w:ilvl w:val="0"/>
          <w:numId w:val="32"/>
        </w:numPr>
        <w:rPr>
          <w:i/>
          <w:color w:val="0070C0"/>
          <w:sz w:val="20"/>
          <w:lang w:val="es-ES"/>
        </w:rPr>
      </w:pPr>
      <w:r w:rsidRPr="006A3289">
        <w:rPr>
          <w:i/>
          <w:color w:val="0070C0"/>
          <w:sz w:val="20"/>
          <w:lang w:val="es-ES"/>
        </w:rPr>
        <w:t>Aspectos técnicos del proyecto</w:t>
      </w:r>
      <w:r w:rsidR="0035775A">
        <w:rPr>
          <w:i/>
          <w:color w:val="0070C0"/>
          <w:sz w:val="20"/>
          <w:lang w:val="es-ES"/>
        </w:rPr>
        <w:t>.</w:t>
      </w:r>
    </w:p>
    <w:p w14:paraId="134BA950" w14:textId="77777777" w:rsidR="00AB0F2A" w:rsidRPr="006A3289" w:rsidRDefault="00AB0F2A" w:rsidP="00AB0F2A">
      <w:pPr>
        <w:pStyle w:val="ListParagraph"/>
        <w:numPr>
          <w:ilvl w:val="0"/>
          <w:numId w:val="32"/>
        </w:numPr>
        <w:rPr>
          <w:i/>
          <w:color w:val="0070C0"/>
          <w:sz w:val="20"/>
          <w:lang w:val="es-ES"/>
        </w:rPr>
      </w:pPr>
      <w:r w:rsidRPr="006A3289">
        <w:rPr>
          <w:i/>
          <w:color w:val="0070C0"/>
          <w:sz w:val="20"/>
          <w:lang w:val="es-ES"/>
        </w:rPr>
        <w:t>Sistema de gestión de la configuración y procedimientos asociados utilizados por el proyecto</w:t>
      </w:r>
      <w:r w:rsidR="0035775A">
        <w:rPr>
          <w:i/>
          <w:color w:val="0070C0"/>
          <w:sz w:val="20"/>
          <w:lang w:val="es-ES"/>
        </w:rPr>
        <w:t>.</w:t>
      </w:r>
    </w:p>
    <w:p w14:paraId="134BA951" w14:textId="77777777" w:rsidR="00CC0F4B" w:rsidRPr="006A3289" w:rsidRDefault="00AB0F2A" w:rsidP="00AB0F2A">
      <w:pPr>
        <w:pStyle w:val="ListParagraph"/>
        <w:numPr>
          <w:ilvl w:val="0"/>
          <w:numId w:val="32"/>
        </w:numPr>
        <w:rPr>
          <w:i/>
          <w:color w:val="0070C0"/>
          <w:sz w:val="20"/>
          <w:lang w:val="es-ES"/>
        </w:rPr>
      </w:pPr>
      <w:r w:rsidRPr="006A3289">
        <w:rPr>
          <w:i/>
          <w:color w:val="0070C0"/>
          <w:sz w:val="20"/>
          <w:lang w:val="es-ES"/>
        </w:rPr>
        <w:t>Etc.</w:t>
      </w:r>
    </w:p>
    <w:p w14:paraId="134BA952" w14:textId="77777777" w:rsidR="00AB0F2A" w:rsidRPr="006A3289" w:rsidRDefault="00AB0F2A" w:rsidP="006570C5">
      <w:pPr>
        <w:pStyle w:val="ListParagraph"/>
        <w:ind w:left="720"/>
        <w:rPr>
          <w:i/>
          <w:color w:val="0070C0"/>
          <w:sz w:val="20"/>
          <w:lang w:val="es-ES"/>
        </w:rPr>
      </w:pPr>
    </w:p>
    <w:tbl>
      <w:tblPr>
        <w:tblW w:w="5337"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010"/>
        <w:gridCol w:w="1334"/>
        <w:gridCol w:w="1486"/>
        <w:gridCol w:w="1189"/>
        <w:gridCol w:w="1113"/>
        <w:gridCol w:w="1087"/>
        <w:gridCol w:w="1394"/>
        <w:gridCol w:w="1148"/>
      </w:tblGrid>
      <w:tr w:rsidR="00706BB6" w:rsidRPr="006A3289" w14:paraId="134BA95B" w14:textId="77777777" w:rsidTr="000D2A8E">
        <w:tc>
          <w:tcPr>
            <w:tcW w:w="517" w:type="pct"/>
            <w:shd w:val="clear" w:color="auto" w:fill="E6E6E6"/>
            <w:vAlign w:val="center"/>
          </w:tcPr>
          <w:p w14:paraId="134BA953" w14:textId="77777777" w:rsidR="0072419E" w:rsidRPr="006A3289" w:rsidRDefault="006570C5" w:rsidP="0072419E">
            <w:pPr>
              <w:jc w:val="center"/>
              <w:rPr>
                <w:rFonts w:ascii="Calibri" w:hAnsi="Calibri"/>
                <w:b/>
                <w:bCs/>
                <w:sz w:val="20"/>
                <w:lang w:val="es-ES"/>
              </w:rPr>
            </w:pPr>
            <w:r w:rsidRPr="006A3289">
              <w:rPr>
                <w:rFonts w:ascii="Calibri" w:hAnsi="Calibri"/>
                <w:b/>
                <w:bCs/>
                <w:sz w:val="20"/>
                <w:lang w:val="es-ES"/>
              </w:rPr>
              <w:t>ID del Recurso</w:t>
            </w:r>
          </w:p>
        </w:tc>
        <w:tc>
          <w:tcPr>
            <w:tcW w:w="683" w:type="pct"/>
            <w:shd w:val="clear" w:color="auto" w:fill="E6E6E6"/>
            <w:vAlign w:val="center"/>
          </w:tcPr>
          <w:p w14:paraId="134BA954" w14:textId="77777777" w:rsidR="0072419E" w:rsidRPr="006A3289" w:rsidRDefault="006570C5" w:rsidP="0072419E">
            <w:pPr>
              <w:jc w:val="center"/>
              <w:rPr>
                <w:rFonts w:ascii="Calibri" w:hAnsi="Calibri"/>
                <w:b/>
                <w:bCs/>
                <w:sz w:val="20"/>
                <w:lang w:val="es-ES"/>
              </w:rPr>
            </w:pPr>
            <w:r w:rsidRPr="006A3289">
              <w:rPr>
                <w:rFonts w:ascii="Calibri" w:hAnsi="Calibri"/>
                <w:b/>
                <w:bCs/>
                <w:sz w:val="20"/>
                <w:lang w:val="es-ES"/>
              </w:rPr>
              <w:t>Recurso</w:t>
            </w:r>
          </w:p>
        </w:tc>
        <w:tc>
          <w:tcPr>
            <w:tcW w:w="761" w:type="pct"/>
            <w:shd w:val="clear" w:color="auto" w:fill="E6E6E6"/>
            <w:vAlign w:val="center"/>
          </w:tcPr>
          <w:p w14:paraId="134BA955" w14:textId="77777777" w:rsidR="0072419E" w:rsidRPr="006A3289" w:rsidRDefault="006570C5" w:rsidP="00706BB6">
            <w:pPr>
              <w:jc w:val="center"/>
              <w:rPr>
                <w:rFonts w:ascii="Calibri" w:hAnsi="Calibri"/>
                <w:b/>
                <w:bCs/>
                <w:sz w:val="20"/>
                <w:lang w:val="es-ES"/>
              </w:rPr>
            </w:pPr>
            <w:r w:rsidRPr="006A3289">
              <w:rPr>
                <w:rFonts w:ascii="Calibri" w:hAnsi="Calibri"/>
                <w:b/>
                <w:bCs/>
                <w:sz w:val="20"/>
                <w:lang w:val="es-ES"/>
              </w:rPr>
              <w:t>Formación</w:t>
            </w:r>
            <w:r w:rsidR="0035775A">
              <w:rPr>
                <w:rFonts w:ascii="Calibri" w:hAnsi="Calibri"/>
                <w:b/>
                <w:bCs/>
                <w:sz w:val="20"/>
                <w:lang w:val="es-ES"/>
              </w:rPr>
              <w:t>/</w:t>
            </w:r>
            <w:r w:rsidR="00706BB6">
              <w:rPr>
                <w:rFonts w:ascii="Calibri" w:hAnsi="Calibri"/>
                <w:b/>
                <w:bCs/>
                <w:sz w:val="20"/>
                <w:lang w:val="es-ES"/>
              </w:rPr>
              <w:t xml:space="preserve"> h</w:t>
            </w:r>
            <w:r w:rsidR="0035775A">
              <w:rPr>
                <w:rFonts w:ascii="Calibri" w:hAnsi="Calibri"/>
                <w:b/>
                <w:bCs/>
                <w:sz w:val="20"/>
                <w:lang w:val="es-ES"/>
              </w:rPr>
              <w:t>abilidad</w:t>
            </w:r>
          </w:p>
        </w:tc>
        <w:tc>
          <w:tcPr>
            <w:tcW w:w="609" w:type="pct"/>
            <w:shd w:val="clear" w:color="auto" w:fill="E6E6E6"/>
            <w:vAlign w:val="center"/>
          </w:tcPr>
          <w:p w14:paraId="134BA956" w14:textId="77777777" w:rsidR="0072419E" w:rsidRPr="006A3289" w:rsidRDefault="006570C5" w:rsidP="00706BB6">
            <w:pPr>
              <w:jc w:val="center"/>
              <w:rPr>
                <w:rFonts w:ascii="Calibri" w:hAnsi="Calibri"/>
                <w:b/>
                <w:bCs/>
                <w:sz w:val="20"/>
                <w:lang w:val="es-ES"/>
              </w:rPr>
            </w:pPr>
            <w:r w:rsidRPr="006A3289">
              <w:rPr>
                <w:rFonts w:ascii="Calibri" w:hAnsi="Calibri"/>
                <w:b/>
                <w:bCs/>
                <w:sz w:val="20"/>
                <w:lang w:val="es-ES"/>
              </w:rPr>
              <w:t xml:space="preserve">Nivel </w:t>
            </w:r>
            <w:r w:rsidR="0035775A">
              <w:rPr>
                <w:rFonts w:ascii="Calibri" w:hAnsi="Calibri"/>
                <w:b/>
                <w:bCs/>
                <w:sz w:val="20"/>
                <w:lang w:val="es-ES"/>
              </w:rPr>
              <w:t xml:space="preserve">de </w:t>
            </w:r>
            <w:r w:rsidR="00706BB6">
              <w:rPr>
                <w:rFonts w:ascii="Calibri" w:hAnsi="Calibri"/>
                <w:b/>
                <w:bCs/>
                <w:sz w:val="20"/>
                <w:lang w:val="es-ES"/>
              </w:rPr>
              <w:t>h</w:t>
            </w:r>
            <w:r w:rsidR="0035775A">
              <w:rPr>
                <w:rFonts w:ascii="Calibri" w:hAnsi="Calibri"/>
                <w:b/>
                <w:bCs/>
                <w:sz w:val="20"/>
                <w:lang w:val="es-ES"/>
              </w:rPr>
              <w:t xml:space="preserve">abilidad </w:t>
            </w:r>
            <w:r w:rsidR="00706BB6">
              <w:rPr>
                <w:rFonts w:ascii="Calibri" w:hAnsi="Calibri"/>
                <w:b/>
                <w:bCs/>
                <w:sz w:val="20"/>
                <w:lang w:val="es-ES"/>
              </w:rPr>
              <w:t>a</w:t>
            </w:r>
            <w:r w:rsidR="00706BB6" w:rsidRPr="006A3289">
              <w:rPr>
                <w:rFonts w:ascii="Calibri" w:hAnsi="Calibri"/>
                <w:b/>
                <w:bCs/>
                <w:sz w:val="20"/>
                <w:lang w:val="es-ES"/>
              </w:rPr>
              <w:t>ctual</w:t>
            </w:r>
          </w:p>
        </w:tc>
        <w:tc>
          <w:tcPr>
            <w:tcW w:w="570" w:type="pct"/>
            <w:shd w:val="clear" w:color="auto" w:fill="E6E6E6"/>
            <w:vAlign w:val="center"/>
          </w:tcPr>
          <w:p w14:paraId="134BA957" w14:textId="77777777" w:rsidR="0072419E" w:rsidRPr="006A3289" w:rsidRDefault="006570C5" w:rsidP="00706BB6">
            <w:pPr>
              <w:jc w:val="center"/>
              <w:rPr>
                <w:rFonts w:ascii="Calibri" w:hAnsi="Calibri"/>
                <w:b/>
                <w:bCs/>
                <w:sz w:val="20"/>
                <w:lang w:val="es-ES"/>
              </w:rPr>
            </w:pPr>
            <w:r w:rsidRPr="006A3289">
              <w:rPr>
                <w:rFonts w:ascii="Calibri" w:hAnsi="Calibri"/>
                <w:b/>
                <w:bCs/>
                <w:sz w:val="20"/>
                <w:lang w:val="es-ES"/>
              </w:rPr>
              <w:t xml:space="preserve">Nivel </w:t>
            </w:r>
            <w:r w:rsidR="0035775A">
              <w:rPr>
                <w:rFonts w:ascii="Calibri" w:hAnsi="Calibri"/>
                <w:b/>
                <w:bCs/>
                <w:sz w:val="20"/>
                <w:lang w:val="es-ES"/>
              </w:rPr>
              <w:t xml:space="preserve">de </w:t>
            </w:r>
            <w:r w:rsidR="00706BB6">
              <w:rPr>
                <w:rFonts w:ascii="Calibri" w:hAnsi="Calibri"/>
                <w:b/>
                <w:bCs/>
                <w:sz w:val="20"/>
                <w:lang w:val="es-ES"/>
              </w:rPr>
              <w:t>h</w:t>
            </w:r>
            <w:r w:rsidR="0035775A">
              <w:rPr>
                <w:rFonts w:ascii="Calibri" w:hAnsi="Calibri"/>
                <w:b/>
                <w:bCs/>
                <w:sz w:val="20"/>
                <w:lang w:val="es-ES"/>
              </w:rPr>
              <w:t xml:space="preserve">abilidad </w:t>
            </w:r>
            <w:r w:rsidR="00706BB6">
              <w:rPr>
                <w:rFonts w:ascii="Calibri" w:hAnsi="Calibri"/>
                <w:b/>
                <w:bCs/>
                <w:sz w:val="20"/>
                <w:lang w:val="es-ES"/>
              </w:rPr>
              <w:t>d</w:t>
            </w:r>
            <w:r w:rsidR="00706BB6" w:rsidRPr="006A3289">
              <w:rPr>
                <w:rFonts w:ascii="Calibri" w:hAnsi="Calibri"/>
                <w:b/>
                <w:bCs/>
                <w:sz w:val="20"/>
                <w:lang w:val="es-ES"/>
              </w:rPr>
              <w:t>eseado</w:t>
            </w:r>
          </w:p>
        </w:tc>
        <w:tc>
          <w:tcPr>
            <w:tcW w:w="557" w:type="pct"/>
            <w:shd w:val="clear" w:color="auto" w:fill="E6E6E6"/>
            <w:vAlign w:val="center"/>
          </w:tcPr>
          <w:p w14:paraId="134BA958" w14:textId="77777777" w:rsidR="0072419E" w:rsidRPr="006A3289" w:rsidRDefault="006570C5" w:rsidP="00706BB6">
            <w:pPr>
              <w:jc w:val="center"/>
              <w:rPr>
                <w:rFonts w:ascii="Calibri" w:hAnsi="Calibri"/>
                <w:b/>
                <w:bCs/>
                <w:sz w:val="20"/>
                <w:lang w:val="es-ES"/>
              </w:rPr>
            </w:pPr>
            <w:r w:rsidRPr="006A3289">
              <w:rPr>
                <w:rFonts w:ascii="Calibri" w:hAnsi="Calibri"/>
                <w:b/>
                <w:bCs/>
                <w:sz w:val="20"/>
                <w:lang w:val="es-ES"/>
              </w:rPr>
              <w:t xml:space="preserve">Método de </w:t>
            </w:r>
            <w:r w:rsidR="00706BB6">
              <w:rPr>
                <w:rFonts w:ascii="Calibri" w:hAnsi="Calibri"/>
                <w:b/>
                <w:bCs/>
                <w:sz w:val="20"/>
                <w:lang w:val="es-ES"/>
              </w:rPr>
              <w:t>impartición</w:t>
            </w:r>
          </w:p>
        </w:tc>
        <w:tc>
          <w:tcPr>
            <w:tcW w:w="714" w:type="pct"/>
            <w:shd w:val="clear" w:color="auto" w:fill="E6E6E6"/>
            <w:vAlign w:val="center"/>
          </w:tcPr>
          <w:p w14:paraId="134BA959" w14:textId="77777777" w:rsidR="0072419E" w:rsidRPr="006A3289" w:rsidRDefault="00706BB6" w:rsidP="00706BB6">
            <w:pPr>
              <w:pStyle w:val="TableText0"/>
              <w:jc w:val="center"/>
              <w:rPr>
                <w:rFonts w:ascii="Calibri" w:hAnsi="Calibri" w:cs="Arial"/>
                <w:lang w:val="es-ES"/>
              </w:rPr>
            </w:pPr>
            <w:r>
              <w:rPr>
                <w:rFonts w:ascii="Calibri" w:hAnsi="Calibri" w:cs="Arial"/>
                <w:b/>
                <w:bCs/>
                <w:lang w:val="es-ES"/>
              </w:rPr>
              <w:t>Impartido</w:t>
            </w:r>
            <w:r w:rsidR="006570C5" w:rsidRPr="006A3289">
              <w:rPr>
                <w:rFonts w:ascii="Calibri" w:hAnsi="Calibri" w:cs="Arial"/>
                <w:b/>
                <w:bCs/>
                <w:lang w:val="es-ES"/>
              </w:rPr>
              <w:t xml:space="preserve"> </w:t>
            </w:r>
            <w:r w:rsidR="0035775A">
              <w:rPr>
                <w:rFonts w:ascii="Calibri" w:hAnsi="Calibri" w:cs="Arial"/>
                <w:b/>
                <w:bCs/>
                <w:lang w:val="es-ES"/>
              </w:rPr>
              <w:t>p</w:t>
            </w:r>
            <w:r w:rsidR="0035775A" w:rsidRPr="006A3289">
              <w:rPr>
                <w:rFonts w:ascii="Calibri" w:hAnsi="Calibri" w:cs="Arial"/>
                <w:b/>
                <w:bCs/>
                <w:lang w:val="es-ES"/>
              </w:rPr>
              <w:t>or</w:t>
            </w:r>
          </w:p>
        </w:tc>
        <w:tc>
          <w:tcPr>
            <w:tcW w:w="588" w:type="pct"/>
            <w:shd w:val="clear" w:color="auto" w:fill="E6E6E6"/>
            <w:vAlign w:val="center"/>
          </w:tcPr>
          <w:p w14:paraId="134BA95A" w14:textId="77777777" w:rsidR="0072419E" w:rsidRPr="006A3289" w:rsidRDefault="006570C5" w:rsidP="00706BB6">
            <w:pPr>
              <w:pStyle w:val="TableText0"/>
              <w:jc w:val="center"/>
              <w:rPr>
                <w:rFonts w:ascii="Calibri" w:hAnsi="Calibri" w:cs="Arial"/>
                <w:lang w:val="es-ES"/>
              </w:rPr>
            </w:pPr>
            <w:r w:rsidRPr="006A3289">
              <w:rPr>
                <w:rFonts w:ascii="Calibri" w:hAnsi="Calibri" w:cs="Arial"/>
                <w:b/>
                <w:bCs/>
                <w:lang w:val="es-ES"/>
              </w:rPr>
              <w:t xml:space="preserve">Fecha </w:t>
            </w:r>
            <w:r w:rsidR="00706BB6">
              <w:rPr>
                <w:rFonts w:ascii="Calibri" w:hAnsi="Calibri" w:cs="Arial"/>
                <w:b/>
                <w:bCs/>
                <w:lang w:val="es-ES"/>
              </w:rPr>
              <w:t>de finalización prevista</w:t>
            </w:r>
            <w:r w:rsidR="00706BB6" w:rsidRPr="006A3289">
              <w:rPr>
                <w:rFonts w:ascii="Calibri" w:hAnsi="Calibri" w:cs="Arial"/>
                <w:b/>
                <w:bCs/>
                <w:lang w:val="es-ES"/>
              </w:rPr>
              <w:t xml:space="preserve"> </w:t>
            </w:r>
          </w:p>
        </w:tc>
      </w:tr>
      <w:tr w:rsidR="00706BB6" w:rsidRPr="006A3289" w14:paraId="134BA964" w14:textId="77777777" w:rsidTr="000D2A8E">
        <w:tc>
          <w:tcPr>
            <w:tcW w:w="517" w:type="pct"/>
          </w:tcPr>
          <w:p w14:paraId="134BA95C" w14:textId="77777777" w:rsidR="0072419E" w:rsidRPr="006A3289" w:rsidRDefault="0072419E" w:rsidP="0072419E">
            <w:pPr>
              <w:jc w:val="center"/>
              <w:rPr>
                <w:rFonts w:ascii="Calibri" w:hAnsi="Calibri"/>
                <w:i/>
                <w:color w:val="1B6FB5"/>
                <w:sz w:val="18"/>
                <w:lang w:val="es-ES"/>
              </w:rPr>
            </w:pPr>
            <w:r w:rsidRPr="006A3289">
              <w:rPr>
                <w:rFonts w:ascii="Calibri" w:hAnsi="Calibri"/>
                <w:i/>
                <w:color w:val="1B6FB5"/>
                <w:sz w:val="18"/>
                <w:lang w:val="es-ES"/>
              </w:rPr>
              <w:t>H.5</w:t>
            </w:r>
          </w:p>
        </w:tc>
        <w:tc>
          <w:tcPr>
            <w:tcW w:w="683" w:type="pct"/>
          </w:tcPr>
          <w:p w14:paraId="134BA95D" w14:textId="77777777" w:rsidR="0072419E" w:rsidRPr="006A3289" w:rsidRDefault="006570C5" w:rsidP="0072419E">
            <w:pPr>
              <w:rPr>
                <w:rFonts w:ascii="Calibri" w:hAnsi="Calibri"/>
                <w:i/>
                <w:color w:val="1B6FB5"/>
                <w:sz w:val="18"/>
                <w:lang w:val="es-ES"/>
              </w:rPr>
            </w:pPr>
            <w:r w:rsidRPr="006A3289">
              <w:rPr>
                <w:rFonts w:ascii="Calibri" w:hAnsi="Calibri"/>
                <w:i/>
                <w:color w:val="1B6FB5"/>
                <w:sz w:val="18"/>
                <w:lang w:val="es-ES"/>
              </w:rPr>
              <w:t>Programador</w:t>
            </w:r>
          </w:p>
        </w:tc>
        <w:tc>
          <w:tcPr>
            <w:tcW w:w="761" w:type="pct"/>
          </w:tcPr>
          <w:p w14:paraId="134BA95E" w14:textId="77777777" w:rsidR="0072419E" w:rsidRPr="006A3289" w:rsidRDefault="0072419E" w:rsidP="0072419E">
            <w:pPr>
              <w:rPr>
                <w:rFonts w:ascii="Calibri" w:hAnsi="Calibri"/>
                <w:i/>
                <w:color w:val="1B6FB5"/>
                <w:sz w:val="18"/>
                <w:lang w:val="es-ES"/>
              </w:rPr>
            </w:pPr>
            <w:r w:rsidRPr="006A3289">
              <w:rPr>
                <w:rFonts w:ascii="Calibri" w:hAnsi="Calibri"/>
                <w:i/>
                <w:color w:val="1B6FB5"/>
                <w:sz w:val="18"/>
                <w:lang w:val="es-ES"/>
              </w:rPr>
              <w:t>Java</w:t>
            </w:r>
          </w:p>
        </w:tc>
        <w:tc>
          <w:tcPr>
            <w:tcW w:w="609" w:type="pct"/>
          </w:tcPr>
          <w:p w14:paraId="134BA95F" w14:textId="77777777" w:rsidR="0072419E" w:rsidRPr="006A3289" w:rsidRDefault="006570C5" w:rsidP="0072419E">
            <w:pPr>
              <w:rPr>
                <w:rFonts w:ascii="Calibri" w:hAnsi="Calibri"/>
                <w:i/>
                <w:color w:val="1B6FB5"/>
                <w:sz w:val="18"/>
                <w:lang w:val="es-ES"/>
              </w:rPr>
            </w:pPr>
            <w:r w:rsidRPr="006A3289">
              <w:rPr>
                <w:rFonts w:ascii="Calibri" w:hAnsi="Calibri"/>
                <w:i/>
                <w:color w:val="1B6FB5"/>
                <w:sz w:val="18"/>
                <w:lang w:val="es-ES"/>
              </w:rPr>
              <w:t>Medio</w:t>
            </w:r>
          </w:p>
        </w:tc>
        <w:tc>
          <w:tcPr>
            <w:tcW w:w="570" w:type="pct"/>
          </w:tcPr>
          <w:p w14:paraId="134BA960" w14:textId="77777777" w:rsidR="0072419E" w:rsidRPr="006A3289" w:rsidRDefault="006570C5" w:rsidP="0072419E">
            <w:pPr>
              <w:rPr>
                <w:rFonts w:ascii="Calibri" w:hAnsi="Calibri"/>
                <w:i/>
                <w:color w:val="1B6FB5"/>
                <w:sz w:val="18"/>
                <w:lang w:val="es-ES"/>
              </w:rPr>
            </w:pPr>
            <w:r w:rsidRPr="006A3289">
              <w:rPr>
                <w:rFonts w:ascii="Calibri" w:hAnsi="Calibri"/>
                <w:i/>
                <w:color w:val="1B6FB5"/>
                <w:sz w:val="18"/>
                <w:lang w:val="es-ES"/>
              </w:rPr>
              <w:t>Avanzado</w:t>
            </w:r>
          </w:p>
        </w:tc>
        <w:tc>
          <w:tcPr>
            <w:tcW w:w="557" w:type="pct"/>
          </w:tcPr>
          <w:p w14:paraId="134BA961" w14:textId="77777777" w:rsidR="0072419E" w:rsidRPr="006A3289" w:rsidRDefault="00706BB6" w:rsidP="0072419E">
            <w:pPr>
              <w:rPr>
                <w:rFonts w:ascii="Calibri" w:hAnsi="Calibri"/>
                <w:i/>
                <w:color w:val="1B6FB5"/>
                <w:sz w:val="18"/>
                <w:lang w:val="es-ES"/>
              </w:rPr>
            </w:pPr>
            <w:r>
              <w:rPr>
                <w:rFonts w:ascii="Calibri" w:hAnsi="Calibri"/>
                <w:i/>
                <w:color w:val="1B6FB5"/>
                <w:sz w:val="18"/>
                <w:lang w:val="es-ES"/>
              </w:rPr>
              <w:t>Coaching</w:t>
            </w:r>
          </w:p>
        </w:tc>
        <w:tc>
          <w:tcPr>
            <w:tcW w:w="714" w:type="pct"/>
          </w:tcPr>
          <w:p w14:paraId="134BA962" w14:textId="77777777" w:rsidR="0072419E" w:rsidRPr="006A3289" w:rsidRDefault="006570C5" w:rsidP="0072419E">
            <w:pPr>
              <w:jc w:val="center"/>
              <w:rPr>
                <w:rFonts w:ascii="Calibri" w:hAnsi="Calibri"/>
                <w:i/>
                <w:color w:val="1B6FB5"/>
                <w:sz w:val="18"/>
                <w:lang w:val="es-ES"/>
              </w:rPr>
            </w:pPr>
            <w:r w:rsidRPr="006A3289">
              <w:rPr>
                <w:rFonts w:ascii="Calibri" w:hAnsi="Calibri"/>
                <w:i/>
                <w:color w:val="1B6FB5"/>
                <w:sz w:val="18"/>
                <w:lang w:val="es-ES"/>
              </w:rPr>
              <w:t>Recurso Y</w:t>
            </w:r>
          </w:p>
        </w:tc>
        <w:tc>
          <w:tcPr>
            <w:tcW w:w="588" w:type="pct"/>
          </w:tcPr>
          <w:p w14:paraId="134BA963" w14:textId="77777777" w:rsidR="0072419E" w:rsidRPr="006A3289" w:rsidRDefault="0072419E" w:rsidP="0072419E">
            <w:pPr>
              <w:rPr>
                <w:rFonts w:ascii="Calibri" w:hAnsi="Calibri"/>
                <w:i/>
                <w:color w:val="1B6FB5"/>
                <w:sz w:val="18"/>
                <w:lang w:val="es-ES"/>
              </w:rPr>
            </w:pPr>
            <w:r w:rsidRPr="006A3289">
              <w:rPr>
                <w:rFonts w:ascii="Calibri" w:hAnsi="Calibri"/>
                <w:i/>
                <w:color w:val="1B6FB5"/>
                <w:sz w:val="18"/>
                <w:lang w:val="es-ES"/>
              </w:rPr>
              <w:t>22/03/</w:t>
            </w:r>
            <w:r w:rsidR="005C7ABE" w:rsidRPr="006A3289">
              <w:rPr>
                <w:rFonts w:ascii="Calibri" w:hAnsi="Calibri"/>
                <w:i/>
                <w:color w:val="1B6FB5"/>
                <w:sz w:val="18"/>
                <w:lang w:val="es-ES"/>
              </w:rPr>
              <w:t>2017</w:t>
            </w:r>
          </w:p>
        </w:tc>
      </w:tr>
      <w:tr w:rsidR="00706BB6" w:rsidRPr="006A3289" w14:paraId="134BA96D" w14:textId="77777777" w:rsidTr="000D2A8E">
        <w:tc>
          <w:tcPr>
            <w:tcW w:w="517" w:type="pct"/>
          </w:tcPr>
          <w:p w14:paraId="134BA965" w14:textId="77777777" w:rsidR="0035775A" w:rsidRPr="006A3289" w:rsidRDefault="0035775A" w:rsidP="0035775A">
            <w:pPr>
              <w:jc w:val="center"/>
              <w:rPr>
                <w:rFonts w:ascii="Calibri" w:hAnsi="Calibri"/>
                <w:i/>
                <w:color w:val="1B6FB5"/>
                <w:sz w:val="18"/>
                <w:lang w:val="es-ES"/>
              </w:rPr>
            </w:pPr>
            <w:r w:rsidRPr="006A3289">
              <w:rPr>
                <w:rFonts w:ascii="Calibri" w:hAnsi="Calibri"/>
                <w:i/>
                <w:color w:val="1B6FB5"/>
                <w:sz w:val="18"/>
                <w:lang w:val="es-ES"/>
              </w:rPr>
              <w:t>H.</w:t>
            </w:r>
            <w:r>
              <w:rPr>
                <w:rFonts w:ascii="Calibri" w:hAnsi="Calibri"/>
                <w:i/>
                <w:color w:val="1B6FB5"/>
                <w:sz w:val="18"/>
                <w:lang w:val="es-ES"/>
              </w:rPr>
              <w:t>6</w:t>
            </w:r>
          </w:p>
        </w:tc>
        <w:tc>
          <w:tcPr>
            <w:tcW w:w="683" w:type="pct"/>
          </w:tcPr>
          <w:p w14:paraId="134BA966" w14:textId="77777777" w:rsidR="0035775A" w:rsidRPr="006A3289" w:rsidRDefault="0035775A" w:rsidP="0072419E">
            <w:pPr>
              <w:rPr>
                <w:rFonts w:ascii="Calibri" w:hAnsi="Calibri"/>
                <w:i/>
                <w:color w:val="1B6FB5"/>
                <w:sz w:val="18"/>
                <w:lang w:val="es-ES"/>
              </w:rPr>
            </w:pPr>
            <w:r w:rsidRPr="006A3289">
              <w:rPr>
                <w:rFonts w:ascii="Calibri" w:hAnsi="Calibri"/>
                <w:i/>
                <w:color w:val="1B6FB5"/>
                <w:sz w:val="18"/>
                <w:lang w:val="es-ES"/>
              </w:rPr>
              <w:t>Programador</w:t>
            </w:r>
          </w:p>
        </w:tc>
        <w:tc>
          <w:tcPr>
            <w:tcW w:w="761" w:type="pct"/>
          </w:tcPr>
          <w:p w14:paraId="134BA967" w14:textId="77777777" w:rsidR="0035775A" w:rsidRPr="006A3289" w:rsidRDefault="0035775A" w:rsidP="0072419E">
            <w:pPr>
              <w:rPr>
                <w:rFonts w:ascii="Calibri" w:hAnsi="Calibri"/>
                <w:i/>
                <w:color w:val="1B6FB5"/>
                <w:sz w:val="18"/>
                <w:lang w:val="es-ES"/>
              </w:rPr>
            </w:pPr>
            <w:r>
              <w:rPr>
                <w:rFonts w:ascii="Calibri" w:hAnsi="Calibri"/>
                <w:i/>
                <w:color w:val="1B6FB5"/>
                <w:sz w:val="18"/>
                <w:lang w:val="es-ES"/>
              </w:rPr>
              <w:t>Herramientas software Rational</w:t>
            </w:r>
          </w:p>
        </w:tc>
        <w:tc>
          <w:tcPr>
            <w:tcW w:w="609" w:type="pct"/>
          </w:tcPr>
          <w:p w14:paraId="134BA968" w14:textId="77777777" w:rsidR="0035775A" w:rsidRPr="006A3289" w:rsidRDefault="00706BB6" w:rsidP="0072419E">
            <w:pPr>
              <w:rPr>
                <w:rFonts w:ascii="Calibri" w:hAnsi="Calibri"/>
                <w:i/>
                <w:color w:val="1B6FB5"/>
                <w:sz w:val="18"/>
                <w:lang w:val="es-ES"/>
              </w:rPr>
            </w:pPr>
            <w:r>
              <w:rPr>
                <w:rFonts w:ascii="Calibri" w:hAnsi="Calibri"/>
                <w:i/>
                <w:color w:val="1B6FB5"/>
                <w:sz w:val="18"/>
                <w:lang w:val="es-ES"/>
              </w:rPr>
              <w:t>Principiante</w:t>
            </w:r>
          </w:p>
        </w:tc>
        <w:tc>
          <w:tcPr>
            <w:tcW w:w="570" w:type="pct"/>
          </w:tcPr>
          <w:p w14:paraId="134BA969" w14:textId="77777777" w:rsidR="0035775A" w:rsidRPr="006A3289" w:rsidRDefault="0035775A" w:rsidP="0072419E">
            <w:pPr>
              <w:rPr>
                <w:rFonts w:ascii="Calibri" w:hAnsi="Calibri"/>
                <w:i/>
                <w:color w:val="1B6FB5"/>
                <w:sz w:val="18"/>
                <w:lang w:val="es-ES"/>
              </w:rPr>
            </w:pPr>
            <w:r w:rsidRPr="006A3289">
              <w:rPr>
                <w:rFonts w:ascii="Calibri" w:hAnsi="Calibri"/>
                <w:i/>
                <w:color w:val="1B6FB5"/>
                <w:sz w:val="18"/>
                <w:lang w:val="es-ES"/>
              </w:rPr>
              <w:t>Avanzado</w:t>
            </w:r>
          </w:p>
        </w:tc>
        <w:tc>
          <w:tcPr>
            <w:tcW w:w="557" w:type="pct"/>
          </w:tcPr>
          <w:p w14:paraId="134BA96A" w14:textId="77777777" w:rsidR="0035775A" w:rsidRPr="006A3289" w:rsidRDefault="0035775A" w:rsidP="0072419E">
            <w:pPr>
              <w:rPr>
                <w:rFonts w:ascii="Calibri" w:hAnsi="Calibri"/>
                <w:i/>
                <w:color w:val="1B6FB5"/>
                <w:sz w:val="18"/>
                <w:lang w:val="es-ES"/>
              </w:rPr>
            </w:pPr>
            <w:r w:rsidRPr="006A3289">
              <w:rPr>
                <w:rFonts w:ascii="Calibri" w:hAnsi="Calibri"/>
                <w:i/>
                <w:color w:val="1B6FB5"/>
                <w:sz w:val="18"/>
                <w:lang w:val="es-ES"/>
              </w:rPr>
              <w:t>Curso</w:t>
            </w:r>
            <w:r w:rsidR="00706BB6">
              <w:rPr>
                <w:rFonts w:ascii="Calibri" w:hAnsi="Calibri"/>
                <w:i/>
                <w:color w:val="1B6FB5"/>
                <w:sz w:val="18"/>
                <w:lang w:val="es-ES"/>
              </w:rPr>
              <w:t xml:space="preserve"> interno</w:t>
            </w:r>
          </w:p>
        </w:tc>
        <w:tc>
          <w:tcPr>
            <w:tcW w:w="714" w:type="pct"/>
          </w:tcPr>
          <w:p w14:paraId="134BA96B" w14:textId="77777777" w:rsidR="0035775A" w:rsidRPr="006A3289" w:rsidRDefault="00706BB6" w:rsidP="0072419E">
            <w:pPr>
              <w:jc w:val="center"/>
              <w:rPr>
                <w:rFonts w:ascii="Calibri" w:hAnsi="Calibri"/>
                <w:i/>
                <w:color w:val="1B6FB5"/>
                <w:sz w:val="18"/>
                <w:lang w:val="es-ES"/>
              </w:rPr>
            </w:pPr>
            <w:r>
              <w:rPr>
                <w:rFonts w:ascii="Calibri" w:hAnsi="Calibri"/>
                <w:i/>
                <w:color w:val="1B6FB5"/>
                <w:sz w:val="18"/>
                <w:lang w:val="es-ES"/>
              </w:rPr>
              <w:t>Formador X</w:t>
            </w:r>
          </w:p>
        </w:tc>
        <w:tc>
          <w:tcPr>
            <w:tcW w:w="588" w:type="pct"/>
          </w:tcPr>
          <w:p w14:paraId="134BA96C" w14:textId="77777777" w:rsidR="0035775A" w:rsidRPr="006A3289" w:rsidRDefault="00706BB6" w:rsidP="0072419E">
            <w:pPr>
              <w:rPr>
                <w:rFonts w:ascii="Calibri" w:hAnsi="Calibri"/>
                <w:i/>
                <w:color w:val="1B6FB5"/>
                <w:sz w:val="18"/>
                <w:lang w:val="es-ES"/>
              </w:rPr>
            </w:pPr>
            <w:r>
              <w:rPr>
                <w:rFonts w:ascii="Calibri" w:hAnsi="Calibri"/>
                <w:i/>
                <w:color w:val="1B6FB5"/>
                <w:sz w:val="18"/>
                <w:lang w:val="es-ES"/>
              </w:rPr>
              <w:t>1</w:t>
            </w:r>
            <w:r w:rsidR="0035775A" w:rsidRPr="006A3289">
              <w:rPr>
                <w:rFonts w:ascii="Calibri" w:hAnsi="Calibri"/>
                <w:i/>
                <w:color w:val="1B6FB5"/>
                <w:sz w:val="18"/>
                <w:lang w:val="es-ES"/>
              </w:rPr>
              <w:t>2/03/2017</w:t>
            </w:r>
          </w:p>
        </w:tc>
      </w:tr>
      <w:tr w:rsidR="00706BB6" w:rsidRPr="006A3289" w14:paraId="134BA976" w14:textId="77777777" w:rsidTr="005517EA">
        <w:tc>
          <w:tcPr>
            <w:tcW w:w="517" w:type="pct"/>
          </w:tcPr>
          <w:p w14:paraId="134BA96E" w14:textId="77777777" w:rsidR="00706BB6" w:rsidRPr="006A3289" w:rsidRDefault="00706BB6" w:rsidP="00706BB6">
            <w:pPr>
              <w:jc w:val="center"/>
              <w:rPr>
                <w:rFonts w:ascii="Calibri" w:hAnsi="Calibri"/>
                <w:i/>
                <w:color w:val="1B6FB5"/>
                <w:sz w:val="18"/>
                <w:lang w:val="es-ES"/>
              </w:rPr>
            </w:pPr>
            <w:r w:rsidRPr="006A3289">
              <w:rPr>
                <w:rFonts w:ascii="Calibri" w:hAnsi="Calibri"/>
                <w:i/>
                <w:color w:val="1B6FB5"/>
                <w:sz w:val="18"/>
                <w:lang w:val="es-ES"/>
              </w:rPr>
              <w:t>H.</w:t>
            </w:r>
            <w:r>
              <w:rPr>
                <w:rFonts w:ascii="Calibri" w:hAnsi="Calibri"/>
                <w:i/>
                <w:color w:val="1B6FB5"/>
                <w:sz w:val="18"/>
                <w:lang w:val="es-ES"/>
              </w:rPr>
              <w:t>7</w:t>
            </w:r>
          </w:p>
        </w:tc>
        <w:tc>
          <w:tcPr>
            <w:tcW w:w="683" w:type="pct"/>
          </w:tcPr>
          <w:p w14:paraId="134BA96F" w14:textId="75A8C212" w:rsidR="00706BB6" w:rsidRPr="006A3289" w:rsidRDefault="00706BB6" w:rsidP="005517EA">
            <w:pPr>
              <w:rPr>
                <w:rFonts w:ascii="Calibri" w:hAnsi="Calibri"/>
                <w:i/>
                <w:color w:val="1B6FB5"/>
                <w:sz w:val="18"/>
                <w:lang w:val="es-ES"/>
              </w:rPr>
            </w:pPr>
            <w:r>
              <w:rPr>
                <w:rFonts w:ascii="Calibri" w:hAnsi="Calibri"/>
                <w:i/>
                <w:color w:val="1B6FB5"/>
                <w:sz w:val="18"/>
                <w:lang w:val="es-ES"/>
              </w:rPr>
              <w:t>Test</w:t>
            </w:r>
            <w:r w:rsidR="00476FD0">
              <w:rPr>
                <w:rFonts w:ascii="Calibri" w:hAnsi="Calibri"/>
                <w:i/>
                <w:color w:val="1B6FB5"/>
                <w:sz w:val="18"/>
                <w:lang w:val="es-ES"/>
              </w:rPr>
              <w:t>e</w:t>
            </w:r>
            <w:r>
              <w:rPr>
                <w:rFonts w:ascii="Calibri" w:hAnsi="Calibri"/>
                <w:i/>
                <w:color w:val="1B6FB5"/>
                <w:sz w:val="18"/>
                <w:lang w:val="es-ES"/>
              </w:rPr>
              <w:t>ador</w:t>
            </w:r>
          </w:p>
        </w:tc>
        <w:tc>
          <w:tcPr>
            <w:tcW w:w="761" w:type="pct"/>
          </w:tcPr>
          <w:p w14:paraId="134BA970" w14:textId="77777777" w:rsidR="00706BB6" w:rsidRPr="006A3289" w:rsidRDefault="00706BB6" w:rsidP="00706BB6">
            <w:pPr>
              <w:rPr>
                <w:rFonts w:ascii="Calibri" w:hAnsi="Calibri"/>
                <w:i/>
                <w:color w:val="1B6FB5"/>
                <w:sz w:val="18"/>
                <w:lang w:val="es-ES"/>
              </w:rPr>
            </w:pPr>
            <w:r>
              <w:rPr>
                <w:rFonts w:ascii="Calibri" w:hAnsi="Calibri"/>
                <w:i/>
                <w:color w:val="1B6FB5"/>
                <w:sz w:val="18"/>
                <w:lang w:val="es-ES"/>
              </w:rPr>
              <w:t>Herramientas software Mercury</w:t>
            </w:r>
          </w:p>
        </w:tc>
        <w:tc>
          <w:tcPr>
            <w:tcW w:w="609" w:type="pct"/>
          </w:tcPr>
          <w:p w14:paraId="134BA971" w14:textId="77777777" w:rsidR="00706BB6" w:rsidRPr="006A3289" w:rsidRDefault="00706BB6" w:rsidP="005517EA">
            <w:pPr>
              <w:rPr>
                <w:rFonts w:ascii="Calibri" w:hAnsi="Calibri"/>
                <w:i/>
                <w:color w:val="1B6FB5"/>
                <w:sz w:val="18"/>
                <w:lang w:val="es-ES"/>
              </w:rPr>
            </w:pPr>
            <w:r>
              <w:rPr>
                <w:rFonts w:ascii="Calibri" w:hAnsi="Calibri"/>
                <w:i/>
                <w:color w:val="1B6FB5"/>
                <w:sz w:val="18"/>
                <w:lang w:val="es-ES"/>
              </w:rPr>
              <w:t>Principiante</w:t>
            </w:r>
          </w:p>
        </w:tc>
        <w:tc>
          <w:tcPr>
            <w:tcW w:w="570" w:type="pct"/>
          </w:tcPr>
          <w:p w14:paraId="134BA972" w14:textId="77777777" w:rsidR="00706BB6" w:rsidRPr="006A3289" w:rsidRDefault="00706BB6" w:rsidP="005517EA">
            <w:pPr>
              <w:rPr>
                <w:rFonts w:ascii="Calibri" w:hAnsi="Calibri"/>
                <w:i/>
                <w:color w:val="1B6FB5"/>
                <w:sz w:val="18"/>
                <w:lang w:val="es-ES"/>
              </w:rPr>
            </w:pPr>
            <w:r>
              <w:rPr>
                <w:rFonts w:ascii="Calibri" w:hAnsi="Calibri"/>
                <w:i/>
                <w:color w:val="1B6FB5"/>
                <w:sz w:val="18"/>
                <w:lang w:val="es-ES"/>
              </w:rPr>
              <w:t>Medio</w:t>
            </w:r>
          </w:p>
        </w:tc>
        <w:tc>
          <w:tcPr>
            <w:tcW w:w="557" w:type="pct"/>
          </w:tcPr>
          <w:p w14:paraId="134BA973" w14:textId="77777777" w:rsidR="00706BB6" w:rsidRPr="006A3289" w:rsidRDefault="00706BB6" w:rsidP="005517EA">
            <w:pPr>
              <w:rPr>
                <w:rFonts w:ascii="Calibri" w:hAnsi="Calibri"/>
                <w:i/>
                <w:color w:val="1B6FB5"/>
                <w:sz w:val="18"/>
                <w:lang w:val="es-ES"/>
              </w:rPr>
            </w:pPr>
            <w:r>
              <w:rPr>
                <w:rFonts w:ascii="Calibri" w:hAnsi="Calibri"/>
                <w:i/>
                <w:color w:val="1B6FB5"/>
                <w:sz w:val="18"/>
                <w:lang w:val="es-ES"/>
              </w:rPr>
              <w:t>Curso externo 3 días</w:t>
            </w:r>
          </w:p>
        </w:tc>
        <w:tc>
          <w:tcPr>
            <w:tcW w:w="714" w:type="pct"/>
          </w:tcPr>
          <w:p w14:paraId="134BA974" w14:textId="77777777" w:rsidR="00706BB6" w:rsidRPr="006A3289" w:rsidRDefault="00706BB6" w:rsidP="005517EA">
            <w:pPr>
              <w:jc w:val="center"/>
              <w:rPr>
                <w:rFonts w:ascii="Calibri" w:hAnsi="Calibri"/>
                <w:i/>
                <w:color w:val="1B6FB5"/>
                <w:sz w:val="18"/>
                <w:lang w:val="es-ES"/>
              </w:rPr>
            </w:pPr>
            <w:r>
              <w:rPr>
                <w:rFonts w:ascii="Calibri" w:hAnsi="Calibri"/>
                <w:i/>
                <w:color w:val="1B6FB5"/>
                <w:sz w:val="18"/>
                <w:lang w:val="es-ES"/>
              </w:rPr>
              <w:t>Centro de Formación Z</w:t>
            </w:r>
          </w:p>
        </w:tc>
        <w:tc>
          <w:tcPr>
            <w:tcW w:w="588" w:type="pct"/>
          </w:tcPr>
          <w:p w14:paraId="134BA975" w14:textId="77777777" w:rsidR="00706BB6" w:rsidRPr="006A3289" w:rsidRDefault="00706BB6" w:rsidP="00706BB6">
            <w:pPr>
              <w:rPr>
                <w:rFonts w:ascii="Calibri" w:hAnsi="Calibri"/>
                <w:i/>
                <w:color w:val="1B6FB5"/>
                <w:sz w:val="18"/>
                <w:lang w:val="es-ES"/>
              </w:rPr>
            </w:pPr>
            <w:r>
              <w:rPr>
                <w:rFonts w:ascii="Calibri" w:hAnsi="Calibri"/>
                <w:i/>
                <w:color w:val="1B6FB5"/>
                <w:sz w:val="18"/>
                <w:lang w:val="es-ES"/>
              </w:rPr>
              <w:t>18</w:t>
            </w:r>
            <w:r w:rsidRPr="006A3289">
              <w:rPr>
                <w:rFonts w:ascii="Calibri" w:hAnsi="Calibri"/>
                <w:i/>
                <w:color w:val="1B6FB5"/>
                <w:sz w:val="18"/>
                <w:lang w:val="es-ES"/>
              </w:rPr>
              <w:t>/03/2017</w:t>
            </w:r>
          </w:p>
        </w:tc>
      </w:tr>
    </w:tbl>
    <w:p w14:paraId="134BA977" w14:textId="77777777" w:rsidR="00AB0F2A" w:rsidRPr="006A3289" w:rsidRDefault="00AB0F2A" w:rsidP="00AB0F2A">
      <w:pPr>
        <w:spacing w:before="120"/>
        <w:rPr>
          <w:rFonts w:ascii="Calibri" w:hAnsi="Calibri"/>
          <w:b/>
          <w:i/>
          <w:color w:val="0070C0"/>
          <w:sz w:val="20"/>
          <w:lang w:val="es-ES"/>
        </w:rPr>
      </w:pPr>
      <w:r w:rsidRPr="006A3289">
        <w:rPr>
          <w:rFonts w:ascii="Calibri" w:hAnsi="Calibri"/>
          <w:b/>
          <w:i/>
          <w:color w:val="0070C0"/>
          <w:sz w:val="20"/>
          <w:lang w:val="es-ES"/>
        </w:rPr>
        <w:t xml:space="preserve">ID del recurso - </w:t>
      </w:r>
      <w:r w:rsidRPr="006A3289">
        <w:rPr>
          <w:rFonts w:ascii="Calibri" w:hAnsi="Calibri"/>
          <w:i/>
          <w:color w:val="0070C0"/>
          <w:sz w:val="20"/>
          <w:lang w:val="es-ES"/>
        </w:rPr>
        <w:t xml:space="preserve">identificador único del miembro del equipo a </w:t>
      </w:r>
      <w:r w:rsidR="00706BB6">
        <w:rPr>
          <w:rFonts w:ascii="Calibri" w:hAnsi="Calibri"/>
          <w:i/>
          <w:color w:val="0070C0"/>
          <w:sz w:val="20"/>
          <w:lang w:val="es-ES"/>
        </w:rPr>
        <w:t>formar</w:t>
      </w:r>
      <w:r w:rsidR="0035775A">
        <w:rPr>
          <w:rFonts w:ascii="Calibri" w:hAnsi="Calibri"/>
          <w:i/>
          <w:color w:val="0070C0"/>
          <w:sz w:val="20"/>
          <w:lang w:val="es-ES"/>
        </w:rPr>
        <w:t>.</w:t>
      </w:r>
    </w:p>
    <w:p w14:paraId="134BA978" w14:textId="77777777" w:rsidR="00AB0F2A" w:rsidRPr="006A3289" w:rsidRDefault="00AB0F2A" w:rsidP="00AB0F2A">
      <w:pPr>
        <w:spacing w:before="120"/>
        <w:rPr>
          <w:rFonts w:ascii="Calibri" w:hAnsi="Calibri"/>
          <w:b/>
          <w:i/>
          <w:color w:val="0070C0"/>
          <w:sz w:val="20"/>
          <w:lang w:val="es-ES"/>
        </w:rPr>
      </w:pPr>
      <w:r w:rsidRPr="006A3289">
        <w:rPr>
          <w:rFonts w:ascii="Calibri" w:hAnsi="Calibri"/>
          <w:b/>
          <w:i/>
          <w:color w:val="0070C0"/>
          <w:sz w:val="20"/>
          <w:lang w:val="es-ES"/>
        </w:rPr>
        <w:t xml:space="preserve">Recurso - </w:t>
      </w:r>
      <w:r w:rsidRPr="006A3289">
        <w:rPr>
          <w:rFonts w:ascii="Calibri" w:hAnsi="Calibri"/>
          <w:i/>
          <w:color w:val="0070C0"/>
          <w:sz w:val="20"/>
          <w:lang w:val="es-ES"/>
        </w:rPr>
        <w:t>nombre del miembro del equipo</w:t>
      </w:r>
      <w:r w:rsidR="0035775A">
        <w:rPr>
          <w:rFonts w:ascii="Calibri" w:hAnsi="Calibri"/>
          <w:i/>
          <w:color w:val="0070C0"/>
          <w:sz w:val="20"/>
          <w:lang w:val="es-ES"/>
        </w:rPr>
        <w:t>.</w:t>
      </w:r>
    </w:p>
    <w:p w14:paraId="134BA979" w14:textId="77777777" w:rsidR="00AB0F2A" w:rsidRPr="006A3289" w:rsidRDefault="00AB0F2A" w:rsidP="00AB0F2A">
      <w:pPr>
        <w:spacing w:before="120"/>
        <w:rPr>
          <w:rFonts w:ascii="Calibri" w:hAnsi="Calibri"/>
          <w:b/>
          <w:i/>
          <w:color w:val="0070C0"/>
          <w:sz w:val="20"/>
          <w:lang w:val="es-ES"/>
        </w:rPr>
      </w:pPr>
      <w:r w:rsidRPr="006A3289">
        <w:rPr>
          <w:rFonts w:ascii="Calibri" w:hAnsi="Calibri"/>
          <w:b/>
          <w:i/>
          <w:color w:val="0070C0"/>
          <w:sz w:val="20"/>
          <w:lang w:val="es-ES"/>
        </w:rPr>
        <w:t>Formación/</w:t>
      </w:r>
      <w:r w:rsidR="0035775A">
        <w:rPr>
          <w:rFonts w:ascii="Calibri" w:hAnsi="Calibri"/>
          <w:b/>
          <w:i/>
          <w:color w:val="0070C0"/>
          <w:sz w:val="20"/>
          <w:lang w:val="es-ES"/>
        </w:rPr>
        <w:t>habilidad</w:t>
      </w:r>
      <w:r w:rsidR="0035775A" w:rsidRPr="006A3289">
        <w:rPr>
          <w:rFonts w:ascii="Calibri" w:hAnsi="Calibri"/>
          <w:b/>
          <w:i/>
          <w:color w:val="0070C0"/>
          <w:sz w:val="20"/>
          <w:lang w:val="es-ES"/>
        </w:rPr>
        <w:t xml:space="preserve"> </w:t>
      </w:r>
      <w:r w:rsidRPr="006A3289">
        <w:rPr>
          <w:rFonts w:ascii="Calibri" w:hAnsi="Calibri"/>
          <w:b/>
          <w:i/>
          <w:color w:val="0070C0"/>
          <w:sz w:val="20"/>
          <w:lang w:val="es-ES"/>
        </w:rPr>
        <w:t xml:space="preserve">- </w:t>
      </w:r>
      <w:r w:rsidR="00706BB6">
        <w:rPr>
          <w:rFonts w:ascii="Calibri" w:hAnsi="Calibri"/>
          <w:i/>
          <w:color w:val="0070C0"/>
          <w:sz w:val="20"/>
          <w:lang w:val="es-ES"/>
        </w:rPr>
        <w:t>elemento</w:t>
      </w:r>
      <w:r w:rsidR="00706BB6" w:rsidRPr="006A3289">
        <w:rPr>
          <w:rFonts w:ascii="Calibri" w:hAnsi="Calibri"/>
          <w:i/>
          <w:color w:val="0070C0"/>
          <w:sz w:val="20"/>
          <w:lang w:val="es-ES"/>
        </w:rPr>
        <w:t xml:space="preserve"> </w:t>
      </w:r>
      <w:r w:rsidRPr="006A3289">
        <w:rPr>
          <w:rFonts w:ascii="Calibri" w:hAnsi="Calibri"/>
          <w:i/>
          <w:color w:val="0070C0"/>
          <w:sz w:val="20"/>
          <w:lang w:val="es-ES"/>
        </w:rPr>
        <w:t xml:space="preserve">específico </w:t>
      </w:r>
      <w:r w:rsidR="00706BB6">
        <w:rPr>
          <w:rFonts w:ascii="Calibri" w:hAnsi="Calibri"/>
          <w:i/>
          <w:color w:val="0070C0"/>
          <w:sz w:val="20"/>
          <w:lang w:val="es-ES"/>
        </w:rPr>
        <w:t xml:space="preserve">acerca del cual el miembro del equipo </w:t>
      </w:r>
      <w:r w:rsidRPr="006A3289">
        <w:rPr>
          <w:rFonts w:ascii="Calibri" w:hAnsi="Calibri"/>
          <w:i/>
          <w:color w:val="0070C0"/>
          <w:sz w:val="20"/>
          <w:lang w:val="es-ES"/>
        </w:rPr>
        <w:t>requiere formación</w:t>
      </w:r>
      <w:r w:rsidR="0035775A">
        <w:rPr>
          <w:rFonts w:ascii="Calibri" w:hAnsi="Calibri"/>
          <w:b/>
          <w:i/>
          <w:color w:val="0070C0"/>
          <w:sz w:val="20"/>
          <w:lang w:val="es-ES"/>
        </w:rPr>
        <w:t>.</w:t>
      </w:r>
    </w:p>
    <w:p w14:paraId="134BA97A" w14:textId="77777777" w:rsidR="00AB0F2A" w:rsidRPr="006A3289" w:rsidRDefault="00AB0F2A" w:rsidP="00AB0F2A">
      <w:pPr>
        <w:spacing w:before="120"/>
        <w:rPr>
          <w:rFonts w:ascii="Calibri" w:hAnsi="Calibri"/>
          <w:i/>
          <w:color w:val="0070C0"/>
          <w:sz w:val="20"/>
          <w:lang w:val="es-ES"/>
        </w:rPr>
      </w:pPr>
      <w:r w:rsidRPr="006A3289">
        <w:rPr>
          <w:rFonts w:ascii="Calibri" w:hAnsi="Calibri"/>
          <w:b/>
          <w:i/>
          <w:color w:val="0070C0"/>
          <w:sz w:val="20"/>
          <w:lang w:val="es-ES"/>
        </w:rPr>
        <w:t xml:space="preserve">Nivel de habilidad actual </w:t>
      </w:r>
      <w:r w:rsidRPr="006A3289">
        <w:rPr>
          <w:rFonts w:ascii="Calibri" w:hAnsi="Calibri"/>
          <w:i/>
          <w:color w:val="0070C0"/>
          <w:sz w:val="20"/>
          <w:lang w:val="es-ES"/>
        </w:rPr>
        <w:t xml:space="preserve">- identifica el nivel de habilidad que el miembro del equipo tiene en este </w:t>
      </w:r>
      <w:r w:rsidR="00706BB6">
        <w:rPr>
          <w:rFonts w:ascii="Calibri" w:hAnsi="Calibri"/>
          <w:i/>
          <w:color w:val="0070C0"/>
          <w:sz w:val="20"/>
          <w:lang w:val="es-ES"/>
        </w:rPr>
        <w:t>aspecto</w:t>
      </w:r>
      <w:r w:rsidRPr="006A3289">
        <w:rPr>
          <w:rFonts w:ascii="Calibri" w:hAnsi="Calibri"/>
          <w:i/>
          <w:color w:val="0070C0"/>
          <w:sz w:val="20"/>
          <w:lang w:val="es-ES"/>
        </w:rPr>
        <w:t>.</w:t>
      </w:r>
    </w:p>
    <w:p w14:paraId="134BA97B" w14:textId="77777777" w:rsidR="00AB0F2A" w:rsidRPr="006A3289" w:rsidRDefault="00AB0F2A" w:rsidP="00AB0F2A">
      <w:pPr>
        <w:spacing w:before="120"/>
        <w:rPr>
          <w:rFonts w:ascii="Calibri" w:hAnsi="Calibri"/>
          <w:i/>
          <w:color w:val="0070C0"/>
          <w:sz w:val="20"/>
          <w:lang w:val="es-ES"/>
        </w:rPr>
      </w:pPr>
      <w:r w:rsidRPr="006A3289">
        <w:rPr>
          <w:rFonts w:ascii="Calibri" w:hAnsi="Calibri"/>
          <w:b/>
          <w:i/>
          <w:color w:val="0070C0"/>
          <w:sz w:val="20"/>
          <w:lang w:val="es-ES"/>
        </w:rPr>
        <w:t xml:space="preserve">Nivel de habilidad deseado </w:t>
      </w:r>
      <w:r w:rsidRPr="006A3289">
        <w:rPr>
          <w:rFonts w:ascii="Calibri" w:hAnsi="Calibri"/>
          <w:i/>
          <w:color w:val="0070C0"/>
          <w:sz w:val="20"/>
          <w:lang w:val="es-ES"/>
        </w:rPr>
        <w:t>- identifica el nivel de habilidad que el miembro del equipo debe adquirir para entregar los resultados del proyecto solicitados.</w:t>
      </w:r>
    </w:p>
    <w:p w14:paraId="134BA97C" w14:textId="77777777" w:rsidR="00AB0F2A" w:rsidRPr="006A3289" w:rsidRDefault="00AB0F2A" w:rsidP="00AB0F2A">
      <w:pPr>
        <w:spacing w:before="120"/>
        <w:rPr>
          <w:rFonts w:ascii="Calibri" w:hAnsi="Calibri"/>
          <w:b/>
          <w:i/>
          <w:color w:val="0070C0"/>
          <w:sz w:val="20"/>
          <w:lang w:val="es-ES"/>
        </w:rPr>
      </w:pPr>
      <w:r w:rsidRPr="006A3289">
        <w:rPr>
          <w:rFonts w:ascii="Calibri" w:hAnsi="Calibri"/>
          <w:b/>
          <w:i/>
          <w:color w:val="0070C0"/>
          <w:sz w:val="20"/>
          <w:lang w:val="es-ES"/>
        </w:rPr>
        <w:t xml:space="preserve">Método de </w:t>
      </w:r>
      <w:r w:rsidR="00706BB6">
        <w:rPr>
          <w:rFonts w:ascii="Calibri" w:hAnsi="Calibri"/>
          <w:b/>
          <w:i/>
          <w:color w:val="0070C0"/>
          <w:sz w:val="20"/>
          <w:lang w:val="es-ES"/>
        </w:rPr>
        <w:t>impartición</w:t>
      </w:r>
      <w:r w:rsidR="00706BB6" w:rsidRPr="006A3289">
        <w:rPr>
          <w:rFonts w:ascii="Calibri" w:hAnsi="Calibri"/>
          <w:b/>
          <w:i/>
          <w:color w:val="0070C0"/>
          <w:sz w:val="20"/>
          <w:lang w:val="es-ES"/>
        </w:rPr>
        <w:t xml:space="preserve"> </w:t>
      </w:r>
      <w:r w:rsidRPr="006A3289">
        <w:rPr>
          <w:rFonts w:ascii="Calibri" w:hAnsi="Calibri"/>
          <w:i/>
          <w:color w:val="0070C0"/>
          <w:sz w:val="20"/>
          <w:lang w:val="es-ES"/>
        </w:rPr>
        <w:t>- identifica el método de desarrollo (es decir, autoestudio, reunión de inicio del proyecto, sesión de capacitación programada, clases formales, tutoría, coaching, etc.).</w:t>
      </w:r>
      <w:r w:rsidRPr="006A3289">
        <w:rPr>
          <w:rFonts w:ascii="Calibri" w:hAnsi="Calibri"/>
          <w:b/>
          <w:i/>
          <w:color w:val="0070C0"/>
          <w:sz w:val="20"/>
          <w:lang w:val="es-ES"/>
        </w:rPr>
        <w:t xml:space="preserve"> </w:t>
      </w:r>
    </w:p>
    <w:p w14:paraId="134BA97D" w14:textId="77777777" w:rsidR="00AB0F2A" w:rsidRPr="006A3289" w:rsidRDefault="00706BB6" w:rsidP="00AB0F2A">
      <w:pPr>
        <w:spacing w:before="120"/>
        <w:rPr>
          <w:rFonts w:ascii="Calibri" w:hAnsi="Calibri"/>
          <w:i/>
          <w:color w:val="0070C0"/>
          <w:sz w:val="20"/>
          <w:lang w:val="es-ES"/>
        </w:rPr>
      </w:pPr>
      <w:r>
        <w:rPr>
          <w:rFonts w:ascii="Calibri" w:hAnsi="Calibri"/>
          <w:b/>
          <w:i/>
          <w:color w:val="0070C0"/>
          <w:sz w:val="20"/>
          <w:lang w:val="es-ES"/>
        </w:rPr>
        <w:t>Impartido</w:t>
      </w:r>
      <w:r w:rsidRPr="006A3289">
        <w:rPr>
          <w:rFonts w:ascii="Calibri" w:hAnsi="Calibri"/>
          <w:b/>
          <w:i/>
          <w:color w:val="0070C0"/>
          <w:sz w:val="20"/>
          <w:lang w:val="es-ES"/>
        </w:rPr>
        <w:t xml:space="preserve"> </w:t>
      </w:r>
      <w:r w:rsidR="00AB0F2A" w:rsidRPr="006A3289">
        <w:rPr>
          <w:rFonts w:ascii="Calibri" w:hAnsi="Calibri"/>
          <w:b/>
          <w:i/>
          <w:color w:val="0070C0"/>
          <w:sz w:val="20"/>
          <w:lang w:val="es-ES"/>
        </w:rPr>
        <w:t xml:space="preserve">por </w:t>
      </w:r>
      <w:r w:rsidR="00AB0F2A" w:rsidRPr="006A3289">
        <w:rPr>
          <w:rFonts w:ascii="Calibri" w:hAnsi="Calibri"/>
          <w:i/>
          <w:color w:val="0070C0"/>
          <w:sz w:val="20"/>
          <w:lang w:val="es-ES"/>
        </w:rPr>
        <w:t xml:space="preserve">- identifica quién </w:t>
      </w:r>
      <w:r>
        <w:rPr>
          <w:rFonts w:ascii="Calibri" w:hAnsi="Calibri"/>
          <w:i/>
          <w:color w:val="0070C0"/>
          <w:sz w:val="20"/>
          <w:lang w:val="es-ES"/>
        </w:rPr>
        <w:t xml:space="preserve">ofrecerá la formación </w:t>
      </w:r>
      <w:r w:rsidR="00AB0F2A" w:rsidRPr="006A3289">
        <w:rPr>
          <w:rFonts w:ascii="Calibri" w:hAnsi="Calibri"/>
          <w:i/>
          <w:color w:val="0070C0"/>
          <w:sz w:val="20"/>
          <w:lang w:val="es-ES"/>
        </w:rPr>
        <w:t>cuando el método de desarrollo sea por una persona o un grupo (</w:t>
      </w:r>
      <w:r w:rsidR="000B49D2">
        <w:rPr>
          <w:rFonts w:ascii="Calibri" w:hAnsi="Calibri"/>
          <w:i/>
          <w:color w:val="0070C0"/>
          <w:sz w:val="20"/>
          <w:lang w:val="es-ES"/>
        </w:rPr>
        <w:t>p.ej.</w:t>
      </w:r>
      <w:r w:rsidR="00AB0F2A" w:rsidRPr="006A3289">
        <w:rPr>
          <w:rFonts w:ascii="Calibri" w:hAnsi="Calibri"/>
          <w:i/>
          <w:color w:val="0070C0"/>
          <w:sz w:val="20"/>
          <w:lang w:val="es-ES"/>
        </w:rPr>
        <w:t>, Director de Proyecto, Servicios de Aprendizaje, miembro experimentado del equipo, etc.).</w:t>
      </w:r>
    </w:p>
    <w:p w14:paraId="134BA97E" w14:textId="77777777" w:rsidR="0072419E" w:rsidRPr="006A3289" w:rsidRDefault="00AB0F2A" w:rsidP="00AB0F2A">
      <w:pPr>
        <w:spacing w:before="120"/>
        <w:rPr>
          <w:rFonts w:asciiTheme="minorHAnsi" w:hAnsiTheme="minorHAnsi" w:cstheme="minorHAnsi"/>
          <w:i/>
          <w:color w:val="0070C0"/>
          <w:sz w:val="20"/>
          <w:lang w:val="es-ES"/>
        </w:rPr>
      </w:pPr>
      <w:r w:rsidRPr="006A3289">
        <w:rPr>
          <w:rFonts w:ascii="Calibri" w:hAnsi="Calibri"/>
          <w:b/>
          <w:i/>
          <w:color w:val="0070C0"/>
          <w:sz w:val="20"/>
          <w:lang w:val="es-ES"/>
        </w:rPr>
        <w:t xml:space="preserve">Fecha de </w:t>
      </w:r>
      <w:r w:rsidR="00706BB6">
        <w:rPr>
          <w:rFonts w:ascii="Calibri" w:hAnsi="Calibri"/>
          <w:b/>
          <w:i/>
          <w:color w:val="0070C0"/>
          <w:sz w:val="20"/>
          <w:lang w:val="es-ES"/>
        </w:rPr>
        <w:t>finalización</w:t>
      </w:r>
      <w:r w:rsidR="00706BB6" w:rsidRPr="006A3289">
        <w:rPr>
          <w:rFonts w:ascii="Calibri" w:hAnsi="Calibri"/>
          <w:b/>
          <w:i/>
          <w:color w:val="0070C0"/>
          <w:sz w:val="20"/>
          <w:lang w:val="es-ES"/>
        </w:rPr>
        <w:t xml:space="preserve"> </w:t>
      </w:r>
      <w:r w:rsidRPr="006A3289">
        <w:rPr>
          <w:rFonts w:ascii="Calibri" w:hAnsi="Calibri"/>
          <w:b/>
          <w:i/>
          <w:color w:val="0070C0"/>
          <w:sz w:val="20"/>
          <w:lang w:val="es-ES"/>
        </w:rPr>
        <w:t xml:space="preserve">prevista: </w:t>
      </w:r>
      <w:r w:rsidRPr="006A3289">
        <w:rPr>
          <w:rFonts w:ascii="Calibri" w:hAnsi="Calibri"/>
          <w:i/>
          <w:color w:val="0070C0"/>
          <w:sz w:val="20"/>
          <w:lang w:val="es-ES"/>
        </w:rPr>
        <w:t>es la fecha prevista para la finalización de la formación sobre este tema.</w:t>
      </w:r>
    </w:p>
    <w:p w14:paraId="134BA97F" w14:textId="77777777" w:rsidR="002A6488" w:rsidRPr="006A3289" w:rsidRDefault="00706BB6" w:rsidP="002A6488">
      <w:pPr>
        <w:pStyle w:val="Heading1"/>
        <w:tabs>
          <w:tab w:val="num" w:pos="432"/>
        </w:tabs>
        <w:spacing w:after="60"/>
        <w:ind w:left="432" w:hanging="432"/>
        <w:jc w:val="left"/>
        <w:rPr>
          <w:rFonts w:asciiTheme="minorHAnsi" w:hAnsiTheme="minorHAnsi" w:cstheme="minorHAnsi"/>
          <w:lang w:val="es-ES"/>
        </w:rPr>
      </w:pPr>
      <w:bookmarkStart w:id="37" w:name="_Toc41487692"/>
      <w:bookmarkEnd w:id="6"/>
      <w:r>
        <w:rPr>
          <w:rFonts w:asciiTheme="minorHAnsi" w:hAnsiTheme="minorHAnsi" w:cstheme="minorHAnsi"/>
          <w:lang w:val="es-ES"/>
        </w:rPr>
        <w:t>Medición</w:t>
      </w:r>
      <w:r w:rsidRPr="006A3289">
        <w:rPr>
          <w:rFonts w:asciiTheme="minorHAnsi" w:hAnsiTheme="minorHAnsi" w:cstheme="minorHAnsi"/>
          <w:lang w:val="es-ES"/>
        </w:rPr>
        <w:t xml:space="preserve"> </w:t>
      </w:r>
      <w:r w:rsidR="004C2F81" w:rsidRPr="006A3289">
        <w:rPr>
          <w:rFonts w:asciiTheme="minorHAnsi" w:hAnsiTheme="minorHAnsi" w:cstheme="minorHAnsi"/>
          <w:lang w:val="es-ES"/>
        </w:rPr>
        <w:t xml:space="preserve">del </w:t>
      </w:r>
      <w:r>
        <w:rPr>
          <w:rFonts w:asciiTheme="minorHAnsi" w:hAnsiTheme="minorHAnsi" w:cstheme="minorHAnsi"/>
          <w:lang w:val="es-ES"/>
        </w:rPr>
        <w:t>Progreso</w:t>
      </w:r>
      <w:r w:rsidRPr="006A3289">
        <w:rPr>
          <w:rFonts w:asciiTheme="minorHAnsi" w:hAnsiTheme="minorHAnsi" w:cstheme="minorHAnsi"/>
          <w:lang w:val="es-ES"/>
        </w:rPr>
        <w:t xml:space="preserve"> </w:t>
      </w:r>
      <w:r w:rsidR="004C2F81" w:rsidRPr="006A3289">
        <w:rPr>
          <w:rFonts w:asciiTheme="minorHAnsi" w:hAnsiTheme="minorHAnsi" w:cstheme="minorHAnsi"/>
          <w:lang w:val="es-ES"/>
        </w:rPr>
        <w:t>del Proyecto</w:t>
      </w:r>
      <w:bookmarkEnd w:id="37"/>
    </w:p>
    <w:p w14:paraId="134BA980" w14:textId="77777777" w:rsidR="00A1099C" w:rsidRPr="006A3289" w:rsidRDefault="00706BB6" w:rsidP="00CE6D1F">
      <w:pPr>
        <w:pStyle w:val="Heading2"/>
        <w:rPr>
          <w:rFonts w:asciiTheme="minorHAnsi" w:hAnsiTheme="minorHAnsi" w:cstheme="minorHAnsi"/>
          <w:lang w:val="es-ES"/>
        </w:rPr>
      </w:pPr>
      <w:bookmarkStart w:id="38" w:name="_Toc41487693"/>
      <w:r>
        <w:rPr>
          <w:rFonts w:asciiTheme="minorHAnsi" w:hAnsiTheme="minorHAnsi" w:cstheme="minorHAnsi"/>
          <w:lang w:val="es-ES"/>
        </w:rPr>
        <w:t>Enfoque de M</w:t>
      </w:r>
      <w:r w:rsidR="004C2F81" w:rsidRPr="006A3289">
        <w:rPr>
          <w:rFonts w:asciiTheme="minorHAnsi" w:hAnsiTheme="minorHAnsi" w:cstheme="minorHAnsi"/>
          <w:lang w:val="es-ES"/>
        </w:rPr>
        <w:t xml:space="preserve">edición del </w:t>
      </w:r>
      <w:r>
        <w:rPr>
          <w:rFonts w:asciiTheme="minorHAnsi" w:hAnsiTheme="minorHAnsi" w:cstheme="minorHAnsi"/>
          <w:lang w:val="es-ES"/>
        </w:rPr>
        <w:t>P</w:t>
      </w:r>
      <w:r w:rsidRPr="006A3289">
        <w:rPr>
          <w:rFonts w:asciiTheme="minorHAnsi" w:hAnsiTheme="minorHAnsi" w:cstheme="minorHAnsi"/>
          <w:lang w:val="es-ES"/>
        </w:rPr>
        <w:t xml:space="preserve">rogreso </w:t>
      </w:r>
      <w:r w:rsidR="004C2F81" w:rsidRPr="006A3289">
        <w:rPr>
          <w:rFonts w:asciiTheme="minorHAnsi" w:hAnsiTheme="minorHAnsi" w:cstheme="minorHAnsi"/>
          <w:lang w:val="es-ES"/>
        </w:rPr>
        <w:t xml:space="preserve">del </w:t>
      </w:r>
      <w:r>
        <w:rPr>
          <w:rFonts w:asciiTheme="minorHAnsi" w:hAnsiTheme="minorHAnsi" w:cstheme="minorHAnsi"/>
          <w:lang w:val="es-ES"/>
        </w:rPr>
        <w:t>P</w:t>
      </w:r>
      <w:r w:rsidRPr="006A3289">
        <w:rPr>
          <w:rFonts w:asciiTheme="minorHAnsi" w:hAnsiTheme="minorHAnsi" w:cstheme="minorHAnsi"/>
          <w:lang w:val="es-ES"/>
        </w:rPr>
        <w:t>royecto</w:t>
      </w:r>
      <w:bookmarkEnd w:id="38"/>
    </w:p>
    <w:p w14:paraId="134BA981" w14:textId="77777777" w:rsidR="006570C5" w:rsidRPr="006A3289" w:rsidRDefault="00C308C7" w:rsidP="006570C5">
      <w:pPr>
        <w:pStyle w:val="Text2"/>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&lt;</w:t>
      </w:r>
      <w:r w:rsidR="006570C5" w:rsidRPr="006A3289">
        <w:rPr>
          <w:rFonts w:asciiTheme="minorHAnsi" w:hAnsiTheme="minorHAnsi" w:cstheme="minorHAnsi"/>
          <w:i/>
          <w:color w:val="1B6FB5"/>
          <w:sz w:val="20"/>
          <w:lang w:val="es-ES"/>
        </w:rPr>
        <w:t xml:space="preserve">Esta sección debe proporcionar un resumen del progreso del proyecto, y el enfoque </w:t>
      </w:r>
      <w:r w:rsidR="00A7405D">
        <w:rPr>
          <w:rFonts w:asciiTheme="minorHAnsi" w:hAnsiTheme="minorHAnsi" w:cstheme="minorHAnsi"/>
          <w:i/>
          <w:color w:val="1B6FB5"/>
          <w:sz w:val="20"/>
          <w:lang w:val="es-ES"/>
        </w:rPr>
        <w:t>para la medición d</w:t>
      </w:r>
      <w:r w:rsidR="00A7405D" w:rsidRPr="006A3289">
        <w:rPr>
          <w:rFonts w:asciiTheme="minorHAnsi" w:hAnsiTheme="minorHAnsi" w:cstheme="minorHAnsi"/>
          <w:i/>
          <w:color w:val="1B6FB5"/>
          <w:sz w:val="20"/>
          <w:lang w:val="es-ES"/>
        </w:rPr>
        <w:t xml:space="preserve">el desempeño </w:t>
      </w:r>
      <w:r w:rsidR="00A7405D">
        <w:rPr>
          <w:rFonts w:asciiTheme="minorHAnsi" w:hAnsiTheme="minorHAnsi" w:cstheme="minorHAnsi"/>
          <w:i/>
          <w:color w:val="1B6FB5"/>
          <w:sz w:val="20"/>
          <w:lang w:val="es-ES"/>
        </w:rPr>
        <w:t>y la</w:t>
      </w:r>
      <w:r w:rsidR="00A7405D" w:rsidRPr="006A3289">
        <w:rPr>
          <w:rFonts w:asciiTheme="minorHAnsi" w:hAnsiTheme="minorHAnsi" w:cstheme="minorHAnsi"/>
          <w:i/>
          <w:color w:val="1B6FB5"/>
          <w:sz w:val="20"/>
          <w:lang w:val="es-ES"/>
        </w:rPr>
        <w:t xml:space="preserve"> </w:t>
      </w:r>
      <w:r w:rsidR="00A7405D">
        <w:rPr>
          <w:rFonts w:asciiTheme="minorHAnsi" w:hAnsiTheme="minorHAnsi" w:cstheme="minorHAnsi"/>
          <w:i/>
          <w:color w:val="1B6FB5"/>
          <w:sz w:val="20"/>
          <w:lang w:val="es-ES"/>
        </w:rPr>
        <w:t xml:space="preserve">realización de previsiones </w:t>
      </w:r>
      <w:r w:rsidR="006570C5" w:rsidRPr="006A3289">
        <w:rPr>
          <w:rFonts w:asciiTheme="minorHAnsi" w:hAnsiTheme="minorHAnsi" w:cstheme="minorHAnsi"/>
          <w:i/>
          <w:color w:val="1B6FB5"/>
          <w:sz w:val="20"/>
          <w:lang w:val="es-ES"/>
        </w:rPr>
        <w:t xml:space="preserve">que se utilizará para </w:t>
      </w:r>
      <w:r w:rsidR="00A7405D">
        <w:rPr>
          <w:rFonts w:asciiTheme="minorHAnsi" w:hAnsiTheme="minorHAnsi" w:cstheme="minorHAnsi"/>
          <w:i/>
          <w:color w:val="1B6FB5"/>
          <w:sz w:val="20"/>
          <w:lang w:val="es-ES"/>
        </w:rPr>
        <w:t>la supervisión</w:t>
      </w:r>
      <w:r w:rsidR="006570C5" w:rsidRPr="006A3289">
        <w:rPr>
          <w:rFonts w:asciiTheme="minorHAnsi" w:hAnsiTheme="minorHAnsi" w:cstheme="minorHAnsi"/>
          <w:i/>
          <w:color w:val="1B6FB5"/>
          <w:sz w:val="20"/>
          <w:lang w:val="es-ES"/>
        </w:rPr>
        <w:t xml:space="preserve"> (seguimiento) y el control del proyecto. </w:t>
      </w:r>
      <w:r w:rsidR="000B49D2">
        <w:rPr>
          <w:rFonts w:asciiTheme="minorHAnsi" w:hAnsiTheme="minorHAnsi" w:cstheme="minorHAnsi"/>
          <w:i/>
          <w:color w:val="1B6FB5"/>
          <w:sz w:val="20"/>
          <w:lang w:val="es-ES"/>
        </w:rPr>
        <w:t>P.ej.</w:t>
      </w:r>
      <w:r w:rsidR="006570C5" w:rsidRPr="006A3289">
        <w:rPr>
          <w:rFonts w:asciiTheme="minorHAnsi" w:hAnsiTheme="minorHAnsi" w:cstheme="minorHAnsi"/>
          <w:i/>
          <w:color w:val="1B6FB5"/>
          <w:sz w:val="20"/>
          <w:lang w:val="es-ES"/>
        </w:rPr>
        <w:t xml:space="preserve">, el método preferido puede ser Earned Value Management (EVM) o Earned Schedule Management (ESM), o tal vez </w:t>
      </w:r>
      <w:r w:rsidR="00A7405D" w:rsidRPr="006A3289">
        <w:rPr>
          <w:rFonts w:asciiTheme="minorHAnsi" w:hAnsiTheme="minorHAnsi" w:cstheme="minorHAnsi"/>
          <w:i/>
          <w:color w:val="1B6FB5"/>
          <w:sz w:val="20"/>
          <w:lang w:val="es-ES"/>
        </w:rPr>
        <w:t xml:space="preserve">se considere adecuado </w:t>
      </w:r>
      <w:r w:rsidR="006570C5" w:rsidRPr="006A3289">
        <w:rPr>
          <w:rFonts w:asciiTheme="minorHAnsi" w:hAnsiTheme="minorHAnsi" w:cstheme="minorHAnsi"/>
          <w:i/>
          <w:color w:val="1B6FB5"/>
          <w:sz w:val="20"/>
          <w:lang w:val="es-ES"/>
        </w:rPr>
        <w:t>simplemente el seguimiento a nivel de hito.</w:t>
      </w:r>
    </w:p>
    <w:p w14:paraId="134BA982" w14:textId="77777777" w:rsidR="00C308C7" w:rsidRPr="006A3289" w:rsidRDefault="006570C5" w:rsidP="006570C5">
      <w:pPr>
        <w:pStyle w:val="Text2"/>
        <w:rPr>
          <w:lang w:val="es-ES"/>
        </w:rPr>
      </w:pPr>
      <w:r w:rsidRPr="006A3289">
        <w:rPr>
          <w:rFonts w:asciiTheme="minorHAnsi" w:hAnsiTheme="minorHAnsi" w:cstheme="minorHAnsi"/>
          <w:i/>
          <w:color w:val="1B6FB5"/>
          <w:sz w:val="20"/>
          <w:lang w:val="es-ES"/>
        </w:rPr>
        <w:t xml:space="preserve">También es útil definir en esta sección qué información será </w:t>
      </w:r>
      <w:r w:rsidR="00A7405D">
        <w:rPr>
          <w:rFonts w:asciiTheme="minorHAnsi" w:hAnsiTheme="minorHAnsi" w:cstheme="minorHAnsi"/>
          <w:i/>
          <w:color w:val="1B6FB5"/>
          <w:sz w:val="20"/>
          <w:lang w:val="es-ES"/>
        </w:rPr>
        <w:t>supervisada</w:t>
      </w:r>
      <w:r w:rsidR="00A7405D" w:rsidRPr="006A3289">
        <w:rPr>
          <w:rFonts w:asciiTheme="minorHAnsi" w:hAnsiTheme="minorHAnsi" w:cstheme="minorHAnsi"/>
          <w:i/>
          <w:color w:val="1B6FB5"/>
          <w:sz w:val="20"/>
          <w:lang w:val="es-ES"/>
        </w:rPr>
        <w:t xml:space="preserve"> </w:t>
      </w:r>
      <w:r w:rsidRPr="006A3289">
        <w:rPr>
          <w:rFonts w:asciiTheme="minorHAnsi" w:hAnsiTheme="minorHAnsi" w:cstheme="minorHAnsi"/>
          <w:i/>
          <w:color w:val="1B6FB5"/>
          <w:sz w:val="20"/>
          <w:lang w:val="es-ES"/>
        </w:rPr>
        <w:t>(</w:t>
      </w:r>
      <w:r w:rsidR="000B49D2">
        <w:rPr>
          <w:rFonts w:asciiTheme="minorHAnsi" w:hAnsiTheme="minorHAnsi" w:cstheme="minorHAnsi"/>
          <w:i/>
          <w:color w:val="1B6FB5"/>
          <w:sz w:val="20"/>
          <w:lang w:val="es-ES"/>
        </w:rPr>
        <w:t>p.ej.</w:t>
      </w:r>
      <w:r w:rsidRPr="006A3289">
        <w:rPr>
          <w:rFonts w:asciiTheme="minorHAnsi" w:hAnsiTheme="minorHAnsi" w:cstheme="minorHAnsi"/>
          <w:i/>
          <w:color w:val="1B6FB5"/>
          <w:sz w:val="20"/>
          <w:lang w:val="es-ES"/>
        </w:rPr>
        <w:t xml:space="preserve">, </w:t>
      </w:r>
      <w:r w:rsidR="00A7405D">
        <w:rPr>
          <w:rFonts w:asciiTheme="minorHAnsi" w:hAnsiTheme="minorHAnsi" w:cstheme="minorHAnsi"/>
          <w:i/>
          <w:color w:val="1B6FB5"/>
          <w:sz w:val="20"/>
          <w:lang w:val="es-ES"/>
        </w:rPr>
        <w:t>e</w:t>
      </w:r>
      <w:r w:rsidR="00A7405D" w:rsidRPr="006A3289">
        <w:rPr>
          <w:rFonts w:asciiTheme="minorHAnsi" w:hAnsiTheme="minorHAnsi" w:cstheme="minorHAnsi"/>
          <w:i/>
          <w:color w:val="1B6FB5"/>
          <w:sz w:val="20"/>
          <w:lang w:val="es-ES"/>
        </w:rPr>
        <w:t xml:space="preserve">sfuerzo </w:t>
      </w:r>
      <w:r w:rsidR="00A7405D">
        <w:rPr>
          <w:rFonts w:asciiTheme="minorHAnsi" w:hAnsiTheme="minorHAnsi" w:cstheme="minorHAnsi"/>
          <w:i/>
          <w:color w:val="1B6FB5"/>
          <w:sz w:val="20"/>
          <w:lang w:val="es-ES"/>
        </w:rPr>
        <w:t>empleado</w:t>
      </w:r>
      <w:r w:rsidRPr="006A3289">
        <w:rPr>
          <w:rFonts w:asciiTheme="minorHAnsi" w:hAnsiTheme="minorHAnsi" w:cstheme="minorHAnsi"/>
          <w:i/>
          <w:color w:val="1B6FB5"/>
          <w:sz w:val="20"/>
          <w:lang w:val="es-ES"/>
        </w:rPr>
        <w:t>, dinero gastado, hito alcanzado, etc.) y con qué frecuencia</w:t>
      </w:r>
      <w:r w:rsidR="004A125A" w:rsidRPr="006A3289">
        <w:rPr>
          <w:rFonts w:asciiTheme="minorHAnsi" w:hAnsiTheme="minorHAnsi" w:cstheme="minorHAnsi"/>
          <w:i/>
          <w:color w:val="1B6FB5"/>
          <w:sz w:val="20"/>
          <w:lang w:val="es-ES"/>
        </w:rPr>
        <w:t>.</w:t>
      </w:r>
      <w:r w:rsidR="00C308C7" w:rsidRPr="006A3289">
        <w:rPr>
          <w:rFonts w:asciiTheme="minorHAnsi" w:hAnsiTheme="minorHAnsi" w:cstheme="minorHAnsi"/>
          <w:i/>
          <w:color w:val="1B6FB5"/>
          <w:sz w:val="20"/>
          <w:lang w:val="es-ES"/>
        </w:rPr>
        <w:t>&gt;</w:t>
      </w:r>
    </w:p>
    <w:p w14:paraId="134BA983" w14:textId="77777777" w:rsidR="00200A84" w:rsidRPr="006A3289" w:rsidRDefault="004C2F81" w:rsidP="00CE6D1F">
      <w:pPr>
        <w:pStyle w:val="Heading2"/>
        <w:rPr>
          <w:rFonts w:asciiTheme="minorHAnsi" w:hAnsiTheme="minorHAnsi" w:cstheme="minorHAnsi"/>
          <w:lang w:val="es-ES"/>
        </w:rPr>
      </w:pPr>
      <w:bookmarkStart w:id="39" w:name="_Toc41487694"/>
      <w:r w:rsidRPr="006A3289">
        <w:rPr>
          <w:rFonts w:asciiTheme="minorHAnsi" w:hAnsiTheme="minorHAnsi" w:cstheme="minorHAnsi"/>
          <w:lang w:val="es-ES"/>
        </w:rPr>
        <w:t>Informes del Proyecto</w:t>
      </w:r>
      <w:bookmarkEnd w:id="39"/>
    </w:p>
    <w:p w14:paraId="134BA984" w14:textId="7E167007" w:rsidR="00552C8B" w:rsidRDefault="00552C8B" w:rsidP="00552C8B">
      <w:pPr>
        <w:pStyle w:val="Text2"/>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&lt;</w:t>
      </w:r>
      <w:r w:rsidR="006570C5" w:rsidRPr="006A3289">
        <w:rPr>
          <w:rFonts w:asciiTheme="minorHAnsi" w:hAnsiTheme="minorHAnsi" w:cstheme="minorHAnsi"/>
          <w:i/>
          <w:color w:val="1B6FB5"/>
          <w:sz w:val="20"/>
          <w:lang w:val="es-ES"/>
        </w:rPr>
        <w:t xml:space="preserve">En la subsección siguiente, defina y describa los informes que se utilizarán durante </w:t>
      </w:r>
      <w:r w:rsidR="00A7405D">
        <w:rPr>
          <w:rFonts w:asciiTheme="minorHAnsi" w:hAnsiTheme="minorHAnsi" w:cstheme="minorHAnsi"/>
          <w:i/>
          <w:color w:val="1B6FB5"/>
          <w:sz w:val="20"/>
          <w:lang w:val="es-ES"/>
        </w:rPr>
        <w:t>el</w:t>
      </w:r>
      <w:r w:rsidR="00A7405D" w:rsidRPr="006A3289">
        <w:rPr>
          <w:rFonts w:asciiTheme="minorHAnsi" w:hAnsiTheme="minorHAnsi" w:cstheme="minorHAnsi"/>
          <w:i/>
          <w:color w:val="1B6FB5"/>
          <w:sz w:val="20"/>
          <w:lang w:val="es-ES"/>
        </w:rPr>
        <w:t xml:space="preserve"> </w:t>
      </w:r>
      <w:r w:rsidR="006570C5" w:rsidRPr="006A3289">
        <w:rPr>
          <w:rFonts w:asciiTheme="minorHAnsi" w:hAnsiTheme="minorHAnsi" w:cstheme="minorHAnsi"/>
          <w:i/>
          <w:color w:val="1B6FB5"/>
          <w:sz w:val="20"/>
          <w:lang w:val="es-ES"/>
        </w:rPr>
        <w:t xml:space="preserve">proyecto. La frecuencia, el medio y los destinatarios se definirán en el apartado Gestión de las </w:t>
      </w:r>
      <w:r w:rsidR="00E21E21">
        <w:rPr>
          <w:rFonts w:asciiTheme="minorHAnsi" w:hAnsiTheme="minorHAnsi" w:cstheme="minorHAnsi"/>
          <w:i/>
          <w:color w:val="1B6FB5"/>
          <w:sz w:val="20"/>
          <w:lang w:val="es-ES"/>
        </w:rPr>
        <w:t>C</w:t>
      </w:r>
      <w:r w:rsidR="001011DA" w:rsidRPr="006A3289">
        <w:rPr>
          <w:rFonts w:asciiTheme="minorHAnsi" w:hAnsiTheme="minorHAnsi" w:cstheme="minorHAnsi"/>
          <w:i/>
          <w:color w:val="1B6FB5"/>
          <w:sz w:val="20"/>
          <w:lang w:val="es-ES"/>
        </w:rPr>
        <w:t>omunicaciones</w:t>
      </w:r>
      <w:r w:rsidRPr="006A3289">
        <w:rPr>
          <w:rFonts w:asciiTheme="minorHAnsi" w:hAnsiTheme="minorHAnsi" w:cstheme="minorHAnsi"/>
          <w:i/>
          <w:color w:val="1B6FB5"/>
          <w:sz w:val="20"/>
          <w:lang w:val="es-ES"/>
        </w:rPr>
        <w:t>.&gt;</w:t>
      </w:r>
    </w:p>
    <w:p w14:paraId="3DD4B5C7" w14:textId="287D8410" w:rsidR="00C37170" w:rsidRDefault="00C37170" w:rsidP="00552C8B">
      <w:pPr>
        <w:pStyle w:val="Text2"/>
        <w:rPr>
          <w:rFonts w:asciiTheme="minorHAnsi" w:hAnsiTheme="minorHAnsi" w:cstheme="minorHAnsi"/>
          <w:i/>
          <w:color w:val="1B6FB5"/>
          <w:sz w:val="20"/>
          <w:lang w:val="es-ES"/>
        </w:rPr>
      </w:pPr>
    </w:p>
    <w:p w14:paraId="72403359" w14:textId="77777777" w:rsidR="00C37170" w:rsidRPr="006A3289" w:rsidRDefault="00C37170" w:rsidP="00552C8B">
      <w:pPr>
        <w:pStyle w:val="Text2"/>
        <w:rPr>
          <w:lang w:val="es-ES"/>
        </w:rPr>
      </w:pPr>
    </w:p>
    <w:p w14:paraId="134BA985" w14:textId="77777777" w:rsidR="00A1099C" w:rsidRPr="006A3289" w:rsidRDefault="001011DA" w:rsidP="00200A84">
      <w:pPr>
        <w:pStyle w:val="Heading3"/>
        <w:rPr>
          <w:rFonts w:asciiTheme="minorHAnsi" w:hAnsiTheme="minorHAnsi" w:cstheme="minorHAnsi"/>
          <w:i w:val="0"/>
          <w:u w:val="none"/>
          <w:lang w:val="es-ES"/>
        </w:rPr>
      </w:pPr>
      <w:bookmarkStart w:id="40" w:name="_Toc41487695"/>
      <w:r w:rsidRPr="006A3289">
        <w:rPr>
          <w:rFonts w:asciiTheme="minorHAnsi" w:hAnsiTheme="minorHAnsi" w:cstheme="minorHAnsi"/>
          <w:i w:val="0"/>
          <w:u w:val="none"/>
          <w:lang w:val="es-ES"/>
        </w:rPr>
        <w:lastRenderedPageBreak/>
        <w:t xml:space="preserve">Informes de </w:t>
      </w:r>
      <w:r w:rsidR="00A7405D">
        <w:rPr>
          <w:rFonts w:asciiTheme="minorHAnsi" w:hAnsiTheme="minorHAnsi" w:cstheme="minorHAnsi"/>
          <w:i w:val="0"/>
          <w:u w:val="none"/>
          <w:lang w:val="es-ES"/>
        </w:rPr>
        <w:t>P</w:t>
      </w:r>
      <w:r w:rsidR="00A7405D" w:rsidRPr="006A3289">
        <w:rPr>
          <w:rFonts w:asciiTheme="minorHAnsi" w:hAnsiTheme="minorHAnsi" w:cstheme="minorHAnsi"/>
          <w:i w:val="0"/>
          <w:u w:val="none"/>
          <w:lang w:val="es-ES"/>
        </w:rPr>
        <w:t xml:space="preserve">rogreso </w:t>
      </w:r>
      <w:r w:rsidRPr="006A3289">
        <w:rPr>
          <w:rFonts w:asciiTheme="minorHAnsi" w:hAnsiTheme="minorHAnsi" w:cstheme="minorHAnsi"/>
          <w:i w:val="0"/>
          <w:u w:val="none"/>
          <w:lang w:val="es-ES"/>
        </w:rPr>
        <w:t xml:space="preserve">y </w:t>
      </w:r>
      <w:r w:rsidR="00A7405D">
        <w:rPr>
          <w:rFonts w:asciiTheme="minorHAnsi" w:hAnsiTheme="minorHAnsi" w:cstheme="minorHAnsi"/>
          <w:i w:val="0"/>
          <w:u w:val="none"/>
          <w:lang w:val="es-ES"/>
        </w:rPr>
        <w:t>S</w:t>
      </w:r>
      <w:r w:rsidR="00A7405D" w:rsidRPr="006A3289">
        <w:rPr>
          <w:rFonts w:asciiTheme="minorHAnsi" w:hAnsiTheme="minorHAnsi" w:cstheme="minorHAnsi"/>
          <w:i w:val="0"/>
          <w:u w:val="none"/>
          <w:lang w:val="es-ES"/>
        </w:rPr>
        <w:t>ituación</w:t>
      </w:r>
      <w:bookmarkEnd w:id="40"/>
    </w:p>
    <w:p w14:paraId="134BA986" w14:textId="77777777" w:rsidR="00DF4E42" w:rsidRPr="006A3289" w:rsidRDefault="0017275F" w:rsidP="00DF4E42">
      <w:pPr>
        <w:rPr>
          <w:rFonts w:ascii="Calibri" w:hAnsi="Calibri"/>
          <w:lang w:val="es-ES"/>
        </w:rPr>
      </w:pPr>
      <w:r w:rsidRPr="006A3289">
        <w:rPr>
          <w:rFonts w:asciiTheme="minorHAnsi" w:hAnsiTheme="minorHAnsi" w:cstheme="minorHAnsi"/>
          <w:i/>
          <w:color w:val="1B6FB5"/>
          <w:sz w:val="20"/>
          <w:lang w:val="es-ES"/>
        </w:rPr>
        <w:t>&lt;</w:t>
      </w:r>
      <w:r w:rsidR="006570C5" w:rsidRPr="006A3289">
        <w:rPr>
          <w:rFonts w:asciiTheme="minorHAnsi" w:hAnsiTheme="minorHAnsi" w:cstheme="minorHAnsi"/>
          <w:i/>
          <w:color w:val="1B6FB5"/>
          <w:sz w:val="20"/>
          <w:lang w:val="es-ES"/>
        </w:rPr>
        <w:t xml:space="preserve">En esta sección se deben definir y describir brevemente los distintos tipos de informes de progreso, y se deben proporcionar enlaces a las plantillas de informes. De acuerdo con las reglas de configuración del proyecto, también se debe proporcionar la ubicación de la carpeta con </w:t>
      </w:r>
      <w:r w:rsidR="006570C5" w:rsidRPr="000D2A8E">
        <w:rPr>
          <w:rFonts w:asciiTheme="minorHAnsi" w:hAnsiTheme="minorHAnsi" w:cstheme="minorHAnsi"/>
          <w:i/>
          <w:color w:val="1B6FB5"/>
          <w:sz w:val="20"/>
          <w:u w:val="single"/>
          <w:lang w:val="es-ES"/>
        </w:rPr>
        <w:t>todos</w:t>
      </w:r>
      <w:r w:rsidR="006570C5" w:rsidRPr="006A3289">
        <w:rPr>
          <w:rFonts w:asciiTheme="minorHAnsi" w:hAnsiTheme="minorHAnsi" w:cstheme="minorHAnsi"/>
          <w:i/>
          <w:color w:val="1B6FB5"/>
          <w:sz w:val="20"/>
          <w:lang w:val="es-ES"/>
        </w:rPr>
        <w:t xml:space="preserve"> los i</w:t>
      </w:r>
      <w:r w:rsidR="001011DA" w:rsidRPr="006A3289">
        <w:rPr>
          <w:rFonts w:asciiTheme="minorHAnsi" w:hAnsiTheme="minorHAnsi" w:cstheme="minorHAnsi"/>
          <w:i/>
          <w:color w:val="1B6FB5"/>
          <w:sz w:val="20"/>
          <w:lang w:val="es-ES"/>
        </w:rPr>
        <w:t>nformes de progreso completados</w:t>
      </w:r>
      <w:r w:rsidR="001019C8" w:rsidRPr="006A3289">
        <w:rPr>
          <w:rFonts w:asciiTheme="minorHAnsi" w:hAnsiTheme="minorHAnsi" w:cstheme="minorHAnsi"/>
          <w:i/>
          <w:color w:val="1B6FB5"/>
          <w:sz w:val="20"/>
          <w:lang w:val="es-ES"/>
        </w:rPr>
        <w:t>.</w:t>
      </w:r>
      <w:r w:rsidR="00C308C7" w:rsidRPr="006A3289">
        <w:rPr>
          <w:rFonts w:asciiTheme="minorHAnsi" w:hAnsiTheme="minorHAnsi" w:cstheme="minorHAnsi"/>
          <w:i/>
          <w:color w:val="1B6FB5"/>
          <w:sz w:val="20"/>
          <w:lang w:val="es-ES"/>
        </w:rPr>
        <w:t xml:space="preserve">&gt; </w:t>
      </w:r>
    </w:p>
    <w:p w14:paraId="134BA987" w14:textId="77777777" w:rsidR="00200A84" w:rsidRPr="006A3289" w:rsidRDefault="00200A84" w:rsidP="00200A84">
      <w:pPr>
        <w:pStyle w:val="Heading4"/>
        <w:rPr>
          <w:rFonts w:asciiTheme="minorHAnsi" w:hAnsiTheme="minorHAnsi" w:cstheme="minorHAnsi"/>
          <w:lang w:val="es-ES"/>
        </w:rPr>
      </w:pPr>
      <w:r w:rsidRPr="006A3289">
        <w:rPr>
          <w:rFonts w:asciiTheme="minorHAnsi" w:hAnsiTheme="minorHAnsi" w:cstheme="minorHAnsi"/>
          <w:lang w:val="es-ES"/>
        </w:rPr>
        <w:t>O</w:t>
      </w:r>
      <w:r w:rsidR="001011DA" w:rsidRPr="006A3289">
        <w:rPr>
          <w:rFonts w:asciiTheme="minorHAnsi" w:hAnsiTheme="minorHAnsi" w:cstheme="minorHAnsi"/>
          <w:lang w:val="es-ES"/>
        </w:rPr>
        <w:t xml:space="preserve">tros </w:t>
      </w:r>
      <w:r w:rsidR="00A7405D">
        <w:rPr>
          <w:rFonts w:asciiTheme="minorHAnsi" w:hAnsiTheme="minorHAnsi" w:cstheme="minorHAnsi"/>
          <w:lang w:val="es-ES"/>
        </w:rPr>
        <w:t>I</w:t>
      </w:r>
      <w:r w:rsidR="00A7405D" w:rsidRPr="006A3289">
        <w:rPr>
          <w:rFonts w:asciiTheme="minorHAnsi" w:hAnsiTheme="minorHAnsi" w:cstheme="minorHAnsi"/>
          <w:lang w:val="es-ES"/>
        </w:rPr>
        <w:t>nformes</w:t>
      </w:r>
    </w:p>
    <w:p w14:paraId="134BA988" w14:textId="77777777" w:rsidR="00200A84" w:rsidRPr="006A3289" w:rsidRDefault="00200A84" w:rsidP="00200A84">
      <w:pPr>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&lt;</w:t>
      </w:r>
      <w:r w:rsidR="006570C5" w:rsidRPr="006A3289">
        <w:rPr>
          <w:rFonts w:asciiTheme="minorHAnsi" w:hAnsiTheme="minorHAnsi" w:cstheme="minorHAnsi"/>
          <w:i/>
          <w:color w:val="1B6FB5"/>
          <w:sz w:val="20"/>
          <w:lang w:val="es-ES"/>
        </w:rPr>
        <w:t>En esta sección se deben definir y describir brevemente todos los demás tipos de informes de</w:t>
      </w:r>
      <w:r w:rsidR="00A7405D">
        <w:rPr>
          <w:rFonts w:asciiTheme="minorHAnsi" w:hAnsiTheme="minorHAnsi" w:cstheme="minorHAnsi"/>
          <w:i/>
          <w:color w:val="1B6FB5"/>
          <w:sz w:val="20"/>
          <w:lang w:val="es-ES"/>
        </w:rPr>
        <w:t>l</w:t>
      </w:r>
      <w:r w:rsidR="006570C5" w:rsidRPr="006A3289">
        <w:rPr>
          <w:rFonts w:asciiTheme="minorHAnsi" w:hAnsiTheme="minorHAnsi" w:cstheme="minorHAnsi"/>
          <w:i/>
          <w:color w:val="1B6FB5"/>
          <w:sz w:val="20"/>
          <w:lang w:val="es-ES"/>
        </w:rPr>
        <w:t xml:space="preserve"> proyecto y se deben proporcionar enlaces a las plantillas de informes y la ubicación de la carpeta con </w:t>
      </w:r>
      <w:r w:rsidR="006570C5" w:rsidRPr="000D2A8E">
        <w:rPr>
          <w:rFonts w:asciiTheme="minorHAnsi" w:hAnsiTheme="minorHAnsi" w:cstheme="minorHAnsi"/>
          <w:i/>
          <w:color w:val="1B6FB5"/>
          <w:sz w:val="20"/>
          <w:u w:val="single"/>
          <w:lang w:val="es-ES"/>
        </w:rPr>
        <w:t>todos</w:t>
      </w:r>
      <w:r w:rsidR="006570C5" w:rsidRPr="006A3289">
        <w:rPr>
          <w:rFonts w:asciiTheme="minorHAnsi" w:hAnsiTheme="minorHAnsi" w:cstheme="minorHAnsi"/>
          <w:i/>
          <w:color w:val="1B6FB5"/>
          <w:sz w:val="20"/>
          <w:lang w:val="es-ES"/>
        </w:rPr>
        <w:t xml:space="preserve"> los informes completados</w:t>
      </w:r>
      <w:r w:rsidRPr="006A3289">
        <w:rPr>
          <w:rFonts w:asciiTheme="minorHAnsi" w:hAnsiTheme="minorHAnsi" w:cstheme="minorHAnsi"/>
          <w:i/>
          <w:color w:val="1B6FB5"/>
          <w:sz w:val="20"/>
          <w:lang w:val="es-ES"/>
        </w:rPr>
        <w:t xml:space="preserve">.&gt; </w:t>
      </w:r>
    </w:p>
    <w:p w14:paraId="134BA989" w14:textId="77777777" w:rsidR="0073650F" w:rsidRPr="006A3289" w:rsidRDefault="004C2F81" w:rsidP="0073650F">
      <w:pPr>
        <w:pStyle w:val="Heading2"/>
        <w:rPr>
          <w:rFonts w:asciiTheme="minorHAnsi" w:hAnsiTheme="minorHAnsi" w:cstheme="minorHAnsi"/>
          <w:lang w:val="es-ES"/>
        </w:rPr>
      </w:pPr>
      <w:bookmarkStart w:id="41" w:name="_Toc41487696"/>
      <w:r w:rsidRPr="006A3289">
        <w:rPr>
          <w:rFonts w:asciiTheme="minorHAnsi" w:hAnsiTheme="minorHAnsi" w:cstheme="minorHAnsi"/>
          <w:lang w:val="es-ES"/>
        </w:rPr>
        <w:t xml:space="preserve">Listas de </w:t>
      </w:r>
      <w:r w:rsidR="00A7405D">
        <w:rPr>
          <w:rFonts w:asciiTheme="minorHAnsi" w:hAnsiTheme="minorHAnsi" w:cstheme="minorHAnsi"/>
          <w:lang w:val="es-ES"/>
        </w:rPr>
        <w:t>C</w:t>
      </w:r>
      <w:r w:rsidR="00A7405D" w:rsidRPr="006A3289">
        <w:rPr>
          <w:rFonts w:asciiTheme="minorHAnsi" w:hAnsiTheme="minorHAnsi" w:cstheme="minorHAnsi"/>
          <w:lang w:val="es-ES"/>
        </w:rPr>
        <w:t xml:space="preserve">ontrol </w:t>
      </w:r>
      <w:r w:rsidRPr="006A3289">
        <w:rPr>
          <w:rFonts w:asciiTheme="minorHAnsi" w:hAnsiTheme="minorHAnsi" w:cstheme="minorHAnsi"/>
          <w:lang w:val="es-ES"/>
        </w:rPr>
        <w:t>del Proyecto</w:t>
      </w:r>
      <w:bookmarkEnd w:id="41"/>
    </w:p>
    <w:p w14:paraId="134BA98A" w14:textId="77777777" w:rsidR="00DF4E42" w:rsidRPr="006A3289" w:rsidRDefault="0073650F" w:rsidP="00DF4E42">
      <w:pPr>
        <w:rPr>
          <w:rFonts w:ascii="Calibri" w:hAnsi="Calibri"/>
          <w:lang w:val="es-ES"/>
        </w:rPr>
      </w:pPr>
      <w:r w:rsidRPr="006A3289">
        <w:rPr>
          <w:rFonts w:asciiTheme="minorHAnsi" w:hAnsiTheme="minorHAnsi" w:cstheme="minorHAnsi"/>
          <w:i/>
          <w:color w:val="1B6FB5"/>
          <w:sz w:val="20"/>
          <w:lang w:val="es-ES"/>
        </w:rPr>
        <w:t>&lt;</w:t>
      </w:r>
      <w:r w:rsidR="006570C5" w:rsidRPr="006A3289">
        <w:rPr>
          <w:rFonts w:asciiTheme="minorHAnsi" w:hAnsiTheme="minorHAnsi" w:cstheme="minorHAnsi"/>
          <w:i/>
          <w:color w:val="1B6FB5"/>
          <w:sz w:val="20"/>
          <w:lang w:val="es-ES"/>
        </w:rPr>
        <w:t>Esta sección debe proporcionar un</w:t>
      </w:r>
      <w:r w:rsidR="00A7405D">
        <w:rPr>
          <w:rFonts w:asciiTheme="minorHAnsi" w:hAnsiTheme="minorHAnsi" w:cstheme="minorHAnsi"/>
          <w:i/>
          <w:color w:val="1B6FB5"/>
          <w:sz w:val="20"/>
          <w:lang w:val="es-ES"/>
        </w:rPr>
        <w:t xml:space="preserve"> listado </w:t>
      </w:r>
      <w:r w:rsidR="006570C5" w:rsidRPr="006A3289">
        <w:rPr>
          <w:rFonts w:asciiTheme="minorHAnsi" w:hAnsiTheme="minorHAnsi" w:cstheme="minorHAnsi"/>
          <w:i/>
          <w:color w:val="1B6FB5"/>
          <w:sz w:val="20"/>
          <w:lang w:val="es-ES"/>
        </w:rPr>
        <w:t>de las listas de control del proyecto que se utilizarán para el seguimiento y control del proyecto. Elimin</w:t>
      </w:r>
      <w:r w:rsidR="001011DA" w:rsidRPr="006A3289">
        <w:rPr>
          <w:rFonts w:asciiTheme="minorHAnsi" w:hAnsiTheme="minorHAnsi" w:cstheme="minorHAnsi"/>
          <w:i/>
          <w:color w:val="1B6FB5"/>
          <w:sz w:val="20"/>
          <w:lang w:val="es-ES"/>
        </w:rPr>
        <w:t>e</w:t>
      </w:r>
      <w:r w:rsidR="006570C5" w:rsidRPr="006A3289">
        <w:rPr>
          <w:rFonts w:asciiTheme="minorHAnsi" w:hAnsiTheme="minorHAnsi" w:cstheme="minorHAnsi"/>
          <w:i/>
          <w:color w:val="1B6FB5"/>
          <w:sz w:val="20"/>
          <w:lang w:val="es-ES"/>
        </w:rPr>
        <w:t xml:space="preserve"> los </w:t>
      </w:r>
      <w:r w:rsidR="00A7405D">
        <w:rPr>
          <w:rFonts w:asciiTheme="minorHAnsi" w:hAnsiTheme="minorHAnsi" w:cstheme="minorHAnsi"/>
          <w:i/>
          <w:color w:val="1B6FB5"/>
          <w:sz w:val="20"/>
          <w:lang w:val="es-ES"/>
        </w:rPr>
        <w:t xml:space="preserve">elementos </w:t>
      </w:r>
      <w:r w:rsidR="006570C5" w:rsidRPr="006A3289">
        <w:rPr>
          <w:rFonts w:asciiTheme="minorHAnsi" w:hAnsiTheme="minorHAnsi" w:cstheme="minorHAnsi"/>
          <w:i/>
          <w:color w:val="1B6FB5"/>
          <w:sz w:val="20"/>
          <w:lang w:val="es-ES"/>
        </w:rPr>
        <w:t>que no se utilizarán</w:t>
      </w:r>
      <w:r w:rsidR="00A7405D">
        <w:rPr>
          <w:rFonts w:asciiTheme="minorHAnsi" w:hAnsiTheme="minorHAnsi" w:cstheme="minorHAnsi"/>
          <w:i/>
          <w:color w:val="1B6FB5"/>
          <w:sz w:val="20"/>
          <w:lang w:val="es-ES"/>
        </w:rPr>
        <w:t>.</w:t>
      </w:r>
      <w:r w:rsidRPr="006A3289">
        <w:rPr>
          <w:rFonts w:asciiTheme="minorHAnsi" w:hAnsiTheme="minorHAnsi" w:cstheme="minorHAnsi"/>
          <w:i/>
          <w:color w:val="1B6FB5"/>
          <w:sz w:val="20"/>
          <w:lang w:val="es-ES"/>
        </w:rPr>
        <w:t>&gt;</w:t>
      </w:r>
      <w:r w:rsidR="00DF4E42" w:rsidRPr="006A3289">
        <w:rPr>
          <w:rFonts w:asciiTheme="minorHAnsi" w:hAnsiTheme="minorHAnsi" w:cstheme="minorHAnsi"/>
          <w:i/>
          <w:color w:val="1B6FB5"/>
          <w:sz w:val="20"/>
          <w:lang w:val="es-ES"/>
        </w:rPr>
        <w:t xml:space="preserve"> </w:t>
      </w:r>
    </w:p>
    <w:p w14:paraId="134BA98B" w14:textId="77777777" w:rsidR="008D638A" w:rsidRPr="006A3289" w:rsidRDefault="001011DA" w:rsidP="00DF4E42">
      <w:pPr>
        <w:rPr>
          <w:rFonts w:ascii="Calibri" w:hAnsi="Calibri"/>
          <w:lang w:val="es-ES"/>
        </w:rPr>
      </w:pPr>
      <w:r w:rsidRPr="006A3289">
        <w:rPr>
          <w:rFonts w:ascii="Calibri" w:hAnsi="Calibri"/>
          <w:lang w:val="es-ES"/>
        </w:rPr>
        <w:t>Se utilizarán las siguientes listas de control para supervisar y controlar el proyecto</w:t>
      </w:r>
      <w:r w:rsidR="008D638A" w:rsidRPr="006A3289">
        <w:rPr>
          <w:rFonts w:ascii="Calibri" w:hAnsi="Calibri"/>
          <w:lang w:val="es-ES"/>
        </w:rPr>
        <w:t>:</w:t>
      </w:r>
    </w:p>
    <w:p w14:paraId="134BA98C" w14:textId="77777777" w:rsidR="001011DA" w:rsidRPr="006A3289" w:rsidRDefault="001011DA" w:rsidP="00EB06D5">
      <w:pPr>
        <w:pStyle w:val="PM2-Body"/>
        <w:numPr>
          <w:ilvl w:val="0"/>
          <w:numId w:val="25"/>
        </w:numPr>
        <w:rPr>
          <w:color w:val="005828"/>
          <w:szCs w:val="24"/>
          <w:lang w:val="es-ES"/>
        </w:rPr>
      </w:pPr>
      <w:r w:rsidRPr="006A3289">
        <w:rPr>
          <w:color w:val="005828"/>
          <w:szCs w:val="24"/>
          <w:lang w:val="es-ES"/>
        </w:rPr>
        <w:t xml:space="preserve">Lista de </w:t>
      </w:r>
      <w:r w:rsidR="00A7405D">
        <w:rPr>
          <w:color w:val="005828"/>
          <w:szCs w:val="24"/>
          <w:lang w:val="es-ES"/>
        </w:rPr>
        <w:t>C</w:t>
      </w:r>
      <w:r w:rsidR="00A7405D" w:rsidRPr="006A3289">
        <w:rPr>
          <w:color w:val="005828"/>
          <w:szCs w:val="24"/>
          <w:lang w:val="es-ES"/>
        </w:rPr>
        <w:t xml:space="preserve">ontrol </w:t>
      </w:r>
      <w:r w:rsidRPr="006A3289">
        <w:rPr>
          <w:color w:val="005828"/>
          <w:szCs w:val="24"/>
          <w:lang w:val="es-ES"/>
        </w:rPr>
        <w:t xml:space="preserve">de </w:t>
      </w:r>
      <w:r w:rsidR="00A7405D">
        <w:rPr>
          <w:color w:val="005828"/>
          <w:szCs w:val="24"/>
          <w:lang w:val="es-ES"/>
        </w:rPr>
        <w:t>S</w:t>
      </w:r>
      <w:r w:rsidR="00A7405D" w:rsidRPr="006A3289">
        <w:rPr>
          <w:color w:val="005828"/>
          <w:szCs w:val="24"/>
          <w:lang w:val="es-ES"/>
        </w:rPr>
        <w:t xml:space="preserve">alida </w:t>
      </w:r>
      <w:r w:rsidRPr="006A3289">
        <w:rPr>
          <w:color w:val="005828"/>
          <w:szCs w:val="24"/>
          <w:lang w:val="es-ES"/>
        </w:rPr>
        <w:t xml:space="preserve">de </w:t>
      </w:r>
      <w:r w:rsidR="00A7405D">
        <w:rPr>
          <w:color w:val="005828"/>
          <w:szCs w:val="24"/>
          <w:lang w:val="es-ES"/>
        </w:rPr>
        <w:t>F</w:t>
      </w:r>
      <w:r w:rsidR="00A7405D" w:rsidRPr="006A3289">
        <w:rPr>
          <w:color w:val="005828"/>
          <w:szCs w:val="24"/>
          <w:lang w:val="es-ES"/>
        </w:rPr>
        <w:t>ase</w:t>
      </w:r>
      <w:r w:rsidRPr="006A3289">
        <w:rPr>
          <w:color w:val="005828"/>
          <w:szCs w:val="24"/>
          <w:lang w:val="es-ES"/>
        </w:rPr>
        <w:t>.</w:t>
      </w:r>
    </w:p>
    <w:p w14:paraId="134BA98D" w14:textId="77777777" w:rsidR="001011DA" w:rsidRPr="006A3289" w:rsidRDefault="001011DA" w:rsidP="00EB06D5">
      <w:pPr>
        <w:pStyle w:val="PM2-Body"/>
        <w:numPr>
          <w:ilvl w:val="0"/>
          <w:numId w:val="25"/>
        </w:numPr>
        <w:rPr>
          <w:color w:val="005828"/>
          <w:szCs w:val="24"/>
          <w:lang w:val="es-ES"/>
        </w:rPr>
      </w:pPr>
      <w:r w:rsidRPr="006A3289">
        <w:rPr>
          <w:color w:val="005828"/>
          <w:szCs w:val="24"/>
          <w:lang w:val="es-ES"/>
        </w:rPr>
        <w:t xml:space="preserve">Lista de Control de Revisión de </w:t>
      </w:r>
      <w:r w:rsidR="00A7405D">
        <w:rPr>
          <w:color w:val="005828"/>
          <w:szCs w:val="24"/>
          <w:lang w:val="es-ES"/>
        </w:rPr>
        <w:t>C</w:t>
      </w:r>
      <w:r w:rsidRPr="006A3289">
        <w:rPr>
          <w:color w:val="005828"/>
          <w:szCs w:val="24"/>
          <w:lang w:val="es-ES"/>
        </w:rPr>
        <w:t>alidad.</w:t>
      </w:r>
    </w:p>
    <w:p w14:paraId="134BA98E" w14:textId="77777777" w:rsidR="001011DA" w:rsidRPr="006A3289" w:rsidRDefault="001011DA" w:rsidP="00EB06D5">
      <w:pPr>
        <w:pStyle w:val="PM2-Body"/>
        <w:numPr>
          <w:ilvl w:val="0"/>
          <w:numId w:val="25"/>
        </w:numPr>
        <w:rPr>
          <w:color w:val="005828"/>
          <w:szCs w:val="24"/>
          <w:lang w:val="es-ES"/>
        </w:rPr>
      </w:pPr>
      <w:r w:rsidRPr="006A3289">
        <w:rPr>
          <w:color w:val="005828"/>
          <w:szCs w:val="24"/>
          <w:lang w:val="es-ES"/>
        </w:rPr>
        <w:t xml:space="preserve">Lista de </w:t>
      </w:r>
      <w:r w:rsidR="00A7405D">
        <w:rPr>
          <w:color w:val="005828"/>
          <w:szCs w:val="24"/>
          <w:lang w:val="es-ES"/>
        </w:rPr>
        <w:t>C</w:t>
      </w:r>
      <w:r w:rsidR="00A7405D" w:rsidRPr="006A3289">
        <w:rPr>
          <w:color w:val="005828"/>
          <w:szCs w:val="24"/>
          <w:lang w:val="es-ES"/>
        </w:rPr>
        <w:t xml:space="preserve">ontrol </w:t>
      </w:r>
      <w:r w:rsidRPr="006A3289">
        <w:rPr>
          <w:color w:val="005828"/>
          <w:szCs w:val="24"/>
          <w:lang w:val="es-ES"/>
        </w:rPr>
        <w:t xml:space="preserve">de </w:t>
      </w:r>
      <w:r w:rsidR="00A7405D">
        <w:rPr>
          <w:color w:val="005828"/>
          <w:szCs w:val="24"/>
          <w:lang w:val="es-ES"/>
        </w:rPr>
        <w:t>A</w:t>
      </w:r>
      <w:r w:rsidR="00A7405D" w:rsidRPr="006A3289">
        <w:rPr>
          <w:color w:val="005828"/>
          <w:szCs w:val="24"/>
          <w:lang w:val="es-ES"/>
        </w:rPr>
        <w:t xml:space="preserve">ceptación </w:t>
      </w:r>
      <w:r w:rsidRPr="006A3289">
        <w:rPr>
          <w:color w:val="005828"/>
          <w:szCs w:val="24"/>
          <w:lang w:val="es-ES"/>
        </w:rPr>
        <w:t xml:space="preserve">de </w:t>
      </w:r>
      <w:r w:rsidR="00A7405D">
        <w:rPr>
          <w:color w:val="005828"/>
          <w:szCs w:val="24"/>
          <w:lang w:val="es-ES"/>
        </w:rPr>
        <w:t>E</w:t>
      </w:r>
      <w:r w:rsidR="00A7405D" w:rsidRPr="006A3289">
        <w:rPr>
          <w:color w:val="005828"/>
          <w:szCs w:val="24"/>
          <w:lang w:val="es-ES"/>
        </w:rPr>
        <w:t>ntregables</w:t>
      </w:r>
      <w:r w:rsidRPr="006A3289">
        <w:rPr>
          <w:color w:val="005828"/>
          <w:szCs w:val="24"/>
          <w:lang w:val="es-ES"/>
        </w:rPr>
        <w:t>.</w:t>
      </w:r>
    </w:p>
    <w:p w14:paraId="134BA98F" w14:textId="77777777" w:rsidR="001011DA" w:rsidRPr="006A3289" w:rsidRDefault="001011DA" w:rsidP="00EB06D5">
      <w:pPr>
        <w:pStyle w:val="PM2-Body"/>
        <w:numPr>
          <w:ilvl w:val="0"/>
          <w:numId w:val="25"/>
        </w:numPr>
        <w:rPr>
          <w:color w:val="005828"/>
          <w:szCs w:val="24"/>
          <w:lang w:val="es-ES"/>
        </w:rPr>
      </w:pPr>
      <w:r w:rsidRPr="006A3289">
        <w:rPr>
          <w:color w:val="005828"/>
          <w:szCs w:val="24"/>
          <w:lang w:val="es-ES"/>
        </w:rPr>
        <w:t xml:space="preserve">Lista de </w:t>
      </w:r>
      <w:r w:rsidR="00A7405D">
        <w:rPr>
          <w:color w:val="005828"/>
          <w:szCs w:val="24"/>
          <w:lang w:val="es-ES"/>
        </w:rPr>
        <w:t>C</w:t>
      </w:r>
      <w:r w:rsidR="00A7405D" w:rsidRPr="006A3289">
        <w:rPr>
          <w:color w:val="005828"/>
          <w:szCs w:val="24"/>
          <w:lang w:val="es-ES"/>
        </w:rPr>
        <w:t xml:space="preserve">ontrol </w:t>
      </w:r>
      <w:r w:rsidRPr="006A3289">
        <w:rPr>
          <w:color w:val="005828"/>
          <w:szCs w:val="24"/>
          <w:lang w:val="es-ES"/>
        </w:rPr>
        <w:t xml:space="preserve">de la </w:t>
      </w:r>
      <w:r w:rsidR="00A7405D">
        <w:rPr>
          <w:color w:val="005828"/>
          <w:szCs w:val="24"/>
          <w:lang w:val="es-ES"/>
        </w:rPr>
        <w:t>T</w:t>
      </w:r>
      <w:r w:rsidR="00A7405D" w:rsidRPr="006A3289">
        <w:rPr>
          <w:color w:val="005828"/>
          <w:szCs w:val="24"/>
          <w:lang w:val="es-ES"/>
        </w:rPr>
        <w:t>ransición</w:t>
      </w:r>
      <w:r w:rsidRPr="006A3289">
        <w:rPr>
          <w:color w:val="005828"/>
          <w:szCs w:val="24"/>
          <w:lang w:val="es-ES"/>
        </w:rPr>
        <w:t>.</w:t>
      </w:r>
    </w:p>
    <w:p w14:paraId="134BA990" w14:textId="77777777" w:rsidR="001011DA" w:rsidRPr="006A3289" w:rsidRDefault="001011DA" w:rsidP="00EB06D5">
      <w:pPr>
        <w:pStyle w:val="PM2-Body"/>
        <w:numPr>
          <w:ilvl w:val="0"/>
          <w:numId w:val="25"/>
        </w:numPr>
        <w:rPr>
          <w:color w:val="005828"/>
          <w:szCs w:val="24"/>
          <w:lang w:val="es-ES"/>
        </w:rPr>
      </w:pPr>
      <w:r w:rsidRPr="006A3289">
        <w:rPr>
          <w:color w:val="005828"/>
          <w:szCs w:val="24"/>
          <w:lang w:val="es-ES"/>
        </w:rPr>
        <w:t xml:space="preserve">Lista de </w:t>
      </w:r>
      <w:r w:rsidR="00A7405D">
        <w:rPr>
          <w:color w:val="005828"/>
          <w:szCs w:val="24"/>
          <w:lang w:val="es-ES"/>
        </w:rPr>
        <w:t>C</w:t>
      </w:r>
      <w:r w:rsidR="00A7405D" w:rsidRPr="006A3289">
        <w:rPr>
          <w:color w:val="005828"/>
          <w:szCs w:val="24"/>
          <w:lang w:val="es-ES"/>
        </w:rPr>
        <w:t xml:space="preserve">ontrol </w:t>
      </w:r>
      <w:r w:rsidRPr="006A3289">
        <w:rPr>
          <w:color w:val="005828"/>
          <w:szCs w:val="24"/>
          <w:lang w:val="es-ES"/>
        </w:rPr>
        <w:t>de</w:t>
      </w:r>
      <w:r w:rsidR="00A7405D">
        <w:rPr>
          <w:color w:val="005828"/>
          <w:szCs w:val="24"/>
          <w:lang w:val="es-ES"/>
        </w:rPr>
        <w:t xml:space="preserve"> la</w:t>
      </w:r>
      <w:r w:rsidRPr="006A3289">
        <w:rPr>
          <w:color w:val="005828"/>
          <w:szCs w:val="24"/>
          <w:lang w:val="es-ES"/>
        </w:rPr>
        <w:t xml:space="preserve"> </w:t>
      </w:r>
      <w:r w:rsidR="00A7405D">
        <w:rPr>
          <w:color w:val="005828"/>
          <w:szCs w:val="24"/>
          <w:lang w:val="es-ES"/>
        </w:rPr>
        <w:t>I</w:t>
      </w:r>
      <w:r w:rsidR="00A7405D" w:rsidRPr="006A3289">
        <w:rPr>
          <w:color w:val="005828"/>
          <w:szCs w:val="24"/>
          <w:lang w:val="es-ES"/>
        </w:rPr>
        <w:t xml:space="preserve">mplementación </w:t>
      </w:r>
      <w:r w:rsidR="00A7405D">
        <w:rPr>
          <w:color w:val="005828"/>
          <w:szCs w:val="24"/>
          <w:lang w:val="es-ES"/>
        </w:rPr>
        <w:t xml:space="preserve">en </w:t>
      </w:r>
      <w:r w:rsidRPr="006A3289">
        <w:rPr>
          <w:color w:val="005828"/>
          <w:szCs w:val="24"/>
          <w:lang w:val="es-ES"/>
        </w:rPr>
        <w:t xml:space="preserve">el </w:t>
      </w:r>
      <w:r w:rsidR="00A7405D">
        <w:rPr>
          <w:color w:val="005828"/>
          <w:szCs w:val="24"/>
          <w:lang w:val="es-ES"/>
        </w:rPr>
        <w:t>N</w:t>
      </w:r>
      <w:r w:rsidR="00A7405D" w:rsidRPr="006A3289">
        <w:rPr>
          <w:color w:val="005828"/>
          <w:szCs w:val="24"/>
          <w:lang w:val="es-ES"/>
        </w:rPr>
        <w:t>egocio</w:t>
      </w:r>
      <w:r w:rsidRPr="006A3289">
        <w:rPr>
          <w:color w:val="005828"/>
          <w:szCs w:val="24"/>
          <w:lang w:val="es-ES"/>
        </w:rPr>
        <w:t>.</w:t>
      </w:r>
    </w:p>
    <w:p w14:paraId="134BA991" w14:textId="77777777" w:rsidR="002461C5" w:rsidRPr="006A3289" w:rsidRDefault="001011DA" w:rsidP="001011DA">
      <w:pPr>
        <w:pStyle w:val="PM2-Body"/>
        <w:numPr>
          <w:ilvl w:val="0"/>
          <w:numId w:val="25"/>
        </w:numPr>
        <w:rPr>
          <w:color w:val="005828"/>
          <w:szCs w:val="24"/>
          <w:lang w:val="es-ES"/>
        </w:rPr>
      </w:pPr>
      <w:r w:rsidRPr="006A3289">
        <w:rPr>
          <w:color w:val="005828"/>
          <w:szCs w:val="24"/>
          <w:lang w:val="es-ES"/>
        </w:rPr>
        <w:t xml:space="preserve">Lista de </w:t>
      </w:r>
      <w:r w:rsidR="00A7405D">
        <w:rPr>
          <w:color w:val="005828"/>
          <w:szCs w:val="24"/>
          <w:lang w:val="es-ES"/>
        </w:rPr>
        <w:t>C</w:t>
      </w:r>
      <w:r w:rsidR="00A7405D" w:rsidRPr="006A3289">
        <w:rPr>
          <w:color w:val="005828"/>
          <w:szCs w:val="24"/>
          <w:lang w:val="es-ES"/>
        </w:rPr>
        <w:t xml:space="preserve">ontrol </w:t>
      </w:r>
      <w:r w:rsidRPr="006A3289">
        <w:rPr>
          <w:color w:val="005828"/>
          <w:szCs w:val="24"/>
          <w:lang w:val="es-ES"/>
        </w:rPr>
        <w:t xml:space="preserve">de </w:t>
      </w:r>
      <w:r w:rsidR="00A7405D">
        <w:rPr>
          <w:color w:val="005828"/>
          <w:szCs w:val="24"/>
          <w:lang w:val="es-ES"/>
        </w:rPr>
        <w:t>P</w:t>
      </w:r>
      <w:r w:rsidR="00A7405D" w:rsidRPr="006A3289">
        <w:rPr>
          <w:color w:val="005828"/>
          <w:szCs w:val="24"/>
          <w:lang w:val="es-ES"/>
        </w:rPr>
        <w:t xml:space="preserve">artes </w:t>
      </w:r>
      <w:r w:rsidR="00A7405D">
        <w:rPr>
          <w:color w:val="005828"/>
          <w:szCs w:val="24"/>
          <w:lang w:val="es-ES"/>
        </w:rPr>
        <w:t>I</w:t>
      </w:r>
      <w:r w:rsidR="00A7405D" w:rsidRPr="006A3289">
        <w:rPr>
          <w:color w:val="005828"/>
          <w:szCs w:val="24"/>
          <w:lang w:val="es-ES"/>
        </w:rPr>
        <w:t>nteresadas</w:t>
      </w:r>
      <w:r w:rsidRPr="006A3289">
        <w:rPr>
          <w:color w:val="005828"/>
          <w:szCs w:val="24"/>
          <w:lang w:val="es-ES"/>
        </w:rPr>
        <w:t>.</w:t>
      </w:r>
      <w:bookmarkEnd w:id="7"/>
    </w:p>
    <w:p w14:paraId="134BA992" w14:textId="77777777" w:rsidR="00A7405D" w:rsidRDefault="00A7405D">
      <w:pPr>
        <w:spacing w:after="0"/>
        <w:jc w:val="left"/>
        <w:rPr>
          <w:rFonts w:asciiTheme="minorHAnsi" w:hAnsiTheme="minorHAnsi" w:cstheme="minorHAnsi"/>
          <w:b/>
          <w:smallCaps/>
          <w:sz w:val="28"/>
          <w:lang w:val="es-ES"/>
        </w:rPr>
      </w:pPr>
      <w:r>
        <w:rPr>
          <w:rFonts w:asciiTheme="minorHAnsi" w:hAnsiTheme="minorHAnsi" w:cstheme="minorHAnsi"/>
          <w:lang w:val="es-ES"/>
        </w:rPr>
        <w:br w:type="page"/>
      </w:r>
    </w:p>
    <w:p w14:paraId="134BA993" w14:textId="77777777" w:rsidR="00CB5DA9" w:rsidRPr="006A3289" w:rsidRDefault="004C2F81" w:rsidP="00CB5DA9">
      <w:pPr>
        <w:pStyle w:val="Heading1"/>
        <w:tabs>
          <w:tab w:val="num" w:pos="432"/>
        </w:tabs>
        <w:spacing w:after="60"/>
        <w:ind w:left="432" w:hanging="432"/>
        <w:jc w:val="left"/>
        <w:rPr>
          <w:rFonts w:asciiTheme="minorHAnsi" w:hAnsiTheme="minorHAnsi" w:cstheme="minorHAnsi"/>
          <w:lang w:val="es-ES"/>
        </w:rPr>
      </w:pPr>
      <w:bookmarkStart w:id="42" w:name="_Toc41487697"/>
      <w:r w:rsidRPr="006A3289">
        <w:rPr>
          <w:rFonts w:asciiTheme="minorHAnsi" w:hAnsiTheme="minorHAnsi" w:cstheme="minorHAnsi"/>
          <w:lang w:val="es-ES"/>
        </w:rPr>
        <w:lastRenderedPageBreak/>
        <w:t>Roles y Responsabilidades del Proyecto</w:t>
      </w:r>
      <w:bookmarkEnd w:id="42"/>
    </w:p>
    <w:p w14:paraId="134BA994" w14:textId="77777777" w:rsidR="00D75211" w:rsidRPr="006A3289" w:rsidRDefault="004C2F81" w:rsidP="00BB6480">
      <w:pPr>
        <w:pStyle w:val="Heading2"/>
        <w:spacing w:before="0" w:after="0"/>
        <w:rPr>
          <w:lang w:val="es-ES"/>
        </w:rPr>
      </w:pPr>
      <w:bookmarkStart w:id="43" w:name="_Toc41487698"/>
      <w:r w:rsidRPr="006A3289">
        <w:rPr>
          <w:lang w:val="es-ES"/>
        </w:rPr>
        <w:t xml:space="preserve">Matriz </w:t>
      </w:r>
      <w:r w:rsidR="003D1442">
        <w:rPr>
          <w:lang w:val="es-ES"/>
        </w:rPr>
        <w:t xml:space="preserve">Consolidada </w:t>
      </w:r>
      <w:r w:rsidRPr="006A3289">
        <w:rPr>
          <w:lang w:val="es-ES"/>
        </w:rPr>
        <w:t xml:space="preserve">de </w:t>
      </w:r>
      <w:r w:rsidR="002B4E42">
        <w:rPr>
          <w:lang w:val="es-ES"/>
        </w:rPr>
        <w:t>A</w:t>
      </w:r>
      <w:r w:rsidRPr="006A3289">
        <w:rPr>
          <w:lang w:val="es-ES"/>
        </w:rPr>
        <w:t xml:space="preserve">signación de </w:t>
      </w:r>
      <w:r w:rsidR="002B4E42">
        <w:rPr>
          <w:lang w:val="es-ES"/>
        </w:rPr>
        <w:t>R</w:t>
      </w:r>
      <w:r w:rsidRPr="006A3289">
        <w:rPr>
          <w:lang w:val="es-ES"/>
        </w:rPr>
        <w:t>esponsabilidades</w:t>
      </w:r>
      <w:r w:rsidR="00285C08" w:rsidRPr="006A3289">
        <w:rPr>
          <w:lang w:val="es-ES"/>
        </w:rPr>
        <w:t xml:space="preserve"> (RAM/RASCI</w:t>
      </w:r>
      <w:r w:rsidR="001E2F5F" w:rsidRPr="006A3289">
        <w:rPr>
          <w:lang w:val="es-ES"/>
        </w:rPr>
        <w:t>)</w:t>
      </w:r>
      <w:bookmarkEnd w:id="43"/>
    </w:p>
    <w:p w14:paraId="134BA995" w14:textId="77777777" w:rsidR="00D75211" w:rsidRDefault="00D75211" w:rsidP="00BB6480">
      <w:pPr>
        <w:pStyle w:val="Text2"/>
        <w:spacing w:after="0"/>
        <w:rPr>
          <w:rFonts w:asciiTheme="minorHAnsi" w:hAnsiTheme="minorHAnsi"/>
          <w:color w:val="0070C0"/>
          <w:lang w:val="es-ES"/>
        </w:rPr>
      </w:pPr>
      <w:r w:rsidRPr="006A3289">
        <w:rPr>
          <w:rFonts w:asciiTheme="minorHAnsi" w:hAnsiTheme="minorHAnsi"/>
          <w:color w:val="0070C0"/>
          <w:lang w:val="es-ES"/>
        </w:rPr>
        <w:t>&lt;Modifique la tabla de abajo. Particularícelo para las partes interesadas de su proyecto &gt;</w:t>
      </w:r>
    </w:p>
    <w:tbl>
      <w:tblPr>
        <w:tblW w:w="9214"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253"/>
        <w:gridCol w:w="337"/>
        <w:gridCol w:w="283"/>
        <w:gridCol w:w="620"/>
        <w:gridCol w:w="620"/>
        <w:gridCol w:w="620"/>
        <w:gridCol w:w="620"/>
        <w:gridCol w:w="620"/>
        <w:gridCol w:w="620"/>
        <w:gridCol w:w="587"/>
        <w:gridCol w:w="34"/>
      </w:tblGrid>
      <w:tr w:rsidR="00BB6480" w:rsidRPr="00BB6480" w14:paraId="5A94719A" w14:textId="77777777" w:rsidTr="000A2D6F">
        <w:trPr>
          <w:trHeight w:val="260"/>
        </w:trPr>
        <w:tc>
          <w:tcPr>
            <w:tcW w:w="4253" w:type="dxa"/>
            <w:tcBorders>
              <w:top w:val="single" w:sz="4" w:space="0" w:color="C0C0C0"/>
              <w:left w:val="single" w:sz="4" w:space="0" w:color="C0C0C0"/>
              <w:bottom w:val="single" w:sz="4" w:space="0" w:color="808080"/>
              <w:right w:val="single" w:sz="4" w:space="0" w:color="C0C0C0"/>
            </w:tcBorders>
            <w:shd w:val="clear" w:color="auto" w:fill="FBAB18"/>
            <w:vAlign w:val="center"/>
            <w:hideMark/>
          </w:tcPr>
          <w:p w14:paraId="0A775DDF" w14:textId="77777777" w:rsidR="00BB6480" w:rsidRPr="00BB6480" w:rsidRDefault="00BB6480" w:rsidP="00BB6480">
            <w:pPr>
              <w:spacing w:after="0"/>
              <w:jc w:val="left"/>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Inicio</w:t>
            </w:r>
          </w:p>
        </w:tc>
        <w:tc>
          <w:tcPr>
            <w:tcW w:w="620" w:type="dxa"/>
            <w:gridSpan w:val="2"/>
            <w:tcBorders>
              <w:top w:val="single" w:sz="4" w:space="0" w:color="C0C0C0"/>
              <w:left w:val="single" w:sz="4" w:space="0" w:color="C0C0C0"/>
              <w:bottom w:val="single" w:sz="4" w:space="0" w:color="808080"/>
              <w:right w:val="single" w:sz="4" w:space="0" w:color="C0C0C0"/>
            </w:tcBorders>
            <w:shd w:val="clear" w:color="auto" w:fill="FBAB18"/>
            <w:vAlign w:val="center"/>
            <w:hideMark/>
          </w:tcPr>
          <w:p w14:paraId="2058DE0C" w14:textId="77777777" w:rsidR="00BB6480" w:rsidRPr="00BB6480" w:rsidRDefault="00BB6480" w:rsidP="00BB6480">
            <w:pPr>
              <w:spacing w:after="0"/>
              <w:ind w:right="-139"/>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OGP</w:t>
            </w:r>
          </w:p>
        </w:tc>
        <w:tc>
          <w:tcPr>
            <w:tcW w:w="620" w:type="dxa"/>
            <w:tcBorders>
              <w:top w:val="single" w:sz="4" w:space="0" w:color="C0C0C0"/>
              <w:left w:val="single" w:sz="4" w:space="0" w:color="C0C0C0"/>
              <w:bottom w:val="single" w:sz="4" w:space="0" w:color="808080"/>
              <w:right w:val="single" w:sz="4" w:space="0" w:color="C0C0C0"/>
            </w:tcBorders>
            <w:shd w:val="clear" w:color="auto" w:fill="FBAB18"/>
            <w:vAlign w:val="center"/>
            <w:hideMark/>
          </w:tcPr>
          <w:p w14:paraId="0C4B4861" w14:textId="77777777" w:rsidR="00BB6480" w:rsidRPr="00BB6480" w:rsidRDefault="00BB6480" w:rsidP="00BB6480">
            <w:pPr>
              <w:spacing w:after="0"/>
              <w:ind w:right="-139"/>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CDP</w:t>
            </w:r>
          </w:p>
        </w:tc>
        <w:tc>
          <w:tcPr>
            <w:tcW w:w="620" w:type="dxa"/>
            <w:tcBorders>
              <w:top w:val="single" w:sz="4" w:space="0" w:color="C0C0C0"/>
              <w:left w:val="single" w:sz="4" w:space="0" w:color="C0C0C0"/>
              <w:bottom w:val="single" w:sz="4" w:space="0" w:color="808080"/>
              <w:right w:val="single" w:sz="4" w:space="0" w:color="C0C0C0"/>
            </w:tcBorders>
            <w:shd w:val="clear" w:color="auto" w:fill="FBAB18"/>
            <w:vAlign w:val="center"/>
            <w:hideMark/>
          </w:tcPr>
          <w:p w14:paraId="3F2478CC" w14:textId="77777777" w:rsidR="00BB6480" w:rsidRPr="00BB6480" w:rsidRDefault="00BB6480" w:rsidP="00BB6480">
            <w:pPr>
              <w:spacing w:after="0"/>
              <w:ind w:right="-139"/>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PP</w:t>
            </w:r>
          </w:p>
        </w:tc>
        <w:tc>
          <w:tcPr>
            <w:tcW w:w="620" w:type="dxa"/>
            <w:tcBorders>
              <w:top w:val="single" w:sz="4" w:space="0" w:color="C0C0C0"/>
              <w:left w:val="single" w:sz="4" w:space="0" w:color="C0C0C0"/>
              <w:bottom w:val="single" w:sz="4" w:space="0" w:color="808080"/>
              <w:right w:val="single" w:sz="4" w:space="0" w:color="C0C0C0"/>
            </w:tcBorders>
            <w:shd w:val="clear" w:color="auto" w:fill="FBAB18"/>
            <w:vAlign w:val="center"/>
            <w:hideMark/>
          </w:tcPr>
          <w:p w14:paraId="753AEF7D" w14:textId="77777777" w:rsidR="00BB6480" w:rsidRPr="00BB6480" w:rsidRDefault="00BB6480" w:rsidP="00BB6480">
            <w:pPr>
              <w:spacing w:after="0"/>
              <w:ind w:right="-139"/>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RN</w:t>
            </w:r>
          </w:p>
        </w:tc>
        <w:tc>
          <w:tcPr>
            <w:tcW w:w="620" w:type="dxa"/>
            <w:tcBorders>
              <w:top w:val="single" w:sz="4" w:space="0" w:color="C0C0C0"/>
              <w:left w:val="single" w:sz="4" w:space="0" w:color="C0C0C0"/>
              <w:bottom w:val="single" w:sz="4" w:space="0" w:color="808080"/>
              <w:right w:val="single" w:sz="4" w:space="0" w:color="C0C0C0"/>
            </w:tcBorders>
            <w:shd w:val="clear" w:color="auto" w:fill="FBAB18"/>
            <w:vAlign w:val="center"/>
            <w:hideMark/>
          </w:tcPr>
          <w:p w14:paraId="71029641" w14:textId="77777777" w:rsidR="00BB6480" w:rsidRPr="00BB6480" w:rsidRDefault="00BB6480" w:rsidP="00BB6480">
            <w:pPr>
              <w:spacing w:after="0"/>
              <w:ind w:right="-139"/>
              <w:jc w:val="center"/>
              <w:rPr>
                <w:rFonts w:ascii="Calibri" w:eastAsia="Calibri" w:hAnsi="Calibri" w:cs="Calibri"/>
                <w:b/>
                <w:color w:val="FFFFFF"/>
                <w:szCs w:val="22"/>
                <w:lang w:val="es-ES" w:eastAsia="es-ES"/>
              </w:rPr>
            </w:pPr>
            <w:r w:rsidRPr="00BB6480">
              <w:rPr>
                <w:rFonts w:ascii="Calibri" w:eastAsia="Calibri" w:hAnsi="Calibri" w:cs="Calibri"/>
                <w:b/>
                <w:color w:val="000000"/>
                <w:szCs w:val="22"/>
                <w:lang w:val="es-ES" w:eastAsia="es-ES"/>
              </w:rPr>
              <w:t>GIN</w:t>
            </w:r>
          </w:p>
        </w:tc>
        <w:tc>
          <w:tcPr>
            <w:tcW w:w="620" w:type="dxa"/>
            <w:tcBorders>
              <w:top w:val="single" w:sz="4" w:space="0" w:color="C0C0C0"/>
              <w:left w:val="single" w:sz="4" w:space="0" w:color="C0C0C0"/>
              <w:bottom w:val="single" w:sz="4" w:space="0" w:color="808080"/>
              <w:right w:val="single" w:sz="4" w:space="0" w:color="C0C0C0"/>
            </w:tcBorders>
            <w:shd w:val="clear" w:color="auto" w:fill="FBAB18"/>
            <w:vAlign w:val="center"/>
            <w:hideMark/>
          </w:tcPr>
          <w:p w14:paraId="0B4B2198" w14:textId="77777777" w:rsidR="00BB6480" w:rsidRPr="00BB6480" w:rsidRDefault="00BB6480" w:rsidP="00BB6480">
            <w:pPr>
              <w:spacing w:after="0"/>
              <w:ind w:right="-139"/>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PS</w:t>
            </w:r>
          </w:p>
        </w:tc>
        <w:tc>
          <w:tcPr>
            <w:tcW w:w="620" w:type="dxa"/>
            <w:tcBorders>
              <w:top w:val="single" w:sz="4" w:space="0" w:color="C0C0C0"/>
              <w:left w:val="single" w:sz="4" w:space="0" w:color="C0C0C0"/>
              <w:bottom w:val="single" w:sz="4" w:space="0" w:color="808080"/>
              <w:right w:val="single" w:sz="4" w:space="0" w:color="C0C0C0"/>
            </w:tcBorders>
            <w:shd w:val="clear" w:color="auto" w:fill="FBAB18"/>
            <w:vAlign w:val="center"/>
            <w:hideMark/>
          </w:tcPr>
          <w:p w14:paraId="5C547FEF" w14:textId="77777777" w:rsidR="00BB6480" w:rsidRPr="00BB6480" w:rsidRDefault="00BB6480" w:rsidP="00BB6480">
            <w:pPr>
              <w:spacing w:after="0"/>
              <w:ind w:right="-139"/>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DP</w:t>
            </w:r>
          </w:p>
        </w:tc>
        <w:tc>
          <w:tcPr>
            <w:tcW w:w="621" w:type="dxa"/>
            <w:gridSpan w:val="2"/>
            <w:tcBorders>
              <w:top w:val="single" w:sz="4" w:space="0" w:color="C0C0C0"/>
              <w:left w:val="single" w:sz="4" w:space="0" w:color="C0C0C0"/>
              <w:bottom w:val="single" w:sz="4" w:space="0" w:color="808080"/>
              <w:right w:val="single" w:sz="4" w:space="0" w:color="C0C0C0"/>
            </w:tcBorders>
            <w:shd w:val="clear" w:color="auto" w:fill="FBAB18"/>
            <w:vAlign w:val="center"/>
            <w:hideMark/>
          </w:tcPr>
          <w:p w14:paraId="30BCEB1C" w14:textId="77777777" w:rsidR="00BB6480" w:rsidRPr="00BB6480" w:rsidRDefault="00BB6480" w:rsidP="00BB6480">
            <w:pPr>
              <w:spacing w:after="0"/>
              <w:ind w:right="-139"/>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ECP</w:t>
            </w:r>
          </w:p>
        </w:tc>
      </w:tr>
      <w:tr w:rsidR="00BB6480" w:rsidRPr="00BB6480" w14:paraId="0D85A09C" w14:textId="77777777" w:rsidTr="000A2D6F">
        <w:trPr>
          <w:trHeight w:val="260"/>
        </w:trPr>
        <w:tc>
          <w:tcPr>
            <w:tcW w:w="4253" w:type="dxa"/>
            <w:tcBorders>
              <w:top w:val="single" w:sz="4" w:space="0" w:color="C0C0C0"/>
              <w:left w:val="single" w:sz="4" w:space="0" w:color="808080"/>
              <w:bottom w:val="single" w:sz="4" w:space="0" w:color="808080"/>
              <w:right w:val="single" w:sz="4" w:space="0" w:color="808080"/>
            </w:tcBorders>
            <w:hideMark/>
          </w:tcPr>
          <w:p w14:paraId="0BD71862"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Solicitud de Inicio del Proyecto </w:t>
            </w:r>
          </w:p>
        </w:tc>
        <w:tc>
          <w:tcPr>
            <w:tcW w:w="620" w:type="dxa"/>
            <w:gridSpan w:val="2"/>
            <w:tcBorders>
              <w:top w:val="single" w:sz="4" w:space="0" w:color="808080"/>
              <w:left w:val="single" w:sz="4" w:space="0" w:color="808080"/>
              <w:bottom w:val="single" w:sz="4" w:space="0" w:color="808080"/>
              <w:right w:val="single" w:sz="4" w:space="0" w:color="808080"/>
            </w:tcBorders>
            <w:hideMark/>
          </w:tcPr>
          <w:p w14:paraId="55CF2F9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hideMark/>
          </w:tcPr>
          <w:p w14:paraId="08623C8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n.a.</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3BB7E99F"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A/S</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198A3A8D"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66F4F921"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hideMark/>
          </w:tcPr>
          <w:p w14:paraId="5F0652E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hideMark/>
          </w:tcPr>
          <w:p w14:paraId="10A69786"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n.a.</w:t>
            </w:r>
          </w:p>
        </w:tc>
        <w:tc>
          <w:tcPr>
            <w:tcW w:w="621" w:type="dxa"/>
            <w:gridSpan w:val="2"/>
            <w:tcBorders>
              <w:top w:val="single" w:sz="4" w:space="0" w:color="808080"/>
              <w:left w:val="single" w:sz="4" w:space="0" w:color="808080"/>
              <w:bottom w:val="single" w:sz="4" w:space="0" w:color="808080"/>
              <w:right w:val="single" w:sz="4" w:space="0" w:color="808080"/>
            </w:tcBorders>
            <w:hideMark/>
          </w:tcPr>
          <w:p w14:paraId="620FA6F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n.a.</w:t>
            </w:r>
          </w:p>
        </w:tc>
      </w:tr>
      <w:tr w:rsidR="00BB6480" w:rsidRPr="00BB6480" w14:paraId="32C4539F" w14:textId="77777777" w:rsidTr="000A2D6F">
        <w:trPr>
          <w:trHeight w:val="260"/>
        </w:trPr>
        <w:tc>
          <w:tcPr>
            <w:tcW w:w="4253" w:type="dxa"/>
            <w:tcBorders>
              <w:top w:val="single" w:sz="4" w:space="0" w:color="808080"/>
              <w:left w:val="single" w:sz="4" w:space="0" w:color="808080"/>
              <w:bottom w:val="single" w:sz="4" w:space="0" w:color="C0C0C0"/>
              <w:right w:val="single" w:sz="4" w:space="0" w:color="808080"/>
            </w:tcBorders>
            <w:hideMark/>
          </w:tcPr>
          <w:p w14:paraId="5A6F47B4"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Caso de Negocio</w:t>
            </w:r>
          </w:p>
        </w:tc>
        <w:tc>
          <w:tcPr>
            <w:tcW w:w="620" w:type="dxa"/>
            <w:gridSpan w:val="2"/>
            <w:tcBorders>
              <w:top w:val="single" w:sz="4" w:space="0" w:color="808080"/>
              <w:left w:val="single" w:sz="4" w:space="0" w:color="808080"/>
              <w:bottom w:val="single" w:sz="4" w:space="0" w:color="C0C0C0"/>
              <w:right w:val="single" w:sz="4" w:space="0" w:color="808080"/>
            </w:tcBorders>
            <w:hideMark/>
          </w:tcPr>
          <w:p w14:paraId="7A1EA5B8"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hideMark/>
          </w:tcPr>
          <w:p w14:paraId="04C8822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1B36B56B"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1CDA7EC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0" w:type="dxa"/>
            <w:tcBorders>
              <w:top w:val="single" w:sz="4" w:space="0" w:color="808080"/>
              <w:left w:val="single" w:sz="4" w:space="0" w:color="808080"/>
              <w:bottom w:val="single" w:sz="4" w:space="0" w:color="C0C0C0"/>
              <w:right w:val="single" w:sz="4" w:space="0" w:color="808080"/>
            </w:tcBorders>
            <w:hideMark/>
          </w:tcPr>
          <w:p w14:paraId="053E2E8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3D8C88AD"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53642A31"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1" w:type="dxa"/>
            <w:gridSpan w:val="2"/>
            <w:tcBorders>
              <w:top w:val="single" w:sz="4" w:space="0" w:color="808080"/>
              <w:left w:val="single" w:sz="4" w:space="0" w:color="808080"/>
              <w:bottom w:val="single" w:sz="4" w:space="0" w:color="C0C0C0"/>
              <w:right w:val="single" w:sz="4" w:space="0" w:color="808080"/>
            </w:tcBorders>
            <w:hideMark/>
          </w:tcPr>
          <w:p w14:paraId="44B36F5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n.a.</w:t>
            </w:r>
          </w:p>
        </w:tc>
      </w:tr>
      <w:tr w:rsidR="00BB6480" w:rsidRPr="00BB6480" w14:paraId="1A781AF9" w14:textId="77777777" w:rsidTr="00BB6480">
        <w:trPr>
          <w:trHeight w:val="260"/>
        </w:trPr>
        <w:tc>
          <w:tcPr>
            <w:tcW w:w="4253" w:type="dxa"/>
            <w:tcBorders>
              <w:top w:val="single" w:sz="4" w:space="0" w:color="808080"/>
              <w:left w:val="single" w:sz="4" w:space="0" w:color="808080"/>
              <w:bottom w:val="single" w:sz="4" w:space="0" w:color="C0C0C0"/>
              <w:right w:val="single" w:sz="4" w:space="0" w:color="808080"/>
            </w:tcBorders>
            <w:hideMark/>
          </w:tcPr>
          <w:p w14:paraId="30C8D8DF"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Acta de Constitución del Proyecto</w:t>
            </w:r>
          </w:p>
        </w:tc>
        <w:tc>
          <w:tcPr>
            <w:tcW w:w="620" w:type="dxa"/>
            <w:gridSpan w:val="2"/>
            <w:tcBorders>
              <w:top w:val="single" w:sz="4" w:space="0" w:color="808080"/>
              <w:left w:val="single" w:sz="4" w:space="0" w:color="808080"/>
              <w:bottom w:val="single" w:sz="4" w:space="0" w:color="C0C0C0"/>
              <w:right w:val="single" w:sz="4" w:space="0" w:color="808080"/>
            </w:tcBorders>
            <w:hideMark/>
          </w:tcPr>
          <w:p w14:paraId="2434C23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C0C0C0"/>
              <w:right w:val="single" w:sz="4" w:space="0" w:color="808080"/>
            </w:tcBorders>
            <w:shd w:val="clear" w:color="auto" w:fill="D9D9D9"/>
            <w:hideMark/>
          </w:tcPr>
          <w:p w14:paraId="170CBF8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auto"/>
            <w:hideMark/>
          </w:tcPr>
          <w:p w14:paraId="5F1D8E2A"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0BE3CA7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C0C0C0"/>
              <w:right w:val="single" w:sz="4" w:space="0" w:color="808080"/>
            </w:tcBorders>
            <w:hideMark/>
          </w:tcPr>
          <w:p w14:paraId="3CDAC53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2FCDB417"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0182A4A9"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C0C0C0"/>
              <w:right w:val="single" w:sz="4" w:space="0" w:color="808080"/>
            </w:tcBorders>
            <w:hideMark/>
          </w:tcPr>
          <w:p w14:paraId="0BF393C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185D0A3B" w14:textId="77777777" w:rsidTr="000A2D6F">
        <w:trPr>
          <w:trHeight w:val="300"/>
        </w:trPr>
        <w:tc>
          <w:tcPr>
            <w:tcW w:w="4253" w:type="dxa"/>
            <w:tcBorders>
              <w:top w:val="single" w:sz="4" w:space="0" w:color="C0C0C0"/>
              <w:left w:val="single" w:sz="4" w:space="0" w:color="C0C0C0"/>
              <w:bottom w:val="single" w:sz="4" w:space="0" w:color="808080"/>
              <w:right w:val="single" w:sz="4" w:space="0" w:color="C0C0C0"/>
            </w:tcBorders>
            <w:shd w:val="clear" w:color="auto" w:fill="F15A22"/>
            <w:vAlign w:val="center"/>
            <w:hideMark/>
          </w:tcPr>
          <w:p w14:paraId="0CAF88DB" w14:textId="77777777" w:rsidR="00BB6480" w:rsidRPr="00BB6480" w:rsidRDefault="00BB6480" w:rsidP="00BB6480">
            <w:pPr>
              <w:spacing w:after="0"/>
              <w:jc w:val="left"/>
              <w:rPr>
                <w:rFonts w:ascii="Calibri" w:eastAsia="Calibri" w:hAnsi="Calibri" w:cs="Calibri"/>
                <w:b/>
                <w:szCs w:val="22"/>
                <w:lang w:val="es-ES" w:eastAsia="es-ES"/>
              </w:rPr>
            </w:pPr>
            <w:r w:rsidRPr="00BB6480">
              <w:rPr>
                <w:rFonts w:ascii="Calibri" w:eastAsia="Calibri" w:hAnsi="Calibri" w:cs="Calibri"/>
                <w:b/>
                <w:szCs w:val="22"/>
                <w:lang w:val="es-ES" w:eastAsia="es-ES"/>
              </w:rPr>
              <w:t>Planificación</w:t>
            </w:r>
          </w:p>
        </w:tc>
        <w:tc>
          <w:tcPr>
            <w:tcW w:w="620" w:type="dxa"/>
            <w:gridSpan w:val="2"/>
            <w:tcBorders>
              <w:top w:val="single" w:sz="4" w:space="0" w:color="C0C0C0"/>
              <w:left w:val="single" w:sz="4" w:space="0" w:color="C0C0C0"/>
              <w:bottom w:val="single" w:sz="4" w:space="0" w:color="808080"/>
              <w:right w:val="single" w:sz="4" w:space="0" w:color="C0C0C0"/>
            </w:tcBorders>
            <w:shd w:val="clear" w:color="auto" w:fill="F15A22"/>
            <w:vAlign w:val="center"/>
            <w:hideMark/>
          </w:tcPr>
          <w:p w14:paraId="4521F2D7" w14:textId="77777777" w:rsidR="00BB6480" w:rsidRPr="00BB6480" w:rsidRDefault="00BB6480" w:rsidP="00BB6480">
            <w:pPr>
              <w:spacing w:after="0"/>
              <w:ind w:left="-2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OGP</w:t>
            </w:r>
          </w:p>
        </w:tc>
        <w:tc>
          <w:tcPr>
            <w:tcW w:w="620" w:type="dxa"/>
            <w:tcBorders>
              <w:top w:val="single" w:sz="4" w:space="0" w:color="C0C0C0"/>
              <w:left w:val="single" w:sz="4" w:space="0" w:color="C0C0C0"/>
              <w:bottom w:val="single" w:sz="4" w:space="0" w:color="808080"/>
              <w:right w:val="single" w:sz="4" w:space="0" w:color="C0C0C0"/>
            </w:tcBorders>
            <w:shd w:val="clear" w:color="auto" w:fill="F15A22"/>
            <w:vAlign w:val="center"/>
            <w:hideMark/>
          </w:tcPr>
          <w:p w14:paraId="426E09EB" w14:textId="77777777" w:rsidR="00BB6480" w:rsidRPr="00BB6480" w:rsidRDefault="00C37170" w:rsidP="00BB6480">
            <w:pPr>
              <w:spacing w:after="0"/>
              <w:jc w:val="center"/>
              <w:rPr>
                <w:rFonts w:ascii="Calibri" w:eastAsia="Calibri" w:hAnsi="Calibri" w:cs="Calibri"/>
                <w:color w:val="FFFFFF"/>
                <w:szCs w:val="22"/>
                <w:lang w:val="es-ES" w:eastAsia="es-ES"/>
              </w:rPr>
            </w:pPr>
            <w:hyperlink r:id="rId12" w:history="1">
              <w:r w:rsidR="00BB6480" w:rsidRPr="00BB6480">
                <w:rPr>
                  <w:rFonts w:ascii="Calibri" w:eastAsia="Calibri" w:hAnsi="Calibri" w:cs="Calibri"/>
                  <w:b/>
                  <w:szCs w:val="22"/>
                  <w:lang w:val="es-ES" w:eastAsia="es-ES"/>
                </w:rPr>
                <w:t>CDP</w:t>
              </w:r>
            </w:hyperlink>
          </w:p>
        </w:tc>
        <w:tc>
          <w:tcPr>
            <w:tcW w:w="620" w:type="dxa"/>
            <w:tcBorders>
              <w:top w:val="single" w:sz="4" w:space="0" w:color="808080"/>
              <w:left w:val="single" w:sz="4" w:space="0" w:color="C0C0C0"/>
              <w:bottom w:val="single" w:sz="4" w:space="0" w:color="808080"/>
              <w:right w:val="single" w:sz="4" w:space="0" w:color="C0C0C0"/>
            </w:tcBorders>
            <w:shd w:val="clear" w:color="auto" w:fill="F15A22"/>
            <w:vAlign w:val="center"/>
            <w:hideMark/>
          </w:tcPr>
          <w:p w14:paraId="127F5C6F" w14:textId="77777777" w:rsidR="00BB6480" w:rsidRPr="00BB6480" w:rsidRDefault="00C37170" w:rsidP="00BB6480">
            <w:pPr>
              <w:spacing w:after="0"/>
              <w:jc w:val="center"/>
              <w:rPr>
                <w:rFonts w:ascii="Calibri" w:eastAsia="Calibri" w:hAnsi="Calibri" w:cs="Calibri"/>
                <w:color w:val="FFFFFF"/>
                <w:szCs w:val="22"/>
                <w:lang w:val="es-ES" w:eastAsia="es-ES"/>
              </w:rPr>
            </w:pPr>
            <w:hyperlink r:id="rId13" w:history="1">
              <w:r w:rsidR="00BB6480" w:rsidRPr="00BB6480">
                <w:rPr>
                  <w:rFonts w:ascii="Calibri" w:eastAsia="Calibri" w:hAnsi="Calibri" w:cs="Calibri"/>
                  <w:b/>
                  <w:szCs w:val="22"/>
                  <w:lang w:val="es-ES" w:eastAsia="es-ES"/>
                </w:rPr>
                <w:t>PP</w:t>
              </w:r>
            </w:hyperlink>
          </w:p>
        </w:tc>
        <w:tc>
          <w:tcPr>
            <w:tcW w:w="620" w:type="dxa"/>
            <w:tcBorders>
              <w:top w:val="single" w:sz="4" w:space="0" w:color="808080"/>
              <w:left w:val="single" w:sz="4" w:space="0" w:color="C0C0C0"/>
              <w:bottom w:val="single" w:sz="4" w:space="0" w:color="808080"/>
              <w:right w:val="single" w:sz="4" w:space="0" w:color="C0C0C0"/>
            </w:tcBorders>
            <w:shd w:val="clear" w:color="auto" w:fill="F15A22"/>
            <w:vAlign w:val="center"/>
            <w:hideMark/>
          </w:tcPr>
          <w:p w14:paraId="3B09BC8E" w14:textId="77777777" w:rsidR="00BB6480" w:rsidRPr="00BB6480" w:rsidRDefault="00C37170" w:rsidP="00BB6480">
            <w:pPr>
              <w:spacing w:after="0"/>
              <w:jc w:val="center"/>
              <w:rPr>
                <w:rFonts w:ascii="Calibri" w:eastAsia="Calibri" w:hAnsi="Calibri" w:cs="Calibri"/>
                <w:color w:val="FFFFFF"/>
                <w:szCs w:val="22"/>
                <w:lang w:val="es-ES" w:eastAsia="es-ES"/>
              </w:rPr>
            </w:pPr>
            <w:hyperlink r:id="rId14" w:history="1">
              <w:r w:rsidR="00BB6480" w:rsidRPr="00BB6480">
                <w:rPr>
                  <w:rFonts w:ascii="Calibri" w:eastAsia="Calibri" w:hAnsi="Calibri" w:cs="Calibri"/>
                  <w:b/>
                  <w:szCs w:val="22"/>
                  <w:lang w:val="es-ES" w:eastAsia="es-ES"/>
                </w:rPr>
                <w:t>RN</w:t>
              </w:r>
            </w:hyperlink>
          </w:p>
        </w:tc>
        <w:tc>
          <w:tcPr>
            <w:tcW w:w="620" w:type="dxa"/>
            <w:tcBorders>
              <w:top w:val="single" w:sz="4" w:space="0" w:color="C0C0C0"/>
              <w:left w:val="single" w:sz="4" w:space="0" w:color="C0C0C0"/>
              <w:bottom w:val="single" w:sz="4" w:space="0" w:color="808080"/>
              <w:right w:val="single" w:sz="4" w:space="0" w:color="C0C0C0"/>
            </w:tcBorders>
            <w:shd w:val="clear" w:color="auto" w:fill="F15A22"/>
            <w:vAlign w:val="center"/>
            <w:hideMark/>
          </w:tcPr>
          <w:p w14:paraId="7F937032" w14:textId="77777777" w:rsidR="00BB6480" w:rsidRPr="00BB6480" w:rsidRDefault="00BB6480" w:rsidP="00BB6480">
            <w:pPr>
              <w:spacing w:after="0"/>
              <w:jc w:val="center"/>
              <w:rPr>
                <w:rFonts w:ascii="Calibri" w:eastAsia="Calibri" w:hAnsi="Calibri" w:cs="Calibri"/>
                <w:b/>
                <w:bCs/>
                <w:color w:val="FFFFFF"/>
                <w:szCs w:val="22"/>
                <w:lang w:val="es-ES" w:eastAsia="es-ES"/>
              </w:rPr>
            </w:pPr>
            <w:r w:rsidRPr="00BB6480">
              <w:rPr>
                <w:rFonts w:ascii="Calibri" w:eastAsia="Calibri" w:hAnsi="Calibri" w:cs="Calibri"/>
                <w:b/>
                <w:bCs/>
                <w:color w:val="000000"/>
                <w:szCs w:val="22"/>
                <w:lang w:val="es-ES" w:eastAsia="es-ES"/>
              </w:rPr>
              <w:t>GIN</w:t>
            </w:r>
          </w:p>
        </w:tc>
        <w:tc>
          <w:tcPr>
            <w:tcW w:w="620" w:type="dxa"/>
            <w:tcBorders>
              <w:top w:val="single" w:sz="4" w:space="0" w:color="808080"/>
              <w:left w:val="single" w:sz="4" w:space="0" w:color="C0C0C0"/>
              <w:bottom w:val="single" w:sz="4" w:space="0" w:color="808080"/>
              <w:right w:val="single" w:sz="4" w:space="0" w:color="C0C0C0"/>
            </w:tcBorders>
            <w:shd w:val="clear" w:color="auto" w:fill="F15A22"/>
            <w:vAlign w:val="center"/>
            <w:hideMark/>
          </w:tcPr>
          <w:p w14:paraId="56441B7C" w14:textId="77777777" w:rsidR="00BB6480" w:rsidRPr="00BB6480" w:rsidRDefault="00C37170" w:rsidP="00BB6480">
            <w:pPr>
              <w:spacing w:after="0"/>
              <w:jc w:val="center"/>
              <w:rPr>
                <w:rFonts w:ascii="Calibri" w:eastAsia="Calibri" w:hAnsi="Calibri" w:cs="Calibri"/>
                <w:color w:val="FFFFFF"/>
                <w:szCs w:val="22"/>
                <w:lang w:val="es-ES" w:eastAsia="es-ES"/>
              </w:rPr>
            </w:pPr>
            <w:hyperlink r:id="rId15" w:history="1">
              <w:r w:rsidR="00BB6480" w:rsidRPr="00BB6480">
                <w:rPr>
                  <w:rFonts w:ascii="Calibri" w:eastAsia="Calibri" w:hAnsi="Calibri" w:cs="Calibri"/>
                  <w:b/>
                  <w:szCs w:val="22"/>
                  <w:lang w:val="es-ES" w:eastAsia="es-ES"/>
                </w:rPr>
                <w:t>PS</w:t>
              </w:r>
            </w:hyperlink>
          </w:p>
        </w:tc>
        <w:tc>
          <w:tcPr>
            <w:tcW w:w="620" w:type="dxa"/>
            <w:tcBorders>
              <w:top w:val="single" w:sz="4" w:space="0" w:color="808080"/>
              <w:left w:val="single" w:sz="4" w:space="0" w:color="C0C0C0"/>
              <w:bottom w:val="single" w:sz="4" w:space="0" w:color="808080"/>
              <w:right w:val="single" w:sz="4" w:space="0" w:color="C0C0C0"/>
            </w:tcBorders>
            <w:shd w:val="clear" w:color="auto" w:fill="F15A22"/>
            <w:vAlign w:val="center"/>
            <w:hideMark/>
          </w:tcPr>
          <w:p w14:paraId="0DDF3E7D" w14:textId="77777777" w:rsidR="00BB6480" w:rsidRPr="00BB6480" w:rsidRDefault="00BB6480" w:rsidP="00BB6480">
            <w:pPr>
              <w:spacing w:after="0"/>
              <w:jc w:val="center"/>
              <w:rPr>
                <w:rFonts w:ascii="Calibri" w:eastAsia="Calibri" w:hAnsi="Calibri" w:cs="Calibri"/>
                <w:b/>
                <w:bCs/>
                <w:color w:val="FFFFFF"/>
                <w:szCs w:val="22"/>
                <w:lang w:val="es-ES" w:eastAsia="es-ES"/>
              </w:rPr>
            </w:pPr>
            <w:r w:rsidRPr="00BB6480">
              <w:rPr>
                <w:rFonts w:ascii="Calibri" w:eastAsia="Calibri" w:hAnsi="Calibri" w:cs="Calibri"/>
                <w:b/>
                <w:bCs/>
                <w:color w:val="000000"/>
                <w:szCs w:val="22"/>
                <w:lang w:val="es-ES" w:eastAsia="es-ES"/>
              </w:rPr>
              <w:t>DP</w:t>
            </w:r>
          </w:p>
        </w:tc>
        <w:tc>
          <w:tcPr>
            <w:tcW w:w="621" w:type="dxa"/>
            <w:gridSpan w:val="2"/>
            <w:tcBorders>
              <w:top w:val="single" w:sz="4" w:space="0" w:color="C0C0C0"/>
              <w:left w:val="single" w:sz="4" w:space="0" w:color="C0C0C0"/>
              <w:bottom w:val="single" w:sz="4" w:space="0" w:color="808080"/>
              <w:right w:val="single" w:sz="4" w:space="0" w:color="C0C0C0"/>
            </w:tcBorders>
            <w:shd w:val="clear" w:color="auto" w:fill="F15A22"/>
            <w:vAlign w:val="center"/>
            <w:hideMark/>
          </w:tcPr>
          <w:p w14:paraId="486CFE1A"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ECP</w:t>
            </w:r>
          </w:p>
        </w:tc>
      </w:tr>
      <w:tr w:rsidR="00BB6480" w:rsidRPr="00BB6480" w14:paraId="0A8D337F" w14:textId="77777777" w:rsidTr="000A2D6F">
        <w:trPr>
          <w:trHeight w:val="260"/>
        </w:trPr>
        <w:tc>
          <w:tcPr>
            <w:tcW w:w="4253" w:type="dxa"/>
            <w:tcBorders>
              <w:top w:val="single" w:sz="4" w:space="0" w:color="C0C0C0"/>
              <w:left w:val="single" w:sz="4" w:space="0" w:color="808080"/>
              <w:bottom w:val="single" w:sz="4" w:space="0" w:color="808080"/>
              <w:right w:val="single" w:sz="4" w:space="0" w:color="808080"/>
            </w:tcBorders>
            <w:hideMark/>
          </w:tcPr>
          <w:p w14:paraId="445E4AA8"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Reunión de Inicio de Planificación</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7062E4F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1CF70B69"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C7D84CC"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065C7528" w14:textId="77777777" w:rsidR="00BB6480" w:rsidRPr="00BB6480" w:rsidRDefault="00BB6480" w:rsidP="00BB6480">
            <w:pPr>
              <w:tabs>
                <w:tab w:val="center" w:pos="246"/>
              </w:tabs>
              <w:spacing w:after="0"/>
              <w:jc w:val="left"/>
              <w:rPr>
                <w:rFonts w:ascii="Calibri" w:eastAsia="Calibri" w:hAnsi="Calibri" w:cs="Calibri"/>
                <w:b/>
                <w:szCs w:val="22"/>
                <w:lang w:val="es-ES" w:eastAsia="es-ES"/>
              </w:rPr>
            </w:pPr>
            <w:r w:rsidRPr="00BB6480">
              <w:rPr>
                <w:rFonts w:ascii="Calibri" w:eastAsia="Calibri" w:hAnsi="Calibri" w:cs="Calibri"/>
                <w:szCs w:val="22"/>
                <w:lang w:val="es-ES" w:eastAsia="es-ES"/>
              </w:rPr>
              <w:tab/>
            </w: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4073A5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45658B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3F969CBB"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10077E8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45AFDFD0"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65FD42AF"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Manual del Proyecto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3FF4329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6452D0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76DD80DE"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2AA5B33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1DA2F4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A53D9BC"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1DD4C43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67806F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5FACE469"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0729FD3E"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Matriz de Partes Interesadas del Proyecto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70E4DC5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6E68F0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260A2F67"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6FC941CE"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6EE6F4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5430B35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6B5DE12E"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B949F38"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529AE1C1"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06C36B69" w14:textId="77777777" w:rsidR="00BB6480" w:rsidRPr="00BB6480" w:rsidRDefault="00BB6480" w:rsidP="00BB6480">
            <w:pPr>
              <w:tabs>
                <w:tab w:val="left" w:pos="2205"/>
              </w:tabs>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Plan de Trabajo del Proyecto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11FC57C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18BFABA9"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0C29216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20F2357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S</w:t>
            </w: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06F91A8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D7B64C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21D6789E"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2F2F2"/>
            <w:hideMark/>
          </w:tcPr>
          <w:p w14:paraId="3BDE1A11"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r w:rsidRPr="00BB6480">
              <w:rPr>
                <w:rFonts w:ascii="Calibri" w:eastAsia="Calibri" w:hAnsi="Calibri" w:cs="Calibri"/>
                <w:szCs w:val="22"/>
                <w:lang w:val="es-ES" w:eastAsia="es-ES"/>
              </w:rPr>
              <w:t>/C</w:t>
            </w:r>
          </w:p>
        </w:tc>
      </w:tr>
      <w:tr w:rsidR="00BB6480" w:rsidRPr="00BB6480" w14:paraId="1C31B736"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1AD39251" w14:textId="77777777" w:rsidR="00BB6480" w:rsidRPr="00BB6480" w:rsidRDefault="00BB6480" w:rsidP="00BB6480">
            <w:pPr>
              <w:tabs>
                <w:tab w:val="left" w:pos="1935"/>
              </w:tabs>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Plan de Externalización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D9D9D9"/>
            <w:hideMark/>
          </w:tcPr>
          <w:p w14:paraId="41A0E1C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54034E0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hideMark/>
          </w:tcPr>
          <w:p w14:paraId="1DD5A3EF"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hideMark/>
          </w:tcPr>
          <w:p w14:paraId="27FEDA8C"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712F4B6"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2D42F1B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7C40B0CE"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58CBC42C"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r>
      <w:tr w:rsidR="00BB6480" w:rsidRPr="00BB6480" w14:paraId="5E3840CE"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3A4E4352"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Plan de Aceptación de Entregables</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67797D2C"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3AC3FFC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0C37C29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52300FA3"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8D4CDB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6E39AE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54B95738"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hideMark/>
          </w:tcPr>
          <w:p w14:paraId="6553E2F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658070FB"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2F1AF574" w14:textId="77777777" w:rsidR="00BB6480" w:rsidRPr="00BB6480" w:rsidRDefault="00BB6480" w:rsidP="00BB6480">
            <w:pPr>
              <w:tabs>
                <w:tab w:val="left" w:pos="2205"/>
              </w:tabs>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Plan de Transición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38473C1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1FD8BC69"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hideMark/>
          </w:tcPr>
          <w:p w14:paraId="58C0C64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hideMark/>
          </w:tcPr>
          <w:p w14:paraId="7682C211"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15BFC3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0E69A9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79C4CAC5"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DA3F1D0"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r>
      <w:tr w:rsidR="00BB6480" w:rsidRPr="00BB6480" w14:paraId="4C0A0B58"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0B7B44C6" w14:textId="77777777" w:rsidR="00BB6480" w:rsidRPr="00BB6480" w:rsidRDefault="00BB6480" w:rsidP="00BB6480">
            <w:pPr>
              <w:tabs>
                <w:tab w:val="left" w:pos="1935"/>
              </w:tabs>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Plan de Implementación en el Negocio</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130A0F8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0401D52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555C0F37"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47C0921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1B13F6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7DAB52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2C64655F"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2291BCF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r>
      <w:tr w:rsidR="00BB6480" w:rsidRPr="00BB6480" w14:paraId="6F7854E2"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shd w:val="clear" w:color="auto" w:fill="FFFFFF"/>
            <w:hideMark/>
          </w:tcPr>
          <w:p w14:paraId="386205BD" w14:textId="77777777" w:rsidR="00BB6480" w:rsidRPr="00BB6480" w:rsidRDefault="00BB6480" w:rsidP="00BB6480">
            <w:pPr>
              <w:spacing w:after="0"/>
              <w:jc w:val="left"/>
              <w:rPr>
                <w:rFonts w:ascii="Calibri" w:eastAsia="Calibri" w:hAnsi="Calibri" w:cs="Calibri"/>
                <w:b/>
                <w:bCs/>
                <w:szCs w:val="22"/>
                <w:lang w:val="es-ES" w:eastAsia="es-ES"/>
              </w:rPr>
            </w:pPr>
            <w:r w:rsidRPr="00BB6480">
              <w:rPr>
                <w:rFonts w:ascii="Calibri" w:eastAsia="Calibri" w:hAnsi="Calibri" w:cs="Calibri"/>
                <w:b/>
                <w:bCs/>
                <w:szCs w:val="22"/>
                <w:lang w:val="es-ES" w:eastAsia="es-ES"/>
              </w:rPr>
              <w:t>Planes de Gestión</w:t>
            </w:r>
          </w:p>
        </w:tc>
        <w:tc>
          <w:tcPr>
            <w:tcW w:w="4961" w:type="dxa"/>
            <w:gridSpan w:val="10"/>
            <w:tcBorders>
              <w:top w:val="single" w:sz="4" w:space="0" w:color="808080"/>
              <w:left w:val="single" w:sz="4" w:space="0" w:color="808080"/>
              <w:bottom w:val="single" w:sz="4" w:space="0" w:color="808080"/>
              <w:right w:val="single" w:sz="4" w:space="0" w:color="808080"/>
            </w:tcBorders>
          </w:tcPr>
          <w:p w14:paraId="2382E42D" w14:textId="77777777" w:rsidR="00BB6480" w:rsidRPr="00BB6480" w:rsidRDefault="00BB6480" w:rsidP="00BB6480">
            <w:pPr>
              <w:spacing w:after="0"/>
              <w:jc w:val="center"/>
              <w:rPr>
                <w:rFonts w:ascii="Calibri" w:eastAsia="Calibri" w:hAnsi="Calibri" w:cs="Calibri"/>
                <w:szCs w:val="22"/>
                <w:lang w:val="es-ES" w:eastAsia="es-ES"/>
              </w:rPr>
            </w:pPr>
          </w:p>
        </w:tc>
      </w:tr>
      <w:tr w:rsidR="00BB6480" w:rsidRPr="00BB6480" w14:paraId="223BB2C6"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shd w:val="clear" w:color="auto" w:fill="F2F2F2"/>
            <w:hideMark/>
          </w:tcPr>
          <w:p w14:paraId="765D4754"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Plan de Gestión de Requisitos</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73864AA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01EA496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140F97F8"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vAlign w:val="center"/>
            <w:hideMark/>
          </w:tcPr>
          <w:p w14:paraId="3545AF82"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4D6AD15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15EEAD0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vAlign w:val="center"/>
            <w:hideMark/>
          </w:tcPr>
          <w:p w14:paraId="0070FA5B"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2F2F2"/>
            <w:vAlign w:val="center"/>
            <w:hideMark/>
          </w:tcPr>
          <w:p w14:paraId="09411E7F"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r>
      <w:tr w:rsidR="00BB6480" w:rsidRPr="00BB6480" w14:paraId="1D6D5E06"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shd w:val="clear" w:color="auto" w:fill="F2F2F2"/>
            <w:hideMark/>
          </w:tcPr>
          <w:p w14:paraId="67462397"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Plan de Gestión de Cambios</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8D04F4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A7D4848"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734AB98F"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hideMark/>
          </w:tcPr>
          <w:p w14:paraId="14BDA720"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AC139FC"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1DA5DB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61497E1B"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5B77C92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r>
      <w:tr w:rsidR="00BB6480" w:rsidRPr="00BB6480" w14:paraId="4CB23E68"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shd w:val="clear" w:color="auto" w:fill="F2F2F2"/>
            <w:hideMark/>
          </w:tcPr>
          <w:p w14:paraId="07BCD923"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Plan de Gestión de Riesgos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72E2B5B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E62B29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2B6ABEE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hideMark/>
          </w:tcPr>
          <w:p w14:paraId="392A4842"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622E97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4642E4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324F8F9D"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31455A9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r>
      <w:tr w:rsidR="00BB6480" w:rsidRPr="00BB6480" w14:paraId="4D0C8903"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shd w:val="clear" w:color="auto" w:fill="F2F2F2"/>
            <w:hideMark/>
          </w:tcPr>
          <w:p w14:paraId="6D1101E8"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Plan de Gestión de Incidencias</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4083113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F389FE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3A5C60B4"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hideMark/>
          </w:tcPr>
          <w:p w14:paraId="04F69AF5"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03A35A0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CC0D0A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7C10520E"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1928CB5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066FC2D2"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shd w:val="clear" w:color="auto" w:fill="F2F2F2"/>
            <w:hideMark/>
          </w:tcPr>
          <w:p w14:paraId="74F126D5"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Plan de Gestión de Calidad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626BA50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56A7BE4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C3CCDB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hideMark/>
          </w:tcPr>
          <w:p w14:paraId="43ABD5D8"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237918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8D64AD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70013A45"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7A255D0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49E11F15"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shd w:val="clear" w:color="auto" w:fill="F2F2F2"/>
            <w:hideMark/>
          </w:tcPr>
          <w:p w14:paraId="0891B8F3"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Plan de Gestión de las Comunicaciones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597100C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hideMark/>
          </w:tcPr>
          <w:p w14:paraId="5F374BC6"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6762CC5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5445DE2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769438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C4F9FE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55B72ECC"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6F8B30E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01C3B4E1" w14:textId="77777777" w:rsidTr="000A2D6F">
        <w:trPr>
          <w:trHeight w:val="200"/>
        </w:trPr>
        <w:tc>
          <w:tcPr>
            <w:tcW w:w="4253" w:type="dxa"/>
            <w:tcBorders>
              <w:top w:val="single" w:sz="4" w:space="0" w:color="808080"/>
              <w:left w:val="single" w:sz="4" w:space="0" w:color="C0C0C0"/>
              <w:bottom w:val="single" w:sz="4" w:space="0" w:color="808080"/>
              <w:right w:val="single" w:sz="4" w:space="0" w:color="C0C0C0"/>
            </w:tcBorders>
            <w:shd w:val="clear" w:color="auto" w:fill="EC008C"/>
            <w:vAlign w:val="center"/>
            <w:hideMark/>
          </w:tcPr>
          <w:p w14:paraId="5C7255F3" w14:textId="77777777" w:rsidR="00BB6480" w:rsidRPr="00BB6480" w:rsidRDefault="00BB6480" w:rsidP="00BB6480">
            <w:pPr>
              <w:spacing w:after="0"/>
              <w:jc w:val="left"/>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Ejecución</w:t>
            </w:r>
          </w:p>
        </w:tc>
        <w:tc>
          <w:tcPr>
            <w:tcW w:w="620" w:type="dxa"/>
            <w:gridSpan w:val="2"/>
            <w:tcBorders>
              <w:top w:val="single" w:sz="4" w:space="0" w:color="808080"/>
              <w:left w:val="single" w:sz="4" w:space="0" w:color="C0C0C0"/>
              <w:bottom w:val="single" w:sz="4" w:space="0" w:color="808080"/>
              <w:right w:val="single" w:sz="4" w:space="0" w:color="C0C0C0"/>
            </w:tcBorders>
            <w:shd w:val="clear" w:color="auto" w:fill="EC008C"/>
            <w:vAlign w:val="center"/>
            <w:hideMark/>
          </w:tcPr>
          <w:p w14:paraId="295825A4" w14:textId="77777777" w:rsidR="00BB6480" w:rsidRPr="00BB6480" w:rsidRDefault="00BB6480" w:rsidP="00BB6480">
            <w:pPr>
              <w:spacing w:after="0"/>
              <w:ind w:left="-31"/>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OGP</w:t>
            </w:r>
          </w:p>
        </w:tc>
        <w:tc>
          <w:tcPr>
            <w:tcW w:w="620" w:type="dxa"/>
            <w:tcBorders>
              <w:top w:val="single" w:sz="4" w:space="0" w:color="808080"/>
              <w:left w:val="single" w:sz="4" w:space="0" w:color="C0C0C0"/>
              <w:bottom w:val="single" w:sz="4" w:space="0" w:color="808080"/>
              <w:right w:val="single" w:sz="4" w:space="0" w:color="C0C0C0"/>
            </w:tcBorders>
            <w:shd w:val="clear" w:color="auto" w:fill="EC008C"/>
            <w:vAlign w:val="center"/>
            <w:hideMark/>
          </w:tcPr>
          <w:p w14:paraId="35A8E0AA"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CDP</w:t>
            </w:r>
          </w:p>
        </w:tc>
        <w:tc>
          <w:tcPr>
            <w:tcW w:w="620" w:type="dxa"/>
            <w:tcBorders>
              <w:top w:val="single" w:sz="4" w:space="0" w:color="808080"/>
              <w:left w:val="single" w:sz="4" w:space="0" w:color="C0C0C0"/>
              <w:bottom w:val="single" w:sz="4" w:space="0" w:color="808080"/>
              <w:right w:val="single" w:sz="4" w:space="0" w:color="C0C0C0"/>
            </w:tcBorders>
            <w:shd w:val="clear" w:color="auto" w:fill="EC008C"/>
            <w:vAlign w:val="center"/>
            <w:hideMark/>
          </w:tcPr>
          <w:p w14:paraId="2ABFBCAA"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PP</w:t>
            </w:r>
          </w:p>
        </w:tc>
        <w:tc>
          <w:tcPr>
            <w:tcW w:w="620" w:type="dxa"/>
            <w:tcBorders>
              <w:top w:val="single" w:sz="4" w:space="0" w:color="808080"/>
              <w:left w:val="single" w:sz="4" w:space="0" w:color="C0C0C0"/>
              <w:bottom w:val="single" w:sz="4" w:space="0" w:color="808080"/>
              <w:right w:val="single" w:sz="4" w:space="0" w:color="C0C0C0"/>
            </w:tcBorders>
            <w:shd w:val="clear" w:color="auto" w:fill="EC008C"/>
            <w:vAlign w:val="center"/>
            <w:hideMark/>
          </w:tcPr>
          <w:p w14:paraId="18B5969C"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RN</w:t>
            </w:r>
          </w:p>
        </w:tc>
        <w:tc>
          <w:tcPr>
            <w:tcW w:w="620" w:type="dxa"/>
            <w:tcBorders>
              <w:top w:val="single" w:sz="4" w:space="0" w:color="808080"/>
              <w:left w:val="single" w:sz="4" w:space="0" w:color="C0C0C0"/>
              <w:bottom w:val="single" w:sz="4" w:space="0" w:color="808080"/>
              <w:right w:val="single" w:sz="4" w:space="0" w:color="C0C0C0"/>
            </w:tcBorders>
            <w:shd w:val="clear" w:color="auto" w:fill="EC008C"/>
            <w:vAlign w:val="center"/>
            <w:hideMark/>
          </w:tcPr>
          <w:p w14:paraId="095F91C7" w14:textId="77777777" w:rsidR="00BB6480" w:rsidRPr="00BB6480" w:rsidRDefault="00BB6480" w:rsidP="00BB6480">
            <w:pPr>
              <w:spacing w:after="0"/>
              <w:jc w:val="center"/>
              <w:rPr>
                <w:rFonts w:ascii="Calibri" w:eastAsia="Calibri" w:hAnsi="Calibri" w:cs="Calibri"/>
                <w:b/>
                <w:bCs/>
                <w:color w:val="FFFFFF"/>
                <w:szCs w:val="22"/>
                <w:lang w:val="es-ES" w:eastAsia="es-ES"/>
              </w:rPr>
            </w:pPr>
            <w:r w:rsidRPr="00BB6480">
              <w:rPr>
                <w:rFonts w:ascii="Calibri" w:eastAsia="Calibri" w:hAnsi="Calibri" w:cs="Calibri"/>
                <w:b/>
                <w:bCs/>
                <w:color w:val="000000"/>
                <w:szCs w:val="22"/>
                <w:lang w:val="es-ES" w:eastAsia="es-ES"/>
              </w:rPr>
              <w:t>GIN</w:t>
            </w:r>
          </w:p>
        </w:tc>
        <w:tc>
          <w:tcPr>
            <w:tcW w:w="620" w:type="dxa"/>
            <w:tcBorders>
              <w:top w:val="single" w:sz="4" w:space="0" w:color="808080"/>
              <w:left w:val="single" w:sz="4" w:space="0" w:color="C0C0C0"/>
              <w:bottom w:val="single" w:sz="4" w:space="0" w:color="808080"/>
              <w:right w:val="single" w:sz="4" w:space="0" w:color="C0C0C0"/>
            </w:tcBorders>
            <w:shd w:val="clear" w:color="auto" w:fill="EC008C"/>
            <w:vAlign w:val="center"/>
            <w:hideMark/>
          </w:tcPr>
          <w:p w14:paraId="32682E20"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PS</w:t>
            </w:r>
          </w:p>
        </w:tc>
        <w:tc>
          <w:tcPr>
            <w:tcW w:w="620" w:type="dxa"/>
            <w:tcBorders>
              <w:top w:val="single" w:sz="4" w:space="0" w:color="808080"/>
              <w:left w:val="single" w:sz="4" w:space="0" w:color="C0C0C0"/>
              <w:bottom w:val="single" w:sz="4" w:space="0" w:color="808080"/>
              <w:right w:val="single" w:sz="4" w:space="0" w:color="C0C0C0"/>
            </w:tcBorders>
            <w:shd w:val="clear" w:color="auto" w:fill="EC008C"/>
            <w:vAlign w:val="center"/>
            <w:hideMark/>
          </w:tcPr>
          <w:p w14:paraId="61BE4941"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DP</w:t>
            </w:r>
          </w:p>
        </w:tc>
        <w:tc>
          <w:tcPr>
            <w:tcW w:w="621" w:type="dxa"/>
            <w:gridSpan w:val="2"/>
            <w:tcBorders>
              <w:top w:val="single" w:sz="4" w:space="0" w:color="808080"/>
              <w:left w:val="single" w:sz="4" w:space="0" w:color="C0C0C0"/>
              <w:bottom w:val="single" w:sz="4" w:space="0" w:color="808080"/>
              <w:right w:val="single" w:sz="4" w:space="0" w:color="C0C0C0"/>
            </w:tcBorders>
            <w:shd w:val="clear" w:color="auto" w:fill="EC008C"/>
            <w:vAlign w:val="center"/>
            <w:hideMark/>
          </w:tcPr>
          <w:p w14:paraId="5C0D3554"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ECP</w:t>
            </w:r>
          </w:p>
        </w:tc>
      </w:tr>
      <w:tr w:rsidR="00BB6480" w:rsidRPr="00BB6480" w14:paraId="688220D7" w14:textId="77777777" w:rsidTr="000A2D6F">
        <w:trPr>
          <w:trHeight w:val="260"/>
        </w:trPr>
        <w:tc>
          <w:tcPr>
            <w:tcW w:w="4253" w:type="dxa"/>
            <w:tcBorders>
              <w:top w:val="single" w:sz="4" w:space="0" w:color="C0C0C0"/>
              <w:left w:val="single" w:sz="4" w:space="0" w:color="808080"/>
              <w:bottom w:val="single" w:sz="4" w:space="0" w:color="808080"/>
              <w:right w:val="single" w:sz="4" w:space="0" w:color="808080"/>
            </w:tcBorders>
            <w:hideMark/>
          </w:tcPr>
          <w:p w14:paraId="4BFEDBA7" w14:textId="77777777" w:rsidR="00BB6480" w:rsidRPr="00BB6480" w:rsidRDefault="00BB6480" w:rsidP="00BB6480">
            <w:pPr>
              <w:spacing w:after="0"/>
              <w:rPr>
                <w:rFonts w:ascii="Calibri" w:eastAsia="Calibri" w:hAnsi="Calibri" w:cs="Calibri"/>
                <w:szCs w:val="22"/>
                <w:lang w:val="es-ES" w:eastAsia="es-ES"/>
              </w:rPr>
            </w:pPr>
            <w:r w:rsidRPr="00BB6480">
              <w:rPr>
                <w:rFonts w:ascii="Calibri" w:eastAsia="Calibri" w:hAnsi="Calibri" w:cs="Calibri"/>
                <w:szCs w:val="22"/>
                <w:lang w:val="es-ES" w:eastAsia="es-ES"/>
              </w:rPr>
              <w:t>Reunión de Inicio de Ejecución</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B3D6D3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4E929AE9"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694DB9A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65D73F4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S</w:t>
            </w: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0DA3BFA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5DFBD48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2115836F"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515FEFD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5E8AFCE4"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6332C859" w14:textId="77777777" w:rsidR="00BB6480" w:rsidRPr="00BB6480" w:rsidRDefault="00BB6480" w:rsidP="00BB6480">
            <w:pPr>
              <w:spacing w:after="0"/>
              <w:rPr>
                <w:rFonts w:ascii="Calibri" w:eastAsia="Calibri" w:hAnsi="Calibri" w:cs="Calibri"/>
                <w:szCs w:val="22"/>
                <w:lang w:val="es-ES" w:eastAsia="es-ES"/>
              </w:rPr>
            </w:pPr>
            <w:r w:rsidRPr="00BB6480">
              <w:rPr>
                <w:rFonts w:ascii="Calibri" w:eastAsia="Calibri" w:hAnsi="Calibri" w:cs="Calibri"/>
                <w:szCs w:val="22"/>
                <w:lang w:val="es-ES" w:eastAsia="es-ES"/>
              </w:rPr>
              <w:t>Coordinación del Proyecto</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2E3CDBE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6FCD9B3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3DC771F4"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vAlign w:val="center"/>
            <w:hideMark/>
          </w:tcPr>
          <w:p w14:paraId="276B7EAD"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61E76EF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0697E0F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vAlign w:val="center"/>
            <w:hideMark/>
          </w:tcPr>
          <w:p w14:paraId="0B9DBC79"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3D541A8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r>
      <w:tr w:rsidR="00BB6480" w:rsidRPr="00BB6480" w14:paraId="03624219"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1514B217" w14:textId="77777777" w:rsidR="00BB6480" w:rsidRPr="00BB6480" w:rsidRDefault="00BB6480" w:rsidP="00BB6480">
            <w:pPr>
              <w:spacing w:after="0"/>
              <w:rPr>
                <w:rFonts w:ascii="Calibri" w:eastAsia="Calibri" w:hAnsi="Calibri" w:cs="Calibri"/>
                <w:szCs w:val="22"/>
                <w:lang w:val="es-ES" w:eastAsia="es-ES"/>
              </w:rPr>
            </w:pPr>
            <w:r w:rsidRPr="00BB6480">
              <w:rPr>
                <w:rFonts w:ascii="Calibri" w:eastAsia="Calibri" w:hAnsi="Calibri" w:cs="Calibri"/>
                <w:szCs w:val="22"/>
                <w:lang w:val="es-ES" w:eastAsia="es-ES"/>
              </w:rPr>
              <w:t xml:space="preserve">Control de Calidad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5600C81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709DD5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507E616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1B6A6E07"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5D0BC75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7EAB19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71ACB48A"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EEECE1"/>
            <w:hideMark/>
          </w:tcPr>
          <w:p w14:paraId="0997108A"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r>
      <w:tr w:rsidR="00BB6480" w:rsidRPr="00BB6480" w14:paraId="68D0E218"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6B8E62E4" w14:textId="77777777" w:rsidR="00BB6480" w:rsidRPr="00BB6480" w:rsidRDefault="00BB6480" w:rsidP="00BB6480">
            <w:pPr>
              <w:spacing w:after="0"/>
              <w:rPr>
                <w:rFonts w:ascii="Calibri" w:eastAsia="Calibri" w:hAnsi="Calibri" w:cs="Calibri"/>
                <w:szCs w:val="22"/>
                <w:lang w:val="es-ES" w:eastAsia="es-ES"/>
              </w:rPr>
            </w:pPr>
            <w:r w:rsidRPr="00BB6480">
              <w:rPr>
                <w:rFonts w:ascii="Calibri" w:eastAsia="Calibri" w:hAnsi="Calibri" w:cs="Calibri"/>
                <w:szCs w:val="22"/>
                <w:lang w:val="es-ES" w:eastAsia="es-ES"/>
              </w:rPr>
              <w:t>Informes del Proyecto</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5074AC4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2703005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3930881C"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vAlign w:val="center"/>
            <w:hideMark/>
          </w:tcPr>
          <w:p w14:paraId="15E25BB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S</w:t>
            </w: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27E612A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I/C</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4066D5A8"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I/C</w:t>
            </w:r>
          </w:p>
        </w:tc>
        <w:tc>
          <w:tcPr>
            <w:tcW w:w="620" w:type="dxa"/>
            <w:tcBorders>
              <w:top w:val="single" w:sz="4" w:space="0" w:color="808080"/>
              <w:left w:val="single" w:sz="4" w:space="0" w:color="808080"/>
              <w:bottom w:val="single" w:sz="4" w:space="0" w:color="808080"/>
              <w:right w:val="single" w:sz="4" w:space="0" w:color="808080"/>
            </w:tcBorders>
            <w:shd w:val="clear" w:color="auto" w:fill="EEECE1"/>
            <w:vAlign w:val="center"/>
            <w:hideMark/>
          </w:tcPr>
          <w:p w14:paraId="441F55F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0131A69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5D7EF43E"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307E9A7F" w14:textId="77777777" w:rsidR="00BB6480" w:rsidRPr="00BB6480" w:rsidRDefault="00BB6480" w:rsidP="00BB6480">
            <w:pPr>
              <w:spacing w:after="0"/>
              <w:rPr>
                <w:rFonts w:ascii="Calibri" w:eastAsia="Calibri" w:hAnsi="Calibri" w:cs="Calibri"/>
                <w:szCs w:val="22"/>
                <w:lang w:val="es-ES" w:eastAsia="es-ES"/>
              </w:rPr>
            </w:pPr>
            <w:r w:rsidRPr="00BB6480">
              <w:rPr>
                <w:rFonts w:ascii="Calibri" w:eastAsia="Calibri" w:hAnsi="Calibri" w:cs="Calibri"/>
                <w:szCs w:val="22"/>
                <w:lang w:val="es-ES" w:eastAsia="es-ES"/>
              </w:rPr>
              <w:t xml:space="preserve">Distribución de la Información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3F9CF0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1883808"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01DA4162"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D0B021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A5C6D7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66DFA2A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2C6EC9C4"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313F1E6C"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4A227069" w14:textId="77777777" w:rsidTr="000A2D6F">
        <w:trPr>
          <w:trHeight w:val="220"/>
        </w:trPr>
        <w:tc>
          <w:tcPr>
            <w:tcW w:w="4253" w:type="dxa"/>
            <w:tcBorders>
              <w:top w:val="single" w:sz="4" w:space="0" w:color="808080"/>
              <w:left w:val="single" w:sz="4" w:space="0" w:color="C0C0C0"/>
              <w:bottom w:val="single" w:sz="4" w:space="0" w:color="808080"/>
              <w:right w:val="single" w:sz="4" w:space="0" w:color="C0C0C0"/>
            </w:tcBorders>
            <w:shd w:val="clear" w:color="auto" w:fill="00AEE6"/>
            <w:vAlign w:val="center"/>
            <w:hideMark/>
          </w:tcPr>
          <w:p w14:paraId="6A6CD4A6"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b/>
                <w:szCs w:val="22"/>
                <w:lang w:val="es-ES" w:eastAsia="es-ES"/>
              </w:rPr>
              <w:t>Seguimiento y Control</w:t>
            </w:r>
          </w:p>
        </w:tc>
        <w:tc>
          <w:tcPr>
            <w:tcW w:w="620" w:type="dxa"/>
            <w:gridSpan w:val="2"/>
            <w:tcBorders>
              <w:top w:val="single" w:sz="4" w:space="0" w:color="808080"/>
              <w:left w:val="single" w:sz="4" w:space="0" w:color="C0C0C0"/>
              <w:bottom w:val="single" w:sz="4" w:space="0" w:color="808080"/>
              <w:right w:val="single" w:sz="4" w:space="0" w:color="C0C0C0"/>
            </w:tcBorders>
            <w:shd w:val="clear" w:color="auto" w:fill="00AEE6"/>
            <w:vAlign w:val="center"/>
            <w:hideMark/>
          </w:tcPr>
          <w:p w14:paraId="6C26D43F" w14:textId="77777777" w:rsidR="00BB6480" w:rsidRPr="00BB6480" w:rsidRDefault="00BB6480" w:rsidP="00BB6480">
            <w:pPr>
              <w:spacing w:after="0"/>
              <w:ind w:left="-14"/>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OGP</w:t>
            </w:r>
          </w:p>
        </w:tc>
        <w:tc>
          <w:tcPr>
            <w:tcW w:w="620" w:type="dxa"/>
            <w:tcBorders>
              <w:top w:val="single" w:sz="4" w:space="0" w:color="808080"/>
              <w:left w:val="single" w:sz="4" w:space="0" w:color="C0C0C0"/>
              <w:bottom w:val="single" w:sz="4" w:space="0" w:color="808080"/>
              <w:right w:val="single" w:sz="4" w:space="0" w:color="C0C0C0"/>
            </w:tcBorders>
            <w:shd w:val="clear" w:color="auto" w:fill="00AEE6"/>
            <w:vAlign w:val="center"/>
            <w:hideMark/>
          </w:tcPr>
          <w:p w14:paraId="28A95CF7"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CDP</w:t>
            </w:r>
          </w:p>
        </w:tc>
        <w:tc>
          <w:tcPr>
            <w:tcW w:w="620" w:type="dxa"/>
            <w:tcBorders>
              <w:top w:val="single" w:sz="4" w:space="0" w:color="808080"/>
              <w:left w:val="single" w:sz="4" w:space="0" w:color="C0C0C0"/>
              <w:bottom w:val="single" w:sz="4" w:space="0" w:color="808080"/>
              <w:right w:val="single" w:sz="4" w:space="0" w:color="C0C0C0"/>
            </w:tcBorders>
            <w:shd w:val="clear" w:color="auto" w:fill="00AEE6"/>
            <w:vAlign w:val="center"/>
            <w:hideMark/>
          </w:tcPr>
          <w:p w14:paraId="04602EC0"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PP</w:t>
            </w:r>
          </w:p>
        </w:tc>
        <w:tc>
          <w:tcPr>
            <w:tcW w:w="620" w:type="dxa"/>
            <w:tcBorders>
              <w:top w:val="single" w:sz="4" w:space="0" w:color="808080"/>
              <w:left w:val="single" w:sz="4" w:space="0" w:color="C0C0C0"/>
              <w:bottom w:val="single" w:sz="4" w:space="0" w:color="808080"/>
              <w:right w:val="single" w:sz="4" w:space="0" w:color="C0C0C0"/>
            </w:tcBorders>
            <w:shd w:val="clear" w:color="auto" w:fill="00AEE6"/>
            <w:vAlign w:val="center"/>
            <w:hideMark/>
          </w:tcPr>
          <w:p w14:paraId="78EE2602" w14:textId="77777777" w:rsidR="00BB6480" w:rsidRPr="00BB6480" w:rsidRDefault="00BB6480" w:rsidP="00BB6480">
            <w:pPr>
              <w:spacing w:after="0"/>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RN</w:t>
            </w:r>
          </w:p>
        </w:tc>
        <w:tc>
          <w:tcPr>
            <w:tcW w:w="620" w:type="dxa"/>
            <w:tcBorders>
              <w:top w:val="single" w:sz="4" w:space="0" w:color="808080"/>
              <w:left w:val="single" w:sz="4" w:space="0" w:color="C0C0C0"/>
              <w:bottom w:val="single" w:sz="4" w:space="0" w:color="808080"/>
              <w:right w:val="single" w:sz="4" w:space="0" w:color="C0C0C0"/>
            </w:tcBorders>
            <w:shd w:val="clear" w:color="auto" w:fill="00AEE6"/>
            <w:vAlign w:val="center"/>
            <w:hideMark/>
          </w:tcPr>
          <w:p w14:paraId="633505A6" w14:textId="77777777" w:rsidR="00BB6480" w:rsidRPr="00BB6480" w:rsidRDefault="00BB6480" w:rsidP="00BB6480">
            <w:pPr>
              <w:spacing w:after="0"/>
              <w:jc w:val="center"/>
              <w:rPr>
                <w:rFonts w:ascii="Calibri" w:eastAsia="Calibri" w:hAnsi="Calibri" w:cs="Calibri"/>
                <w:b/>
                <w:bCs/>
                <w:color w:val="FFFFFF"/>
                <w:szCs w:val="22"/>
                <w:lang w:val="es-ES" w:eastAsia="es-ES"/>
              </w:rPr>
            </w:pPr>
            <w:r w:rsidRPr="00BB6480">
              <w:rPr>
                <w:rFonts w:ascii="Calibri" w:eastAsia="Calibri" w:hAnsi="Calibri" w:cs="Calibri"/>
                <w:b/>
                <w:bCs/>
                <w:color w:val="000000"/>
                <w:szCs w:val="22"/>
                <w:lang w:val="es-ES" w:eastAsia="es-ES"/>
              </w:rPr>
              <w:t>GIN</w:t>
            </w:r>
          </w:p>
        </w:tc>
        <w:tc>
          <w:tcPr>
            <w:tcW w:w="620" w:type="dxa"/>
            <w:tcBorders>
              <w:top w:val="single" w:sz="4" w:space="0" w:color="808080"/>
              <w:left w:val="single" w:sz="4" w:space="0" w:color="C0C0C0"/>
              <w:bottom w:val="single" w:sz="4" w:space="0" w:color="808080"/>
              <w:right w:val="single" w:sz="4" w:space="0" w:color="C0C0C0"/>
            </w:tcBorders>
            <w:shd w:val="clear" w:color="auto" w:fill="00AEE6"/>
            <w:vAlign w:val="center"/>
            <w:hideMark/>
          </w:tcPr>
          <w:p w14:paraId="042692F1"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PS</w:t>
            </w:r>
          </w:p>
        </w:tc>
        <w:tc>
          <w:tcPr>
            <w:tcW w:w="620" w:type="dxa"/>
            <w:tcBorders>
              <w:top w:val="single" w:sz="4" w:space="0" w:color="808080"/>
              <w:left w:val="single" w:sz="4" w:space="0" w:color="C0C0C0"/>
              <w:bottom w:val="single" w:sz="4" w:space="0" w:color="808080"/>
              <w:right w:val="single" w:sz="4" w:space="0" w:color="C0C0C0"/>
            </w:tcBorders>
            <w:shd w:val="clear" w:color="auto" w:fill="00AEE6"/>
            <w:vAlign w:val="center"/>
            <w:hideMark/>
          </w:tcPr>
          <w:p w14:paraId="56DFCEAA"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DP</w:t>
            </w:r>
          </w:p>
        </w:tc>
        <w:tc>
          <w:tcPr>
            <w:tcW w:w="621" w:type="dxa"/>
            <w:gridSpan w:val="2"/>
            <w:tcBorders>
              <w:top w:val="single" w:sz="4" w:space="0" w:color="808080"/>
              <w:left w:val="single" w:sz="4" w:space="0" w:color="C0C0C0"/>
              <w:bottom w:val="single" w:sz="4" w:space="0" w:color="808080"/>
              <w:right w:val="single" w:sz="4" w:space="0" w:color="C0C0C0"/>
            </w:tcBorders>
            <w:shd w:val="clear" w:color="auto" w:fill="00AEE6"/>
            <w:vAlign w:val="center"/>
            <w:hideMark/>
          </w:tcPr>
          <w:p w14:paraId="6308228D" w14:textId="77777777" w:rsidR="00BB6480" w:rsidRPr="00BB6480" w:rsidRDefault="00BB6480" w:rsidP="00BB6480">
            <w:pPr>
              <w:spacing w:after="0"/>
              <w:jc w:val="center"/>
              <w:rPr>
                <w:rFonts w:ascii="Calibri" w:eastAsia="Calibri" w:hAnsi="Calibri" w:cs="Calibri"/>
                <w:color w:val="FFFFFF"/>
                <w:szCs w:val="22"/>
                <w:lang w:val="es-ES" w:eastAsia="es-ES"/>
              </w:rPr>
            </w:pPr>
            <w:r w:rsidRPr="00BB6480">
              <w:rPr>
                <w:rFonts w:ascii="Calibri" w:eastAsia="Calibri" w:hAnsi="Calibri" w:cs="Calibri"/>
                <w:b/>
                <w:szCs w:val="22"/>
                <w:lang w:val="es-ES" w:eastAsia="es-ES"/>
              </w:rPr>
              <w:t>ECP</w:t>
            </w:r>
          </w:p>
        </w:tc>
      </w:tr>
      <w:tr w:rsidR="00BB6480" w:rsidRPr="00BB6480" w14:paraId="312C45A4" w14:textId="77777777" w:rsidTr="000A2D6F">
        <w:trPr>
          <w:trHeight w:val="260"/>
        </w:trPr>
        <w:tc>
          <w:tcPr>
            <w:tcW w:w="4253" w:type="dxa"/>
            <w:tcBorders>
              <w:top w:val="single" w:sz="4" w:space="0" w:color="C0C0C0"/>
              <w:left w:val="single" w:sz="4" w:space="0" w:color="808080"/>
              <w:bottom w:val="single" w:sz="4" w:space="0" w:color="808080"/>
              <w:right w:val="single" w:sz="4" w:space="0" w:color="808080"/>
            </w:tcBorders>
            <w:hideMark/>
          </w:tcPr>
          <w:p w14:paraId="263F4948"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Seguimiento del Progreso del Proyecto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64EB208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B4BBEE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13E84272"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5049D9A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C304F2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45AA4A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446B67B2"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6775E70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6EAE4B63"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0A787F78"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Control del Cronograma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4BBEDEB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473985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11A8AE88"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0F3C585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916FA7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194A6A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5EC9A683"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7905CD9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2501D2F8"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2F8F1445"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Control de los Costes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1F0965EC"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697D3D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49A5E4E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hideMark/>
          </w:tcPr>
          <w:p w14:paraId="7C4B1B93"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686DD64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58C34A9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5710B3E1"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36D1ADB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369E705E"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5207423E"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Gestión de las Partes Interesadas</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7B852FA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3F82A99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12B099B7"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vAlign w:val="center"/>
            <w:hideMark/>
          </w:tcPr>
          <w:p w14:paraId="1C05BA21"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22C243C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11AE0CB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vAlign w:val="center"/>
            <w:hideMark/>
          </w:tcPr>
          <w:p w14:paraId="5D29CA60"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2745AA2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r>
      <w:tr w:rsidR="00BB6480" w:rsidRPr="00BB6480" w14:paraId="14C146A3"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77498ED3"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Gestión de los Requisitos</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5BF93C3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03873AA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vAlign w:val="center"/>
            <w:hideMark/>
          </w:tcPr>
          <w:p w14:paraId="75E124FA"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vAlign w:val="center"/>
            <w:hideMark/>
          </w:tcPr>
          <w:p w14:paraId="595479A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18CB54E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4B860BD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vAlign w:val="center"/>
            <w:hideMark/>
          </w:tcPr>
          <w:p w14:paraId="70805D90"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2F2F2"/>
            <w:vAlign w:val="center"/>
            <w:hideMark/>
          </w:tcPr>
          <w:p w14:paraId="07925B32"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r>
      <w:tr w:rsidR="00BB6480" w:rsidRPr="00BB6480" w14:paraId="2DAE4ABF"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55BF9AE7"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Gestión de los Cambios del Proyecto</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32A678E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778AF0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2BDF5E1C"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332A2559"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2E7A49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BA320B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7C2A9B63"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9982AC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3C1E6F9C"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1276402E"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Gestión de los Riesgos</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5D88E06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6716ACE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6BF33A88"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6D196AD7"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0324A8A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065D8F8"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4E416994"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3E7C282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2C50E65D"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76AC9A05"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Gestión de las Incidencias y Decisiones</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569DB6A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B75738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63DE88E4"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6B367428"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31320D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FE07B5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51E906F5"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73BCC7F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73C63146"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36A25321"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Gestión de la Calidad</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C5BEE8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DDBA80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hideMark/>
          </w:tcPr>
          <w:p w14:paraId="2ECB258F"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426CBE2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S</w:t>
            </w: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60C8E5B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16228D9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469F3625"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64ED042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04DB27B8"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155D3F19"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Gestión de la Aceptación de Entregables</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354A4E8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EB2ECC6"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31326B6E"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76502C68"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CC47CA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8EE073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7E9814B5"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2B5F5F6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2E653692"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668F6DA5"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Gestión de la Implementación en el Negocio</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276E4EC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hideMark/>
          </w:tcPr>
          <w:p w14:paraId="4DD1CB9D"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047D284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507E979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b/>
                <w:szCs w:val="22"/>
                <w:lang w:val="es-ES" w:eastAsia="es-ES"/>
              </w:rPr>
              <w:t>R</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389478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6488F1AF"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74ACADE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1F983CE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r>
      <w:tr w:rsidR="00BB6480" w:rsidRPr="00BB6480" w14:paraId="446FB740"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7BEB51E8"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Gestión de la Transición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DB22D7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0785FAC8"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39F27D0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6B291F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2B967B36"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7018F3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21E057EC"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3699C6E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272BF3EB" w14:textId="77777777" w:rsidTr="000A2D6F">
        <w:trPr>
          <w:trHeight w:val="260"/>
        </w:trPr>
        <w:tc>
          <w:tcPr>
            <w:tcW w:w="4253" w:type="dxa"/>
            <w:tcBorders>
              <w:top w:val="single" w:sz="4" w:space="0" w:color="808080"/>
              <w:left w:val="single" w:sz="4" w:space="0" w:color="808080"/>
              <w:bottom w:val="single" w:sz="4" w:space="0" w:color="C0C0C0"/>
              <w:right w:val="single" w:sz="4" w:space="0" w:color="808080"/>
            </w:tcBorders>
            <w:hideMark/>
          </w:tcPr>
          <w:p w14:paraId="0CD5E25A"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szCs w:val="22"/>
                <w:lang w:val="es-ES" w:eastAsia="es-ES"/>
              </w:rPr>
              <w:t xml:space="preserve">Gestión de la Externalización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D9D9D9"/>
            <w:hideMark/>
          </w:tcPr>
          <w:p w14:paraId="045950D8"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C0C0C0"/>
              <w:right w:val="single" w:sz="4" w:space="0" w:color="808080"/>
            </w:tcBorders>
            <w:shd w:val="clear" w:color="auto" w:fill="FFFFFF"/>
            <w:hideMark/>
          </w:tcPr>
          <w:p w14:paraId="717F202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C0C0C0"/>
              <w:right w:val="single" w:sz="4" w:space="0" w:color="808080"/>
            </w:tcBorders>
            <w:shd w:val="clear" w:color="auto" w:fill="FFFFFF"/>
            <w:hideMark/>
          </w:tcPr>
          <w:p w14:paraId="350115B1"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C0C0C0"/>
              <w:right w:val="single" w:sz="4" w:space="0" w:color="808080"/>
            </w:tcBorders>
            <w:shd w:val="clear" w:color="auto" w:fill="FFFFFF"/>
            <w:hideMark/>
          </w:tcPr>
          <w:p w14:paraId="05A9F0A9"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C0C0C0"/>
              <w:right w:val="single" w:sz="4" w:space="0" w:color="808080"/>
            </w:tcBorders>
            <w:shd w:val="clear" w:color="auto" w:fill="FFFFFF"/>
            <w:hideMark/>
          </w:tcPr>
          <w:p w14:paraId="63823033"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14800632"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0E7A74B3"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C0C0C0"/>
              <w:right w:val="single" w:sz="4" w:space="0" w:color="808080"/>
            </w:tcBorders>
            <w:shd w:val="clear" w:color="auto" w:fill="FFFFFF"/>
            <w:hideMark/>
          </w:tcPr>
          <w:p w14:paraId="0ADBA3E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r>
      <w:tr w:rsidR="00BB6480" w:rsidRPr="00BB6480" w14:paraId="3262DE98" w14:textId="77777777" w:rsidTr="000A2D6F">
        <w:trPr>
          <w:trHeight w:val="280"/>
        </w:trPr>
        <w:tc>
          <w:tcPr>
            <w:tcW w:w="4253" w:type="dxa"/>
            <w:tcBorders>
              <w:top w:val="single" w:sz="4" w:space="0" w:color="C0C0C0"/>
              <w:left w:val="single" w:sz="4" w:space="0" w:color="C0C0C0"/>
              <w:bottom w:val="single" w:sz="4" w:space="0" w:color="808080"/>
              <w:right w:val="single" w:sz="4" w:space="0" w:color="C0C0C0"/>
            </w:tcBorders>
            <w:shd w:val="clear" w:color="auto" w:fill="B2D235"/>
            <w:vAlign w:val="center"/>
            <w:hideMark/>
          </w:tcPr>
          <w:p w14:paraId="5C3942C7" w14:textId="77777777" w:rsidR="00BB6480" w:rsidRPr="00BB6480" w:rsidRDefault="00BB6480" w:rsidP="00BB6480">
            <w:pPr>
              <w:spacing w:after="0"/>
              <w:jc w:val="left"/>
              <w:rPr>
                <w:rFonts w:ascii="Calibri" w:eastAsia="Calibri" w:hAnsi="Calibri" w:cs="Calibri"/>
                <w:szCs w:val="22"/>
                <w:lang w:val="es-ES" w:eastAsia="es-ES"/>
              </w:rPr>
            </w:pPr>
            <w:r w:rsidRPr="00BB6480">
              <w:rPr>
                <w:rFonts w:ascii="Calibri" w:eastAsia="Calibri" w:hAnsi="Calibri" w:cs="Calibri"/>
                <w:b/>
                <w:szCs w:val="22"/>
                <w:lang w:val="es-ES" w:eastAsia="es-ES"/>
              </w:rPr>
              <w:t>Cierre</w:t>
            </w:r>
          </w:p>
        </w:tc>
        <w:tc>
          <w:tcPr>
            <w:tcW w:w="620" w:type="dxa"/>
            <w:gridSpan w:val="2"/>
            <w:tcBorders>
              <w:top w:val="single" w:sz="4" w:space="0" w:color="808080"/>
              <w:left w:val="single" w:sz="4" w:space="0" w:color="C0C0C0"/>
              <w:bottom w:val="single" w:sz="4" w:space="0" w:color="808080"/>
              <w:right w:val="single" w:sz="4" w:space="0" w:color="C0C0C0"/>
            </w:tcBorders>
            <w:shd w:val="clear" w:color="auto" w:fill="B2D235"/>
            <w:vAlign w:val="center"/>
            <w:hideMark/>
          </w:tcPr>
          <w:p w14:paraId="1BC3C647" w14:textId="77777777" w:rsidR="00BB6480" w:rsidRPr="00BB6480" w:rsidRDefault="00BB6480" w:rsidP="00BB6480">
            <w:pPr>
              <w:spacing w:after="0"/>
              <w:ind w:left="-109"/>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OGP</w:t>
            </w:r>
          </w:p>
        </w:tc>
        <w:tc>
          <w:tcPr>
            <w:tcW w:w="620" w:type="dxa"/>
            <w:tcBorders>
              <w:top w:val="single" w:sz="4" w:space="0" w:color="C0C0C0"/>
              <w:left w:val="single" w:sz="4" w:space="0" w:color="C0C0C0"/>
              <w:bottom w:val="single" w:sz="4" w:space="0" w:color="808080"/>
              <w:right w:val="single" w:sz="4" w:space="0" w:color="C0C0C0"/>
            </w:tcBorders>
            <w:shd w:val="clear" w:color="auto" w:fill="B2D235"/>
            <w:vAlign w:val="center"/>
            <w:hideMark/>
          </w:tcPr>
          <w:p w14:paraId="409A608B" w14:textId="77777777" w:rsidR="00BB6480" w:rsidRPr="00BB6480" w:rsidRDefault="00BB6480" w:rsidP="00BB6480">
            <w:pPr>
              <w:spacing w:after="0"/>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CDP</w:t>
            </w:r>
          </w:p>
        </w:tc>
        <w:tc>
          <w:tcPr>
            <w:tcW w:w="620" w:type="dxa"/>
            <w:tcBorders>
              <w:top w:val="single" w:sz="4" w:space="0" w:color="C0C0C0"/>
              <w:left w:val="single" w:sz="4" w:space="0" w:color="C0C0C0"/>
              <w:bottom w:val="single" w:sz="4" w:space="0" w:color="808080"/>
              <w:right w:val="single" w:sz="4" w:space="0" w:color="C0C0C0"/>
            </w:tcBorders>
            <w:shd w:val="clear" w:color="auto" w:fill="B2D235"/>
            <w:vAlign w:val="center"/>
            <w:hideMark/>
          </w:tcPr>
          <w:p w14:paraId="7D768AA9" w14:textId="77777777" w:rsidR="00BB6480" w:rsidRPr="00BB6480" w:rsidRDefault="00BB6480" w:rsidP="00BB6480">
            <w:pPr>
              <w:spacing w:after="0"/>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PP</w:t>
            </w:r>
          </w:p>
        </w:tc>
        <w:tc>
          <w:tcPr>
            <w:tcW w:w="620" w:type="dxa"/>
            <w:tcBorders>
              <w:top w:val="single" w:sz="4" w:space="0" w:color="C0C0C0"/>
              <w:left w:val="single" w:sz="4" w:space="0" w:color="C0C0C0"/>
              <w:bottom w:val="single" w:sz="4" w:space="0" w:color="808080"/>
              <w:right w:val="single" w:sz="4" w:space="0" w:color="C0C0C0"/>
            </w:tcBorders>
            <w:shd w:val="clear" w:color="auto" w:fill="B2D235"/>
            <w:vAlign w:val="center"/>
            <w:hideMark/>
          </w:tcPr>
          <w:p w14:paraId="47B27140" w14:textId="77777777" w:rsidR="00BB6480" w:rsidRPr="00BB6480" w:rsidRDefault="00BB6480" w:rsidP="00BB6480">
            <w:pPr>
              <w:spacing w:after="0"/>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RN</w:t>
            </w:r>
          </w:p>
        </w:tc>
        <w:tc>
          <w:tcPr>
            <w:tcW w:w="620" w:type="dxa"/>
            <w:tcBorders>
              <w:top w:val="single" w:sz="4" w:space="0" w:color="C0C0C0"/>
              <w:left w:val="single" w:sz="4" w:space="0" w:color="C0C0C0"/>
              <w:bottom w:val="single" w:sz="4" w:space="0" w:color="808080"/>
              <w:right w:val="single" w:sz="4" w:space="0" w:color="C0C0C0"/>
            </w:tcBorders>
            <w:shd w:val="clear" w:color="auto" w:fill="B2D235"/>
            <w:vAlign w:val="center"/>
            <w:hideMark/>
          </w:tcPr>
          <w:p w14:paraId="23AF87D5" w14:textId="77777777" w:rsidR="00BB6480" w:rsidRPr="00BB6480" w:rsidRDefault="00BB6480" w:rsidP="00BB6480">
            <w:pPr>
              <w:spacing w:after="0"/>
              <w:jc w:val="center"/>
              <w:rPr>
                <w:rFonts w:ascii="Calibri" w:eastAsia="Calibri" w:hAnsi="Calibri" w:cs="Calibri"/>
                <w:b/>
                <w:color w:val="FFFFFF"/>
                <w:szCs w:val="22"/>
                <w:lang w:val="es-ES" w:eastAsia="es-ES"/>
              </w:rPr>
            </w:pPr>
            <w:r w:rsidRPr="00BB6480">
              <w:rPr>
                <w:rFonts w:ascii="Calibri" w:eastAsia="Calibri" w:hAnsi="Calibri" w:cs="Calibri"/>
                <w:b/>
                <w:color w:val="000000"/>
                <w:szCs w:val="22"/>
                <w:lang w:val="es-ES" w:eastAsia="es-ES"/>
              </w:rPr>
              <w:t>GIN</w:t>
            </w:r>
          </w:p>
        </w:tc>
        <w:tc>
          <w:tcPr>
            <w:tcW w:w="620" w:type="dxa"/>
            <w:tcBorders>
              <w:top w:val="single" w:sz="4" w:space="0" w:color="808080"/>
              <w:left w:val="single" w:sz="4" w:space="0" w:color="C0C0C0"/>
              <w:bottom w:val="single" w:sz="4" w:space="0" w:color="808080"/>
              <w:right w:val="single" w:sz="4" w:space="0" w:color="C0C0C0"/>
            </w:tcBorders>
            <w:shd w:val="clear" w:color="auto" w:fill="B2D235"/>
            <w:vAlign w:val="center"/>
            <w:hideMark/>
          </w:tcPr>
          <w:p w14:paraId="1FFAB938" w14:textId="77777777" w:rsidR="00BB6480" w:rsidRPr="00BB6480" w:rsidRDefault="00BB6480" w:rsidP="00BB6480">
            <w:pPr>
              <w:spacing w:after="0"/>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PS</w:t>
            </w:r>
          </w:p>
        </w:tc>
        <w:tc>
          <w:tcPr>
            <w:tcW w:w="620" w:type="dxa"/>
            <w:tcBorders>
              <w:top w:val="single" w:sz="4" w:space="0" w:color="808080"/>
              <w:left w:val="single" w:sz="4" w:space="0" w:color="C0C0C0"/>
              <w:bottom w:val="single" w:sz="4" w:space="0" w:color="808080"/>
              <w:right w:val="single" w:sz="4" w:space="0" w:color="C0C0C0"/>
            </w:tcBorders>
            <w:shd w:val="clear" w:color="auto" w:fill="B2D235"/>
            <w:vAlign w:val="center"/>
            <w:hideMark/>
          </w:tcPr>
          <w:p w14:paraId="70A04DB7" w14:textId="77777777" w:rsidR="00BB6480" w:rsidRPr="00BB6480" w:rsidRDefault="00BB6480" w:rsidP="00BB6480">
            <w:pPr>
              <w:spacing w:after="0"/>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DP</w:t>
            </w:r>
          </w:p>
        </w:tc>
        <w:tc>
          <w:tcPr>
            <w:tcW w:w="621" w:type="dxa"/>
            <w:gridSpan w:val="2"/>
            <w:tcBorders>
              <w:top w:val="single" w:sz="4" w:space="0" w:color="C0C0C0"/>
              <w:left w:val="single" w:sz="4" w:space="0" w:color="C0C0C0"/>
              <w:bottom w:val="single" w:sz="4" w:space="0" w:color="808080"/>
              <w:right w:val="single" w:sz="4" w:space="0" w:color="C0C0C0"/>
            </w:tcBorders>
            <w:shd w:val="clear" w:color="auto" w:fill="B2D235"/>
            <w:vAlign w:val="center"/>
            <w:hideMark/>
          </w:tcPr>
          <w:p w14:paraId="50D26469" w14:textId="77777777" w:rsidR="00BB6480" w:rsidRPr="00BB6480" w:rsidRDefault="00BB6480" w:rsidP="00BB6480">
            <w:pPr>
              <w:spacing w:after="0"/>
              <w:jc w:val="center"/>
              <w:rPr>
                <w:rFonts w:ascii="Calibri" w:eastAsia="Calibri" w:hAnsi="Calibri" w:cs="Calibri"/>
                <w:b/>
                <w:color w:val="FFFFFF"/>
                <w:szCs w:val="22"/>
                <w:lang w:val="es-ES" w:eastAsia="es-ES"/>
              </w:rPr>
            </w:pPr>
            <w:r w:rsidRPr="00BB6480">
              <w:rPr>
                <w:rFonts w:ascii="Calibri" w:eastAsia="Calibri" w:hAnsi="Calibri" w:cs="Calibri"/>
                <w:b/>
                <w:szCs w:val="22"/>
                <w:lang w:val="es-ES" w:eastAsia="es-ES"/>
              </w:rPr>
              <w:t>ECP</w:t>
            </w:r>
          </w:p>
        </w:tc>
      </w:tr>
      <w:tr w:rsidR="00BB6480" w:rsidRPr="00BB6480" w14:paraId="43B44D00" w14:textId="77777777" w:rsidTr="000A2D6F">
        <w:trPr>
          <w:trHeight w:val="260"/>
        </w:trPr>
        <w:tc>
          <w:tcPr>
            <w:tcW w:w="4253" w:type="dxa"/>
            <w:tcBorders>
              <w:top w:val="single" w:sz="4" w:space="0" w:color="C0C0C0"/>
              <w:left w:val="single" w:sz="4" w:space="0" w:color="808080"/>
              <w:bottom w:val="single" w:sz="4" w:space="0" w:color="808080"/>
              <w:right w:val="single" w:sz="4" w:space="0" w:color="808080"/>
            </w:tcBorders>
            <w:hideMark/>
          </w:tcPr>
          <w:p w14:paraId="16024DE1" w14:textId="77777777" w:rsidR="00BB6480" w:rsidRPr="00BB6480" w:rsidRDefault="00BB6480" w:rsidP="00BB6480">
            <w:pPr>
              <w:spacing w:after="0"/>
              <w:rPr>
                <w:rFonts w:ascii="Calibri" w:eastAsia="Calibri" w:hAnsi="Calibri" w:cs="Calibri"/>
                <w:szCs w:val="22"/>
                <w:lang w:val="es-ES" w:eastAsia="es-ES"/>
              </w:rPr>
            </w:pPr>
            <w:r w:rsidRPr="00BB6480">
              <w:rPr>
                <w:rFonts w:ascii="Calibri" w:eastAsia="Calibri" w:hAnsi="Calibri" w:cs="Calibri"/>
                <w:szCs w:val="22"/>
                <w:lang w:val="es-ES" w:eastAsia="es-ES"/>
              </w:rPr>
              <w:t>Reunión de Revisión de Fin de Proyecto</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7172705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4E4D0EB3"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D39D95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2F53E986"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1328A87"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AF9368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55ACEE6B"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66436CDD"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23AE2700"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76FAD65C" w14:textId="77777777" w:rsidR="00BB6480" w:rsidRPr="00BB6480" w:rsidRDefault="00BB6480" w:rsidP="00BB6480">
            <w:pPr>
              <w:spacing w:after="0"/>
              <w:rPr>
                <w:rFonts w:ascii="Calibri" w:eastAsia="Calibri" w:hAnsi="Calibri" w:cs="Calibri"/>
                <w:szCs w:val="22"/>
                <w:lang w:val="es-ES" w:eastAsia="es-ES"/>
              </w:rPr>
            </w:pPr>
            <w:r w:rsidRPr="00BB6480">
              <w:rPr>
                <w:rFonts w:ascii="Calibri" w:eastAsia="Calibri" w:hAnsi="Calibri" w:cs="Calibri"/>
                <w:szCs w:val="22"/>
                <w:lang w:val="es-ES" w:eastAsia="es-ES"/>
              </w:rPr>
              <w:t xml:space="preserve">Informe de Fin de Proyecto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FFE6DB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2EC3439F"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405EB34"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2F2F2"/>
            <w:hideMark/>
          </w:tcPr>
          <w:p w14:paraId="421CE575"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S</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699BA2D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12C36DE0"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6E5AD455"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2D90B64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r>
      <w:tr w:rsidR="00BB6480" w:rsidRPr="00BB6480" w14:paraId="0A2BC387" w14:textId="77777777" w:rsidTr="000A2D6F">
        <w:trPr>
          <w:trHeight w:val="260"/>
        </w:trPr>
        <w:tc>
          <w:tcPr>
            <w:tcW w:w="4253" w:type="dxa"/>
            <w:tcBorders>
              <w:top w:val="single" w:sz="4" w:space="0" w:color="808080"/>
              <w:left w:val="single" w:sz="4" w:space="0" w:color="808080"/>
              <w:bottom w:val="single" w:sz="4" w:space="0" w:color="808080"/>
              <w:right w:val="single" w:sz="4" w:space="0" w:color="808080"/>
            </w:tcBorders>
            <w:hideMark/>
          </w:tcPr>
          <w:p w14:paraId="6B1AF6FA" w14:textId="77777777" w:rsidR="00BB6480" w:rsidRPr="00BB6480" w:rsidRDefault="00BB6480" w:rsidP="00BB6480">
            <w:pPr>
              <w:spacing w:after="0"/>
              <w:rPr>
                <w:rFonts w:ascii="Calibri" w:eastAsia="Calibri" w:hAnsi="Calibri" w:cs="Calibri"/>
                <w:szCs w:val="22"/>
                <w:lang w:val="es-ES" w:eastAsia="es-ES"/>
              </w:rPr>
            </w:pPr>
            <w:r w:rsidRPr="00BB6480">
              <w:rPr>
                <w:rFonts w:ascii="Calibri" w:eastAsia="Calibri" w:hAnsi="Calibri" w:cs="Calibri"/>
                <w:szCs w:val="22"/>
                <w:lang w:val="es-ES" w:eastAsia="es-ES"/>
              </w:rPr>
              <w:t xml:space="preserve">Cierre Administrativo </w:t>
            </w:r>
          </w:p>
        </w:tc>
        <w:tc>
          <w:tcPr>
            <w:tcW w:w="620"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0481B5B5"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7F248EFB"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D9D9D9"/>
            <w:hideMark/>
          </w:tcPr>
          <w:p w14:paraId="388E3629"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A</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42C089D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6F754A8E"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c>
          <w:tcPr>
            <w:tcW w:w="620" w:type="dxa"/>
            <w:tcBorders>
              <w:top w:val="single" w:sz="4" w:space="0" w:color="808080"/>
              <w:left w:val="single" w:sz="4" w:space="0" w:color="808080"/>
              <w:bottom w:val="single" w:sz="4" w:space="0" w:color="808080"/>
              <w:right w:val="single" w:sz="4" w:space="0" w:color="808080"/>
            </w:tcBorders>
            <w:shd w:val="clear" w:color="auto" w:fill="FFFFFF"/>
            <w:hideMark/>
          </w:tcPr>
          <w:p w14:paraId="01BA2C0A"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C</w:t>
            </w:r>
          </w:p>
        </w:tc>
        <w:tc>
          <w:tcPr>
            <w:tcW w:w="620" w:type="dxa"/>
            <w:tcBorders>
              <w:top w:val="single" w:sz="4" w:space="0" w:color="808080"/>
              <w:left w:val="single" w:sz="4" w:space="0" w:color="808080"/>
              <w:bottom w:val="single" w:sz="4" w:space="0" w:color="808080"/>
              <w:right w:val="single" w:sz="4" w:space="0" w:color="808080"/>
            </w:tcBorders>
            <w:shd w:val="clear" w:color="auto" w:fill="EEECE1"/>
            <w:hideMark/>
          </w:tcPr>
          <w:p w14:paraId="5E383840" w14:textId="77777777" w:rsidR="00BB6480" w:rsidRPr="00BB6480" w:rsidRDefault="00BB6480" w:rsidP="00BB6480">
            <w:pPr>
              <w:spacing w:after="0"/>
              <w:jc w:val="center"/>
              <w:rPr>
                <w:rFonts w:ascii="Calibri" w:eastAsia="Calibri" w:hAnsi="Calibri" w:cs="Calibri"/>
                <w:b/>
                <w:szCs w:val="22"/>
                <w:lang w:val="es-ES" w:eastAsia="es-ES"/>
              </w:rPr>
            </w:pPr>
            <w:r w:rsidRPr="00BB6480">
              <w:rPr>
                <w:rFonts w:ascii="Calibri" w:eastAsia="Calibri" w:hAnsi="Calibri" w:cs="Calibri"/>
                <w:b/>
                <w:szCs w:val="22"/>
                <w:lang w:val="es-ES" w:eastAsia="es-ES"/>
              </w:rPr>
              <w:t>R</w:t>
            </w:r>
          </w:p>
        </w:tc>
        <w:tc>
          <w:tcPr>
            <w:tcW w:w="621" w:type="dxa"/>
            <w:gridSpan w:val="2"/>
            <w:tcBorders>
              <w:top w:val="single" w:sz="4" w:space="0" w:color="808080"/>
              <w:left w:val="single" w:sz="4" w:space="0" w:color="808080"/>
              <w:bottom w:val="single" w:sz="4" w:space="0" w:color="808080"/>
              <w:right w:val="single" w:sz="4" w:space="0" w:color="808080"/>
            </w:tcBorders>
            <w:shd w:val="clear" w:color="auto" w:fill="FFFFFF"/>
            <w:hideMark/>
          </w:tcPr>
          <w:p w14:paraId="2DD2C712" w14:textId="77777777" w:rsidR="00BB6480" w:rsidRPr="00BB6480" w:rsidRDefault="00BB6480" w:rsidP="00BB6480">
            <w:pPr>
              <w:spacing w:after="0"/>
              <w:jc w:val="center"/>
              <w:rPr>
                <w:rFonts w:ascii="Calibri" w:eastAsia="Calibri" w:hAnsi="Calibri" w:cs="Calibri"/>
                <w:szCs w:val="22"/>
                <w:lang w:val="es-ES" w:eastAsia="es-ES"/>
              </w:rPr>
            </w:pPr>
            <w:r w:rsidRPr="00BB6480">
              <w:rPr>
                <w:rFonts w:ascii="Calibri" w:eastAsia="Calibri" w:hAnsi="Calibri" w:cs="Calibri"/>
                <w:szCs w:val="22"/>
                <w:lang w:val="es-ES" w:eastAsia="es-ES"/>
              </w:rPr>
              <w:t>I</w:t>
            </w:r>
          </w:p>
        </w:tc>
      </w:tr>
      <w:tr w:rsidR="00BB6480" w:rsidRPr="00C37170" w14:paraId="7F0E1BCA" w14:textId="77777777" w:rsidTr="000A2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Ex>
        <w:trPr>
          <w:gridAfter w:val="1"/>
          <w:wAfter w:w="34" w:type="dxa"/>
          <w:trHeight w:val="80"/>
        </w:trPr>
        <w:tc>
          <w:tcPr>
            <w:tcW w:w="4590" w:type="dxa"/>
            <w:gridSpan w:val="2"/>
            <w:hideMark/>
          </w:tcPr>
          <w:p w14:paraId="4BF8B82E" w14:textId="77777777" w:rsidR="00BB6480" w:rsidRPr="00BB6480" w:rsidRDefault="00BB6480" w:rsidP="00BB6480">
            <w:pPr>
              <w:spacing w:after="40"/>
              <w:rPr>
                <w:rFonts w:ascii="Calibri" w:eastAsia="Calibri" w:hAnsi="Calibri" w:cs="Calibri"/>
                <w:b/>
                <w:szCs w:val="22"/>
                <w:lang w:val="es-ES" w:eastAsia="es-ES"/>
              </w:rPr>
            </w:pPr>
            <w:r w:rsidRPr="00BB6480">
              <w:rPr>
                <w:rFonts w:ascii="Calibri" w:eastAsia="Calibri" w:hAnsi="Calibri" w:cs="Calibri"/>
                <w:b/>
                <w:szCs w:val="22"/>
                <w:lang w:val="es-ES" w:eastAsia="es-ES"/>
              </w:rPr>
              <w:t>OGP</w:t>
            </w:r>
            <w:r w:rsidRPr="00BB6480">
              <w:rPr>
                <w:rFonts w:ascii="Calibri" w:eastAsia="Calibri" w:hAnsi="Calibri" w:cs="Calibri"/>
                <w:szCs w:val="22"/>
                <w:lang w:val="es-ES" w:eastAsia="es-ES"/>
              </w:rPr>
              <w:t xml:space="preserve"> (Órgano de Gobernanza Pertinente)</w:t>
            </w:r>
          </w:p>
          <w:p w14:paraId="1FBEA803" w14:textId="77777777" w:rsidR="00BB6480" w:rsidRPr="00BB6480" w:rsidRDefault="00BB6480" w:rsidP="00BB6480">
            <w:pPr>
              <w:spacing w:after="40"/>
              <w:rPr>
                <w:rFonts w:ascii="Calibri" w:eastAsia="Calibri" w:hAnsi="Calibri" w:cs="Calibri"/>
                <w:b/>
                <w:szCs w:val="22"/>
                <w:lang w:val="es-ES" w:eastAsia="es-ES"/>
              </w:rPr>
            </w:pPr>
            <w:r w:rsidRPr="00BB6480">
              <w:rPr>
                <w:rFonts w:ascii="Calibri" w:eastAsia="Calibri" w:hAnsi="Calibri" w:cs="Calibri"/>
                <w:b/>
                <w:szCs w:val="22"/>
                <w:lang w:val="es-ES" w:eastAsia="es-ES"/>
              </w:rPr>
              <w:t>CDP</w:t>
            </w:r>
            <w:r w:rsidRPr="00BB6480">
              <w:rPr>
                <w:rFonts w:ascii="Calibri" w:eastAsia="Calibri" w:hAnsi="Calibri" w:cs="Calibri"/>
                <w:szCs w:val="22"/>
                <w:lang w:val="es-ES" w:eastAsia="es-ES"/>
              </w:rPr>
              <w:t xml:space="preserve"> (Comité de Dirección del Proyecto)</w:t>
            </w:r>
          </w:p>
          <w:p w14:paraId="704032C2" w14:textId="77777777" w:rsidR="00BB6480" w:rsidRPr="00BB6480" w:rsidRDefault="00BB6480" w:rsidP="00BB6480">
            <w:pPr>
              <w:spacing w:after="40"/>
              <w:rPr>
                <w:rFonts w:ascii="Calibri" w:eastAsia="Calibri" w:hAnsi="Calibri" w:cs="Calibri"/>
                <w:szCs w:val="22"/>
                <w:lang w:val="es-ES" w:eastAsia="es-ES"/>
              </w:rPr>
            </w:pPr>
            <w:r w:rsidRPr="00BB6480">
              <w:rPr>
                <w:rFonts w:ascii="Calibri" w:eastAsia="Calibri" w:hAnsi="Calibri" w:cs="Calibri"/>
                <w:b/>
                <w:szCs w:val="22"/>
                <w:lang w:val="es-ES" w:eastAsia="es-ES"/>
              </w:rPr>
              <w:t>PP</w:t>
            </w:r>
            <w:r w:rsidRPr="00BB6480">
              <w:rPr>
                <w:rFonts w:ascii="Calibri" w:eastAsia="Calibri" w:hAnsi="Calibri" w:cs="Calibri"/>
                <w:szCs w:val="22"/>
                <w:lang w:val="es-ES" w:eastAsia="es-ES"/>
              </w:rPr>
              <w:t xml:space="preserve"> (Propietario del Proyecto)</w:t>
            </w:r>
          </w:p>
          <w:p w14:paraId="69E83B1A" w14:textId="77777777" w:rsidR="00BB6480" w:rsidRPr="00BB6480" w:rsidRDefault="00BB6480" w:rsidP="00BB6480">
            <w:pPr>
              <w:spacing w:after="40"/>
              <w:rPr>
                <w:rFonts w:ascii="Calibri" w:eastAsia="Calibri" w:hAnsi="Calibri" w:cs="Calibri"/>
                <w:b/>
                <w:szCs w:val="22"/>
                <w:lang w:val="es-ES" w:eastAsia="es-ES"/>
              </w:rPr>
            </w:pPr>
            <w:r w:rsidRPr="00BB6480">
              <w:rPr>
                <w:rFonts w:ascii="Calibri" w:eastAsia="Calibri" w:hAnsi="Calibri" w:cs="Calibri"/>
                <w:b/>
                <w:szCs w:val="22"/>
                <w:lang w:val="es-ES" w:eastAsia="es-ES"/>
              </w:rPr>
              <w:t>RN</w:t>
            </w:r>
            <w:r w:rsidRPr="00BB6480">
              <w:rPr>
                <w:rFonts w:ascii="Calibri" w:eastAsia="Calibri" w:hAnsi="Calibri" w:cs="Calibri"/>
                <w:szCs w:val="22"/>
                <w:lang w:val="es-ES" w:eastAsia="es-ES"/>
              </w:rPr>
              <w:t xml:space="preserve"> (Responsable de Negocio)</w:t>
            </w:r>
          </w:p>
        </w:tc>
        <w:tc>
          <w:tcPr>
            <w:tcW w:w="4590" w:type="dxa"/>
            <w:gridSpan w:val="8"/>
            <w:hideMark/>
          </w:tcPr>
          <w:p w14:paraId="0D3053C0" w14:textId="77777777" w:rsidR="00BB6480" w:rsidRPr="00BB6480" w:rsidRDefault="00BB6480" w:rsidP="00BB6480">
            <w:pPr>
              <w:spacing w:after="40"/>
              <w:rPr>
                <w:rFonts w:ascii="Calibri" w:eastAsia="Calibri" w:hAnsi="Calibri" w:cs="Calibri"/>
                <w:szCs w:val="22"/>
                <w:lang w:val="es-ES" w:eastAsia="es-ES"/>
              </w:rPr>
            </w:pPr>
            <w:r w:rsidRPr="00BB6480">
              <w:rPr>
                <w:rFonts w:ascii="Calibri" w:eastAsia="Calibri" w:hAnsi="Calibri" w:cs="Calibri"/>
                <w:b/>
                <w:szCs w:val="22"/>
                <w:lang w:val="es-ES" w:eastAsia="es-ES"/>
              </w:rPr>
              <w:t>GIN</w:t>
            </w:r>
            <w:r w:rsidRPr="00BB6480">
              <w:rPr>
                <w:rFonts w:ascii="Calibri" w:eastAsia="Calibri" w:hAnsi="Calibri" w:cs="Calibri"/>
                <w:szCs w:val="22"/>
                <w:lang w:val="es-ES" w:eastAsia="es-ES"/>
              </w:rPr>
              <w:t xml:space="preserve"> (Grupo de Implementación en el Negocio)</w:t>
            </w:r>
          </w:p>
          <w:p w14:paraId="1209B788" w14:textId="77777777" w:rsidR="00BB6480" w:rsidRPr="00BB6480" w:rsidRDefault="00BB6480" w:rsidP="00BB6480">
            <w:pPr>
              <w:spacing w:after="40"/>
              <w:rPr>
                <w:rFonts w:ascii="Calibri" w:eastAsia="Calibri" w:hAnsi="Calibri" w:cs="Calibri"/>
                <w:b/>
                <w:szCs w:val="22"/>
                <w:lang w:val="es-ES" w:eastAsia="es-ES"/>
              </w:rPr>
            </w:pPr>
            <w:r w:rsidRPr="00BB6480">
              <w:rPr>
                <w:rFonts w:ascii="Calibri" w:eastAsia="Calibri" w:hAnsi="Calibri" w:cs="Calibri"/>
                <w:b/>
                <w:szCs w:val="22"/>
                <w:lang w:val="es-ES" w:eastAsia="es-ES"/>
              </w:rPr>
              <w:t>PS</w:t>
            </w:r>
            <w:r w:rsidRPr="00BB6480">
              <w:rPr>
                <w:rFonts w:ascii="Calibri" w:eastAsia="Calibri" w:hAnsi="Calibri" w:cs="Calibri"/>
                <w:szCs w:val="22"/>
                <w:lang w:val="es-ES" w:eastAsia="es-ES"/>
              </w:rPr>
              <w:t xml:space="preserve"> (Proveedor de Soluciones)</w:t>
            </w:r>
          </w:p>
          <w:p w14:paraId="19D29A86" w14:textId="77777777" w:rsidR="00BB6480" w:rsidRPr="00BB6480" w:rsidRDefault="00BB6480" w:rsidP="00BB6480">
            <w:pPr>
              <w:spacing w:after="40"/>
              <w:rPr>
                <w:rFonts w:ascii="Calibri" w:eastAsia="Calibri" w:hAnsi="Calibri" w:cs="Calibri"/>
                <w:szCs w:val="22"/>
                <w:lang w:val="es-ES" w:eastAsia="es-ES"/>
              </w:rPr>
            </w:pPr>
            <w:r w:rsidRPr="00BB6480">
              <w:rPr>
                <w:rFonts w:ascii="Calibri" w:eastAsia="Calibri" w:hAnsi="Calibri" w:cs="Calibri"/>
                <w:b/>
                <w:szCs w:val="22"/>
                <w:lang w:val="es-ES" w:eastAsia="es-ES"/>
              </w:rPr>
              <w:t>DP</w:t>
            </w:r>
            <w:r w:rsidRPr="00BB6480">
              <w:rPr>
                <w:rFonts w:ascii="Calibri" w:eastAsia="Calibri" w:hAnsi="Calibri" w:cs="Calibri"/>
                <w:szCs w:val="22"/>
                <w:lang w:val="es-ES" w:eastAsia="es-ES"/>
              </w:rPr>
              <w:t xml:space="preserve"> (Director de Proyecto)</w:t>
            </w:r>
          </w:p>
          <w:p w14:paraId="3F7ED069" w14:textId="77777777" w:rsidR="00BB6480" w:rsidRPr="00BB6480" w:rsidRDefault="00BB6480" w:rsidP="00BB6480">
            <w:pPr>
              <w:spacing w:after="40"/>
              <w:rPr>
                <w:rFonts w:ascii="Calibri" w:eastAsia="Calibri" w:hAnsi="Calibri" w:cs="Calibri"/>
                <w:szCs w:val="22"/>
                <w:lang w:val="es-ES" w:eastAsia="es-ES"/>
              </w:rPr>
            </w:pPr>
            <w:r w:rsidRPr="00BB6480">
              <w:rPr>
                <w:rFonts w:ascii="Calibri" w:eastAsia="Calibri" w:hAnsi="Calibri" w:cs="Calibri"/>
                <w:b/>
                <w:szCs w:val="22"/>
                <w:lang w:val="es-ES" w:eastAsia="es-ES"/>
              </w:rPr>
              <w:t>ECP</w:t>
            </w:r>
            <w:r w:rsidRPr="00BB6480">
              <w:rPr>
                <w:rFonts w:ascii="Calibri" w:eastAsia="Calibri" w:hAnsi="Calibri" w:cs="Calibri"/>
                <w:szCs w:val="22"/>
                <w:lang w:val="es-ES" w:eastAsia="es-ES"/>
              </w:rPr>
              <w:t xml:space="preserve"> (Equipo Central del Proyecto)</w:t>
            </w:r>
          </w:p>
        </w:tc>
      </w:tr>
    </w:tbl>
    <w:p w14:paraId="134BAB4E" w14:textId="77777777" w:rsidR="00782248" w:rsidRPr="006A3289" w:rsidRDefault="004C2F81" w:rsidP="00782248">
      <w:pPr>
        <w:pStyle w:val="Heading2"/>
        <w:rPr>
          <w:rFonts w:asciiTheme="minorHAnsi" w:hAnsiTheme="minorHAnsi" w:cstheme="minorHAnsi"/>
          <w:lang w:val="es-ES"/>
        </w:rPr>
      </w:pPr>
      <w:bookmarkStart w:id="44" w:name="_Toc41487699"/>
      <w:r w:rsidRPr="006A3289">
        <w:rPr>
          <w:rFonts w:asciiTheme="minorHAnsi" w:hAnsiTheme="minorHAnsi" w:cstheme="minorHAnsi"/>
          <w:lang w:val="es-ES"/>
        </w:rPr>
        <w:lastRenderedPageBreak/>
        <w:t xml:space="preserve">Descripción de </w:t>
      </w:r>
      <w:r w:rsidR="003D1442">
        <w:rPr>
          <w:rFonts w:asciiTheme="minorHAnsi" w:hAnsiTheme="minorHAnsi" w:cstheme="minorHAnsi"/>
          <w:lang w:val="es-ES"/>
        </w:rPr>
        <w:t>R</w:t>
      </w:r>
      <w:r w:rsidRPr="006A3289">
        <w:rPr>
          <w:rFonts w:asciiTheme="minorHAnsi" w:hAnsiTheme="minorHAnsi" w:cstheme="minorHAnsi"/>
          <w:lang w:val="es-ES"/>
        </w:rPr>
        <w:t xml:space="preserve">oles y </w:t>
      </w:r>
      <w:r w:rsidR="003D1442">
        <w:rPr>
          <w:rFonts w:asciiTheme="minorHAnsi" w:hAnsiTheme="minorHAnsi" w:cstheme="minorHAnsi"/>
          <w:lang w:val="es-ES"/>
        </w:rPr>
        <w:t>R</w:t>
      </w:r>
      <w:r w:rsidR="003D1442" w:rsidRPr="006A3289">
        <w:rPr>
          <w:rFonts w:asciiTheme="minorHAnsi" w:hAnsiTheme="minorHAnsi" w:cstheme="minorHAnsi"/>
          <w:lang w:val="es-ES"/>
        </w:rPr>
        <w:t xml:space="preserve">esponsabilidades </w:t>
      </w:r>
      <w:r w:rsidR="003D1442">
        <w:rPr>
          <w:rFonts w:asciiTheme="minorHAnsi" w:hAnsiTheme="minorHAnsi" w:cstheme="minorHAnsi"/>
          <w:lang w:val="es-ES"/>
        </w:rPr>
        <w:t>d</w:t>
      </w:r>
      <w:r w:rsidRPr="006A3289">
        <w:rPr>
          <w:rFonts w:asciiTheme="minorHAnsi" w:hAnsiTheme="minorHAnsi" w:cstheme="minorHAnsi"/>
          <w:lang w:val="es-ES"/>
        </w:rPr>
        <w:t xml:space="preserve">el </w:t>
      </w:r>
      <w:r w:rsidR="003D1442">
        <w:rPr>
          <w:rFonts w:asciiTheme="minorHAnsi" w:hAnsiTheme="minorHAnsi" w:cstheme="minorHAnsi"/>
          <w:lang w:val="es-ES"/>
        </w:rPr>
        <w:t>P</w:t>
      </w:r>
      <w:r w:rsidR="003D1442" w:rsidRPr="006A3289">
        <w:rPr>
          <w:rFonts w:asciiTheme="minorHAnsi" w:hAnsiTheme="minorHAnsi" w:cstheme="minorHAnsi"/>
          <w:lang w:val="es-ES"/>
        </w:rPr>
        <w:t xml:space="preserve">royecto </w:t>
      </w:r>
      <w:bookmarkEnd w:id="44"/>
    </w:p>
    <w:p w14:paraId="134BAB4F" w14:textId="77777777" w:rsidR="001011DA" w:rsidRPr="006A3289" w:rsidRDefault="001011DA" w:rsidP="00CE2301">
      <w:pPr>
        <w:spacing w:after="0"/>
        <w:rPr>
          <w:rFonts w:asciiTheme="minorHAnsi" w:hAnsiTheme="minorHAnsi" w:cstheme="minorHAnsi"/>
          <w:lang w:val="es-ES"/>
        </w:rPr>
      </w:pPr>
      <w:r w:rsidRPr="006A3289">
        <w:rPr>
          <w:rFonts w:asciiTheme="minorHAnsi" w:hAnsiTheme="minorHAnsi" w:cstheme="minorHAnsi"/>
          <w:lang w:val="es-ES"/>
        </w:rPr>
        <w:t>En la siguiente sección se describen las funciones de los principales actores de un proyecto, junto con las responsabilidades, expectativas, derechos y deberes de cada uno de los participantes en el proyecto.</w:t>
      </w:r>
    </w:p>
    <w:p w14:paraId="134BAB50" w14:textId="77777777" w:rsidR="00186E34" w:rsidRPr="006A3289" w:rsidRDefault="00186E34" w:rsidP="00782248">
      <w:pPr>
        <w:spacing w:after="0"/>
        <w:jc w:val="left"/>
        <w:rPr>
          <w:rFonts w:asciiTheme="minorHAnsi" w:hAnsiTheme="minorHAnsi" w:cstheme="minorHAnsi"/>
          <w:lang w:val="es-ES"/>
        </w:rPr>
      </w:pPr>
      <w:r w:rsidRPr="006A3289">
        <w:rPr>
          <w:rFonts w:asciiTheme="minorHAnsi" w:hAnsiTheme="minorHAnsi" w:cstheme="minorHAnsi"/>
          <w:lang w:val="es-ES"/>
        </w:rPr>
        <w:t xml:space="preserve"> </w:t>
      </w:r>
    </w:p>
    <w:p w14:paraId="134BAB51" w14:textId="77777777" w:rsidR="001011DA" w:rsidRPr="006A3289" w:rsidRDefault="00BF6BCE" w:rsidP="001011DA">
      <w:pPr>
        <w:pStyle w:val="Text2"/>
        <w:rPr>
          <w:rFonts w:asciiTheme="minorHAnsi" w:hAnsiTheme="minorHAnsi" w:cstheme="minorHAnsi"/>
          <w:i/>
          <w:color w:val="1B6FB5"/>
          <w:sz w:val="20"/>
          <w:lang w:val="es-ES"/>
        </w:rPr>
      </w:pPr>
      <w:r w:rsidRPr="006A3289">
        <w:rPr>
          <w:rFonts w:asciiTheme="minorHAnsi" w:hAnsiTheme="minorHAnsi" w:cstheme="minorHAnsi"/>
          <w:i/>
          <w:color w:val="1B6FB5"/>
          <w:sz w:val="20"/>
          <w:lang w:val="es-ES"/>
        </w:rPr>
        <w:t>&lt;</w:t>
      </w:r>
      <w:r w:rsidR="001011DA" w:rsidRPr="006A3289">
        <w:rPr>
          <w:rFonts w:asciiTheme="minorHAnsi" w:hAnsiTheme="minorHAnsi" w:cstheme="minorHAnsi"/>
          <w:i/>
          <w:color w:val="1B6FB5"/>
          <w:sz w:val="20"/>
          <w:lang w:val="es-ES"/>
        </w:rPr>
        <w:t>Mantenga únicamente los roles relevantes para su proyecto. Cualquier desviación a los Roles y Responsabilidades Estándar de PM</w:t>
      </w:r>
      <w:r w:rsidR="001011DA" w:rsidRPr="006A3289">
        <w:rPr>
          <w:rFonts w:asciiTheme="minorHAnsi" w:hAnsiTheme="minorHAnsi" w:cstheme="minorHAnsi"/>
          <w:i/>
          <w:color w:val="1B6FB5"/>
          <w:sz w:val="20"/>
          <w:vertAlign w:val="superscript"/>
          <w:lang w:val="es-ES"/>
        </w:rPr>
        <w:t>2</w:t>
      </w:r>
      <w:r w:rsidR="001011DA" w:rsidRPr="006A3289">
        <w:rPr>
          <w:rFonts w:asciiTheme="minorHAnsi" w:hAnsiTheme="minorHAnsi" w:cstheme="minorHAnsi"/>
          <w:i/>
          <w:color w:val="1B6FB5"/>
          <w:sz w:val="20"/>
          <w:lang w:val="es-ES"/>
        </w:rPr>
        <w:t xml:space="preserve"> debe ser indicada.</w:t>
      </w:r>
    </w:p>
    <w:p w14:paraId="134BAB52" w14:textId="77777777" w:rsidR="00186E34" w:rsidRPr="006A3289" w:rsidRDefault="001011DA" w:rsidP="001011DA">
      <w:pPr>
        <w:pStyle w:val="Text2"/>
        <w:rPr>
          <w:rFonts w:asciiTheme="minorHAnsi" w:hAnsiTheme="minorHAnsi" w:cstheme="minorHAnsi"/>
          <w:lang w:val="es-ES"/>
        </w:rPr>
      </w:pPr>
      <w:r w:rsidRPr="006A3289">
        <w:rPr>
          <w:rFonts w:asciiTheme="minorHAnsi" w:hAnsiTheme="minorHAnsi" w:cstheme="minorHAnsi"/>
          <w:i/>
          <w:color w:val="1B6FB5"/>
          <w:sz w:val="20"/>
          <w:lang w:val="es-ES"/>
        </w:rPr>
        <w:t xml:space="preserve">Tenga en cuenta que el papel que desempeña una persona en un proyecto puede ser independiente de su función en la organización. Sin embargo, ciertos roles requieren un cierto nivel de autoridad en la organización, así como algunas competencias que pueden aparecer en función de una persona. En tales casos, las descripciones de </w:t>
      </w:r>
      <w:r w:rsidR="003D1442">
        <w:rPr>
          <w:rFonts w:asciiTheme="minorHAnsi" w:hAnsiTheme="minorHAnsi" w:cstheme="minorHAnsi"/>
          <w:i/>
          <w:color w:val="1B6FB5"/>
          <w:sz w:val="20"/>
          <w:lang w:val="es-ES"/>
        </w:rPr>
        <w:t>un rol</w:t>
      </w:r>
      <w:r w:rsidRPr="006A3289">
        <w:rPr>
          <w:rFonts w:asciiTheme="minorHAnsi" w:hAnsiTheme="minorHAnsi" w:cstheme="minorHAnsi"/>
          <w:i/>
          <w:color w:val="1B6FB5"/>
          <w:sz w:val="20"/>
          <w:lang w:val="es-ES"/>
        </w:rPr>
        <w:t xml:space="preserve"> también mencionan la función que esta persona ocupa en la organización</w:t>
      </w:r>
      <w:r w:rsidR="009C4820" w:rsidRPr="006A3289">
        <w:rPr>
          <w:rFonts w:asciiTheme="minorHAnsi" w:hAnsiTheme="minorHAnsi" w:cstheme="minorHAnsi"/>
          <w:i/>
          <w:color w:val="1B6FB5"/>
          <w:sz w:val="20"/>
          <w:lang w:val="es-ES"/>
        </w:rPr>
        <w:t>.&gt;</w:t>
      </w:r>
      <w:r w:rsidR="00186E34" w:rsidRPr="006A3289">
        <w:rPr>
          <w:rFonts w:asciiTheme="minorHAnsi" w:hAnsiTheme="minorHAnsi" w:cstheme="minorHAnsi"/>
          <w:lang w:val="es-ES"/>
        </w:rPr>
        <w:t xml:space="preserve"> </w:t>
      </w:r>
    </w:p>
    <w:p w14:paraId="134BAB53" w14:textId="77777777" w:rsidR="00782248" w:rsidRPr="006A3289" w:rsidRDefault="001011DA" w:rsidP="00782248">
      <w:pPr>
        <w:pStyle w:val="Heading3"/>
        <w:rPr>
          <w:rFonts w:asciiTheme="minorHAnsi" w:hAnsiTheme="minorHAnsi" w:cstheme="minorHAnsi"/>
          <w:lang w:val="es-ES"/>
        </w:rPr>
      </w:pPr>
      <w:bookmarkStart w:id="45" w:name="_Toc41487700"/>
      <w:r w:rsidRPr="006A3289">
        <w:rPr>
          <w:rFonts w:asciiTheme="minorHAnsi" w:hAnsiTheme="minorHAnsi" w:cstheme="minorHAnsi"/>
          <w:lang w:val="es-ES"/>
        </w:rPr>
        <w:t xml:space="preserve">Partes </w:t>
      </w:r>
      <w:r w:rsidR="003D1442">
        <w:rPr>
          <w:rFonts w:asciiTheme="minorHAnsi" w:hAnsiTheme="minorHAnsi" w:cstheme="minorHAnsi"/>
          <w:lang w:val="es-ES"/>
        </w:rPr>
        <w:t>I</w:t>
      </w:r>
      <w:r w:rsidR="003D1442" w:rsidRPr="006A3289">
        <w:rPr>
          <w:rFonts w:asciiTheme="minorHAnsi" w:hAnsiTheme="minorHAnsi" w:cstheme="minorHAnsi"/>
          <w:lang w:val="es-ES"/>
        </w:rPr>
        <w:t>nteresadas</w:t>
      </w:r>
      <w:bookmarkEnd w:id="45"/>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145"/>
      </w:tblGrid>
      <w:tr w:rsidR="00782248" w:rsidRPr="006A3289" w14:paraId="134BAB55" w14:textId="77777777" w:rsidTr="00F76EC8">
        <w:tc>
          <w:tcPr>
            <w:tcW w:w="5000" w:type="pct"/>
            <w:shd w:val="clear" w:color="auto" w:fill="D9D9D9" w:themeFill="background1" w:themeFillShade="D9"/>
            <w:vAlign w:val="center"/>
          </w:tcPr>
          <w:p w14:paraId="134BAB54" w14:textId="77777777" w:rsidR="00782248" w:rsidRPr="006A3289" w:rsidRDefault="001011DA" w:rsidP="001011DA">
            <w:pPr>
              <w:pStyle w:val="Text2"/>
              <w:jc w:val="left"/>
              <w:rPr>
                <w:rFonts w:asciiTheme="minorHAnsi" w:hAnsiTheme="minorHAnsi" w:cstheme="minorHAnsi"/>
                <w:b/>
                <w:lang w:val="es-ES"/>
              </w:rPr>
            </w:pPr>
            <w:r w:rsidRPr="006A3289">
              <w:rPr>
                <w:rFonts w:asciiTheme="minorHAnsi" w:hAnsiTheme="minorHAnsi" w:cstheme="minorHAnsi"/>
                <w:b/>
                <w:lang w:val="es-ES"/>
              </w:rPr>
              <w:t>Descripción</w:t>
            </w:r>
          </w:p>
        </w:tc>
      </w:tr>
      <w:tr w:rsidR="00782248" w:rsidRPr="00C37170" w14:paraId="134BAB57" w14:textId="77777777" w:rsidTr="00AE3DDB">
        <w:trPr>
          <w:trHeight w:val="1551"/>
        </w:trPr>
        <w:tc>
          <w:tcPr>
            <w:tcW w:w="5000" w:type="pct"/>
          </w:tcPr>
          <w:p w14:paraId="134BAB56" w14:textId="77777777" w:rsidR="00782248" w:rsidRPr="006A3289" w:rsidRDefault="001011DA" w:rsidP="003D1442">
            <w:pPr>
              <w:spacing w:after="0"/>
              <w:rPr>
                <w:rFonts w:asciiTheme="minorHAnsi" w:hAnsiTheme="minorHAnsi" w:cstheme="minorHAnsi"/>
                <w:i/>
                <w:iCs/>
                <w:lang w:val="es-ES"/>
              </w:rPr>
            </w:pPr>
            <w:r w:rsidRPr="006A3289">
              <w:rPr>
                <w:rFonts w:asciiTheme="minorHAnsi" w:hAnsiTheme="minorHAnsi" w:cstheme="minorHAnsi"/>
                <w:lang w:val="es-ES"/>
              </w:rPr>
              <w:t>Las partes interesadas del proyecto son personas (o grupos) que pueden afectar o ser afectados tanto por las actividades realizadas durante la vida de un proyecto como por los productos y resultados del proyecto. Las partes interesadas pueden participar directamente en el trabajo de un proyecto, o pueden ser miembros de otras organizaciones internas, o incluso ser externas a la organización ejecutora (</w:t>
            </w:r>
            <w:r w:rsidR="000B49D2">
              <w:rPr>
                <w:rFonts w:asciiTheme="minorHAnsi" w:hAnsiTheme="minorHAnsi" w:cstheme="minorHAnsi"/>
                <w:lang w:val="es-ES"/>
              </w:rPr>
              <w:t>p.ej.</w:t>
            </w:r>
            <w:r w:rsidRPr="006A3289">
              <w:rPr>
                <w:rFonts w:asciiTheme="minorHAnsi" w:hAnsiTheme="minorHAnsi" w:cstheme="minorHAnsi"/>
                <w:lang w:val="es-ES"/>
              </w:rPr>
              <w:t xml:space="preserve">, proveedores, usuarios, ciudadanos de la UE, contratistas, ONG, socios industriales, </w:t>
            </w:r>
            <w:r w:rsidR="003D1442">
              <w:rPr>
                <w:rFonts w:asciiTheme="minorHAnsi" w:hAnsiTheme="minorHAnsi" w:cstheme="minorHAnsi"/>
                <w:lang w:val="es-ES"/>
              </w:rPr>
              <w:t>e</w:t>
            </w:r>
            <w:r w:rsidR="003D1442" w:rsidRPr="006A3289">
              <w:rPr>
                <w:rFonts w:asciiTheme="minorHAnsi" w:hAnsiTheme="minorHAnsi" w:cstheme="minorHAnsi"/>
                <w:lang w:val="es-ES"/>
              </w:rPr>
              <w:t xml:space="preserve">stados </w:t>
            </w:r>
            <w:r w:rsidRPr="006A3289">
              <w:rPr>
                <w:rFonts w:asciiTheme="minorHAnsi" w:hAnsiTheme="minorHAnsi" w:cstheme="minorHAnsi"/>
                <w:lang w:val="es-ES"/>
              </w:rPr>
              <w:t>miembros, etc.)</w:t>
            </w:r>
          </w:p>
        </w:tc>
      </w:tr>
      <w:tr w:rsidR="00782248" w:rsidRPr="006A3289" w14:paraId="134BAB59" w14:textId="77777777" w:rsidTr="00B43FB2">
        <w:tc>
          <w:tcPr>
            <w:tcW w:w="5000" w:type="pct"/>
            <w:shd w:val="clear" w:color="auto" w:fill="D9D9D9" w:themeFill="background1" w:themeFillShade="D9"/>
          </w:tcPr>
          <w:p w14:paraId="134BAB58" w14:textId="77777777" w:rsidR="00782248" w:rsidRPr="006A3289" w:rsidRDefault="00782248" w:rsidP="00DF4A1D">
            <w:pPr>
              <w:pStyle w:val="Text2"/>
              <w:rPr>
                <w:rFonts w:asciiTheme="minorHAnsi" w:hAnsiTheme="minorHAnsi" w:cstheme="minorHAnsi"/>
                <w:b/>
                <w:lang w:val="es-ES"/>
              </w:rPr>
            </w:pPr>
            <w:r w:rsidRPr="006A3289">
              <w:rPr>
                <w:rFonts w:asciiTheme="minorHAnsi" w:hAnsiTheme="minorHAnsi" w:cstheme="minorHAnsi"/>
                <w:b/>
                <w:lang w:val="es-ES"/>
              </w:rPr>
              <w:t>Respons</w:t>
            </w:r>
            <w:r w:rsidR="00DF4A1D" w:rsidRPr="006A3289">
              <w:rPr>
                <w:rFonts w:asciiTheme="minorHAnsi" w:hAnsiTheme="minorHAnsi" w:cstheme="minorHAnsi"/>
                <w:b/>
                <w:lang w:val="es-ES"/>
              </w:rPr>
              <w:t>abilidades</w:t>
            </w:r>
          </w:p>
        </w:tc>
      </w:tr>
      <w:tr w:rsidR="00782248" w:rsidRPr="00C37170" w14:paraId="134BAB5B" w14:textId="77777777" w:rsidTr="00F76EC8">
        <w:tc>
          <w:tcPr>
            <w:tcW w:w="5000" w:type="pct"/>
          </w:tcPr>
          <w:p w14:paraId="134BAB5A" w14:textId="77777777" w:rsidR="00782248" w:rsidRPr="006A3289" w:rsidRDefault="00782248" w:rsidP="003D1442">
            <w:pPr>
              <w:pStyle w:val="StyleBodyText10ptItalicBlue"/>
              <w:numPr>
                <w:ilvl w:val="0"/>
                <w:numId w:val="18"/>
              </w:numPr>
              <w:spacing w:after="40"/>
              <w:jc w:val="left"/>
              <w:rPr>
                <w:rFonts w:asciiTheme="minorHAnsi" w:hAnsiTheme="minorHAnsi" w:cstheme="minorHAnsi"/>
                <w:i w:val="0"/>
                <w:iCs w:val="0"/>
                <w:color w:val="auto"/>
                <w:lang w:val="es-ES" w:eastAsia="zh-CN"/>
              </w:rPr>
            </w:pPr>
            <w:r w:rsidRPr="006A3289">
              <w:rPr>
                <w:rFonts w:asciiTheme="minorHAnsi" w:hAnsiTheme="minorHAnsi" w:cstheme="minorHAnsi"/>
                <w:i w:val="0"/>
                <w:color w:val="1B6FB5"/>
                <w:sz w:val="20"/>
                <w:lang w:val="es-ES"/>
              </w:rPr>
              <w:t>&lt;</w:t>
            </w:r>
            <w:r w:rsidR="001011DA" w:rsidRPr="006A3289">
              <w:rPr>
                <w:rFonts w:asciiTheme="minorHAnsi" w:hAnsiTheme="minorHAnsi" w:cstheme="minorHAnsi"/>
                <w:i w:val="0"/>
                <w:color w:val="1B6FB5"/>
                <w:sz w:val="20"/>
                <w:lang w:val="es-ES"/>
              </w:rPr>
              <w:t xml:space="preserve">Describa las responsabilidades de los grupos de interés específicos del proyecto </w:t>
            </w:r>
            <w:r w:rsidRPr="006A3289">
              <w:rPr>
                <w:rFonts w:asciiTheme="minorHAnsi" w:hAnsiTheme="minorHAnsi" w:cstheme="minorHAnsi"/>
                <w:i w:val="0"/>
                <w:color w:val="1B6FB5"/>
                <w:sz w:val="20"/>
                <w:lang w:val="es-ES"/>
              </w:rPr>
              <w:t>&gt;</w:t>
            </w:r>
          </w:p>
        </w:tc>
      </w:tr>
    </w:tbl>
    <w:p w14:paraId="134BAB5C" w14:textId="77777777" w:rsidR="00782248" w:rsidRPr="006A3289" w:rsidRDefault="00782248" w:rsidP="00782248">
      <w:pPr>
        <w:jc w:val="left"/>
        <w:rPr>
          <w:rFonts w:asciiTheme="minorHAnsi" w:hAnsiTheme="minorHAnsi" w:cstheme="minorHAnsi"/>
          <w:lang w:val="es-ES"/>
        </w:rPr>
      </w:pPr>
    </w:p>
    <w:p w14:paraId="134BAB5D" w14:textId="77777777" w:rsidR="00186E34" w:rsidRPr="006A3289" w:rsidRDefault="001011DA" w:rsidP="00782248">
      <w:pPr>
        <w:pStyle w:val="Heading3"/>
        <w:rPr>
          <w:rFonts w:asciiTheme="minorHAnsi" w:hAnsiTheme="minorHAnsi" w:cstheme="minorHAnsi"/>
          <w:lang w:val="es-ES"/>
        </w:rPr>
      </w:pPr>
      <w:bookmarkStart w:id="46" w:name="_Toc41487701"/>
      <w:r w:rsidRPr="006A3289">
        <w:rPr>
          <w:rFonts w:asciiTheme="minorHAnsi" w:hAnsiTheme="minorHAnsi" w:cstheme="minorHAnsi"/>
          <w:lang w:val="es-ES"/>
        </w:rPr>
        <w:t>Comité de Dirección del Proyecto (CDP)</w:t>
      </w:r>
      <w:bookmarkEnd w:id="46"/>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145"/>
      </w:tblGrid>
      <w:tr w:rsidR="008042A0" w:rsidRPr="006A3289" w14:paraId="134BAB5F" w14:textId="77777777" w:rsidTr="00E32D80">
        <w:tc>
          <w:tcPr>
            <w:tcW w:w="5000" w:type="pct"/>
            <w:shd w:val="clear" w:color="auto" w:fill="D9D9D9" w:themeFill="background1" w:themeFillShade="D9"/>
            <w:vAlign w:val="center"/>
          </w:tcPr>
          <w:p w14:paraId="134BAB5E" w14:textId="77777777" w:rsidR="008042A0" w:rsidRPr="006A3289" w:rsidRDefault="008042A0" w:rsidP="001011DA">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1011DA" w:rsidRPr="006A3289">
              <w:rPr>
                <w:rFonts w:asciiTheme="minorHAnsi" w:hAnsiTheme="minorHAnsi" w:cstheme="minorHAnsi"/>
                <w:b/>
                <w:lang w:val="es-ES"/>
              </w:rPr>
              <w:t>ción</w:t>
            </w:r>
          </w:p>
        </w:tc>
      </w:tr>
      <w:tr w:rsidR="008042A0" w:rsidRPr="00C37170" w14:paraId="134BAB6C" w14:textId="77777777" w:rsidTr="00E32D80">
        <w:tc>
          <w:tcPr>
            <w:tcW w:w="5000" w:type="pct"/>
            <w:tcBorders>
              <w:bottom w:val="single" w:sz="4" w:space="0" w:color="808080" w:themeColor="background1" w:themeShade="80"/>
            </w:tcBorders>
          </w:tcPr>
          <w:p w14:paraId="134BAB60" w14:textId="77777777" w:rsidR="001011DA" w:rsidRPr="006A3289" w:rsidRDefault="001011DA" w:rsidP="001011DA">
            <w:pPr>
              <w:pStyle w:val="StyleBodyText10ptItalicBlue"/>
              <w:jc w:val="left"/>
              <w:rPr>
                <w:rFonts w:asciiTheme="minorHAnsi" w:hAnsiTheme="minorHAnsi" w:cstheme="minorHAnsi"/>
                <w:i w:val="0"/>
                <w:iCs w:val="0"/>
                <w:color w:val="auto"/>
                <w:sz w:val="22"/>
                <w:lang w:val="es-ES" w:eastAsia="zh-CN"/>
              </w:rPr>
            </w:pPr>
            <w:r w:rsidRPr="006A3289">
              <w:rPr>
                <w:rFonts w:asciiTheme="minorHAnsi" w:hAnsiTheme="minorHAnsi" w:cstheme="minorHAnsi"/>
                <w:i w:val="0"/>
                <w:iCs w:val="0"/>
                <w:color w:val="auto"/>
                <w:sz w:val="22"/>
                <w:lang w:val="es-ES" w:eastAsia="zh-CN"/>
              </w:rPr>
              <w:t xml:space="preserve">Los miembros permanentes del comité son: </w:t>
            </w:r>
          </w:p>
          <w:p w14:paraId="134BAB61" w14:textId="77777777" w:rsidR="001011DA" w:rsidRPr="006A3289" w:rsidRDefault="001011DA" w:rsidP="00BE7DD7">
            <w:pPr>
              <w:pStyle w:val="StyleBodyText10ptItalicBlue"/>
              <w:numPr>
                <w:ilvl w:val="0"/>
                <w:numId w:val="38"/>
              </w:numPr>
              <w:jc w:val="left"/>
              <w:rPr>
                <w:rFonts w:asciiTheme="minorHAnsi" w:hAnsiTheme="minorHAnsi" w:cstheme="minorHAnsi"/>
                <w:i w:val="0"/>
                <w:iCs w:val="0"/>
                <w:color w:val="auto"/>
                <w:sz w:val="22"/>
                <w:lang w:val="es-ES" w:eastAsia="zh-CN"/>
              </w:rPr>
            </w:pPr>
            <w:r w:rsidRPr="006A3289">
              <w:rPr>
                <w:rFonts w:asciiTheme="minorHAnsi" w:hAnsiTheme="minorHAnsi" w:cstheme="minorHAnsi"/>
                <w:i w:val="0"/>
                <w:iCs w:val="0"/>
                <w:color w:val="auto"/>
                <w:sz w:val="22"/>
                <w:lang w:val="es-ES" w:eastAsia="zh-CN"/>
              </w:rPr>
              <w:t xml:space="preserve">El Propietario del Proyecto (PP), que preside el comité, es la persona clave en la toma de decisiones y responsable del éxito del proyecto. </w:t>
            </w:r>
          </w:p>
          <w:p w14:paraId="134BAB62" w14:textId="77777777" w:rsidR="001011DA" w:rsidRPr="006A3289" w:rsidRDefault="001011DA" w:rsidP="00BE7DD7">
            <w:pPr>
              <w:pStyle w:val="StyleBodyText10ptItalicBlue"/>
              <w:numPr>
                <w:ilvl w:val="0"/>
                <w:numId w:val="38"/>
              </w:numPr>
              <w:jc w:val="left"/>
              <w:rPr>
                <w:rFonts w:asciiTheme="minorHAnsi" w:hAnsiTheme="minorHAnsi" w:cstheme="minorHAnsi"/>
                <w:i w:val="0"/>
                <w:iCs w:val="0"/>
                <w:color w:val="auto"/>
                <w:sz w:val="22"/>
                <w:lang w:val="es-ES" w:eastAsia="zh-CN"/>
              </w:rPr>
            </w:pPr>
            <w:r w:rsidRPr="006A3289">
              <w:rPr>
                <w:rFonts w:asciiTheme="minorHAnsi" w:hAnsiTheme="minorHAnsi" w:cstheme="minorHAnsi"/>
                <w:i w:val="0"/>
                <w:iCs w:val="0"/>
                <w:color w:val="auto"/>
                <w:sz w:val="22"/>
                <w:lang w:val="es-ES" w:eastAsia="zh-CN"/>
              </w:rPr>
              <w:t xml:space="preserve">Responsable de Negocio (RN) que es </w:t>
            </w:r>
            <w:r w:rsidR="003D1442">
              <w:rPr>
                <w:rFonts w:asciiTheme="minorHAnsi" w:hAnsiTheme="minorHAnsi" w:cstheme="minorHAnsi"/>
                <w:i w:val="0"/>
                <w:iCs w:val="0"/>
                <w:color w:val="auto"/>
                <w:sz w:val="22"/>
                <w:lang w:val="es-ES" w:eastAsia="zh-CN"/>
              </w:rPr>
              <w:t xml:space="preserve">el </w:t>
            </w:r>
            <w:r w:rsidRPr="006A3289">
              <w:rPr>
                <w:rFonts w:asciiTheme="minorHAnsi" w:hAnsiTheme="minorHAnsi" w:cstheme="minorHAnsi"/>
                <w:i w:val="0"/>
                <w:iCs w:val="0"/>
                <w:color w:val="auto"/>
                <w:sz w:val="22"/>
                <w:lang w:val="es-ES" w:eastAsia="zh-CN"/>
              </w:rPr>
              <w:t>delegado del Propietario del Proyecto (PP) y colabora estrechamente con el Director del Proyecto (DP).</w:t>
            </w:r>
          </w:p>
          <w:p w14:paraId="134BAB63" w14:textId="77777777" w:rsidR="001011DA" w:rsidRPr="006A3289" w:rsidRDefault="001011DA" w:rsidP="00BE7DD7">
            <w:pPr>
              <w:pStyle w:val="StyleBodyText10ptItalicBlue"/>
              <w:numPr>
                <w:ilvl w:val="0"/>
                <w:numId w:val="38"/>
              </w:numPr>
              <w:jc w:val="left"/>
              <w:rPr>
                <w:rFonts w:asciiTheme="minorHAnsi" w:hAnsiTheme="minorHAnsi" w:cstheme="minorHAnsi"/>
                <w:i w:val="0"/>
                <w:iCs w:val="0"/>
                <w:color w:val="auto"/>
                <w:sz w:val="22"/>
                <w:lang w:val="es-ES" w:eastAsia="zh-CN"/>
              </w:rPr>
            </w:pPr>
            <w:r w:rsidRPr="006A3289">
              <w:rPr>
                <w:rFonts w:asciiTheme="minorHAnsi" w:hAnsiTheme="minorHAnsi" w:cstheme="minorHAnsi"/>
                <w:i w:val="0"/>
                <w:iCs w:val="0"/>
                <w:color w:val="auto"/>
                <w:sz w:val="22"/>
                <w:lang w:val="es-ES" w:eastAsia="zh-CN"/>
              </w:rPr>
              <w:t xml:space="preserve">Proveedor de </w:t>
            </w:r>
            <w:r w:rsidR="00BE7DD7" w:rsidRPr="006A3289">
              <w:rPr>
                <w:rFonts w:asciiTheme="minorHAnsi" w:hAnsiTheme="minorHAnsi" w:cstheme="minorHAnsi"/>
                <w:i w:val="0"/>
                <w:iCs w:val="0"/>
                <w:color w:val="auto"/>
                <w:sz w:val="22"/>
                <w:lang w:val="es-ES" w:eastAsia="zh-CN"/>
              </w:rPr>
              <w:t>S</w:t>
            </w:r>
            <w:r w:rsidRPr="006A3289">
              <w:rPr>
                <w:rFonts w:asciiTheme="minorHAnsi" w:hAnsiTheme="minorHAnsi" w:cstheme="minorHAnsi"/>
                <w:i w:val="0"/>
                <w:iCs w:val="0"/>
                <w:color w:val="auto"/>
                <w:sz w:val="22"/>
                <w:lang w:val="es-ES" w:eastAsia="zh-CN"/>
              </w:rPr>
              <w:t xml:space="preserve">oluciones (PS) que asume la responsabilidad general de los </w:t>
            </w:r>
            <w:r w:rsidR="000D0F43">
              <w:rPr>
                <w:rFonts w:asciiTheme="minorHAnsi" w:hAnsiTheme="minorHAnsi" w:cstheme="minorHAnsi"/>
                <w:i w:val="0"/>
                <w:iCs w:val="0"/>
                <w:color w:val="auto"/>
                <w:sz w:val="22"/>
                <w:lang w:val="es-ES" w:eastAsia="zh-CN"/>
              </w:rPr>
              <w:t>entregables</w:t>
            </w:r>
            <w:r w:rsidR="000D0F43" w:rsidRPr="006A3289">
              <w:rPr>
                <w:rFonts w:asciiTheme="minorHAnsi" w:hAnsiTheme="minorHAnsi" w:cstheme="minorHAnsi"/>
                <w:i w:val="0"/>
                <w:iCs w:val="0"/>
                <w:color w:val="auto"/>
                <w:sz w:val="22"/>
                <w:lang w:val="es-ES" w:eastAsia="zh-CN"/>
              </w:rPr>
              <w:t xml:space="preserve"> </w:t>
            </w:r>
            <w:r w:rsidRPr="006A3289">
              <w:rPr>
                <w:rFonts w:asciiTheme="minorHAnsi" w:hAnsiTheme="minorHAnsi" w:cstheme="minorHAnsi"/>
                <w:i w:val="0"/>
                <w:iCs w:val="0"/>
                <w:color w:val="auto"/>
                <w:sz w:val="22"/>
                <w:lang w:val="es-ES" w:eastAsia="zh-CN"/>
              </w:rPr>
              <w:t>del proyecto.</w:t>
            </w:r>
          </w:p>
          <w:p w14:paraId="134BAB64" w14:textId="77777777" w:rsidR="001011DA" w:rsidRPr="006A3289" w:rsidRDefault="001011DA" w:rsidP="00BE7DD7">
            <w:pPr>
              <w:pStyle w:val="StyleBodyText10ptItalicBlue"/>
              <w:numPr>
                <w:ilvl w:val="0"/>
                <w:numId w:val="38"/>
              </w:numPr>
              <w:jc w:val="left"/>
              <w:rPr>
                <w:rFonts w:asciiTheme="minorHAnsi" w:hAnsiTheme="minorHAnsi" w:cstheme="minorHAnsi"/>
                <w:i w:val="0"/>
                <w:iCs w:val="0"/>
                <w:color w:val="auto"/>
                <w:sz w:val="22"/>
                <w:lang w:val="es-ES" w:eastAsia="zh-CN"/>
              </w:rPr>
            </w:pPr>
            <w:r w:rsidRPr="006A3289">
              <w:rPr>
                <w:rFonts w:asciiTheme="minorHAnsi" w:hAnsiTheme="minorHAnsi" w:cstheme="minorHAnsi"/>
                <w:i w:val="0"/>
                <w:iCs w:val="0"/>
                <w:color w:val="auto"/>
                <w:sz w:val="22"/>
                <w:lang w:val="es-ES" w:eastAsia="zh-CN"/>
              </w:rPr>
              <w:t xml:space="preserve">El </w:t>
            </w:r>
            <w:r w:rsidR="00BE7DD7" w:rsidRPr="006A3289">
              <w:rPr>
                <w:rFonts w:asciiTheme="minorHAnsi" w:hAnsiTheme="minorHAnsi" w:cstheme="minorHAnsi"/>
                <w:i w:val="0"/>
                <w:iCs w:val="0"/>
                <w:color w:val="auto"/>
                <w:sz w:val="22"/>
                <w:lang w:val="es-ES" w:eastAsia="zh-CN"/>
              </w:rPr>
              <w:t>D</w:t>
            </w:r>
            <w:r w:rsidRPr="006A3289">
              <w:rPr>
                <w:rFonts w:asciiTheme="minorHAnsi" w:hAnsiTheme="minorHAnsi" w:cstheme="minorHAnsi"/>
                <w:i w:val="0"/>
                <w:iCs w:val="0"/>
                <w:color w:val="auto"/>
                <w:sz w:val="22"/>
                <w:lang w:val="es-ES" w:eastAsia="zh-CN"/>
              </w:rPr>
              <w:t xml:space="preserve">irector de </w:t>
            </w:r>
            <w:r w:rsidR="00BE7DD7" w:rsidRPr="006A3289">
              <w:rPr>
                <w:rFonts w:asciiTheme="minorHAnsi" w:hAnsiTheme="minorHAnsi" w:cstheme="minorHAnsi"/>
                <w:i w:val="0"/>
                <w:iCs w:val="0"/>
                <w:color w:val="auto"/>
                <w:sz w:val="22"/>
                <w:lang w:val="es-ES" w:eastAsia="zh-CN"/>
              </w:rPr>
              <w:t>P</w:t>
            </w:r>
            <w:r w:rsidRPr="006A3289">
              <w:rPr>
                <w:rFonts w:asciiTheme="minorHAnsi" w:hAnsiTheme="minorHAnsi" w:cstheme="minorHAnsi"/>
                <w:i w:val="0"/>
                <w:iCs w:val="0"/>
                <w:color w:val="auto"/>
                <w:sz w:val="22"/>
                <w:lang w:val="es-ES" w:eastAsia="zh-CN"/>
              </w:rPr>
              <w:t>royecto (DP), que es responsable de</w:t>
            </w:r>
            <w:r w:rsidR="000D0F43">
              <w:rPr>
                <w:rFonts w:asciiTheme="minorHAnsi" w:hAnsiTheme="minorHAnsi" w:cstheme="minorHAnsi"/>
                <w:i w:val="0"/>
                <w:iCs w:val="0"/>
                <w:color w:val="auto"/>
                <w:sz w:val="22"/>
                <w:lang w:val="es-ES" w:eastAsia="zh-CN"/>
              </w:rPr>
              <w:t xml:space="preserve">l </w:t>
            </w:r>
            <w:r w:rsidRPr="006A3289">
              <w:rPr>
                <w:rFonts w:asciiTheme="minorHAnsi" w:hAnsiTheme="minorHAnsi" w:cstheme="minorHAnsi"/>
                <w:i w:val="0"/>
                <w:iCs w:val="0"/>
                <w:color w:val="auto"/>
                <w:sz w:val="22"/>
                <w:lang w:val="es-ES" w:eastAsia="zh-CN"/>
              </w:rPr>
              <w:t>proyecto</w:t>
            </w:r>
            <w:r w:rsidR="000D0F43">
              <w:rPr>
                <w:rFonts w:asciiTheme="minorHAnsi" w:hAnsiTheme="minorHAnsi" w:cstheme="minorHAnsi"/>
                <w:i w:val="0"/>
                <w:iCs w:val="0"/>
                <w:color w:val="auto"/>
                <w:sz w:val="22"/>
                <w:lang w:val="es-ES" w:eastAsia="zh-CN"/>
              </w:rPr>
              <w:t xml:space="preserve"> en su conjunto</w:t>
            </w:r>
            <w:r w:rsidRPr="006A3289">
              <w:rPr>
                <w:rFonts w:asciiTheme="minorHAnsi" w:hAnsiTheme="minorHAnsi" w:cstheme="minorHAnsi"/>
                <w:i w:val="0"/>
                <w:iCs w:val="0"/>
                <w:color w:val="auto"/>
                <w:sz w:val="22"/>
                <w:lang w:val="es-ES" w:eastAsia="zh-CN"/>
              </w:rPr>
              <w:t xml:space="preserve"> y de sus </w:t>
            </w:r>
            <w:r w:rsidR="000D0F43">
              <w:rPr>
                <w:rFonts w:asciiTheme="minorHAnsi" w:hAnsiTheme="minorHAnsi" w:cstheme="minorHAnsi"/>
                <w:i w:val="0"/>
                <w:iCs w:val="0"/>
                <w:color w:val="auto"/>
                <w:sz w:val="22"/>
                <w:lang w:val="es-ES" w:eastAsia="zh-CN"/>
              </w:rPr>
              <w:t>entregables</w:t>
            </w:r>
            <w:r w:rsidRPr="006A3289">
              <w:rPr>
                <w:rFonts w:asciiTheme="minorHAnsi" w:hAnsiTheme="minorHAnsi" w:cstheme="minorHAnsi"/>
                <w:i w:val="0"/>
                <w:iCs w:val="0"/>
                <w:color w:val="auto"/>
                <w:sz w:val="22"/>
                <w:lang w:val="es-ES" w:eastAsia="zh-CN"/>
              </w:rPr>
              <w:t>.</w:t>
            </w:r>
          </w:p>
          <w:p w14:paraId="134BAB65" w14:textId="77777777" w:rsidR="001011DA" w:rsidRPr="006A3289" w:rsidRDefault="001011DA" w:rsidP="001011DA">
            <w:pPr>
              <w:pStyle w:val="StyleBodyText10ptItalicBlue"/>
              <w:jc w:val="left"/>
              <w:rPr>
                <w:rFonts w:asciiTheme="minorHAnsi" w:hAnsiTheme="minorHAnsi" w:cstheme="minorHAnsi"/>
                <w:i w:val="0"/>
                <w:iCs w:val="0"/>
                <w:color w:val="auto"/>
                <w:sz w:val="22"/>
                <w:lang w:val="es-ES" w:eastAsia="zh-CN"/>
              </w:rPr>
            </w:pPr>
            <w:r w:rsidRPr="006A3289">
              <w:rPr>
                <w:rFonts w:asciiTheme="minorHAnsi" w:hAnsiTheme="minorHAnsi" w:cstheme="minorHAnsi"/>
                <w:i w:val="0"/>
                <w:iCs w:val="0"/>
                <w:color w:val="auto"/>
                <w:sz w:val="22"/>
                <w:lang w:val="es-ES" w:eastAsia="zh-CN"/>
              </w:rPr>
              <w:t xml:space="preserve">Los miembros opcionales del comité son: </w:t>
            </w:r>
          </w:p>
          <w:p w14:paraId="134BAB66" w14:textId="77777777" w:rsidR="001011DA" w:rsidRPr="006A3289" w:rsidRDefault="001011DA" w:rsidP="000D2A8E">
            <w:pPr>
              <w:pStyle w:val="StyleBodyText10ptItalicBlue"/>
              <w:numPr>
                <w:ilvl w:val="0"/>
                <w:numId w:val="40"/>
              </w:numPr>
              <w:ind w:left="714" w:hanging="357"/>
              <w:jc w:val="left"/>
              <w:rPr>
                <w:rFonts w:asciiTheme="minorHAnsi" w:hAnsiTheme="minorHAnsi" w:cstheme="minorHAnsi"/>
                <w:i w:val="0"/>
                <w:iCs w:val="0"/>
                <w:color w:val="auto"/>
                <w:sz w:val="22"/>
                <w:lang w:val="es-ES" w:eastAsia="zh-CN"/>
              </w:rPr>
            </w:pPr>
            <w:r w:rsidRPr="006A3289">
              <w:rPr>
                <w:rFonts w:asciiTheme="minorHAnsi" w:hAnsiTheme="minorHAnsi" w:cstheme="minorHAnsi"/>
                <w:i w:val="0"/>
                <w:iCs w:val="0"/>
                <w:color w:val="auto"/>
                <w:sz w:val="22"/>
                <w:lang w:val="es-ES" w:eastAsia="zh-CN"/>
              </w:rPr>
              <w:t xml:space="preserve">Representantes de los </w:t>
            </w:r>
            <w:r w:rsidR="000D0F43">
              <w:rPr>
                <w:rFonts w:asciiTheme="minorHAnsi" w:hAnsiTheme="minorHAnsi" w:cstheme="minorHAnsi"/>
                <w:i w:val="0"/>
                <w:iCs w:val="0"/>
                <w:color w:val="auto"/>
                <w:sz w:val="22"/>
                <w:lang w:val="es-ES" w:eastAsia="zh-CN"/>
              </w:rPr>
              <w:t>U</w:t>
            </w:r>
            <w:r w:rsidR="000D0F43" w:rsidRPr="006A3289">
              <w:rPr>
                <w:rFonts w:asciiTheme="minorHAnsi" w:hAnsiTheme="minorHAnsi" w:cstheme="minorHAnsi"/>
                <w:i w:val="0"/>
                <w:iCs w:val="0"/>
                <w:color w:val="auto"/>
                <w:sz w:val="22"/>
                <w:lang w:val="es-ES" w:eastAsia="zh-CN"/>
              </w:rPr>
              <w:t xml:space="preserve">suarios </w:t>
            </w:r>
            <w:r w:rsidRPr="006A3289">
              <w:rPr>
                <w:rFonts w:asciiTheme="minorHAnsi" w:hAnsiTheme="minorHAnsi" w:cstheme="minorHAnsi"/>
                <w:i w:val="0"/>
                <w:iCs w:val="0"/>
                <w:color w:val="auto"/>
                <w:sz w:val="22"/>
                <w:lang w:val="es-ES" w:eastAsia="zh-CN"/>
              </w:rPr>
              <w:t>(RU) que representan los intereses de los usuarios del proyecto.</w:t>
            </w:r>
          </w:p>
          <w:p w14:paraId="134BAB67" w14:textId="77777777" w:rsidR="001011DA" w:rsidRPr="006A3289" w:rsidRDefault="001011DA" w:rsidP="000D2A8E">
            <w:pPr>
              <w:pStyle w:val="StyleBodyText10ptItalicBlue"/>
              <w:numPr>
                <w:ilvl w:val="0"/>
                <w:numId w:val="40"/>
              </w:numPr>
              <w:ind w:left="714" w:hanging="357"/>
              <w:jc w:val="left"/>
              <w:rPr>
                <w:rFonts w:asciiTheme="minorHAnsi" w:hAnsiTheme="minorHAnsi" w:cstheme="minorHAnsi"/>
                <w:i w:val="0"/>
                <w:iCs w:val="0"/>
                <w:color w:val="auto"/>
                <w:sz w:val="22"/>
                <w:lang w:val="es-ES" w:eastAsia="zh-CN"/>
              </w:rPr>
            </w:pPr>
            <w:r w:rsidRPr="006A3289">
              <w:rPr>
                <w:rFonts w:asciiTheme="minorHAnsi" w:hAnsiTheme="minorHAnsi" w:cstheme="minorHAnsi"/>
                <w:i w:val="0"/>
                <w:iCs w:val="0"/>
                <w:color w:val="auto"/>
                <w:sz w:val="22"/>
                <w:lang w:val="es-ES" w:eastAsia="zh-CN"/>
              </w:rPr>
              <w:t xml:space="preserve">Oficina de </w:t>
            </w:r>
            <w:r w:rsidR="00B44323">
              <w:rPr>
                <w:rFonts w:asciiTheme="minorHAnsi" w:hAnsiTheme="minorHAnsi" w:cstheme="minorHAnsi"/>
                <w:i w:val="0"/>
                <w:iCs w:val="0"/>
                <w:color w:val="auto"/>
                <w:sz w:val="22"/>
                <w:lang w:val="es-ES" w:eastAsia="zh-CN"/>
              </w:rPr>
              <w:t>Soporte</w:t>
            </w:r>
            <w:r w:rsidRPr="006A3289">
              <w:rPr>
                <w:rFonts w:asciiTheme="minorHAnsi" w:hAnsiTheme="minorHAnsi" w:cstheme="minorHAnsi"/>
                <w:i w:val="0"/>
                <w:iCs w:val="0"/>
                <w:color w:val="auto"/>
                <w:sz w:val="22"/>
                <w:lang w:val="es-ES" w:eastAsia="zh-CN"/>
              </w:rPr>
              <w:t xml:space="preserve"> al Proyecto (O</w:t>
            </w:r>
            <w:r w:rsidR="00B44323">
              <w:rPr>
                <w:rFonts w:asciiTheme="minorHAnsi" w:hAnsiTheme="minorHAnsi" w:cstheme="minorHAnsi"/>
                <w:i w:val="0"/>
                <w:iCs w:val="0"/>
                <w:color w:val="auto"/>
                <w:sz w:val="22"/>
                <w:lang w:val="es-ES" w:eastAsia="zh-CN"/>
              </w:rPr>
              <w:t>S</w:t>
            </w:r>
            <w:r w:rsidRPr="006A3289">
              <w:rPr>
                <w:rFonts w:asciiTheme="minorHAnsi" w:hAnsiTheme="minorHAnsi" w:cstheme="minorHAnsi"/>
                <w:i w:val="0"/>
                <w:iCs w:val="0"/>
                <w:color w:val="auto"/>
                <w:sz w:val="22"/>
                <w:lang w:val="es-ES" w:eastAsia="zh-CN"/>
              </w:rPr>
              <w:t>P) que administra las reuniones del CDP y la documentación del proyecto.</w:t>
            </w:r>
          </w:p>
          <w:p w14:paraId="134BAB68" w14:textId="77777777" w:rsidR="001011DA" w:rsidRPr="006A3289" w:rsidRDefault="000D0F43" w:rsidP="000D2A8E">
            <w:pPr>
              <w:pStyle w:val="StyleBodyText10ptItalicBlue"/>
              <w:numPr>
                <w:ilvl w:val="0"/>
                <w:numId w:val="40"/>
              </w:numPr>
              <w:ind w:left="714" w:hanging="357"/>
              <w:jc w:val="left"/>
              <w:rPr>
                <w:rFonts w:asciiTheme="minorHAnsi" w:hAnsiTheme="minorHAnsi" w:cstheme="minorHAnsi"/>
                <w:i w:val="0"/>
                <w:iCs w:val="0"/>
                <w:color w:val="auto"/>
                <w:sz w:val="22"/>
                <w:lang w:val="es-ES" w:eastAsia="zh-CN"/>
              </w:rPr>
            </w:pPr>
            <w:r>
              <w:rPr>
                <w:rFonts w:asciiTheme="minorHAnsi" w:hAnsiTheme="minorHAnsi" w:cstheme="minorHAnsi"/>
                <w:i w:val="0"/>
                <w:iCs w:val="0"/>
                <w:color w:val="auto"/>
                <w:sz w:val="22"/>
                <w:lang w:val="es-ES" w:eastAsia="zh-CN"/>
              </w:rPr>
              <w:t>Garantía</w:t>
            </w:r>
            <w:r w:rsidRPr="006A3289">
              <w:rPr>
                <w:rFonts w:asciiTheme="minorHAnsi" w:hAnsiTheme="minorHAnsi" w:cstheme="minorHAnsi"/>
                <w:i w:val="0"/>
                <w:iCs w:val="0"/>
                <w:color w:val="auto"/>
                <w:sz w:val="22"/>
                <w:lang w:val="es-ES" w:eastAsia="zh-CN"/>
              </w:rPr>
              <w:t xml:space="preserve"> </w:t>
            </w:r>
            <w:r w:rsidR="001011DA" w:rsidRPr="006A3289">
              <w:rPr>
                <w:rFonts w:asciiTheme="minorHAnsi" w:hAnsiTheme="minorHAnsi" w:cstheme="minorHAnsi"/>
                <w:i w:val="0"/>
                <w:iCs w:val="0"/>
                <w:color w:val="auto"/>
                <w:sz w:val="22"/>
                <w:lang w:val="es-ES" w:eastAsia="zh-CN"/>
              </w:rPr>
              <w:t>de</w:t>
            </w:r>
            <w:r w:rsidR="00F54A44">
              <w:rPr>
                <w:rFonts w:asciiTheme="minorHAnsi" w:hAnsiTheme="minorHAnsi" w:cstheme="minorHAnsi"/>
                <w:i w:val="0"/>
                <w:iCs w:val="0"/>
                <w:color w:val="auto"/>
                <w:sz w:val="22"/>
                <w:lang w:val="es-ES" w:eastAsia="zh-CN"/>
              </w:rPr>
              <w:t xml:space="preserve"> la</w:t>
            </w:r>
            <w:r w:rsidR="001011DA" w:rsidRPr="006A3289">
              <w:rPr>
                <w:rFonts w:asciiTheme="minorHAnsi" w:hAnsiTheme="minorHAnsi" w:cstheme="minorHAnsi"/>
                <w:i w:val="0"/>
                <w:iCs w:val="0"/>
                <w:color w:val="auto"/>
                <w:sz w:val="22"/>
                <w:lang w:val="es-ES" w:eastAsia="zh-CN"/>
              </w:rPr>
              <w:t xml:space="preserve"> </w:t>
            </w:r>
            <w:r>
              <w:rPr>
                <w:rFonts w:asciiTheme="minorHAnsi" w:hAnsiTheme="minorHAnsi" w:cstheme="minorHAnsi"/>
                <w:i w:val="0"/>
                <w:iCs w:val="0"/>
                <w:color w:val="auto"/>
                <w:sz w:val="22"/>
                <w:lang w:val="es-ES" w:eastAsia="zh-CN"/>
              </w:rPr>
              <w:t>C</w:t>
            </w:r>
            <w:r w:rsidRPr="006A3289">
              <w:rPr>
                <w:rFonts w:asciiTheme="minorHAnsi" w:hAnsiTheme="minorHAnsi" w:cstheme="minorHAnsi"/>
                <w:i w:val="0"/>
                <w:iCs w:val="0"/>
                <w:color w:val="auto"/>
                <w:sz w:val="22"/>
                <w:lang w:val="es-ES" w:eastAsia="zh-CN"/>
              </w:rPr>
              <w:t xml:space="preserve">alidad </w:t>
            </w:r>
            <w:r w:rsidR="001011DA" w:rsidRPr="006A3289">
              <w:rPr>
                <w:rFonts w:asciiTheme="minorHAnsi" w:hAnsiTheme="minorHAnsi" w:cstheme="minorHAnsi"/>
                <w:i w:val="0"/>
                <w:iCs w:val="0"/>
                <w:color w:val="auto"/>
                <w:sz w:val="22"/>
                <w:lang w:val="es-ES" w:eastAsia="zh-CN"/>
              </w:rPr>
              <w:t xml:space="preserve">del </w:t>
            </w:r>
            <w:r>
              <w:rPr>
                <w:rFonts w:asciiTheme="minorHAnsi" w:hAnsiTheme="minorHAnsi" w:cstheme="minorHAnsi"/>
                <w:i w:val="0"/>
                <w:iCs w:val="0"/>
                <w:color w:val="auto"/>
                <w:sz w:val="22"/>
                <w:lang w:val="es-ES" w:eastAsia="zh-CN"/>
              </w:rPr>
              <w:t>P</w:t>
            </w:r>
            <w:r w:rsidRPr="006A3289">
              <w:rPr>
                <w:rFonts w:asciiTheme="minorHAnsi" w:hAnsiTheme="minorHAnsi" w:cstheme="minorHAnsi"/>
                <w:i w:val="0"/>
                <w:iCs w:val="0"/>
                <w:color w:val="auto"/>
                <w:sz w:val="22"/>
                <w:lang w:val="es-ES" w:eastAsia="zh-CN"/>
              </w:rPr>
              <w:t xml:space="preserve">royecto </w:t>
            </w:r>
            <w:r w:rsidR="001011DA" w:rsidRPr="006A3289">
              <w:rPr>
                <w:rFonts w:asciiTheme="minorHAnsi" w:hAnsiTheme="minorHAnsi" w:cstheme="minorHAnsi"/>
                <w:i w:val="0"/>
                <w:iCs w:val="0"/>
                <w:color w:val="auto"/>
                <w:sz w:val="22"/>
                <w:lang w:val="es-ES" w:eastAsia="zh-CN"/>
              </w:rPr>
              <w:t>(</w:t>
            </w:r>
            <w:r>
              <w:rPr>
                <w:rFonts w:asciiTheme="minorHAnsi" w:hAnsiTheme="minorHAnsi" w:cstheme="minorHAnsi"/>
                <w:i w:val="0"/>
                <w:iCs w:val="0"/>
                <w:color w:val="auto"/>
                <w:sz w:val="22"/>
                <w:lang w:val="es-ES" w:eastAsia="zh-CN"/>
              </w:rPr>
              <w:t>G</w:t>
            </w:r>
            <w:r w:rsidRPr="006A3289">
              <w:rPr>
                <w:rFonts w:asciiTheme="minorHAnsi" w:hAnsiTheme="minorHAnsi" w:cstheme="minorHAnsi"/>
                <w:i w:val="0"/>
                <w:iCs w:val="0"/>
                <w:color w:val="auto"/>
                <w:sz w:val="22"/>
                <w:lang w:val="es-ES" w:eastAsia="zh-CN"/>
              </w:rPr>
              <w:t>CP</w:t>
            </w:r>
            <w:r w:rsidR="001011DA" w:rsidRPr="006A3289">
              <w:rPr>
                <w:rFonts w:asciiTheme="minorHAnsi" w:hAnsiTheme="minorHAnsi" w:cstheme="minorHAnsi"/>
                <w:i w:val="0"/>
                <w:iCs w:val="0"/>
                <w:color w:val="auto"/>
                <w:sz w:val="22"/>
                <w:lang w:val="es-ES" w:eastAsia="zh-CN"/>
              </w:rPr>
              <w:t>), responsable del control de calidad y de la auditoría.</w:t>
            </w:r>
          </w:p>
          <w:p w14:paraId="134BAB69" w14:textId="77777777" w:rsidR="00BE7DD7" w:rsidRPr="006A3289" w:rsidRDefault="001011DA" w:rsidP="000D2A8E">
            <w:pPr>
              <w:pStyle w:val="StyleBodyText10ptItalicBlue"/>
              <w:numPr>
                <w:ilvl w:val="0"/>
                <w:numId w:val="40"/>
              </w:numPr>
              <w:ind w:left="714" w:hanging="357"/>
              <w:jc w:val="left"/>
              <w:rPr>
                <w:rFonts w:asciiTheme="minorHAnsi" w:hAnsiTheme="minorHAnsi" w:cstheme="minorHAnsi"/>
                <w:i w:val="0"/>
                <w:iCs w:val="0"/>
                <w:color w:val="auto"/>
                <w:sz w:val="22"/>
                <w:lang w:val="es-ES" w:eastAsia="zh-CN"/>
              </w:rPr>
            </w:pPr>
            <w:r w:rsidRPr="006A3289">
              <w:rPr>
                <w:rFonts w:asciiTheme="minorHAnsi" w:hAnsiTheme="minorHAnsi" w:cstheme="minorHAnsi"/>
                <w:i w:val="0"/>
                <w:iCs w:val="0"/>
                <w:color w:val="auto"/>
                <w:sz w:val="22"/>
                <w:lang w:val="es-ES" w:eastAsia="zh-CN"/>
              </w:rPr>
              <w:t>El Director del Proyecto del Contratista (DPC</w:t>
            </w:r>
            <w:r w:rsidR="00BE7DD7" w:rsidRPr="006A3289">
              <w:rPr>
                <w:rFonts w:asciiTheme="minorHAnsi" w:hAnsiTheme="minorHAnsi" w:cstheme="minorHAnsi"/>
                <w:i w:val="0"/>
                <w:iCs w:val="0"/>
                <w:color w:val="auto"/>
                <w:sz w:val="22"/>
                <w:lang w:val="es-ES" w:eastAsia="zh-CN"/>
              </w:rPr>
              <w:t>)</w:t>
            </w:r>
          </w:p>
          <w:p w14:paraId="134BAB6A" w14:textId="77777777" w:rsidR="00BE7DD7" w:rsidRPr="006A3289" w:rsidRDefault="000D0F43" w:rsidP="000D2A8E">
            <w:pPr>
              <w:pStyle w:val="StyleBodyText10ptItalicBlue"/>
              <w:numPr>
                <w:ilvl w:val="0"/>
                <w:numId w:val="40"/>
              </w:numPr>
              <w:ind w:left="714" w:hanging="357"/>
              <w:jc w:val="left"/>
              <w:rPr>
                <w:rFonts w:asciiTheme="minorHAnsi" w:hAnsiTheme="minorHAnsi" w:cstheme="minorHAnsi"/>
                <w:i w:val="0"/>
                <w:iCs w:val="0"/>
                <w:color w:val="auto"/>
                <w:sz w:val="22"/>
                <w:lang w:val="es-ES" w:eastAsia="zh-CN"/>
              </w:rPr>
            </w:pPr>
            <w:r>
              <w:rPr>
                <w:rFonts w:asciiTheme="minorHAnsi" w:hAnsiTheme="minorHAnsi" w:cstheme="minorHAnsi"/>
                <w:i w:val="0"/>
                <w:iCs w:val="0"/>
                <w:color w:val="auto"/>
                <w:sz w:val="22"/>
                <w:lang w:val="es-ES" w:eastAsia="zh-CN"/>
              </w:rPr>
              <w:t xml:space="preserve">El </w:t>
            </w:r>
            <w:r w:rsidR="001011DA" w:rsidRPr="006A3289">
              <w:rPr>
                <w:rFonts w:asciiTheme="minorHAnsi" w:hAnsiTheme="minorHAnsi" w:cstheme="minorHAnsi"/>
                <w:i w:val="0"/>
                <w:iCs w:val="0"/>
                <w:color w:val="auto"/>
                <w:sz w:val="22"/>
                <w:lang w:val="es-ES" w:eastAsia="zh-CN"/>
              </w:rPr>
              <w:t>Coordinador de Protección de Datos (CPD) para consultar y asesorar sobre aspectos de protección de datos.</w:t>
            </w:r>
          </w:p>
          <w:p w14:paraId="134BAB6B" w14:textId="77777777" w:rsidR="00AE3DDB" w:rsidRPr="006A3289" w:rsidRDefault="00AE3DDB" w:rsidP="00BE7DD7">
            <w:pPr>
              <w:pStyle w:val="StyleBodyText10ptItalicBlue"/>
              <w:spacing w:after="40"/>
              <w:jc w:val="left"/>
              <w:rPr>
                <w:rFonts w:asciiTheme="minorHAnsi" w:hAnsiTheme="minorHAnsi" w:cstheme="minorHAnsi"/>
                <w:i w:val="0"/>
                <w:iCs w:val="0"/>
                <w:color w:val="auto"/>
                <w:lang w:val="es-ES" w:eastAsia="zh-CN"/>
              </w:rPr>
            </w:pPr>
          </w:p>
        </w:tc>
      </w:tr>
      <w:tr w:rsidR="008042A0" w:rsidRPr="006A3289" w14:paraId="134BAB6E" w14:textId="77777777" w:rsidTr="00B43FB2">
        <w:tc>
          <w:tcPr>
            <w:tcW w:w="5000" w:type="pct"/>
            <w:shd w:val="clear" w:color="auto" w:fill="D9D9D9" w:themeFill="background1" w:themeFillShade="D9"/>
          </w:tcPr>
          <w:p w14:paraId="134BAB6D" w14:textId="77777777" w:rsidR="008042A0" w:rsidRPr="006A3289" w:rsidRDefault="001011DA" w:rsidP="00CB5DA9">
            <w:pPr>
              <w:pStyle w:val="Text2"/>
              <w:rPr>
                <w:rFonts w:asciiTheme="minorHAnsi" w:hAnsiTheme="minorHAnsi" w:cstheme="minorHAnsi"/>
                <w:b/>
                <w:lang w:val="es-ES"/>
              </w:rPr>
            </w:pPr>
            <w:r w:rsidRPr="006A3289">
              <w:rPr>
                <w:rFonts w:asciiTheme="minorHAnsi" w:hAnsiTheme="minorHAnsi" w:cstheme="minorHAnsi"/>
                <w:b/>
                <w:lang w:val="es-ES"/>
              </w:rPr>
              <w:lastRenderedPageBreak/>
              <w:t>Responsabilidades</w:t>
            </w:r>
          </w:p>
        </w:tc>
      </w:tr>
      <w:tr w:rsidR="008042A0" w:rsidRPr="00C37170" w14:paraId="134BAB79" w14:textId="77777777" w:rsidTr="00E32D80">
        <w:tc>
          <w:tcPr>
            <w:tcW w:w="5000" w:type="pct"/>
          </w:tcPr>
          <w:p w14:paraId="134BAB6F" w14:textId="77777777" w:rsidR="00F54A44" w:rsidRPr="000D2A8E" w:rsidRDefault="00F54A44" w:rsidP="00F54A44">
            <w:pPr>
              <w:pStyle w:val="PM2-BulletList"/>
              <w:numPr>
                <w:ilvl w:val="0"/>
                <w:numId w:val="18"/>
              </w:numPr>
              <w:rPr>
                <w:rFonts w:eastAsia="Times New Roman"/>
                <w:iCs/>
                <w:sz w:val="22"/>
                <w:lang w:val="es-ES" w:eastAsia="zh-CN"/>
              </w:rPr>
            </w:pPr>
            <w:r w:rsidRPr="000D2A8E">
              <w:rPr>
                <w:rFonts w:eastAsia="Times New Roman"/>
                <w:iCs/>
                <w:sz w:val="22"/>
                <w:lang w:val="es-ES" w:eastAsia="zh-CN"/>
              </w:rPr>
              <w:t>Abandera el proyecto y conciencia sobre el mismo en los niveles superiores.</w:t>
            </w:r>
          </w:p>
          <w:p w14:paraId="134BAB70" w14:textId="77777777" w:rsidR="00F54A44" w:rsidRPr="000D2A8E" w:rsidRDefault="00F54A44"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Guía y promueve a nivel estratégico la ejecución exitosa del proyecto, manteniendo el proyecto centrado en sus objetivos.</w:t>
            </w:r>
          </w:p>
          <w:p w14:paraId="134BAB71" w14:textId="77777777" w:rsidR="00BE7DD7" w:rsidRPr="006A3289" w:rsidRDefault="00F54A44" w:rsidP="00F54A44">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Garantiza el cumplimiento de las políticas y normas de la organización</w:t>
            </w:r>
            <w:r w:rsidR="00BE7DD7" w:rsidRPr="006A3289">
              <w:rPr>
                <w:rFonts w:asciiTheme="minorHAnsi" w:hAnsiTheme="minorHAnsi" w:cstheme="minorHAnsi"/>
                <w:i w:val="0"/>
                <w:color w:val="auto"/>
                <w:sz w:val="22"/>
                <w:lang w:val="es-ES" w:eastAsia="zh-CN"/>
              </w:rPr>
              <w:t>.</w:t>
            </w:r>
          </w:p>
          <w:p w14:paraId="134BAB72" w14:textId="77777777" w:rsidR="00F54A44" w:rsidRPr="000D2A8E" w:rsidRDefault="00F54A44"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Proporciona el seguimiento y control del proyecto a alto nivel.</w:t>
            </w:r>
          </w:p>
          <w:p w14:paraId="134BAB73" w14:textId="77777777" w:rsidR="00BE7DD7" w:rsidRPr="006A3289" w:rsidRDefault="00BE7DD7" w:rsidP="00F54A44">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6A3289">
              <w:rPr>
                <w:rFonts w:asciiTheme="minorHAnsi" w:hAnsiTheme="minorHAnsi" w:cstheme="minorHAnsi"/>
                <w:i w:val="0"/>
                <w:color w:val="auto"/>
                <w:sz w:val="22"/>
                <w:lang w:val="es-ES" w:eastAsia="zh-CN"/>
              </w:rPr>
              <w:t xml:space="preserve">Al final de la </w:t>
            </w:r>
            <w:r w:rsidR="00F54A44">
              <w:rPr>
                <w:rFonts w:asciiTheme="minorHAnsi" w:hAnsiTheme="minorHAnsi" w:cstheme="minorHAnsi"/>
                <w:i w:val="0"/>
                <w:color w:val="auto"/>
                <w:sz w:val="22"/>
                <w:lang w:val="es-ES" w:eastAsia="zh-CN"/>
              </w:rPr>
              <w:t>F</w:t>
            </w:r>
            <w:r w:rsidR="00F54A44" w:rsidRPr="006A3289">
              <w:rPr>
                <w:rFonts w:asciiTheme="minorHAnsi" w:hAnsiTheme="minorHAnsi" w:cstheme="minorHAnsi"/>
                <w:i w:val="0"/>
                <w:color w:val="auto"/>
                <w:sz w:val="22"/>
                <w:lang w:val="es-ES" w:eastAsia="zh-CN"/>
              </w:rPr>
              <w:t xml:space="preserve">ase </w:t>
            </w:r>
            <w:r w:rsidRPr="006A3289">
              <w:rPr>
                <w:rFonts w:asciiTheme="minorHAnsi" w:hAnsiTheme="minorHAnsi" w:cstheme="minorHAnsi"/>
                <w:i w:val="0"/>
                <w:color w:val="auto"/>
                <w:sz w:val="22"/>
                <w:lang w:val="es-ES" w:eastAsia="zh-CN"/>
              </w:rPr>
              <w:t xml:space="preserve">de </w:t>
            </w:r>
            <w:r w:rsidR="00F54A44">
              <w:rPr>
                <w:rFonts w:asciiTheme="minorHAnsi" w:hAnsiTheme="minorHAnsi" w:cstheme="minorHAnsi"/>
                <w:i w:val="0"/>
                <w:color w:val="auto"/>
                <w:sz w:val="22"/>
                <w:lang w:val="es-ES" w:eastAsia="zh-CN"/>
              </w:rPr>
              <w:t>Inicio</w:t>
            </w:r>
            <w:r w:rsidRPr="006A3289">
              <w:rPr>
                <w:rFonts w:asciiTheme="minorHAnsi" w:hAnsiTheme="minorHAnsi" w:cstheme="minorHAnsi"/>
                <w:i w:val="0"/>
                <w:color w:val="auto"/>
                <w:sz w:val="22"/>
                <w:lang w:val="es-ES" w:eastAsia="zh-CN"/>
              </w:rPr>
              <w:t xml:space="preserve">, autoriza la continuación del proyecto, sobre la base del Caso de Negocio y </w:t>
            </w:r>
            <w:r w:rsidR="00CE2301" w:rsidRPr="006A3289">
              <w:rPr>
                <w:rFonts w:asciiTheme="minorHAnsi" w:hAnsiTheme="minorHAnsi" w:cstheme="minorHAnsi"/>
                <w:i w:val="0"/>
                <w:color w:val="auto"/>
                <w:sz w:val="22"/>
                <w:lang w:val="es-ES" w:eastAsia="zh-CN"/>
              </w:rPr>
              <w:t>e</w:t>
            </w:r>
            <w:r w:rsidRPr="006A3289">
              <w:rPr>
                <w:rFonts w:asciiTheme="minorHAnsi" w:hAnsiTheme="minorHAnsi" w:cstheme="minorHAnsi"/>
                <w:i w:val="0"/>
                <w:color w:val="auto"/>
                <w:sz w:val="22"/>
                <w:lang w:val="es-ES" w:eastAsia="zh-CN"/>
              </w:rPr>
              <w:t xml:space="preserve">l Acta de Constitución del proyecto, a menos que </w:t>
            </w:r>
            <w:r w:rsidR="00F54A44">
              <w:rPr>
                <w:rFonts w:asciiTheme="minorHAnsi" w:hAnsiTheme="minorHAnsi" w:cstheme="minorHAnsi"/>
                <w:i w:val="0"/>
                <w:color w:val="auto"/>
                <w:sz w:val="22"/>
                <w:lang w:val="es-ES" w:eastAsia="zh-CN"/>
              </w:rPr>
              <w:t>lo haga</w:t>
            </w:r>
            <w:r w:rsidRPr="006A3289">
              <w:rPr>
                <w:rFonts w:asciiTheme="minorHAnsi" w:hAnsiTheme="minorHAnsi" w:cstheme="minorHAnsi"/>
                <w:i w:val="0"/>
                <w:color w:val="auto"/>
                <w:sz w:val="22"/>
                <w:lang w:val="es-ES" w:eastAsia="zh-CN"/>
              </w:rPr>
              <w:t xml:space="preserve"> el Órgano de </w:t>
            </w:r>
            <w:r w:rsidR="00F54A44">
              <w:rPr>
                <w:rFonts w:asciiTheme="minorHAnsi" w:hAnsiTheme="minorHAnsi" w:cstheme="minorHAnsi"/>
                <w:i w:val="0"/>
                <w:color w:val="auto"/>
                <w:sz w:val="22"/>
                <w:lang w:val="es-ES" w:eastAsia="zh-CN"/>
              </w:rPr>
              <w:t>Gobernanza Pertinente</w:t>
            </w:r>
            <w:r w:rsidRPr="006A3289">
              <w:rPr>
                <w:rFonts w:asciiTheme="minorHAnsi" w:hAnsiTheme="minorHAnsi" w:cstheme="minorHAnsi"/>
                <w:i w:val="0"/>
                <w:color w:val="auto"/>
                <w:sz w:val="22"/>
                <w:lang w:val="es-ES" w:eastAsia="zh-CN"/>
              </w:rPr>
              <w:t xml:space="preserve"> (</w:t>
            </w:r>
            <w:r w:rsidR="00F54A44" w:rsidRPr="006A3289">
              <w:rPr>
                <w:rFonts w:asciiTheme="minorHAnsi" w:hAnsiTheme="minorHAnsi" w:cstheme="minorHAnsi"/>
                <w:i w:val="0"/>
                <w:color w:val="auto"/>
                <w:sz w:val="22"/>
                <w:lang w:val="es-ES" w:eastAsia="zh-CN"/>
              </w:rPr>
              <w:t>OG</w:t>
            </w:r>
            <w:r w:rsidR="00F54A44">
              <w:rPr>
                <w:rFonts w:asciiTheme="minorHAnsi" w:hAnsiTheme="minorHAnsi" w:cstheme="minorHAnsi"/>
                <w:i w:val="0"/>
                <w:color w:val="auto"/>
                <w:sz w:val="22"/>
                <w:lang w:val="es-ES" w:eastAsia="zh-CN"/>
              </w:rPr>
              <w:t>P</w:t>
            </w:r>
            <w:r w:rsidRPr="006A3289">
              <w:rPr>
                <w:rFonts w:asciiTheme="minorHAnsi" w:hAnsiTheme="minorHAnsi" w:cstheme="minorHAnsi"/>
                <w:i w:val="0"/>
                <w:color w:val="auto"/>
                <w:sz w:val="22"/>
                <w:lang w:val="es-ES" w:eastAsia="zh-CN"/>
              </w:rPr>
              <w:t>).</w:t>
            </w:r>
          </w:p>
          <w:p w14:paraId="134BAB74" w14:textId="77777777" w:rsidR="00BE7DD7" w:rsidRPr="006A3289" w:rsidRDefault="00BE7DD7" w:rsidP="00F54A44">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6A3289">
              <w:rPr>
                <w:rFonts w:asciiTheme="minorHAnsi" w:hAnsiTheme="minorHAnsi" w:cstheme="minorHAnsi"/>
                <w:i w:val="0"/>
                <w:color w:val="auto"/>
                <w:sz w:val="22"/>
                <w:lang w:val="es-ES" w:eastAsia="zh-CN"/>
              </w:rPr>
              <w:t>Al final de la Fase de Planificación, autoriza al proyecto a continuar con la Fase de Ejecución, basándose en</w:t>
            </w:r>
            <w:r w:rsidR="00F54A44">
              <w:rPr>
                <w:rFonts w:asciiTheme="minorHAnsi" w:hAnsiTheme="minorHAnsi" w:cstheme="minorHAnsi"/>
                <w:i w:val="0"/>
                <w:color w:val="auto"/>
                <w:sz w:val="22"/>
                <w:lang w:val="es-ES" w:eastAsia="zh-CN"/>
              </w:rPr>
              <w:t xml:space="preserve"> el</w:t>
            </w:r>
            <w:r w:rsidR="003F4F2D">
              <w:rPr>
                <w:rFonts w:asciiTheme="minorHAnsi" w:hAnsiTheme="minorHAnsi" w:cstheme="minorHAnsi"/>
                <w:i w:val="0"/>
                <w:color w:val="auto"/>
                <w:sz w:val="22"/>
                <w:lang w:val="es-ES" w:eastAsia="zh-CN"/>
              </w:rPr>
              <w:t xml:space="preserve"> Manual del Proyecto</w:t>
            </w:r>
            <w:r w:rsidRPr="006A3289">
              <w:rPr>
                <w:rFonts w:asciiTheme="minorHAnsi" w:hAnsiTheme="minorHAnsi" w:cstheme="minorHAnsi"/>
                <w:i w:val="0"/>
                <w:color w:val="auto"/>
                <w:sz w:val="22"/>
                <w:lang w:val="es-ES" w:eastAsia="zh-CN"/>
              </w:rPr>
              <w:t xml:space="preserve"> y el Plan de Trabajo del Proyecto.</w:t>
            </w:r>
          </w:p>
          <w:p w14:paraId="134BAB75" w14:textId="77777777" w:rsidR="00F54A44" w:rsidRPr="000D2A8E" w:rsidRDefault="00F54A44"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Autoriza desviaciones y cambios de alcance de alto impacto en el proyecto y tiene la última palabra en las decisiones.</w:t>
            </w:r>
          </w:p>
          <w:p w14:paraId="134BAB76" w14:textId="77777777" w:rsidR="00F54A44" w:rsidRPr="000D2A8E" w:rsidRDefault="00F54A44"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Se ocupa de las incidencias y conflictos que le son elevados.</w:t>
            </w:r>
          </w:p>
          <w:p w14:paraId="134BAB77" w14:textId="77777777" w:rsidR="00F54A44" w:rsidRDefault="00F54A44" w:rsidP="00F54A44">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Impulsa y gestiona los cambios organizativos relacionados con los resultados del proyecto.</w:t>
            </w:r>
          </w:p>
          <w:p w14:paraId="134BAB78" w14:textId="77777777" w:rsidR="008042A0" w:rsidRPr="006A3289" w:rsidRDefault="00BE7DD7" w:rsidP="00F54A44">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6A3289">
              <w:rPr>
                <w:rFonts w:asciiTheme="minorHAnsi" w:hAnsiTheme="minorHAnsi" w:cstheme="minorHAnsi"/>
                <w:i w:val="0"/>
                <w:color w:val="auto"/>
                <w:sz w:val="22"/>
                <w:lang w:val="es-ES" w:eastAsia="zh-CN"/>
              </w:rPr>
              <w:t xml:space="preserve">Aprueba y </w:t>
            </w:r>
            <w:r w:rsidR="00F54A44">
              <w:rPr>
                <w:rFonts w:asciiTheme="minorHAnsi" w:hAnsiTheme="minorHAnsi" w:cstheme="minorHAnsi"/>
                <w:i w:val="0"/>
                <w:color w:val="auto"/>
                <w:sz w:val="22"/>
                <w:lang w:val="es-ES" w:eastAsia="zh-CN"/>
              </w:rPr>
              <w:t>autoriza</w:t>
            </w:r>
            <w:r w:rsidR="00F54A44" w:rsidRPr="006A3289">
              <w:rPr>
                <w:rFonts w:asciiTheme="minorHAnsi" w:hAnsiTheme="minorHAnsi" w:cstheme="minorHAnsi"/>
                <w:i w:val="0"/>
                <w:color w:val="auto"/>
                <w:sz w:val="22"/>
                <w:lang w:val="es-ES" w:eastAsia="zh-CN"/>
              </w:rPr>
              <w:t xml:space="preserve"> </w:t>
            </w:r>
            <w:r w:rsidRPr="006A3289">
              <w:rPr>
                <w:rFonts w:asciiTheme="minorHAnsi" w:hAnsiTheme="minorHAnsi" w:cstheme="minorHAnsi"/>
                <w:i w:val="0"/>
                <w:color w:val="auto"/>
                <w:sz w:val="22"/>
                <w:lang w:val="es-ES" w:eastAsia="zh-CN"/>
              </w:rPr>
              <w:t>los artefactos de gestión relativos a la calidad, la entrega y el cierre (Caso de Negocio, Acta de Constitución del Proyecto, Plan de Trabajo del Proyecto, etc.).</w:t>
            </w:r>
          </w:p>
        </w:tc>
      </w:tr>
    </w:tbl>
    <w:p w14:paraId="134BAB7A" w14:textId="77777777" w:rsidR="00CB5DA9" w:rsidRPr="006A3289" w:rsidRDefault="00CB5DA9" w:rsidP="00CB5DA9">
      <w:pPr>
        <w:pStyle w:val="Text2"/>
        <w:rPr>
          <w:rFonts w:asciiTheme="minorHAnsi" w:hAnsiTheme="minorHAnsi" w:cstheme="minorHAnsi"/>
          <w:lang w:val="es-ES"/>
        </w:rPr>
      </w:pPr>
    </w:p>
    <w:p w14:paraId="134BAB7B" w14:textId="77777777" w:rsidR="00E17ECD" w:rsidRPr="006A3289" w:rsidRDefault="00BE7DD7" w:rsidP="00E17ECD">
      <w:pPr>
        <w:pStyle w:val="Heading4"/>
        <w:rPr>
          <w:rFonts w:asciiTheme="minorHAnsi" w:hAnsiTheme="minorHAnsi" w:cstheme="minorHAnsi"/>
          <w:lang w:val="es-ES"/>
        </w:rPr>
      </w:pPr>
      <w:bookmarkStart w:id="47" w:name="_Toc196647529"/>
      <w:bookmarkStart w:id="48" w:name="_Toc196647534"/>
      <w:r w:rsidRPr="006A3289">
        <w:rPr>
          <w:rFonts w:asciiTheme="minorHAnsi" w:hAnsiTheme="minorHAnsi" w:cstheme="minorHAnsi"/>
          <w:lang w:val="es-ES"/>
        </w:rPr>
        <w:t>Propietario del Proyecto (PP)</w:t>
      </w:r>
      <w:bookmarkEnd w:id="47"/>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145"/>
      </w:tblGrid>
      <w:tr w:rsidR="00E17ECD" w:rsidRPr="006A3289" w14:paraId="134BAB7D" w14:textId="77777777" w:rsidTr="00F76EC8">
        <w:tc>
          <w:tcPr>
            <w:tcW w:w="5000" w:type="pct"/>
            <w:shd w:val="clear" w:color="auto" w:fill="D9D9D9" w:themeFill="background1" w:themeFillShade="D9"/>
            <w:vAlign w:val="center"/>
          </w:tcPr>
          <w:p w14:paraId="134BAB7C" w14:textId="77777777" w:rsidR="00E17ECD" w:rsidRPr="006A3289" w:rsidRDefault="00E17ECD" w:rsidP="00BE7DD7">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BE7DD7" w:rsidRPr="006A3289">
              <w:rPr>
                <w:rFonts w:asciiTheme="minorHAnsi" w:hAnsiTheme="minorHAnsi" w:cstheme="minorHAnsi"/>
                <w:b/>
                <w:lang w:val="es-ES"/>
              </w:rPr>
              <w:t>ción</w:t>
            </w:r>
          </w:p>
        </w:tc>
      </w:tr>
      <w:tr w:rsidR="00E17ECD" w:rsidRPr="00C37170" w14:paraId="134BAB7F" w14:textId="77777777" w:rsidTr="00F76EC8">
        <w:tc>
          <w:tcPr>
            <w:tcW w:w="5000" w:type="pct"/>
          </w:tcPr>
          <w:p w14:paraId="134BAB7E" w14:textId="77777777" w:rsidR="00E17ECD" w:rsidRPr="006A3289" w:rsidRDefault="00BE7DD7" w:rsidP="001C5747">
            <w:pPr>
              <w:pStyle w:val="PM2-BulletList"/>
              <w:numPr>
                <w:ilvl w:val="0"/>
                <w:numId w:val="0"/>
              </w:numPr>
              <w:spacing w:after="40"/>
              <w:rPr>
                <w:i/>
                <w:iCs/>
                <w:lang w:val="es-ES"/>
              </w:rPr>
            </w:pPr>
            <w:r w:rsidRPr="006A3289">
              <w:rPr>
                <w:lang w:val="es-ES"/>
              </w:rPr>
              <w:t>Es la persona clave en la toma de decisiones del proyecto y responsable del éxito del mismo.</w:t>
            </w:r>
          </w:p>
        </w:tc>
      </w:tr>
      <w:tr w:rsidR="00E17ECD" w:rsidRPr="006A3289" w14:paraId="134BAB81" w14:textId="77777777" w:rsidTr="00B43FB2">
        <w:tc>
          <w:tcPr>
            <w:tcW w:w="5000" w:type="pct"/>
            <w:shd w:val="clear" w:color="auto" w:fill="D9D9D9" w:themeFill="background1" w:themeFillShade="D9"/>
          </w:tcPr>
          <w:p w14:paraId="134BAB80" w14:textId="77777777" w:rsidR="00E17ECD" w:rsidRPr="006A3289" w:rsidRDefault="00E17ECD" w:rsidP="00BE7DD7">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BE7DD7" w:rsidRPr="006A3289">
              <w:rPr>
                <w:rFonts w:asciiTheme="minorHAnsi" w:hAnsiTheme="minorHAnsi" w:cstheme="minorHAnsi"/>
                <w:b/>
                <w:bCs/>
                <w:lang w:val="es-ES"/>
              </w:rPr>
              <w:t>abilidades</w:t>
            </w:r>
          </w:p>
        </w:tc>
      </w:tr>
      <w:tr w:rsidR="00E17ECD" w:rsidRPr="00C37170" w14:paraId="134BAB8D" w14:textId="77777777" w:rsidTr="00AE3DDB">
        <w:trPr>
          <w:trHeight w:val="4196"/>
        </w:trPr>
        <w:tc>
          <w:tcPr>
            <w:tcW w:w="5000" w:type="pct"/>
          </w:tcPr>
          <w:p w14:paraId="134BAB82" w14:textId="77777777" w:rsidR="00C95896" w:rsidRPr="000D2A8E"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Actúa como abanderado del proyecto, promoviendo el éxito del proyecto.</w:t>
            </w:r>
          </w:p>
          <w:p w14:paraId="134BAB83" w14:textId="77777777" w:rsidR="00C95896" w:rsidRPr="000D2A8E"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Preside el Comité de Dirección del Proyecto (CDP).</w:t>
            </w:r>
          </w:p>
          <w:p w14:paraId="134BAB84" w14:textId="77777777" w:rsidR="00C95896" w:rsidRPr="000D2A8E"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Ofrece liderazgo y dirección estratégica al Responsable de Negocio (RN) y al Director de Proyecto (DP).</w:t>
            </w:r>
          </w:p>
          <w:p w14:paraId="134BAB85" w14:textId="77777777" w:rsidR="00C95896" w:rsidRPr="000D2A8E"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Establece los objetivos de negocio y acepta el Caso de Negocio del proyecto.</w:t>
            </w:r>
          </w:p>
          <w:p w14:paraId="134BAB86" w14:textId="77777777" w:rsidR="00C95896" w:rsidRPr="000D2A8E"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Es el propietario de los riesgos de negocio y se asegura de que los resultados del proyecto estén alineados con los objetivos y prioridades del negocio.</w:t>
            </w:r>
          </w:p>
          <w:p w14:paraId="134BAB87" w14:textId="77777777" w:rsidR="00C95896" w:rsidRPr="000D2A8E"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Moviliza los recursos necesarios para el proyecto, de acuerdo con el presupuesto acordado.</w:t>
            </w:r>
          </w:p>
          <w:p w14:paraId="134BAB88" w14:textId="77777777" w:rsidR="00C95896" w:rsidRPr="000D2A8E"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Supervisa regularmente el progreso del proyecto.</w:t>
            </w:r>
          </w:p>
          <w:p w14:paraId="134BAB89" w14:textId="77777777" w:rsidR="00C95896" w:rsidRPr="000D2A8E"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Coordina la resolución de incidencias y conflictos que han sido elevados.</w:t>
            </w:r>
          </w:p>
          <w:p w14:paraId="134BAB8A" w14:textId="77777777" w:rsidR="00C95896"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Impulsa el cambio en la organización y supervisa su adecuada evolución e implementación.</w:t>
            </w:r>
          </w:p>
          <w:p w14:paraId="134BAB8B" w14:textId="77777777" w:rsidR="00C95896" w:rsidRPr="000D2A8E" w:rsidRDefault="00C95896" w:rsidP="000D2A8E">
            <w:pPr>
              <w:pStyle w:val="StyleBodyText10ptItalicBlue"/>
              <w:numPr>
                <w:ilvl w:val="0"/>
                <w:numId w:val="18"/>
              </w:numPr>
              <w:spacing w:after="40"/>
              <w:jc w:val="left"/>
              <w:rPr>
                <w:rFonts w:asciiTheme="minorHAnsi" w:hAnsiTheme="minorHAnsi" w:cstheme="minorHAnsi"/>
                <w:i w:val="0"/>
                <w:color w:val="auto"/>
                <w:sz w:val="22"/>
                <w:lang w:val="es-ES" w:eastAsia="zh-CN"/>
              </w:rPr>
            </w:pPr>
            <w:r w:rsidRPr="000D2A8E">
              <w:rPr>
                <w:rFonts w:asciiTheme="minorHAnsi" w:hAnsiTheme="minorHAnsi" w:cstheme="minorHAnsi"/>
                <w:i w:val="0"/>
                <w:color w:val="auto"/>
                <w:sz w:val="22"/>
                <w:lang w:val="es-ES" w:eastAsia="zh-CN"/>
              </w:rPr>
              <w:t>Aprueba y firma los artefactos clave vinculados con los hitos del proyecto (Manual del Proyecto, Plan de Trabajo del Proyecto, Planes de Gestión del Proyecto, Plan de Implementación en Negocio, etc.).</w:t>
            </w:r>
          </w:p>
          <w:p w14:paraId="134BAB8C" w14:textId="77777777" w:rsidR="00E17ECD" w:rsidRPr="006A3289" w:rsidRDefault="00E17ECD" w:rsidP="000D2A8E">
            <w:pPr>
              <w:pStyle w:val="StyleBodyText10ptItalicBlue"/>
              <w:rPr>
                <w:lang w:val="es-ES"/>
              </w:rPr>
            </w:pPr>
          </w:p>
        </w:tc>
      </w:tr>
    </w:tbl>
    <w:p w14:paraId="134BAB8E" w14:textId="77777777" w:rsidR="00AE3DDB" w:rsidRPr="006A3289" w:rsidRDefault="00AE3DDB" w:rsidP="00E17ECD">
      <w:pPr>
        <w:jc w:val="left"/>
        <w:rPr>
          <w:rFonts w:asciiTheme="minorHAnsi" w:hAnsiTheme="minorHAnsi" w:cstheme="minorHAnsi"/>
          <w:lang w:val="es-ES"/>
        </w:rPr>
        <w:sectPr w:rsidR="00AE3DDB" w:rsidRPr="006A3289" w:rsidSect="00400823">
          <w:headerReference w:type="even" r:id="rId16"/>
          <w:headerReference w:type="default" r:id="rId17"/>
          <w:footerReference w:type="default" r:id="rId18"/>
          <w:headerReference w:type="first" r:id="rId19"/>
          <w:pgSz w:w="11907" w:h="16839" w:code="9"/>
          <w:pgMar w:top="-1418" w:right="1418" w:bottom="142" w:left="1560" w:header="720" w:footer="476" w:gutter="0"/>
          <w:cols w:space="720"/>
          <w:docGrid w:linePitch="299"/>
        </w:sectPr>
      </w:pPr>
    </w:p>
    <w:p w14:paraId="134BAB8F" w14:textId="77777777" w:rsidR="00134596" w:rsidRPr="006A3289" w:rsidRDefault="00927088" w:rsidP="00134596">
      <w:pPr>
        <w:pStyle w:val="Heading4"/>
        <w:rPr>
          <w:rFonts w:asciiTheme="minorHAnsi" w:hAnsiTheme="minorHAnsi" w:cstheme="minorHAnsi"/>
          <w:lang w:val="es-ES"/>
        </w:rPr>
      </w:pPr>
      <w:bookmarkStart w:id="49" w:name="_Toc196647532"/>
      <w:bookmarkStart w:id="50" w:name="_Toc196647530"/>
      <w:r w:rsidRPr="006A3289">
        <w:rPr>
          <w:rFonts w:asciiTheme="minorHAnsi" w:hAnsiTheme="minorHAnsi" w:cstheme="minorHAnsi"/>
          <w:lang w:val="es-ES"/>
        </w:rPr>
        <w:lastRenderedPageBreak/>
        <w:t>Proveedor de Soluciones (PS)</w:t>
      </w:r>
      <w:bookmarkEnd w:id="49"/>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134596" w:rsidRPr="006A3289" w14:paraId="134BAB91" w14:textId="77777777" w:rsidTr="00405D2A">
        <w:tc>
          <w:tcPr>
            <w:tcW w:w="5000" w:type="pct"/>
            <w:shd w:val="clear" w:color="auto" w:fill="D9D9D9" w:themeFill="background1" w:themeFillShade="D9"/>
            <w:vAlign w:val="center"/>
          </w:tcPr>
          <w:p w14:paraId="134BAB90" w14:textId="77777777" w:rsidR="00134596" w:rsidRPr="006A3289" w:rsidRDefault="00134596" w:rsidP="00DF4A1D">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DF4A1D" w:rsidRPr="006A3289">
              <w:rPr>
                <w:rFonts w:asciiTheme="minorHAnsi" w:hAnsiTheme="minorHAnsi" w:cstheme="minorHAnsi"/>
                <w:b/>
                <w:lang w:val="es-ES"/>
              </w:rPr>
              <w:t>ción</w:t>
            </w:r>
          </w:p>
        </w:tc>
      </w:tr>
      <w:tr w:rsidR="00134596" w:rsidRPr="00C37170" w14:paraId="134BAB93" w14:textId="77777777" w:rsidTr="00405D2A">
        <w:tc>
          <w:tcPr>
            <w:tcW w:w="5000" w:type="pct"/>
          </w:tcPr>
          <w:p w14:paraId="134BAB92" w14:textId="77777777" w:rsidR="00134596" w:rsidRPr="006A3289" w:rsidRDefault="00927088" w:rsidP="00C95896">
            <w:pPr>
              <w:pStyle w:val="PM2-BulletList"/>
              <w:numPr>
                <w:ilvl w:val="0"/>
                <w:numId w:val="0"/>
              </w:numPr>
              <w:spacing w:after="40"/>
              <w:rPr>
                <w:iCs/>
                <w:lang w:val="es-ES"/>
              </w:rPr>
            </w:pPr>
            <w:r w:rsidRPr="006A3289">
              <w:rPr>
                <w:iCs/>
                <w:lang w:val="es-ES"/>
              </w:rPr>
              <w:t xml:space="preserve">Asume la responsabilidad general de los </w:t>
            </w:r>
            <w:r w:rsidR="00C95896">
              <w:rPr>
                <w:iCs/>
                <w:lang w:val="es-ES"/>
              </w:rPr>
              <w:t>entregables</w:t>
            </w:r>
            <w:r w:rsidR="00C95896" w:rsidRPr="006A3289">
              <w:rPr>
                <w:iCs/>
                <w:lang w:val="es-ES"/>
              </w:rPr>
              <w:t xml:space="preserve"> </w:t>
            </w:r>
            <w:r w:rsidRPr="006A3289">
              <w:rPr>
                <w:iCs/>
                <w:lang w:val="es-ES"/>
              </w:rPr>
              <w:t>del proyecto.</w:t>
            </w:r>
          </w:p>
        </w:tc>
      </w:tr>
      <w:tr w:rsidR="00134596" w:rsidRPr="006A3289" w14:paraId="134BAB95" w14:textId="77777777" w:rsidTr="00405D2A">
        <w:tc>
          <w:tcPr>
            <w:tcW w:w="5000" w:type="pct"/>
            <w:shd w:val="clear" w:color="auto" w:fill="D9D9D9" w:themeFill="background1" w:themeFillShade="D9"/>
          </w:tcPr>
          <w:p w14:paraId="134BAB94" w14:textId="77777777" w:rsidR="00134596" w:rsidRPr="006A3289" w:rsidRDefault="00134596" w:rsidP="00DF4A1D">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DF4A1D" w:rsidRPr="006A3289">
              <w:rPr>
                <w:rFonts w:asciiTheme="minorHAnsi" w:hAnsiTheme="minorHAnsi" w:cstheme="minorHAnsi"/>
                <w:b/>
                <w:bCs/>
                <w:lang w:val="es-ES"/>
              </w:rPr>
              <w:t>abilidades</w:t>
            </w:r>
          </w:p>
        </w:tc>
      </w:tr>
      <w:tr w:rsidR="00134596" w:rsidRPr="00C37170" w14:paraId="134BAB9B" w14:textId="77777777" w:rsidTr="00405D2A">
        <w:tc>
          <w:tcPr>
            <w:tcW w:w="5000" w:type="pct"/>
          </w:tcPr>
          <w:p w14:paraId="134BAB96" w14:textId="77777777" w:rsidR="00927088" w:rsidRPr="006A3289" w:rsidRDefault="00927088" w:rsidP="00927088">
            <w:pPr>
              <w:pStyle w:val="PM2-BulletList"/>
              <w:numPr>
                <w:ilvl w:val="0"/>
                <w:numId w:val="18"/>
              </w:numPr>
              <w:rPr>
                <w:lang w:val="es-ES"/>
              </w:rPr>
            </w:pPr>
            <w:r w:rsidRPr="006A3289">
              <w:rPr>
                <w:lang w:val="es-ES"/>
              </w:rPr>
              <w:t>Representa los intereses de quienes diseñan, entregan, adquieren e implementan los productos del proyecto.</w:t>
            </w:r>
          </w:p>
          <w:p w14:paraId="134BAB97" w14:textId="77777777" w:rsidR="00927088" w:rsidRPr="006A3289" w:rsidRDefault="00927088" w:rsidP="00927088">
            <w:pPr>
              <w:pStyle w:val="PM2-BulletList"/>
              <w:numPr>
                <w:ilvl w:val="0"/>
                <w:numId w:val="18"/>
              </w:numPr>
              <w:rPr>
                <w:lang w:val="es-ES"/>
              </w:rPr>
            </w:pPr>
            <w:r w:rsidRPr="006A3289">
              <w:rPr>
                <w:lang w:val="es-ES"/>
              </w:rPr>
              <w:t>Puede ayudar al Propietario del Proyecto (PP) a definir el Caso de Negocio y el alcance, los entregables, los hitos y el presupuesto requerido para el proyecto.</w:t>
            </w:r>
          </w:p>
          <w:p w14:paraId="134BAB98" w14:textId="77777777" w:rsidR="00927088" w:rsidRPr="006A3289" w:rsidRDefault="00927088" w:rsidP="00927088">
            <w:pPr>
              <w:pStyle w:val="PM2-BulletList"/>
              <w:numPr>
                <w:ilvl w:val="0"/>
                <w:numId w:val="18"/>
              </w:numPr>
              <w:rPr>
                <w:lang w:val="es-ES"/>
              </w:rPr>
            </w:pPr>
            <w:r w:rsidRPr="006A3289">
              <w:rPr>
                <w:lang w:val="es-ES"/>
              </w:rPr>
              <w:t>Acuerda los objetivos de las actividades del proveedor y aprueba los entregables del contratista para el proyecto (si procede).</w:t>
            </w:r>
          </w:p>
          <w:p w14:paraId="134BAB99" w14:textId="77777777" w:rsidR="00927088" w:rsidRPr="006A3289" w:rsidRDefault="00927088" w:rsidP="00927088">
            <w:pPr>
              <w:pStyle w:val="PM2-BulletList"/>
              <w:numPr>
                <w:ilvl w:val="0"/>
                <w:numId w:val="18"/>
              </w:numPr>
              <w:rPr>
                <w:lang w:val="es-ES"/>
              </w:rPr>
            </w:pPr>
            <w:r w:rsidRPr="006A3289">
              <w:rPr>
                <w:lang w:val="es-ES"/>
              </w:rPr>
              <w:t xml:space="preserve">Asume la responsabilidad general de los productos y servicios del proyecto solicitados por el Propietario del Proyecto (PP). </w:t>
            </w:r>
          </w:p>
          <w:p w14:paraId="134BAB9A" w14:textId="77777777" w:rsidR="00134596" w:rsidRPr="006A3289" w:rsidRDefault="00927088" w:rsidP="00927088">
            <w:pPr>
              <w:pStyle w:val="PM2-BulletList"/>
              <w:numPr>
                <w:ilvl w:val="0"/>
                <w:numId w:val="18"/>
              </w:numPr>
              <w:rPr>
                <w:lang w:val="es-ES"/>
              </w:rPr>
            </w:pPr>
            <w:r w:rsidRPr="006A3289">
              <w:rPr>
                <w:lang w:val="es-ES"/>
              </w:rPr>
              <w:t>Moviliza los recursos necesarios del lado del proveedor y nombra al Director del Proyecto (DP).</w:t>
            </w:r>
          </w:p>
        </w:tc>
      </w:tr>
    </w:tbl>
    <w:p w14:paraId="134BAB9C" w14:textId="77777777" w:rsidR="00134596" w:rsidRPr="006A3289" w:rsidRDefault="00134596" w:rsidP="00134596">
      <w:pPr>
        <w:jc w:val="left"/>
        <w:rPr>
          <w:rFonts w:asciiTheme="minorHAnsi" w:hAnsiTheme="minorHAnsi" w:cstheme="minorHAnsi"/>
          <w:lang w:val="es-ES"/>
        </w:rPr>
      </w:pPr>
    </w:p>
    <w:p w14:paraId="134BAB9D" w14:textId="520C6922" w:rsidR="00E17ECD" w:rsidRPr="006A3289" w:rsidRDefault="00927088" w:rsidP="00E17ECD">
      <w:pPr>
        <w:pStyle w:val="Heading4"/>
        <w:rPr>
          <w:rFonts w:asciiTheme="minorHAnsi" w:hAnsiTheme="minorHAnsi" w:cstheme="minorHAnsi"/>
          <w:lang w:val="es-ES"/>
        </w:rPr>
      </w:pPr>
      <w:r w:rsidRPr="006A3289">
        <w:rPr>
          <w:rFonts w:asciiTheme="minorHAnsi" w:hAnsiTheme="minorHAnsi" w:cstheme="minorHAnsi"/>
          <w:lang w:val="es-ES"/>
        </w:rPr>
        <w:t>Respons</w:t>
      </w:r>
      <w:r w:rsidR="00DF4A1D" w:rsidRPr="006A3289">
        <w:rPr>
          <w:rFonts w:asciiTheme="minorHAnsi" w:hAnsiTheme="minorHAnsi" w:cstheme="minorHAnsi"/>
          <w:lang w:val="es-ES"/>
        </w:rPr>
        <w:t>a</w:t>
      </w:r>
      <w:r w:rsidRPr="006A3289">
        <w:rPr>
          <w:rFonts w:asciiTheme="minorHAnsi" w:hAnsiTheme="minorHAnsi" w:cstheme="minorHAnsi"/>
          <w:lang w:val="es-ES"/>
        </w:rPr>
        <w:t>ble de Negocio (RN)</w:t>
      </w:r>
      <w:bookmarkEnd w:id="50"/>
    </w:p>
    <w:tbl>
      <w:tblPr>
        <w:tblStyle w:val="TableGrid"/>
        <w:tblW w:w="4992" w:type="pct"/>
        <w:tblLook w:val="04A0" w:firstRow="1" w:lastRow="0" w:firstColumn="1" w:lastColumn="0" w:noHBand="0" w:noVBand="1"/>
      </w:tblPr>
      <w:tblGrid>
        <w:gridCol w:w="9039"/>
      </w:tblGrid>
      <w:tr w:rsidR="00B43FB2" w:rsidRPr="006A3289" w14:paraId="134BAB9F" w14:textId="77777777" w:rsidTr="00B43FB2">
        <w:tc>
          <w:tcPr>
            <w:tcW w:w="5000" w:type="pct"/>
            <w:shd w:val="clear" w:color="auto" w:fill="D9D9D9" w:themeFill="background1" w:themeFillShade="D9"/>
          </w:tcPr>
          <w:p w14:paraId="134BAB9E" w14:textId="77777777" w:rsidR="00B43FB2" w:rsidRPr="006A3289" w:rsidRDefault="002F3F4E" w:rsidP="00405D2A">
            <w:pPr>
              <w:pStyle w:val="Text2"/>
              <w:jc w:val="left"/>
              <w:rPr>
                <w:rFonts w:asciiTheme="minorHAnsi" w:hAnsiTheme="minorHAnsi" w:cstheme="minorHAnsi"/>
                <w:b/>
                <w:lang w:val="es-ES"/>
              </w:rPr>
            </w:pPr>
            <w:r w:rsidRPr="006A3289">
              <w:rPr>
                <w:rFonts w:asciiTheme="minorHAnsi" w:hAnsiTheme="minorHAnsi" w:cstheme="minorHAnsi"/>
                <w:b/>
                <w:lang w:val="es-ES"/>
              </w:rPr>
              <w:t>Descripción</w:t>
            </w:r>
          </w:p>
        </w:tc>
      </w:tr>
      <w:tr w:rsidR="00B43FB2" w:rsidRPr="00C37170" w14:paraId="134BABA1" w14:textId="77777777" w:rsidTr="00B43FB2">
        <w:tc>
          <w:tcPr>
            <w:tcW w:w="5000" w:type="pct"/>
          </w:tcPr>
          <w:p w14:paraId="134BABA0" w14:textId="77777777" w:rsidR="00B43FB2" w:rsidRPr="006A3289" w:rsidRDefault="002F3F4E" w:rsidP="00C95896">
            <w:pPr>
              <w:pStyle w:val="PM2-BulletList"/>
              <w:numPr>
                <w:ilvl w:val="0"/>
                <w:numId w:val="0"/>
              </w:numPr>
              <w:spacing w:after="40"/>
              <w:rPr>
                <w:i/>
                <w:iCs/>
                <w:lang w:val="es-ES"/>
              </w:rPr>
            </w:pPr>
            <w:r w:rsidRPr="006A3289">
              <w:rPr>
                <w:lang w:val="es-ES"/>
              </w:rPr>
              <w:t xml:space="preserve">Representa al Propietario del Proyecto (PP) </w:t>
            </w:r>
            <w:r w:rsidR="00C95896">
              <w:rPr>
                <w:lang w:val="es-ES"/>
              </w:rPr>
              <w:t>en el día a día</w:t>
            </w:r>
            <w:r w:rsidRPr="006A3289">
              <w:rPr>
                <w:lang w:val="es-ES"/>
              </w:rPr>
              <w:t xml:space="preserve"> del proyecto y colabora estrechamente con el Director del Proyecto (</w:t>
            </w:r>
            <w:r w:rsidR="00C95896">
              <w:rPr>
                <w:lang w:val="es-ES"/>
              </w:rPr>
              <w:t>DP</w:t>
            </w:r>
            <w:r w:rsidRPr="006A3289">
              <w:rPr>
                <w:lang w:val="es-ES"/>
              </w:rPr>
              <w:t>).</w:t>
            </w:r>
          </w:p>
        </w:tc>
      </w:tr>
      <w:tr w:rsidR="00B43FB2" w:rsidRPr="006A3289" w14:paraId="134BABA3" w14:textId="77777777" w:rsidTr="00B43FB2">
        <w:tc>
          <w:tcPr>
            <w:tcW w:w="5000" w:type="pct"/>
            <w:shd w:val="clear" w:color="auto" w:fill="D9D9D9" w:themeFill="background1" w:themeFillShade="D9"/>
          </w:tcPr>
          <w:p w14:paraId="134BABA2" w14:textId="77777777" w:rsidR="00B43FB2" w:rsidRPr="006A3289" w:rsidRDefault="002F3F4E" w:rsidP="00405D2A">
            <w:pPr>
              <w:pStyle w:val="BodyText"/>
              <w:jc w:val="left"/>
              <w:rPr>
                <w:rFonts w:asciiTheme="minorHAnsi" w:hAnsiTheme="minorHAnsi" w:cstheme="minorHAnsi"/>
                <w:b/>
                <w:lang w:val="es-ES"/>
              </w:rPr>
            </w:pPr>
            <w:r w:rsidRPr="006A3289">
              <w:rPr>
                <w:rFonts w:asciiTheme="minorHAnsi" w:hAnsiTheme="minorHAnsi" w:cstheme="minorHAnsi"/>
                <w:b/>
                <w:bCs/>
                <w:lang w:val="es-ES"/>
              </w:rPr>
              <w:t>Responsabilidades</w:t>
            </w:r>
          </w:p>
        </w:tc>
      </w:tr>
      <w:tr w:rsidR="00B43FB2" w:rsidRPr="00C37170" w14:paraId="134BABAE" w14:textId="77777777" w:rsidTr="00B43FB2">
        <w:tc>
          <w:tcPr>
            <w:tcW w:w="5000" w:type="pct"/>
          </w:tcPr>
          <w:p w14:paraId="134BABA4" w14:textId="77777777" w:rsidR="002F3F4E" w:rsidRPr="006A3289" w:rsidRDefault="002F3F4E" w:rsidP="00F85DA4">
            <w:pPr>
              <w:pStyle w:val="PM2-BulletList"/>
              <w:numPr>
                <w:ilvl w:val="0"/>
                <w:numId w:val="18"/>
              </w:numPr>
              <w:rPr>
                <w:lang w:val="es-ES"/>
              </w:rPr>
            </w:pPr>
            <w:r w:rsidRPr="006A3289">
              <w:rPr>
                <w:lang w:val="es-ES"/>
              </w:rPr>
              <w:t>Asiste al Propietario del Proyecto (PP) en la especificación del proyecto y los principales objetivos del negocio.</w:t>
            </w:r>
          </w:p>
          <w:p w14:paraId="134BABA5" w14:textId="77777777" w:rsidR="002F3F4E" w:rsidRPr="006A3289" w:rsidRDefault="002F3F4E" w:rsidP="00F85DA4">
            <w:pPr>
              <w:pStyle w:val="PM2-BulletList"/>
              <w:numPr>
                <w:ilvl w:val="0"/>
                <w:numId w:val="18"/>
              </w:numPr>
              <w:rPr>
                <w:lang w:val="es-ES"/>
              </w:rPr>
            </w:pPr>
            <w:r w:rsidRPr="006A3289">
              <w:rPr>
                <w:lang w:val="es-ES"/>
              </w:rPr>
              <w:t>Establece y garantiza un canal eficiente de colaboración y comunicación con el Director de Proyecto (DP).</w:t>
            </w:r>
          </w:p>
          <w:p w14:paraId="134BABA6" w14:textId="1C702D37" w:rsidR="002F3F4E" w:rsidRPr="006A3289" w:rsidRDefault="002F3F4E" w:rsidP="00F85DA4">
            <w:pPr>
              <w:pStyle w:val="PM2-BulletList"/>
              <w:numPr>
                <w:ilvl w:val="0"/>
                <w:numId w:val="18"/>
              </w:numPr>
              <w:rPr>
                <w:lang w:val="es-ES"/>
              </w:rPr>
            </w:pPr>
            <w:r w:rsidRPr="006A3289">
              <w:rPr>
                <w:lang w:val="es-ES"/>
              </w:rPr>
              <w:t xml:space="preserve">Coordina el Grupo de Implementación </w:t>
            </w:r>
            <w:r w:rsidR="00B46D45">
              <w:rPr>
                <w:lang w:val="es-ES"/>
              </w:rPr>
              <w:t>en el</w:t>
            </w:r>
            <w:r w:rsidRPr="006A3289">
              <w:rPr>
                <w:lang w:val="es-ES"/>
              </w:rPr>
              <w:t xml:space="preserve"> Negocio (GIN) y actúa como enlace entre los Representantes de Usuarios (RU) y la organización proveedora.</w:t>
            </w:r>
          </w:p>
          <w:p w14:paraId="134BABA7" w14:textId="77777777" w:rsidR="002F3F4E" w:rsidRPr="006A3289" w:rsidRDefault="002F3F4E" w:rsidP="00F85DA4">
            <w:pPr>
              <w:pStyle w:val="PM2-BulletList"/>
              <w:numPr>
                <w:ilvl w:val="0"/>
                <w:numId w:val="18"/>
              </w:numPr>
              <w:rPr>
                <w:lang w:val="es-ES"/>
              </w:rPr>
            </w:pPr>
            <w:r w:rsidRPr="006A3289">
              <w:rPr>
                <w:lang w:val="es-ES"/>
              </w:rPr>
              <w:t>Es responsable de la Solicitud de Inicio de Proyecto, Caso de Negocio y Plan de Implementación de Negocio.</w:t>
            </w:r>
          </w:p>
          <w:p w14:paraId="134BABA8" w14:textId="77777777" w:rsidR="002F3F4E" w:rsidRPr="006A3289" w:rsidRDefault="002F3F4E" w:rsidP="00F85DA4">
            <w:pPr>
              <w:pStyle w:val="PM2-BulletList"/>
              <w:numPr>
                <w:ilvl w:val="0"/>
                <w:numId w:val="18"/>
              </w:numPr>
              <w:rPr>
                <w:lang w:val="es-ES"/>
              </w:rPr>
            </w:pPr>
            <w:r w:rsidRPr="006A3289">
              <w:rPr>
                <w:lang w:val="es-ES"/>
              </w:rPr>
              <w:t>Asegura que los productos entregados por el proyecto satisfacen las necesidades del usuario.</w:t>
            </w:r>
          </w:p>
          <w:p w14:paraId="134BABA9" w14:textId="77777777" w:rsidR="00F85DA4" w:rsidRPr="00C00EB7" w:rsidRDefault="00F85DA4" w:rsidP="00F85DA4">
            <w:pPr>
              <w:pStyle w:val="PM2-BulletList"/>
              <w:numPr>
                <w:ilvl w:val="0"/>
                <w:numId w:val="18"/>
              </w:numPr>
              <w:jc w:val="both"/>
              <w:rPr>
                <w:lang w:val="es-ES"/>
              </w:rPr>
            </w:pPr>
            <w:r w:rsidRPr="00C00EB7">
              <w:rPr>
                <w:lang w:val="es-ES"/>
              </w:rPr>
              <w:t xml:space="preserve">Gestiona las actividades en la </w:t>
            </w:r>
            <w:r>
              <w:rPr>
                <w:lang w:val="es-ES"/>
              </w:rPr>
              <w:t>parte</w:t>
            </w:r>
            <w:r w:rsidRPr="00C00EB7">
              <w:rPr>
                <w:lang w:val="es-ES"/>
              </w:rPr>
              <w:t xml:space="preserve"> de</w:t>
            </w:r>
            <w:r>
              <w:rPr>
                <w:lang w:val="es-ES"/>
              </w:rPr>
              <w:t>l</w:t>
            </w:r>
            <w:r w:rsidRPr="00C00EB7">
              <w:rPr>
                <w:lang w:val="es-ES"/>
              </w:rPr>
              <w:t xml:space="preserve"> negocio del proyecto y asegura que los recursos de la parte de</w:t>
            </w:r>
            <w:r>
              <w:rPr>
                <w:lang w:val="es-ES"/>
              </w:rPr>
              <w:t>l</w:t>
            </w:r>
            <w:r w:rsidRPr="00C00EB7">
              <w:rPr>
                <w:lang w:val="es-ES"/>
              </w:rPr>
              <w:t xml:space="preserve"> negocio </w:t>
            </w:r>
            <w:r>
              <w:rPr>
                <w:lang w:val="es-ES"/>
              </w:rPr>
              <w:t xml:space="preserve">que resulten </w:t>
            </w:r>
            <w:r w:rsidRPr="00C00EB7">
              <w:rPr>
                <w:lang w:val="es-ES"/>
              </w:rPr>
              <w:t>necesarios estén disponibles.</w:t>
            </w:r>
          </w:p>
          <w:p w14:paraId="134BABAA" w14:textId="77777777" w:rsidR="00F85DA4" w:rsidRPr="00C00EB7" w:rsidRDefault="00F85DA4" w:rsidP="000D2A8E">
            <w:pPr>
              <w:pStyle w:val="PM2-BulletList"/>
              <w:numPr>
                <w:ilvl w:val="0"/>
                <w:numId w:val="18"/>
              </w:numPr>
              <w:jc w:val="both"/>
              <w:rPr>
                <w:lang w:val="es-ES"/>
              </w:rPr>
            </w:pPr>
            <w:r w:rsidRPr="00C00EB7">
              <w:rPr>
                <w:lang w:val="es-ES"/>
              </w:rPr>
              <w:t xml:space="preserve">Decide la mejor manera de introducir los cambios en </w:t>
            </w:r>
            <w:r>
              <w:rPr>
                <w:lang w:val="es-ES"/>
              </w:rPr>
              <w:t xml:space="preserve">el negocio de </w:t>
            </w:r>
            <w:r w:rsidRPr="00C00EB7">
              <w:rPr>
                <w:lang w:val="es-ES"/>
              </w:rPr>
              <w:t>la organización o las acciones de reingeniería, cuando sea necesario.</w:t>
            </w:r>
          </w:p>
          <w:p w14:paraId="134BABAB" w14:textId="77777777" w:rsidR="002F3F4E" w:rsidRPr="00F85DA4" w:rsidRDefault="002F3F4E" w:rsidP="00F85DA4">
            <w:pPr>
              <w:pStyle w:val="PM2-BulletList"/>
              <w:numPr>
                <w:ilvl w:val="0"/>
                <w:numId w:val="18"/>
              </w:numPr>
              <w:rPr>
                <w:lang w:val="es-ES"/>
              </w:rPr>
            </w:pPr>
            <w:r w:rsidRPr="00F85DA4">
              <w:rPr>
                <w:lang w:val="es-ES"/>
              </w:rPr>
              <w:t xml:space="preserve">Asegura que la organización esté preparada para </w:t>
            </w:r>
            <w:r w:rsidR="00F85DA4" w:rsidRPr="00F85DA4">
              <w:rPr>
                <w:lang w:val="es-ES"/>
              </w:rPr>
              <w:t xml:space="preserve">incorporar </w:t>
            </w:r>
            <w:r w:rsidRPr="00F85DA4">
              <w:rPr>
                <w:lang w:val="es-ES"/>
              </w:rPr>
              <w:t xml:space="preserve">los </w:t>
            </w:r>
            <w:r w:rsidR="00F85DA4" w:rsidRPr="00F85DA4">
              <w:rPr>
                <w:lang w:val="es-ES"/>
              </w:rPr>
              <w:t xml:space="preserve">entregables </w:t>
            </w:r>
            <w:r w:rsidRPr="00F85DA4">
              <w:rPr>
                <w:lang w:val="es-ES"/>
              </w:rPr>
              <w:t xml:space="preserve">del proyecto cuando la organización proveedora los ponga a disposición. </w:t>
            </w:r>
          </w:p>
          <w:p w14:paraId="134BABAC" w14:textId="77777777" w:rsidR="002F3F4E" w:rsidRPr="006A3289" w:rsidRDefault="002F3F4E" w:rsidP="00F85DA4">
            <w:pPr>
              <w:pStyle w:val="PM2-BulletList"/>
              <w:numPr>
                <w:ilvl w:val="0"/>
                <w:numId w:val="18"/>
              </w:numPr>
              <w:rPr>
                <w:lang w:val="es-ES"/>
              </w:rPr>
            </w:pPr>
            <w:r w:rsidRPr="006A3289">
              <w:rPr>
                <w:lang w:val="es-ES"/>
              </w:rPr>
              <w:t xml:space="preserve">Lidera la implementación de los cambios de negocio dentro de la organización </w:t>
            </w:r>
            <w:r w:rsidR="00F85DA4">
              <w:rPr>
                <w:lang w:val="es-ES"/>
              </w:rPr>
              <w:t>a la que pertenecen</w:t>
            </w:r>
            <w:r w:rsidR="00F85DA4" w:rsidRPr="006A3289">
              <w:rPr>
                <w:lang w:val="es-ES"/>
              </w:rPr>
              <w:t xml:space="preserve"> </w:t>
            </w:r>
            <w:r w:rsidR="00F85DA4">
              <w:rPr>
                <w:lang w:val="es-ES"/>
              </w:rPr>
              <w:t xml:space="preserve">los </w:t>
            </w:r>
            <w:r w:rsidRPr="006A3289">
              <w:rPr>
                <w:lang w:val="es-ES"/>
              </w:rPr>
              <w:t>usuarios.</w:t>
            </w:r>
          </w:p>
          <w:p w14:paraId="134BABAD" w14:textId="77777777" w:rsidR="00B43FB2" w:rsidRPr="006A3289" w:rsidRDefault="00F85DA4" w:rsidP="00F85DA4">
            <w:pPr>
              <w:pStyle w:val="PM2-BulletList"/>
              <w:numPr>
                <w:ilvl w:val="0"/>
                <w:numId w:val="18"/>
              </w:numPr>
              <w:rPr>
                <w:lang w:val="es-ES"/>
              </w:rPr>
            </w:pPr>
            <w:r w:rsidRPr="00C00EB7">
              <w:rPr>
                <w:lang w:val="es-ES"/>
              </w:rPr>
              <w:t xml:space="preserve">Coordina el </w:t>
            </w:r>
            <w:r>
              <w:rPr>
                <w:lang w:val="es-ES"/>
              </w:rPr>
              <w:t>cronograma</w:t>
            </w:r>
            <w:r w:rsidRPr="00C00EB7">
              <w:rPr>
                <w:lang w:val="es-ES"/>
              </w:rPr>
              <w:t xml:space="preserve"> y la realización de cualquier formación a los usuarios </w:t>
            </w:r>
            <w:r w:rsidR="002F3F4E" w:rsidRPr="006A3289">
              <w:rPr>
                <w:lang w:val="es-ES"/>
              </w:rPr>
              <w:t>(</w:t>
            </w:r>
            <w:r w:rsidRPr="00C00EB7">
              <w:rPr>
                <w:lang w:val="es-ES"/>
              </w:rPr>
              <w:t xml:space="preserve"> y la producción de material relacionado)</w:t>
            </w:r>
          </w:p>
        </w:tc>
      </w:tr>
    </w:tbl>
    <w:p w14:paraId="134BABAF" w14:textId="77777777" w:rsidR="00B43FB2" w:rsidRPr="006A3289" w:rsidRDefault="00B43FB2" w:rsidP="00E17ECD">
      <w:pPr>
        <w:jc w:val="left"/>
        <w:rPr>
          <w:rFonts w:asciiTheme="minorHAnsi" w:hAnsiTheme="minorHAnsi" w:cstheme="minorHAnsi"/>
          <w:lang w:val="es-ES"/>
        </w:rPr>
      </w:pPr>
    </w:p>
    <w:p w14:paraId="6CA6A364" w14:textId="77777777" w:rsidR="00AE1C52" w:rsidRDefault="00AE1C52" w:rsidP="00E17ECD">
      <w:pPr>
        <w:pStyle w:val="Heading4"/>
        <w:rPr>
          <w:rFonts w:asciiTheme="minorHAnsi" w:hAnsiTheme="minorHAnsi" w:cstheme="minorHAnsi"/>
          <w:lang w:val="es-ES"/>
        </w:rPr>
      </w:pPr>
      <w:bookmarkStart w:id="51" w:name="_Toc196647533"/>
      <w:r>
        <w:rPr>
          <w:rFonts w:asciiTheme="minorHAnsi" w:hAnsiTheme="minorHAnsi" w:cstheme="minorHAnsi"/>
          <w:lang w:val="es-ES"/>
        </w:rPr>
        <w:br w:type="page"/>
      </w:r>
    </w:p>
    <w:p w14:paraId="134BABB0" w14:textId="52D9127A" w:rsidR="00E17ECD" w:rsidRPr="006A3289" w:rsidRDefault="00A93E63" w:rsidP="00E17ECD">
      <w:pPr>
        <w:pStyle w:val="Heading4"/>
        <w:rPr>
          <w:rFonts w:asciiTheme="minorHAnsi" w:hAnsiTheme="minorHAnsi" w:cstheme="minorHAnsi"/>
          <w:bCs/>
          <w:sz w:val="22"/>
          <w:lang w:val="es-ES"/>
        </w:rPr>
      </w:pPr>
      <w:r w:rsidRPr="006A3289">
        <w:rPr>
          <w:rFonts w:asciiTheme="minorHAnsi" w:hAnsiTheme="minorHAnsi" w:cstheme="minorHAnsi"/>
          <w:lang w:val="es-ES"/>
        </w:rPr>
        <w:lastRenderedPageBreak/>
        <w:t>Director de Proyecto (DP)</w:t>
      </w:r>
      <w:bookmarkEnd w:id="51"/>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B43FB2" w:rsidRPr="006A3289" w14:paraId="134BABB2" w14:textId="77777777" w:rsidTr="00405D2A">
        <w:tc>
          <w:tcPr>
            <w:tcW w:w="5000" w:type="pct"/>
            <w:shd w:val="clear" w:color="auto" w:fill="D9D9D9" w:themeFill="background1" w:themeFillShade="D9"/>
            <w:vAlign w:val="center"/>
          </w:tcPr>
          <w:p w14:paraId="134BABB1" w14:textId="77777777" w:rsidR="00B43FB2" w:rsidRPr="006A3289" w:rsidRDefault="00A93E63" w:rsidP="00405D2A">
            <w:pPr>
              <w:pStyle w:val="Text2"/>
              <w:jc w:val="left"/>
              <w:rPr>
                <w:rFonts w:asciiTheme="minorHAnsi" w:hAnsiTheme="minorHAnsi" w:cstheme="minorHAnsi"/>
                <w:b/>
                <w:lang w:val="es-ES"/>
              </w:rPr>
            </w:pPr>
            <w:r w:rsidRPr="006A3289">
              <w:rPr>
                <w:rFonts w:asciiTheme="minorHAnsi" w:hAnsiTheme="minorHAnsi" w:cstheme="minorHAnsi"/>
                <w:b/>
                <w:lang w:val="es-ES"/>
              </w:rPr>
              <w:t>Descripción</w:t>
            </w:r>
          </w:p>
        </w:tc>
      </w:tr>
      <w:tr w:rsidR="00B43FB2" w:rsidRPr="00C37170" w14:paraId="134BABB4" w14:textId="77777777" w:rsidTr="00405D2A">
        <w:tc>
          <w:tcPr>
            <w:tcW w:w="5000" w:type="pct"/>
          </w:tcPr>
          <w:p w14:paraId="134BABB3" w14:textId="77777777" w:rsidR="00B43FB2" w:rsidRPr="006A3289" w:rsidRDefault="00A93E63" w:rsidP="007B1B32">
            <w:pPr>
              <w:pStyle w:val="PM2-BulletList"/>
              <w:numPr>
                <w:ilvl w:val="0"/>
                <w:numId w:val="0"/>
              </w:numPr>
              <w:spacing w:after="40"/>
              <w:rPr>
                <w:i/>
                <w:iCs/>
                <w:lang w:val="es-ES"/>
              </w:rPr>
            </w:pPr>
            <w:r w:rsidRPr="006A3289">
              <w:rPr>
                <w:lang w:val="es-ES"/>
              </w:rPr>
              <w:t xml:space="preserve">Gestiona </w:t>
            </w:r>
            <w:r w:rsidR="00F85DA4">
              <w:rPr>
                <w:lang w:val="es-ES"/>
              </w:rPr>
              <w:t>el día a día d</w:t>
            </w:r>
            <w:r w:rsidRPr="006A3289">
              <w:rPr>
                <w:lang w:val="es-ES"/>
              </w:rPr>
              <w:t xml:space="preserve">el proyecto y es responsable de la entrega de productos de calidad </w:t>
            </w:r>
            <w:r w:rsidR="007B1B32">
              <w:rPr>
                <w:lang w:val="es-ES"/>
              </w:rPr>
              <w:t>en el marco</w:t>
            </w:r>
            <w:r w:rsidR="007B1B32" w:rsidRPr="006A3289">
              <w:rPr>
                <w:lang w:val="es-ES"/>
              </w:rPr>
              <w:t xml:space="preserve"> </w:t>
            </w:r>
            <w:r w:rsidRPr="006A3289">
              <w:rPr>
                <w:lang w:val="es-ES"/>
              </w:rPr>
              <w:t xml:space="preserve">de las </w:t>
            </w:r>
            <w:r w:rsidR="007B1B32">
              <w:rPr>
                <w:lang w:val="es-ES"/>
              </w:rPr>
              <w:t>restricciones</w:t>
            </w:r>
            <w:r w:rsidR="007B1B32" w:rsidRPr="006A3289">
              <w:rPr>
                <w:lang w:val="es-ES"/>
              </w:rPr>
              <w:t xml:space="preserve"> </w:t>
            </w:r>
            <w:r w:rsidRPr="006A3289">
              <w:rPr>
                <w:lang w:val="es-ES"/>
              </w:rPr>
              <w:t>impuestas.</w:t>
            </w:r>
          </w:p>
        </w:tc>
      </w:tr>
      <w:tr w:rsidR="00B43FB2" w:rsidRPr="006A3289" w14:paraId="134BABB6" w14:textId="77777777" w:rsidTr="00B43FB2">
        <w:tc>
          <w:tcPr>
            <w:tcW w:w="5000" w:type="pct"/>
            <w:shd w:val="clear" w:color="auto" w:fill="D9D9D9" w:themeFill="background1" w:themeFillShade="D9"/>
          </w:tcPr>
          <w:p w14:paraId="134BABB5" w14:textId="77777777" w:rsidR="00B43FB2" w:rsidRPr="006A3289" w:rsidRDefault="00B43FB2" w:rsidP="00A93E63">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A93E63" w:rsidRPr="006A3289">
              <w:rPr>
                <w:rFonts w:asciiTheme="minorHAnsi" w:hAnsiTheme="minorHAnsi" w:cstheme="minorHAnsi"/>
                <w:b/>
                <w:bCs/>
                <w:lang w:val="es-ES"/>
              </w:rPr>
              <w:t>abilidades</w:t>
            </w:r>
          </w:p>
        </w:tc>
      </w:tr>
      <w:tr w:rsidR="00B43FB2" w:rsidRPr="00C37170" w14:paraId="134BABC1" w14:textId="77777777" w:rsidTr="00405D2A">
        <w:tc>
          <w:tcPr>
            <w:tcW w:w="5000" w:type="pct"/>
          </w:tcPr>
          <w:p w14:paraId="134BABB7" w14:textId="77777777" w:rsidR="00A93E63" w:rsidRPr="006A3289" w:rsidRDefault="00A93E63" w:rsidP="00A93E63">
            <w:pPr>
              <w:pStyle w:val="PM2-BulletList"/>
              <w:numPr>
                <w:ilvl w:val="0"/>
                <w:numId w:val="18"/>
              </w:numPr>
              <w:rPr>
                <w:lang w:val="es-ES"/>
              </w:rPr>
            </w:pPr>
            <w:r w:rsidRPr="006A3289">
              <w:rPr>
                <w:lang w:val="es-ES"/>
              </w:rPr>
              <w:t xml:space="preserve">Propone y ejecuta los planes del proyecto según lo aprobado por el Comité de Dirección del Proyecto (CDP). </w:t>
            </w:r>
          </w:p>
          <w:p w14:paraId="134BABB8" w14:textId="77777777" w:rsidR="00A93E63" w:rsidRPr="006A3289" w:rsidRDefault="00A93E63" w:rsidP="00A93E63">
            <w:pPr>
              <w:pStyle w:val="PM2-BulletList"/>
              <w:numPr>
                <w:ilvl w:val="0"/>
                <w:numId w:val="18"/>
              </w:numPr>
              <w:rPr>
                <w:lang w:val="es-ES"/>
              </w:rPr>
            </w:pPr>
            <w:r w:rsidRPr="006A3289">
              <w:rPr>
                <w:lang w:val="es-ES"/>
              </w:rPr>
              <w:t xml:space="preserve">Gestiona y coordina </w:t>
            </w:r>
            <w:r w:rsidR="007B1B32">
              <w:rPr>
                <w:lang w:val="es-ES"/>
              </w:rPr>
              <w:t>el día a día de</w:t>
            </w:r>
            <w:r w:rsidR="007B1B32" w:rsidRPr="006A3289">
              <w:rPr>
                <w:lang w:val="es-ES"/>
              </w:rPr>
              <w:t xml:space="preserve"> </w:t>
            </w:r>
            <w:r w:rsidRPr="006A3289">
              <w:rPr>
                <w:lang w:val="es-ES"/>
              </w:rPr>
              <w:t xml:space="preserve">las actividades del </w:t>
            </w:r>
            <w:r w:rsidR="00D4180F">
              <w:rPr>
                <w:lang w:val="es-ES"/>
              </w:rPr>
              <w:t xml:space="preserve">Equipo </w:t>
            </w:r>
            <w:r w:rsidR="007B1B32">
              <w:rPr>
                <w:lang w:val="es-ES"/>
              </w:rPr>
              <w:t xml:space="preserve">Central </w:t>
            </w:r>
            <w:r w:rsidR="00D4180F">
              <w:rPr>
                <w:lang w:val="es-ES"/>
              </w:rPr>
              <w:t>del Proyecto</w:t>
            </w:r>
            <w:r w:rsidRPr="006A3289">
              <w:rPr>
                <w:lang w:val="es-ES"/>
              </w:rPr>
              <w:t xml:space="preserve"> (</w:t>
            </w:r>
            <w:r w:rsidR="007B1B32" w:rsidRPr="006A3289">
              <w:rPr>
                <w:lang w:val="es-ES"/>
              </w:rPr>
              <w:t>E</w:t>
            </w:r>
            <w:r w:rsidR="007B1B32">
              <w:rPr>
                <w:lang w:val="es-ES"/>
              </w:rPr>
              <w:t>C</w:t>
            </w:r>
            <w:r w:rsidR="007B1B32" w:rsidRPr="006A3289">
              <w:rPr>
                <w:lang w:val="es-ES"/>
              </w:rPr>
              <w:t>P</w:t>
            </w:r>
            <w:r w:rsidRPr="006A3289">
              <w:rPr>
                <w:lang w:val="es-ES"/>
              </w:rPr>
              <w:t>), haciendo un uso óptimo de los recursos asignados.</w:t>
            </w:r>
          </w:p>
          <w:p w14:paraId="134BABB9" w14:textId="77777777" w:rsidR="00A93E63" w:rsidRPr="006A3289" w:rsidRDefault="00A93E63" w:rsidP="00A93E63">
            <w:pPr>
              <w:pStyle w:val="PM2-BulletList"/>
              <w:numPr>
                <w:ilvl w:val="0"/>
                <w:numId w:val="18"/>
              </w:numPr>
              <w:rPr>
                <w:lang w:val="es-ES"/>
              </w:rPr>
            </w:pPr>
            <w:r w:rsidRPr="006A3289">
              <w:rPr>
                <w:lang w:val="es-ES"/>
              </w:rPr>
              <w:t>Asegura que el alcance del proyecto se realice dentro de los límites de calidad, tiempo y costo, tomando medidas preventivas o correctivas cuando sea necesario.</w:t>
            </w:r>
          </w:p>
          <w:p w14:paraId="134BABBA" w14:textId="77777777" w:rsidR="00A93E63" w:rsidRPr="006A3289" w:rsidRDefault="00A93E63" w:rsidP="00A93E63">
            <w:pPr>
              <w:pStyle w:val="PM2-BulletList"/>
              <w:numPr>
                <w:ilvl w:val="0"/>
                <w:numId w:val="18"/>
              </w:numPr>
              <w:rPr>
                <w:lang w:val="es-ES"/>
              </w:rPr>
            </w:pPr>
            <w:r w:rsidRPr="006A3289">
              <w:rPr>
                <w:lang w:val="es-ES"/>
              </w:rPr>
              <w:t>Gestiona las expectativas de las partes interesadas.</w:t>
            </w:r>
          </w:p>
          <w:p w14:paraId="134BABBB" w14:textId="77777777" w:rsidR="00A93E63" w:rsidRPr="006A3289" w:rsidRDefault="00A93E63" w:rsidP="00A93E63">
            <w:pPr>
              <w:pStyle w:val="PM2-BulletList"/>
              <w:numPr>
                <w:ilvl w:val="0"/>
                <w:numId w:val="18"/>
              </w:numPr>
              <w:rPr>
                <w:lang w:val="es-ES"/>
              </w:rPr>
            </w:pPr>
            <w:r w:rsidRPr="006A3289">
              <w:rPr>
                <w:lang w:val="es-ES"/>
              </w:rPr>
              <w:t xml:space="preserve">Es responsable de crear todos los </w:t>
            </w:r>
            <w:r w:rsidR="007B1B32">
              <w:rPr>
                <w:lang w:val="es-ES"/>
              </w:rPr>
              <w:t>artefactos</w:t>
            </w:r>
            <w:r w:rsidRPr="006A3289">
              <w:rPr>
                <w:lang w:val="es-ES"/>
              </w:rPr>
              <w:t xml:space="preserve"> (excepto la Solicitud de Inicio del Proyecto, el Caso de Negocio y el Plan de Implementación </w:t>
            </w:r>
            <w:r w:rsidR="007B1B32">
              <w:rPr>
                <w:lang w:val="es-ES"/>
              </w:rPr>
              <w:t xml:space="preserve">en </w:t>
            </w:r>
            <w:r w:rsidRPr="006A3289">
              <w:rPr>
                <w:lang w:val="es-ES"/>
              </w:rPr>
              <w:t xml:space="preserve">el Negocio) y los propone para su aprobación al Propietario del Proyecto (PP) o al Comité </w:t>
            </w:r>
            <w:r w:rsidR="007B1B32">
              <w:rPr>
                <w:lang w:val="es-ES"/>
              </w:rPr>
              <w:t>de Dirección</w:t>
            </w:r>
            <w:r w:rsidR="007B1B32" w:rsidRPr="006A3289">
              <w:rPr>
                <w:lang w:val="es-ES"/>
              </w:rPr>
              <w:t xml:space="preserve"> </w:t>
            </w:r>
            <w:r w:rsidRPr="006A3289">
              <w:rPr>
                <w:lang w:val="es-ES"/>
              </w:rPr>
              <w:t>del Proyecto (CDP.</w:t>
            </w:r>
          </w:p>
          <w:p w14:paraId="134BABBC" w14:textId="77777777" w:rsidR="00A93E63" w:rsidRPr="006A3289" w:rsidRDefault="00A93E63" w:rsidP="00A93E63">
            <w:pPr>
              <w:pStyle w:val="PM2-BulletList"/>
              <w:numPr>
                <w:ilvl w:val="0"/>
                <w:numId w:val="18"/>
              </w:numPr>
              <w:rPr>
                <w:lang w:val="es-ES"/>
              </w:rPr>
            </w:pPr>
            <w:r w:rsidRPr="006A3289">
              <w:rPr>
                <w:lang w:val="es-ES"/>
              </w:rPr>
              <w:t>Asegura una evolución controlada de los productos bajo control de versiones, mediante la implementación del Plan de Gestión de Cambios del Proyecto.</w:t>
            </w:r>
          </w:p>
          <w:p w14:paraId="134BABBD" w14:textId="77777777" w:rsidR="00A93E63" w:rsidRPr="006A3289" w:rsidRDefault="00A93E63" w:rsidP="00A93E63">
            <w:pPr>
              <w:pStyle w:val="PM2-BulletList"/>
              <w:numPr>
                <w:ilvl w:val="0"/>
                <w:numId w:val="18"/>
              </w:numPr>
              <w:rPr>
                <w:lang w:val="es-ES"/>
              </w:rPr>
            </w:pPr>
            <w:r w:rsidRPr="006A3289">
              <w:rPr>
                <w:lang w:val="es-ES"/>
              </w:rPr>
              <w:t xml:space="preserve">Compara </w:t>
            </w:r>
            <w:r w:rsidR="007B1B32">
              <w:rPr>
                <w:lang w:val="es-ES"/>
              </w:rPr>
              <w:t>la evolución del presupuesto real</w:t>
            </w:r>
            <w:r w:rsidRPr="006A3289">
              <w:rPr>
                <w:lang w:val="es-ES"/>
              </w:rPr>
              <w:t xml:space="preserve"> del proyecto </w:t>
            </w:r>
            <w:r w:rsidR="007B1B32">
              <w:rPr>
                <w:lang w:val="es-ES"/>
              </w:rPr>
              <w:t xml:space="preserve">respecto a lo planificado </w:t>
            </w:r>
            <w:r w:rsidRPr="006A3289">
              <w:rPr>
                <w:lang w:val="es-ES"/>
              </w:rPr>
              <w:t xml:space="preserve">e informa sobre el progreso del proyecto al Comité de Dirección del Proyecto (CDP). </w:t>
            </w:r>
          </w:p>
          <w:p w14:paraId="134BABBE" w14:textId="77777777" w:rsidR="00A93E63" w:rsidRPr="006A3289" w:rsidRDefault="00A93E63" w:rsidP="00A93E63">
            <w:pPr>
              <w:pStyle w:val="PM2-BulletList"/>
              <w:numPr>
                <w:ilvl w:val="0"/>
                <w:numId w:val="18"/>
              </w:numPr>
              <w:rPr>
                <w:lang w:val="es-ES"/>
              </w:rPr>
            </w:pPr>
            <w:r w:rsidRPr="006A3289">
              <w:rPr>
                <w:lang w:val="es-ES"/>
              </w:rPr>
              <w:t>Realiza la gestión de riesgos relacionados con el proyecto.</w:t>
            </w:r>
          </w:p>
          <w:p w14:paraId="134BABBF" w14:textId="77777777" w:rsidR="00A93E63" w:rsidRPr="006A3289" w:rsidRDefault="007B1B32" w:rsidP="00A93E63">
            <w:pPr>
              <w:pStyle w:val="PM2-BulletList"/>
              <w:numPr>
                <w:ilvl w:val="0"/>
                <w:numId w:val="18"/>
              </w:numPr>
              <w:rPr>
                <w:lang w:val="es-ES"/>
              </w:rPr>
            </w:pPr>
            <w:r>
              <w:rPr>
                <w:lang w:val="es-ES"/>
              </w:rPr>
              <w:t>Eleva</w:t>
            </w:r>
            <w:r w:rsidRPr="006A3289">
              <w:rPr>
                <w:lang w:val="es-ES"/>
              </w:rPr>
              <w:t xml:space="preserve"> </w:t>
            </w:r>
            <w:r w:rsidR="00A93E63" w:rsidRPr="006A3289">
              <w:rPr>
                <w:lang w:val="es-ES"/>
              </w:rPr>
              <w:t>los asuntos del</w:t>
            </w:r>
            <w:r>
              <w:rPr>
                <w:lang w:val="es-ES"/>
              </w:rPr>
              <w:t xml:space="preserve"> </w:t>
            </w:r>
            <w:r w:rsidRPr="006A3289">
              <w:rPr>
                <w:lang w:val="es-ES"/>
              </w:rPr>
              <w:t xml:space="preserve">proyecto </w:t>
            </w:r>
            <w:r>
              <w:rPr>
                <w:lang w:val="es-ES"/>
              </w:rPr>
              <w:t>que no puede resolver</w:t>
            </w:r>
            <w:r w:rsidR="00A93E63" w:rsidRPr="006A3289">
              <w:rPr>
                <w:lang w:val="es-ES"/>
              </w:rPr>
              <w:t xml:space="preserve"> al Comité de Dirección del Proyecto (CDP)</w:t>
            </w:r>
          </w:p>
          <w:p w14:paraId="134BABC0" w14:textId="77777777" w:rsidR="00B43FB2" w:rsidRPr="006A3289" w:rsidRDefault="007B1B32" w:rsidP="007B1B32">
            <w:pPr>
              <w:pStyle w:val="PM2-BulletList"/>
              <w:numPr>
                <w:ilvl w:val="0"/>
                <w:numId w:val="18"/>
              </w:numPr>
              <w:rPr>
                <w:lang w:val="es-ES"/>
              </w:rPr>
            </w:pPr>
            <w:r>
              <w:rPr>
                <w:lang w:val="es-ES"/>
              </w:rPr>
              <w:t>Sirve de enlace entre</w:t>
            </w:r>
            <w:r w:rsidRPr="006A3289">
              <w:rPr>
                <w:lang w:val="es-ES"/>
              </w:rPr>
              <w:t xml:space="preserve"> </w:t>
            </w:r>
            <w:r w:rsidR="00A93E63" w:rsidRPr="006A3289">
              <w:rPr>
                <w:lang w:val="es-ES"/>
              </w:rPr>
              <w:t xml:space="preserve">las capas de </w:t>
            </w:r>
            <w:r>
              <w:rPr>
                <w:lang w:val="es-ES"/>
              </w:rPr>
              <w:t>D</w:t>
            </w:r>
            <w:r w:rsidRPr="006A3289">
              <w:rPr>
                <w:lang w:val="es-ES"/>
              </w:rPr>
              <w:t xml:space="preserve">irección </w:t>
            </w:r>
            <w:r w:rsidR="00A93E63" w:rsidRPr="006A3289">
              <w:rPr>
                <w:lang w:val="es-ES"/>
              </w:rPr>
              <w:t xml:space="preserve">y de </w:t>
            </w:r>
            <w:r>
              <w:rPr>
                <w:lang w:val="es-ES"/>
              </w:rPr>
              <w:t>E</w:t>
            </w:r>
            <w:r w:rsidRPr="006A3289">
              <w:rPr>
                <w:lang w:val="es-ES"/>
              </w:rPr>
              <w:t xml:space="preserve">jecución </w:t>
            </w:r>
            <w:r w:rsidR="00A93E63" w:rsidRPr="006A3289">
              <w:rPr>
                <w:lang w:val="es-ES"/>
              </w:rPr>
              <w:t>del proyecto.</w:t>
            </w:r>
          </w:p>
        </w:tc>
      </w:tr>
    </w:tbl>
    <w:p w14:paraId="134BABC2" w14:textId="77777777" w:rsidR="00E17ECD" w:rsidRPr="006A3289" w:rsidRDefault="00E17ECD" w:rsidP="00E17ECD">
      <w:pPr>
        <w:jc w:val="left"/>
        <w:rPr>
          <w:rFonts w:asciiTheme="minorHAnsi" w:hAnsiTheme="minorHAnsi" w:cstheme="minorHAnsi"/>
          <w:lang w:val="es-ES"/>
        </w:rPr>
      </w:pPr>
    </w:p>
    <w:p w14:paraId="134BABC3" w14:textId="77777777" w:rsidR="001B1349" w:rsidRPr="006A3289" w:rsidRDefault="00A93E63" w:rsidP="001B1349">
      <w:pPr>
        <w:pStyle w:val="Heading3"/>
        <w:rPr>
          <w:rFonts w:asciiTheme="minorHAnsi" w:hAnsiTheme="minorHAnsi" w:cstheme="minorHAnsi"/>
          <w:lang w:val="es-ES"/>
        </w:rPr>
      </w:pPr>
      <w:bookmarkStart w:id="52" w:name="_Toc41487702"/>
      <w:bookmarkStart w:id="53" w:name="_Toc196647531"/>
      <w:r w:rsidRPr="006A3289">
        <w:rPr>
          <w:rFonts w:asciiTheme="minorHAnsi" w:hAnsiTheme="minorHAnsi" w:cstheme="minorHAnsi"/>
          <w:lang w:val="es-ES"/>
        </w:rPr>
        <w:t>Grupo de Implementación en el Negocio</w:t>
      </w:r>
      <w:r w:rsidR="001B1349" w:rsidRPr="006A3289">
        <w:rPr>
          <w:rFonts w:asciiTheme="minorHAnsi" w:hAnsiTheme="minorHAnsi" w:cstheme="minorHAnsi"/>
          <w:lang w:val="es-ES"/>
        </w:rPr>
        <w:t xml:space="preserve"> (</w:t>
      </w:r>
      <w:r w:rsidRPr="006A3289">
        <w:rPr>
          <w:rFonts w:asciiTheme="minorHAnsi" w:hAnsiTheme="minorHAnsi" w:cstheme="minorHAnsi"/>
          <w:lang w:val="es-ES"/>
        </w:rPr>
        <w:t>GIN</w:t>
      </w:r>
      <w:r w:rsidR="001B1349" w:rsidRPr="006A3289">
        <w:rPr>
          <w:rFonts w:asciiTheme="minorHAnsi" w:hAnsiTheme="minorHAnsi" w:cstheme="minorHAnsi"/>
          <w:lang w:val="es-ES"/>
        </w:rPr>
        <w:t>)</w:t>
      </w:r>
      <w:bookmarkEnd w:id="52"/>
      <w:r w:rsidR="001B1349" w:rsidRPr="006A3289">
        <w:rPr>
          <w:rFonts w:asciiTheme="minorHAnsi" w:hAnsiTheme="minorHAnsi" w:cstheme="minorHAnsi"/>
          <w:lang w:val="es-ES"/>
        </w:rPr>
        <w:t xml:space="preserve"> </w:t>
      </w:r>
      <w:bookmarkEnd w:id="53"/>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B43FB2" w:rsidRPr="006A3289" w14:paraId="134BABC5" w14:textId="77777777" w:rsidTr="00405D2A">
        <w:tc>
          <w:tcPr>
            <w:tcW w:w="5000" w:type="pct"/>
            <w:shd w:val="clear" w:color="auto" w:fill="D9D9D9" w:themeFill="background1" w:themeFillShade="D9"/>
            <w:vAlign w:val="center"/>
          </w:tcPr>
          <w:p w14:paraId="134BABC4" w14:textId="77777777" w:rsidR="00B43FB2" w:rsidRPr="006A3289" w:rsidRDefault="00B43FB2" w:rsidP="00A93E63">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A93E63" w:rsidRPr="006A3289">
              <w:rPr>
                <w:rFonts w:asciiTheme="minorHAnsi" w:hAnsiTheme="minorHAnsi" w:cstheme="minorHAnsi"/>
                <w:b/>
                <w:lang w:val="es-ES"/>
              </w:rPr>
              <w:t>ción</w:t>
            </w:r>
          </w:p>
        </w:tc>
      </w:tr>
      <w:tr w:rsidR="00B43FB2" w:rsidRPr="00C37170" w14:paraId="134BABC7" w14:textId="77777777" w:rsidTr="00405D2A">
        <w:tc>
          <w:tcPr>
            <w:tcW w:w="5000" w:type="pct"/>
          </w:tcPr>
          <w:p w14:paraId="134BABC6" w14:textId="77777777" w:rsidR="00B43FB2" w:rsidRPr="000D2A8E" w:rsidRDefault="00A93E63" w:rsidP="000D2A8E">
            <w:pPr>
              <w:pStyle w:val="PM2-BulletList"/>
              <w:numPr>
                <w:ilvl w:val="0"/>
                <w:numId w:val="0"/>
              </w:numPr>
              <w:pBdr>
                <w:top w:val="nil"/>
                <w:left w:val="nil"/>
                <w:bottom w:val="nil"/>
                <w:right w:val="nil"/>
                <w:between w:val="nil"/>
              </w:pBdr>
              <w:spacing w:after="40"/>
              <w:rPr>
                <w:lang w:val="es-ES"/>
              </w:rPr>
            </w:pPr>
            <w:r w:rsidRPr="006A3289">
              <w:rPr>
                <w:lang w:val="es-ES"/>
              </w:rPr>
              <w:t>Está formado por representantes de la empresa y de los grupos de usuarios. El Grupo de Implementación en el Negocio (GIN)</w:t>
            </w:r>
            <w:r w:rsidR="007B1B32" w:rsidRPr="000D2A8E">
              <w:rPr>
                <w:lang w:val="es-ES"/>
              </w:rPr>
              <w:t xml:space="preserve"> es responsable de planificar e implantar los cambios organizacionales necesarios para que la organización integre eficazmente los resultados del proyecto en su labor diaria.</w:t>
            </w:r>
          </w:p>
        </w:tc>
      </w:tr>
      <w:tr w:rsidR="00B43FB2" w:rsidRPr="006A3289" w14:paraId="134BABC9" w14:textId="77777777" w:rsidTr="00B43FB2">
        <w:tc>
          <w:tcPr>
            <w:tcW w:w="5000" w:type="pct"/>
            <w:shd w:val="clear" w:color="auto" w:fill="D9D9D9" w:themeFill="background1" w:themeFillShade="D9"/>
          </w:tcPr>
          <w:p w14:paraId="134BABC8" w14:textId="77777777" w:rsidR="00B43FB2" w:rsidRPr="006A3289" w:rsidRDefault="00B43FB2" w:rsidP="00A93E63">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A93E63" w:rsidRPr="006A3289">
              <w:rPr>
                <w:rFonts w:asciiTheme="minorHAnsi" w:hAnsiTheme="minorHAnsi" w:cstheme="minorHAnsi"/>
                <w:b/>
                <w:bCs/>
                <w:lang w:val="es-ES"/>
              </w:rPr>
              <w:t>abilidades</w:t>
            </w:r>
          </w:p>
        </w:tc>
      </w:tr>
      <w:tr w:rsidR="00B43FB2" w:rsidRPr="00C37170" w14:paraId="134BABD0" w14:textId="77777777" w:rsidTr="00405D2A">
        <w:tc>
          <w:tcPr>
            <w:tcW w:w="5000" w:type="pct"/>
          </w:tcPr>
          <w:p w14:paraId="134BABCA" w14:textId="77777777" w:rsidR="00A93E63" w:rsidRPr="006A3289" w:rsidRDefault="00A93E63" w:rsidP="00A93E63">
            <w:pPr>
              <w:pStyle w:val="PM2-BulletList"/>
              <w:numPr>
                <w:ilvl w:val="0"/>
                <w:numId w:val="18"/>
              </w:numPr>
              <w:rPr>
                <w:lang w:val="es-ES"/>
              </w:rPr>
            </w:pPr>
            <w:r w:rsidRPr="006A3289">
              <w:rPr>
                <w:lang w:val="es-ES"/>
              </w:rPr>
              <w:t xml:space="preserve">Bajo la coordinación del Responsable de Negocio (RN), el Grupo de Implementación en el Negocio (GIN) planifica e implementa las actividades necesarias para lograr los cambios </w:t>
            </w:r>
            <w:r w:rsidR="007B1B32">
              <w:rPr>
                <w:lang w:val="es-ES"/>
              </w:rPr>
              <w:t>organizacionales</w:t>
            </w:r>
            <w:r w:rsidRPr="006A3289">
              <w:rPr>
                <w:lang w:val="es-ES"/>
              </w:rPr>
              <w:t xml:space="preserve"> deseados, tal y como se describe en el Caso de Negocio y en el Plan de Implementación </w:t>
            </w:r>
            <w:r w:rsidR="007B1B32">
              <w:rPr>
                <w:lang w:val="es-ES"/>
              </w:rPr>
              <w:t>en el</w:t>
            </w:r>
            <w:r w:rsidR="007B1B32" w:rsidRPr="006A3289">
              <w:rPr>
                <w:lang w:val="es-ES"/>
              </w:rPr>
              <w:t xml:space="preserve"> </w:t>
            </w:r>
            <w:r w:rsidRPr="006A3289">
              <w:rPr>
                <w:lang w:val="es-ES"/>
              </w:rPr>
              <w:t>Negocio.</w:t>
            </w:r>
          </w:p>
          <w:p w14:paraId="134BABCB" w14:textId="77777777" w:rsidR="00A93E63" w:rsidRPr="006A3289" w:rsidRDefault="00A93E63" w:rsidP="00A93E63">
            <w:pPr>
              <w:pStyle w:val="PM2-BulletList"/>
              <w:numPr>
                <w:ilvl w:val="0"/>
                <w:numId w:val="18"/>
              </w:numPr>
              <w:rPr>
                <w:lang w:val="es-ES"/>
              </w:rPr>
            </w:pPr>
            <w:r w:rsidRPr="006A3289">
              <w:rPr>
                <w:lang w:val="es-ES"/>
              </w:rPr>
              <w:t xml:space="preserve">Analiza el impacto de la implementación del proyecto en las operaciones y en los procesos de negocio existentes, en las personas y en la cultura de la organización. </w:t>
            </w:r>
          </w:p>
          <w:p w14:paraId="134BABCC" w14:textId="77777777" w:rsidR="00A93E63" w:rsidRPr="006A3289" w:rsidRDefault="00A93E63" w:rsidP="00A93E63">
            <w:pPr>
              <w:pStyle w:val="PM2-BulletList"/>
              <w:numPr>
                <w:ilvl w:val="0"/>
                <w:numId w:val="18"/>
              </w:numPr>
              <w:rPr>
                <w:lang w:val="es-ES"/>
              </w:rPr>
            </w:pPr>
            <w:r w:rsidRPr="006A3289">
              <w:rPr>
                <w:lang w:val="es-ES"/>
              </w:rPr>
              <w:t xml:space="preserve">Participa en el diseño o actualización de los procesos de negocio afectados. </w:t>
            </w:r>
          </w:p>
          <w:p w14:paraId="134BABCD" w14:textId="77777777" w:rsidR="00A93E63" w:rsidRPr="006A3289" w:rsidRDefault="00A93E63" w:rsidP="00A93E63">
            <w:pPr>
              <w:pStyle w:val="PM2-BulletList"/>
              <w:numPr>
                <w:ilvl w:val="0"/>
                <w:numId w:val="18"/>
              </w:numPr>
              <w:rPr>
                <w:lang w:val="es-ES"/>
              </w:rPr>
            </w:pPr>
            <w:r w:rsidRPr="006A3289">
              <w:rPr>
                <w:lang w:val="es-ES"/>
              </w:rPr>
              <w:t xml:space="preserve">Prepara </w:t>
            </w:r>
            <w:r w:rsidR="007B1B32">
              <w:rPr>
                <w:lang w:val="es-ES"/>
              </w:rPr>
              <w:t>al área de negocio</w:t>
            </w:r>
            <w:r w:rsidRPr="006A3289">
              <w:rPr>
                <w:lang w:val="es-ES"/>
              </w:rPr>
              <w:t xml:space="preserve"> afectada para l</w:t>
            </w:r>
            <w:r w:rsidR="007B1B32">
              <w:rPr>
                <w:lang w:val="es-ES"/>
              </w:rPr>
              <w:t>os cambios previstos</w:t>
            </w:r>
            <w:r w:rsidRPr="006A3289">
              <w:rPr>
                <w:lang w:val="es-ES"/>
              </w:rPr>
              <w:t>.</w:t>
            </w:r>
          </w:p>
          <w:p w14:paraId="134BABCE" w14:textId="77777777" w:rsidR="00A93E63" w:rsidRPr="006A3289" w:rsidRDefault="00A93E63" w:rsidP="00A93E63">
            <w:pPr>
              <w:pStyle w:val="PM2-BulletList"/>
              <w:numPr>
                <w:ilvl w:val="0"/>
                <w:numId w:val="18"/>
              </w:numPr>
              <w:rPr>
                <w:lang w:val="es-ES"/>
              </w:rPr>
            </w:pPr>
            <w:r w:rsidRPr="006A3289">
              <w:rPr>
                <w:lang w:val="es-ES"/>
              </w:rPr>
              <w:t>Asesora al Responsable de Negocio (RN) sobre la preparación de la organización para el cambio.</w:t>
            </w:r>
          </w:p>
          <w:p w14:paraId="134BABCF" w14:textId="77777777" w:rsidR="00B43FB2" w:rsidRPr="006A3289" w:rsidRDefault="00A93E63" w:rsidP="007B1B32">
            <w:pPr>
              <w:pStyle w:val="PM2-BulletList"/>
              <w:numPr>
                <w:ilvl w:val="0"/>
                <w:numId w:val="18"/>
              </w:numPr>
              <w:rPr>
                <w:lang w:val="es-ES"/>
              </w:rPr>
            </w:pPr>
            <w:r w:rsidRPr="006A3289">
              <w:rPr>
                <w:lang w:val="es-ES"/>
              </w:rPr>
              <w:t xml:space="preserve">Incorpora los entregables del proyecto en las operaciones </w:t>
            </w:r>
            <w:r w:rsidR="007B1B32">
              <w:rPr>
                <w:lang w:val="es-ES"/>
              </w:rPr>
              <w:t>de la organización</w:t>
            </w:r>
            <w:r w:rsidRPr="006A3289">
              <w:rPr>
                <w:lang w:val="es-ES"/>
              </w:rPr>
              <w:t xml:space="preserve"> e implementa actividades de cambio organizacional que caen dentro del alcance del proyecto.</w:t>
            </w:r>
          </w:p>
        </w:tc>
      </w:tr>
    </w:tbl>
    <w:p w14:paraId="134BABD1" w14:textId="77777777" w:rsidR="00B43FB2" w:rsidRPr="006A3289" w:rsidRDefault="00B43FB2" w:rsidP="00B43FB2">
      <w:pPr>
        <w:pStyle w:val="Text3"/>
        <w:rPr>
          <w:lang w:val="es-ES"/>
        </w:rPr>
      </w:pPr>
    </w:p>
    <w:p w14:paraId="7BDBD88B" w14:textId="77777777" w:rsidR="00AE1C52" w:rsidRDefault="00AE1C52" w:rsidP="009E456D">
      <w:pPr>
        <w:pStyle w:val="Heading4"/>
        <w:rPr>
          <w:rFonts w:asciiTheme="minorHAnsi" w:hAnsiTheme="minorHAnsi" w:cstheme="minorHAnsi"/>
          <w:lang w:val="es-ES"/>
        </w:rPr>
      </w:pPr>
      <w:r>
        <w:rPr>
          <w:rFonts w:asciiTheme="minorHAnsi" w:hAnsiTheme="minorHAnsi" w:cstheme="minorHAnsi"/>
          <w:lang w:val="es-ES"/>
        </w:rPr>
        <w:br w:type="page"/>
      </w:r>
    </w:p>
    <w:p w14:paraId="134BABD2" w14:textId="0B3498F0" w:rsidR="001B1349" w:rsidRPr="006A3289" w:rsidRDefault="00A93E63" w:rsidP="009E456D">
      <w:pPr>
        <w:pStyle w:val="Heading4"/>
        <w:rPr>
          <w:lang w:val="es-ES"/>
        </w:rPr>
      </w:pPr>
      <w:r w:rsidRPr="006A3289">
        <w:rPr>
          <w:rFonts w:asciiTheme="minorHAnsi" w:hAnsiTheme="minorHAnsi" w:cstheme="minorHAnsi"/>
          <w:lang w:val="es-ES"/>
        </w:rPr>
        <w:lastRenderedPageBreak/>
        <w:t>Representan</w:t>
      </w:r>
      <w:r w:rsidR="00FC16AB" w:rsidRPr="006A3289">
        <w:rPr>
          <w:rFonts w:asciiTheme="minorHAnsi" w:hAnsiTheme="minorHAnsi" w:cstheme="minorHAnsi"/>
          <w:lang w:val="es-ES"/>
        </w:rPr>
        <w:t>tes de los Usuarios (RU)</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B43FB2" w:rsidRPr="006A3289" w14:paraId="134BABD4" w14:textId="77777777" w:rsidTr="00405D2A">
        <w:tc>
          <w:tcPr>
            <w:tcW w:w="5000" w:type="pct"/>
            <w:shd w:val="clear" w:color="auto" w:fill="D9D9D9" w:themeFill="background1" w:themeFillShade="D9"/>
            <w:vAlign w:val="center"/>
          </w:tcPr>
          <w:p w14:paraId="134BABD3" w14:textId="77777777" w:rsidR="00B43FB2" w:rsidRPr="006A3289" w:rsidRDefault="00B43FB2" w:rsidP="00FC16AB">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FC16AB" w:rsidRPr="006A3289">
              <w:rPr>
                <w:rFonts w:asciiTheme="minorHAnsi" w:hAnsiTheme="minorHAnsi" w:cstheme="minorHAnsi"/>
                <w:b/>
                <w:lang w:val="es-ES"/>
              </w:rPr>
              <w:t>ción</w:t>
            </w:r>
          </w:p>
        </w:tc>
      </w:tr>
      <w:tr w:rsidR="00B43FB2" w:rsidRPr="00C37170" w14:paraId="134BABD6" w14:textId="77777777" w:rsidTr="00405D2A">
        <w:tc>
          <w:tcPr>
            <w:tcW w:w="5000" w:type="pct"/>
          </w:tcPr>
          <w:p w14:paraId="134BABD5" w14:textId="77777777" w:rsidR="00B43FB2" w:rsidRPr="006A3289" w:rsidRDefault="00FC16AB" w:rsidP="007D11BA">
            <w:pPr>
              <w:pStyle w:val="PM2-BulletList"/>
              <w:numPr>
                <w:ilvl w:val="0"/>
                <w:numId w:val="0"/>
              </w:numPr>
              <w:spacing w:after="40"/>
              <w:rPr>
                <w:i/>
                <w:iCs/>
                <w:lang w:val="es-ES"/>
              </w:rPr>
            </w:pPr>
            <w:r w:rsidRPr="006A3289">
              <w:rPr>
                <w:lang w:val="es-ES"/>
              </w:rPr>
              <w:t xml:space="preserve">Representa los intereses de los usuarios finales en el proyecto. Los Representantes de los Usuarios (RU) forman parte del Grupo de Implementación en el Negocio (GIN). Es importante involucrar a los representantes de los usuarios a lo largo de todo el proyecto, ya que </w:t>
            </w:r>
            <w:r w:rsidR="007D11BA">
              <w:rPr>
                <w:lang w:val="es-ES"/>
              </w:rPr>
              <w:t>así</w:t>
            </w:r>
            <w:r w:rsidR="007D11BA" w:rsidRPr="006A3289">
              <w:rPr>
                <w:lang w:val="es-ES"/>
              </w:rPr>
              <w:t xml:space="preserve"> </w:t>
            </w:r>
            <w:r w:rsidRPr="006A3289">
              <w:rPr>
                <w:lang w:val="es-ES"/>
              </w:rPr>
              <w:t>adquieren visibilidad de las actividades del proyecto, sentido de pertenencia y motivación, lo que garantiza que los resultados sean adecuados para los fines de la organización.</w:t>
            </w:r>
          </w:p>
        </w:tc>
      </w:tr>
      <w:tr w:rsidR="00B43FB2" w:rsidRPr="006A3289" w14:paraId="134BABD8" w14:textId="77777777" w:rsidTr="00B43FB2">
        <w:tc>
          <w:tcPr>
            <w:tcW w:w="5000" w:type="pct"/>
            <w:shd w:val="clear" w:color="auto" w:fill="D9D9D9" w:themeFill="background1" w:themeFillShade="D9"/>
          </w:tcPr>
          <w:p w14:paraId="134BABD7" w14:textId="77777777" w:rsidR="00B43FB2" w:rsidRPr="006A3289" w:rsidRDefault="00B43FB2" w:rsidP="00FC16AB">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FC16AB" w:rsidRPr="006A3289">
              <w:rPr>
                <w:rFonts w:asciiTheme="minorHAnsi" w:hAnsiTheme="minorHAnsi" w:cstheme="minorHAnsi"/>
                <w:b/>
                <w:bCs/>
                <w:lang w:val="es-ES"/>
              </w:rPr>
              <w:t>abilidades</w:t>
            </w:r>
          </w:p>
        </w:tc>
      </w:tr>
      <w:tr w:rsidR="00B43FB2" w:rsidRPr="00C37170" w14:paraId="134BABE1" w14:textId="77777777" w:rsidTr="00405D2A">
        <w:tc>
          <w:tcPr>
            <w:tcW w:w="5000" w:type="pct"/>
          </w:tcPr>
          <w:p w14:paraId="134BABD9" w14:textId="77777777" w:rsidR="00FC16AB" w:rsidRPr="006A3289" w:rsidRDefault="00FC16AB" w:rsidP="00FC16AB">
            <w:pPr>
              <w:pStyle w:val="PM2-BulletList"/>
              <w:numPr>
                <w:ilvl w:val="0"/>
                <w:numId w:val="18"/>
              </w:numPr>
              <w:rPr>
                <w:lang w:val="es-ES"/>
              </w:rPr>
            </w:pPr>
            <w:r w:rsidRPr="006A3289">
              <w:rPr>
                <w:lang w:val="es-ES"/>
              </w:rPr>
              <w:t>Ayuda</w:t>
            </w:r>
            <w:r w:rsidR="007D11BA">
              <w:rPr>
                <w:lang w:val="es-ES"/>
              </w:rPr>
              <w:t>n</w:t>
            </w:r>
            <w:r w:rsidRPr="006A3289">
              <w:rPr>
                <w:lang w:val="es-ES"/>
              </w:rPr>
              <w:t xml:space="preserve"> a definir las necesidades y requerimientos del negocio. </w:t>
            </w:r>
          </w:p>
          <w:p w14:paraId="134BABDA" w14:textId="77777777" w:rsidR="00FC16AB" w:rsidRPr="006A3289" w:rsidRDefault="00FC16AB" w:rsidP="00FC16AB">
            <w:pPr>
              <w:pStyle w:val="PM2-BulletList"/>
              <w:numPr>
                <w:ilvl w:val="0"/>
                <w:numId w:val="18"/>
              </w:numPr>
              <w:rPr>
                <w:lang w:val="es-ES"/>
              </w:rPr>
            </w:pPr>
            <w:r w:rsidRPr="006A3289">
              <w:rPr>
                <w:lang w:val="es-ES"/>
              </w:rPr>
              <w:t>Asegura</w:t>
            </w:r>
            <w:r w:rsidR="007D11BA">
              <w:rPr>
                <w:lang w:val="es-ES"/>
              </w:rPr>
              <w:t>n</w:t>
            </w:r>
            <w:r w:rsidRPr="006A3289">
              <w:rPr>
                <w:lang w:val="es-ES"/>
              </w:rPr>
              <w:t xml:space="preserve"> que las especificaciones del proyecto y los entregables satisfagan las necesidades de todos los usuarios.</w:t>
            </w:r>
          </w:p>
          <w:p w14:paraId="134BABDB" w14:textId="77777777" w:rsidR="00FC16AB" w:rsidRPr="006A3289" w:rsidRDefault="00FC16AB" w:rsidP="00FC16AB">
            <w:pPr>
              <w:pStyle w:val="PM2-BulletList"/>
              <w:numPr>
                <w:ilvl w:val="0"/>
                <w:numId w:val="18"/>
              </w:numPr>
              <w:rPr>
                <w:lang w:val="es-ES"/>
              </w:rPr>
            </w:pPr>
            <w:r w:rsidRPr="006A3289">
              <w:rPr>
                <w:lang w:val="es-ES"/>
              </w:rPr>
              <w:t>Aprueba</w:t>
            </w:r>
            <w:r w:rsidR="007D11BA">
              <w:rPr>
                <w:lang w:val="es-ES"/>
              </w:rPr>
              <w:t>n</w:t>
            </w:r>
            <w:r w:rsidRPr="006A3289">
              <w:rPr>
                <w:lang w:val="es-ES"/>
              </w:rPr>
              <w:t xml:space="preserve"> en nombre de los usuarios la especificación del proyecto y los criterios de aceptación.</w:t>
            </w:r>
          </w:p>
          <w:p w14:paraId="134BABDC" w14:textId="77777777" w:rsidR="00FC16AB" w:rsidRPr="006A3289" w:rsidRDefault="00FC16AB" w:rsidP="00FC16AB">
            <w:pPr>
              <w:pStyle w:val="PM2-BulletList"/>
              <w:numPr>
                <w:ilvl w:val="0"/>
                <w:numId w:val="18"/>
              </w:numPr>
              <w:rPr>
                <w:lang w:val="es-ES"/>
              </w:rPr>
            </w:pPr>
            <w:r w:rsidRPr="006A3289">
              <w:rPr>
                <w:lang w:val="es-ES"/>
              </w:rPr>
              <w:t>Comunica y prioriza las opiniones de los usuarios en las decisiones del Comité de Dirección del Proyecto (CDP) sobre la implementación o no de las recomendaciones sobre los cambios propuestos.</w:t>
            </w:r>
          </w:p>
          <w:p w14:paraId="134BABDD" w14:textId="77777777" w:rsidR="00FC16AB" w:rsidRPr="006A3289" w:rsidRDefault="00FC16AB" w:rsidP="00FC16AB">
            <w:pPr>
              <w:pStyle w:val="PM2-BulletList"/>
              <w:numPr>
                <w:ilvl w:val="0"/>
                <w:numId w:val="18"/>
              </w:numPr>
              <w:rPr>
                <w:lang w:val="es-ES"/>
              </w:rPr>
            </w:pPr>
            <w:r w:rsidRPr="006A3289">
              <w:rPr>
                <w:lang w:val="es-ES"/>
              </w:rPr>
              <w:t>Participa en demostraciones y fases piloto según sea necesario.</w:t>
            </w:r>
          </w:p>
          <w:p w14:paraId="134BABDE" w14:textId="77777777" w:rsidR="00FC16AB" w:rsidRPr="006A3289" w:rsidRDefault="00FC16AB" w:rsidP="00FC16AB">
            <w:pPr>
              <w:pStyle w:val="PM2-BulletList"/>
              <w:numPr>
                <w:ilvl w:val="0"/>
                <w:numId w:val="18"/>
              </w:numPr>
              <w:rPr>
                <w:lang w:val="es-ES"/>
              </w:rPr>
            </w:pPr>
            <w:r w:rsidRPr="006A3289">
              <w:rPr>
                <w:lang w:val="es-ES"/>
              </w:rPr>
              <w:t>Realiza las pruebas de aceptación de los entregables.</w:t>
            </w:r>
          </w:p>
          <w:p w14:paraId="134BABDF" w14:textId="77777777" w:rsidR="00FC16AB" w:rsidRPr="006A3289" w:rsidRDefault="00FC16AB" w:rsidP="00FC16AB">
            <w:pPr>
              <w:pStyle w:val="PM2-BulletList"/>
              <w:numPr>
                <w:ilvl w:val="0"/>
                <w:numId w:val="18"/>
              </w:numPr>
              <w:rPr>
                <w:lang w:val="es-ES"/>
              </w:rPr>
            </w:pPr>
            <w:r w:rsidRPr="006A3289">
              <w:rPr>
                <w:lang w:val="es-ES"/>
              </w:rPr>
              <w:t>Firma los documentos relacionados con los usuarios (documentación, requisitos, etc.).</w:t>
            </w:r>
          </w:p>
          <w:p w14:paraId="134BABE0" w14:textId="77777777" w:rsidR="00B43FB2" w:rsidRPr="006A3289" w:rsidRDefault="00FC16AB" w:rsidP="00FC16AB">
            <w:pPr>
              <w:pStyle w:val="PM2-BulletList"/>
              <w:numPr>
                <w:ilvl w:val="0"/>
                <w:numId w:val="18"/>
              </w:numPr>
              <w:rPr>
                <w:lang w:val="es-ES"/>
              </w:rPr>
            </w:pPr>
            <w:r w:rsidRPr="006A3289">
              <w:rPr>
                <w:lang w:val="es-ES"/>
              </w:rPr>
              <w:t>Garantiza la estabilidad del negocio durante la transición hacia el nuevo estado operativo.</w:t>
            </w:r>
          </w:p>
        </w:tc>
      </w:tr>
    </w:tbl>
    <w:p w14:paraId="134BABE2" w14:textId="77777777" w:rsidR="004B72A4" w:rsidRPr="006A3289" w:rsidRDefault="00FC16AB" w:rsidP="004B72A4">
      <w:pPr>
        <w:pStyle w:val="Heading3"/>
        <w:rPr>
          <w:rFonts w:asciiTheme="minorHAnsi" w:hAnsiTheme="minorHAnsi" w:cstheme="minorHAnsi"/>
          <w:lang w:val="es-ES"/>
        </w:rPr>
      </w:pPr>
      <w:bookmarkStart w:id="54" w:name="_Toc41487703"/>
      <w:bookmarkStart w:id="55" w:name="_Toc196647539"/>
      <w:r w:rsidRPr="006A3289">
        <w:rPr>
          <w:rFonts w:asciiTheme="minorHAnsi" w:hAnsiTheme="minorHAnsi" w:cstheme="minorHAnsi"/>
          <w:lang w:val="es-ES"/>
        </w:rPr>
        <w:t xml:space="preserve">Equipo </w:t>
      </w:r>
      <w:r w:rsidR="007D11BA">
        <w:rPr>
          <w:rFonts w:asciiTheme="minorHAnsi" w:hAnsiTheme="minorHAnsi" w:cstheme="minorHAnsi"/>
          <w:lang w:val="es-ES"/>
        </w:rPr>
        <w:t xml:space="preserve">Central </w:t>
      </w:r>
      <w:r w:rsidRPr="006A3289">
        <w:rPr>
          <w:rFonts w:asciiTheme="minorHAnsi" w:hAnsiTheme="minorHAnsi" w:cstheme="minorHAnsi"/>
          <w:lang w:val="es-ES"/>
        </w:rPr>
        <w:t>del Proyecto (</w:t>
      </w:r>
      <w:r w:rsidR="007D11BA" w:rsidRPr="006A3289">
        <w:rPr>
          <w:rFonts w:asciiTheme="minorHAnsi" w:hAnsiTheme="minorHAnsi" w:cstheme="minorHAnsi"/>
          <w:lang w:val="es-ES"/>
        </w:rPr>
        <w:t>E</w:t>
      </w:r>
      <w:r w:rsidR="007D11BA">
        <w:rPr>
          <w:rFonts w:asciiTheme="minorHAnsi" w:hAnsiTheme="minorHAnsi" w:cstheme="minorHAnsi"/>
          <w:lang w:val="es-ES"/>
        </w:rPr>
        <w:t>C</w:t>
      </w:r>
      <w:r w:rsidR="007D11BA" w:rsidRPr="006A3289">
        <w:rPr>
          <w:rFonts w:asciiTheme="minorHAnsi" w:hAnsiTheme="minorHAnsi" w:cstheme="minorHAnsi"/>
          <w:lang w:val="es-ES"/>
        </w:rPr>
        <w:t>P</w:t>
      </w:r>
      <w:r w:rsidRPr="006A3289">
        <w:rPr>
          <w:rFonts w:asciiTheme="minorHAnsi" w:hAnsiTheme="minorHAnsi" w:cstheme="minorHAnsi"/>
          <w:lang w:val="es-ES"/>
        </w:rPr>
        <w:t>)</w:t>
      </w:r>
      <w:bookmarkEnd w:id="54"/>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B43FB2" w:rsidRPr="006A3289" w14:paraId="134BABE4" w14:textId="77777777" w:rsidTr="00405D2A">
        <w:tc>
          <w:tcPr>
            <w:tcW w:w="5000" w:type="pct"/>
            <w:shd w:val="clear" w:color="auto" w:fill="D9D9D9" w:themeFill="background1" w:themeFillShade="D9"/>
            <w:vAlign w:val="center"/>
          </w:tcPr>
          <w:p w14:paraId="134BABE3" w14:textId="77777777" w:rsidR="00B43FB2" w:rsidRPr="006A3289" w:rsidRDefault="00B43FB2" w:rsidP="00FC16AB">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FC16AB" w:rsidRPr="006A3289">
              <w:rPr>
                <w:rFonts w:asciiTheme="minorHAnsi" w:hAnsiTheme="minorHAnsi" w:cstheme="minorHAnsi"/>
                <w:b/>
                <w:lang w:val="es-ES"/>
              </w:rPr>
              <w:t>ción</w:t>
            </w:r>
          </w:p>
        </w:tc>
      </w:tr>
      <w:tr w:rsidR="00B43FB2" w:rsidRPr="00C37170" w14:paraId="134BABE6" w14:textId="77777777" w:rsidTr="00405D2A">
        <w:tc>
          <w:tcPr>
            <w:tcW w:w="5000" w:type="pct"/>
          </w:tcPr>
          <w:p w14:paraId="134BABE5" w14:textId="77777777" w:rsidR="00B43FB2" w:rsidRPr="006A3289" w:rsidRDefault="00CE2301" w:rsidP="007D11BA">
            <w:pPr>
              <w:pStyle w:val="PM2-BulletList"/>
              <w:numPr>
                <w:ilvl w:val="0"/>
                <w:numId w:val="0"/>
              </w:numPr>
              <w:spacing w:after="40"/>
              <w:rPr>
                <w:i/>
                <w:iCs/>
                <w:lang w:val="es-ES"/>
              </w:rPr>
            </w:pPr>
            <w:r w:rsidRPr="006A3289">
              <w:rPr>
                <w:lang w:val="es-ES"/>
              </w:rPr>
              <w:t>Lo conforma el equipo responsable de f</w:t>
            </w:r>
            <w:r w:rsidR="00FC16AB" w:rsidRPr="006A3289">
              <w:rPr>
                <w:lang w:val="es-ES"/>
              </w:rPr>
              <w:t xml:space="preserve">unciones especializadas </w:t>
            </w:r>
            <w:r w:rsidRPr="006A3289">
              <w:rPr>
                <w:lang w:val="es-ES"/>
              </w:rPr>
              <w:t xml:space="preserve">necesarias para </w:t>
            </w:r>
            <w:r w:rsidR="00FC16AB" w:rsidRPr="006A3289">
              <w:rPr>
                <w:lang w:val="es-ES"/>
              </w:rPr>
              <w:t xml:space="preserve">la creación de los entregables del proyecto. La composición y estructura del Equipo </w:t>
            </w:r>
            <w:r w:rsidR="007D11BA">
              <w:rPr>
                <w:lang w:val="es-ES"/>
              </w:rPr>
              <w:t>Central</w:t>
            </w:r>
            <w:r w:rsidR="00FC16AB" w:rsidRPr="006A3289">
              <w:rPr>
                <w:lang w:val="es-ES"/>
              </w:rPr>
              <w:t xml:space="preserve"> del Proyecto (</w:t>
            </w:r>
            <w:r w:rsidR="007D11BA" w:rsidRPr="006A3289">
              <w:rPr>
                <w:lang w:val="es-ES"/>
              </w:rPr>
              <w:t>E</w:t>
            </w:r>
            <w:r w:rsidR="007D11BA">
              <w:rPr>
                <w:lang w:val="es-ES"/>
              </w:rPr>
              <w:t>C</w:t>
            </w:r>
            <w:r w:rsidR="007D11BA" w:rsidRPr="006A3289">
              <w:rPr>
                <w:lang w:val="es-ES"/>
              </w:rPr>
              <w:t>P</w:t>
            </w:r>
            <w:r w:rsidR="00FC16AB" w:rsidRPr="006A3289">
              <w:rPr>
                <w:lang w:val="es-ES"/>
              </w:rPr>
              <w:t>) depende del tamaño y tipo de proyecto (</w:t>
            </w:r>
            <w:r w:rsidR="000B49D2">
              <w:rPr>
                <w:lang w:val="es-ES"/>
              </w:rPr>
              <w:t>p.ej.</w:t>
            </w:r>
            <w:r w:rsidR="00FC16AB" w:rsidRPr="006A3289">
              <w:rPr>
                <w:lang w:val="es-ES"/>
              </w:rPr>
              <w:t>, proyecto de TI, proyecto de desarrollo de políticas, etc.) y es definido por el Director del Proyecto (DP).</w:t>
            </w:r>
          </w:p>
        </w:tc>
      </w:tr>
      <w:tr w:rsidR="00B43FB2" w:rsidRPr="006A3289" w14:paraId="134BABE8" w14:textId="77777777" w:rsidTr="00405D2A">
        <w:tc>
          <w:tcPr>
            <w:tcW w:w="5000" w:type="pct"/>
            <w:shd w:val="clear" w:color="auto" w:fill="D9D9D9" w:themeFill="background1" w:themeFillShade="D9"/>
          </w:tcPr>
          <w:p w14:paraId="134BABE7" w14:textId="77777777" w:rsidR="00B43FB2" w:rsidRPr="006A3289" w:rsidRDefault="00B43FB2" w:rsidP="00DF4A1D">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DF4A1D" w:rsidRPr="006A3289">
              <w:rPr>
                <w:rFonts w:asciiTheme="minorHAnsi" w:hAnsiTheme="minorHAnsi" w:cstheme="minorHAnsi"/>
                <w:b/>
                <w:bCs/>
                <w:lang w:val="es-ES"/>
              </w:rPr>
              <w:t>abilidades</w:t>
            </w:r>
          </w:p>
        </w:tc>
      </w:tr>
      <w:tr w:rsidR="00B43FB2" w:rsidRPr="00C37170" w14:paraId="134BABF0" w14:textId="77777777" w:rsidTr="00405D2A">
        <w:tc>
          <w:tcPr>
            <w:tcW w:w="5000" w:type="pct"/>
          </w:tcPr>
          <w:p w14:paraId="134BABE9" w14:textId="77777777" w:rsidR="00FC16AB" w:rsidRPr="006A3289" w:rsidRDefault="00FC16AB" w:rsidP="00FC16AB">
            <w:pPr>
              <w:pStyle w:val="PM2-ListHeadingBold"/>
              <w:rPr>
                <w:b w:val="0"/>
                <w:lang w:val="es-ES"/>
              </w:rPr>
            </w:pPr>
            <w:r w:rsidRPr="006A3289">
              <w:rPr>
                <w:b w:val="0"/>
                <w:lang w:val="es-ES"/>
              </w:rPr>
              <w:t xml:space="preserve">Bajo la coordinación del Director del Proyecto (DP), el Equipo </w:t>
            </w:r>
            <w:r w:rsidR="007D11BA">
              <w:rPr>
                <w:b w:val="0"/>
                <w:lang w:val="es-ES"/>
              </w:rPr>
              <w:t>Central</w:t>
            </w:r>
            <w:r w:rsidRPr="006A3289">
              <w:rPr>
                <w:b w:val="0"/>
                <w:lang w:val="es-ES"/>
              </w:rPr>
              <w:t xml:space="preserve"> del Proyecto (</w:t>
            </w:r>
            <w:r w:rsidR="007D11BA" w:rsidRPr="006A3289">
              <w:rPr>
                <w:b w:val="0"/>
                <w:lang w:val="es-ES"/>
              </w:rPr>
              <w:t>E</w:t>
            </w:r>
            <w:r w:rsidR="007D11BA">
              <w:rPr>
                <w:b w:val="0"/>
                <w:lang w:val="es-ES"/>
              </w:rPr>
              <w:t>C</w:t>
            </w:r>
            <w:r w:rsidR="007D11BA" w:rsidRPr="006A3289">
              <w:rPr>
                <w:b w:val="0"/>
                <w:lang w:val="es-ES"/>
              </w:rPr>
              <w:t>P</w:t>
            </w:r>
            <w:r w:rsidRPr="006A3289">
              <w:rPr>
                <w:b w:val="0"/>
                <w:lang w:val="es-ES"/>
              </w:rPr>
              <w:t>):</w:t>
            </w:r>
          </w:p>
          <w:p w14:paraId="134BABEA" w14:textId="77777777" w:rsidR="00FC16AB" w:rsidRPr="006A3289" w:rsidRDefault="00FC16AB" w:rsidP="000D2A8E">
            <w:pPr>
              <w:pStyle w:val="PM2-ListHeadingBold"/>
              <w:numPr>
                <w:ilvl w:val="0"/>
                <w:numId w:val="43"/>
              </w:numPr>
              <w:spacing w:before="0"/>
              <w:ind w:left="714" w:hanging="357"/>
              <w:rPr>
                <w:b w:val="0"/>
                <w:lang w:val="es-ES"/>
              </w:rPr>
            </w:pPr>
            <w:r w:rsidRPr="006A3289">
              <w:rPr>
                <w:b w:val="0"/>
                <w:lang w:val="es-ES"/>
              </w:rPr>
              <w:t>Contribuye en la elaboración del alcance del proyecto y en la planificación de las actividades del proyecto.</w:t>
            </w:r>
          </w:p>
          <w:p w14:paraId="134BABEB" w14:textId="77777777" w:rsidR="00FC16AB" w:rsidRPr="006A3289" w:rsidRDefault="00FC16AB" w:rsidP="000D2A8E">
            <w:pPr>
              <w:pStyle w:val="PM2-ListHeadingBold"/>
              <w:numPr>
                <w:ilvl w:val="0"/>
                <w:numId w:val="43"/>
              </w:numPr>
              <w:spacing w:before="0"/>
              <w:ind w:left="714" w:hanging="357"/>
              <w:rPr>
                <w:b w:val="0"/>
                <w:lang w:val="es-ES"/>
              </w:rPr>
            </w:pPr>
            <w:r w:rsidRPr="006A3289">
              <w:rPr>
                <w:b w:val="0"/>
                <w:lang w:val="es-ES"/>
              </w:rPr>
              <w:t>Realiza las actividades del proyecto de acuerdo con el plan de trabajo y el cronograma del proyecto.</w:t>
            </w:r>
          </w:p>
          <w:p w14:paraId="134BABEC" w14:textId="77777777" w:rsidR="00FC16AB" w:rsidRPr="006A3289" w:rsidRDefault="00FC16AB" w:rsidP="000D2A8E">
            <w:pPr>
              <w:pStyle w:val="PM2-ListHeadingBold"/>
              <w:numPr>
                <w:ilvl w:val="0"/>
                <w:numId w:val="43"/>
              </w:numPr>
              <w:spacing w:before="0"/>
              <w:ind w:left="714" w:hanging="357"/>
              <w:rPr>
                <w:b w:val="0"/>
                <w:lang w:val="es-ES"/>
              </w:rPr>
            </w:pPr>
            <w:r w:rsidRPr="006A3289">
              <w:rPr>
                <w:b w:val="0"/>
                <w:lang w:val="es-ES"/>
              </w:rPr>
              <w:t>Produce los entregables del proyecto.</w:t>
            </w:r>
          </w:p>
          <w:p w14:paraId="134BABED" w14:textId="77777777" w:rsidR="00FC16AB" w:rsidRPr="006A3289" w:rsidRDefault="00FC16AB" w:rsidP="000D2A8E">
            <w:pPr>
              <w:pStyle w:val="PM2-ListHeadingBold"/>
              <w:numPr>
                <w:ilvl w:val="0"/>
                <w:numId w:val="43"/>
              </w:numPr>
              <w:spacing w:before="0"/>
              <w:ind w:left="714" w:hanging="357"/>
              <w:rPr>
                <w:b w:val="0"/>
                <w:lang w:val="es-ES"/>
              </w:rPr>
            </w:pPr>
            <w:r w:rsidRPr="006A3289">
              <w:rPr>
                <w:b w:val="0"/>
                <w:lang w:val="es-ES"/>
              </w:rPr>
              <w:t>Proporciona información al Director de Proyecto (DP) sobre el progreso de las actividades.</w:t>
            </w:r>
          </w:p>
          <w:p w14:paraId="134BABEE" w14:textId="77777777" w:rsidR="00FC16AB" w:rsidRPr="006A3289" w:rsidRDefault="00FC16AB" w:rsidP="000D2A8E">
            <w:pPr>
              <w:pStyle w:val="PM2-ListHeadingBold"/>
              <w:numPr>
                <w:ilvl w:val="0"/>
                <w:numId w:val="43"/>
              </w:numPr>
              <w:spacing w:before="0"/>
              <w:ind w:left="714" w:hanging="357"/>
              <w:rPr>
                <w:b w:val="0"/>
                <w:lang w:val="es-ES"/>
              </w:rPr>
            </w:pPr>
            <w:r w:rsidRPr="006A3289">
              <w:rPr>
                <w:b w:val="0"/>
                <w:lang w:val="es-ES"/>
              </w:rPr>
              <w:t xml:space="preserve">Participa en las reuniones del proyecto según sea necesario y contribuye a la resolución de </w:t>
            </w:r>
            <w:r w:rsidR="007D11BA">
              <w:rPr>
                <w:b w:val="0"/>
                <w:lang w:val="es-ES"/>
              </w:rPr>
              <w:t>incidencias</w:t>
            </w:r>
            <w:r w:rsidRPr="006A3289">
              <w:rPr>
                <w:b w:val="0"/>
                <w:lang w:val="es-ES"/>
              </w:rPr>
              <w:t>.</w:t>
            </w:r>
          </w:p>
          <w:p w14:paraId="134BABEF" w14:textId="77777777" w:rsidR="00B43FB2" w:rsidRPr="006A3289" w:rsidRDefault="00FC16AB" w:rsidP="000D2A8E">
            <w:pPr>
              <w:pStyle w:val="PM2-ListHeadingBold"/>
              <w:numPr>
                <w:ilvl w:val="0"/>
                <w:numId w:val="43"/>
              </w:numPr>
              <w:spacing w:before="0"/>
              <w:ind w:left="714" w:hanging="357"/>
              <w:rPr>
                <w:lang w:val="es-ES"/>
              </w:rPr>
            </w:pPr>
            <w:r w:rsidRPr="006A3289">
              <w:rPr>
                <w:b w:val="0"/>
                <w:lang w:val="es-ES"/>
              </w:rPr>
              <w:t xml:space="preserve">Participa en la Reunión de Fin de Proyecto para </w:t>
            </w:r>
            <w:r w:rsidR="007D11BA">
              <w:rPr>
                <w:b w:val="0"/>
                <w:lang w:val="es-ES"/>
              </w:rPr>
              <w:t>generar</w:t>
            </w:r>
            <w:r w:rsidR="007D11BA" w:rsidRPr="006A3289">
              <w:rPr>
                <w:b w:val="0"/>
                <w:lang w:val="es-ES"/>
              </w:rPr>
              <w:t xml:space="preserve"> </w:t>
            </w:r>
            <w:r w:rsidRPr="006A3289">
              <w:rPr>
                <w:b w:val="0"/>
                <w:lang w:val="es-ES"/>
              </w:rPr>
              <w:t>y documentar lecciones útiles aprendidas para la organización.</w:t>
            </w:r>
          </w:p>
        </w:tc>
      </w:tr>
    </w:tbl>
    <w:p w14:paraId="134BABF1" w14:textId="77777777" w:rsidR="004B72A4" w:rsidRPr="006A3289" w:rsidRDefault="004B72A4" w:rsidP="004B72A4">
      <w:pPr>
        <w:pStyle w:val="ZDGName"/>
        <w:rPr>
          <w:rFonts w:asciiTheme="minorHAnsi" w:hAnsiTheme="minorHAnsi" w:cstheme="minorHAnsi"/>
          <w:lang w:val="es-ES"/>
        </w:rPr>
      </w:pPr>
    </w:p>
    <w:p w14:paraId="17700D6C" w14:textId="77777777" w:rsidR="00AE1C52" w:rsidRDefault="00AE1C52" w:rsidP="006A51A9">
      <w:pPr>
        <w:pStyle w:val="Heading4"/>
        <w:rPr>
          <w:rFonts w:asciiTheme="minorHAnsi" w:hAnsiTheme="minorHAnsi" w:cstheme="minorHAnsi"/>
          <w:lang w:val="es-ES"/>
        </w:rPr>
      </w:pPr>
      <w:bookmarkStart w:id="56" w:name="_Toc196647538"/>
      <w:bookmarkStart w:id="57" w:name="_Toc196647542"/>
      <w:bookmarkStart w:id="58" w:name="_Toc196647535"/>
      <w:r>
        <w:rPr>
          <w:rFonts w:asciiTheme="minorHAnsi" w:hAnsiTheme="minorHAnsi" w:cstheme="minorHAnsi"/>
          <w:lang w:val="es-ES"/>
        </w:rPr>
        <w:br w:type="page"/>
      </w:r>
    </w:p>
    <w:p w14:paraId="134BABF2" w14:textId="33852F30" w:rsidR="006A51A9" w:rsidRPr="006A3289" w:rsidRDefault="00FC16AB" w:rsidP="006A51A9">
      <w:pPr>
        <w:pStyle w:val="Heading4"/>
        <w:rPr>
          <w:rFonts w:asciiTheme="minorHAnsi" w:hAnsiTheme="minorHAnsi" w:cstheme="minorHAnsi"/>
          <w:lang w:val="es-ES"/>
        </w:rPr>
      </w:pPr>
      <w:r w:rsidRPr="006A3289">
        <w:rPr>
          <w:rFonts w:asciiTheme="minorHAnsi" w:hAnsiTheme="minorHAnsi" w:cstheme="minorHAnsi"/>
          <w:lang w:val="es-ES"/>
        </w:rPr>
        <w:lastRenderedPageBreak/>
        <w:t>Director del Proyecto del Contratista (DPC</w:t>
      </w:r>
      <w:r w:rsidR="006A51A9" w:rsidRPr="006A3289">
        <w:rPr>
          <w:rFonts w:asciiTheme="minorHAnsi" w:hAnsiTheme="minorHAnsi" w:cstheme="minorHAnsi"/>
          <w:lang w:val="es-ES"/>
        </w:rPr>
        <w:t>)</w:t>
      </w:r>
      <w:bookmarkEnd w:id="56"/>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6A51A9" w:rsidRPr="006A3289" w14:paraId="134BABF4" w14:textId="77777777" w:rsidTr="007D597B">
        <w:tc>
          <w:tcPr>
            <w:tcW w:w="5000" w:type="pct"/>
            <w:shd w:val="clear" w:color="auto" w:fill="D9D9D9" w:themeFill="background1" w:themeFillShade="D9"/>
            <w:vAlign w:val="center"/>
          </w:tcPr>
          <w:p w14:paraId="134BABF3" w14:textId="77777777" w:rsidR="006A51A9" w:rsidRPr="006A3289" w:rsidRDefault="006A51A9" w:rsidP="00FC16AB">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FC16AB" w:rsidRPr="006A3289">
              <w:rPr>
                <w:rFonts w:asciiTheme="minorHAnsi" w:hAnsiTheme="minorHAnsi" w:cstheme="minorHAnsi"/>
                <w:b/>
                <w:lang w:val="es-ES"/>
              </w:rPr>
              <w:t>ción</w:t>
            </w:r>
          </w:p>
        </w:tc>
      </w:tr>
      <w:tr w:rsidR="006A51A9" w:rsidRPr="00C37170" w14:paraId="134BABF6" w14:textId="77777777" w:rsidTr="007D597B">
        <w:tc>
          <w:tcPr>
            <w:tcW w:w="5000" w:type="pct"/>
          </w:tcPr>
          <w:p w14:paraId="134BABF5" w14:textId="77777777" w:rsidR="006A51A9" w:rsidRPr="006A3289" w:rsidRDefault="00FC16AB" w:rsidP="007D597B">
            <w:pPr>
              <w:pStyle w:val="PM2-BulletList"/>
              <w:numPr>
                <w:ilvl w:val="0"/>
                <w:numId w:val="0"/>
              </w:numPr>
              <w:spacing w:after="40"/>
              <w:rPr>
                <w:iCs/>
                <w:lang w:val="es-ES"/>
              </w:rPr>
            </w:pPr>
            <w:r w:rsidRPr="006A3289">
              <w:rPr>
                <w:lang w:val="es-ES"/>
              </w:rPr>
              <w:t>Dirige al personal del contratista que trabaja en el proyecto.</w:t>
            </w:r>
          </w:p>
        </w:tc>
      </w:tr>
      <w:tr w:rsidR="006A51A9" w:rsidRPr="006A3289" w14:paraId="134BABF8" w14:textId="77777777" w:rsidTr="007D597B">
        <w:tc>
          <w:tcPr>
            <w:tcW w:w="5000" w:type="pct"/>
            <w:shd w:val="clear" w:color="auto" w:fill="D9D9D9" w:themeFill="background1" w:themeFillShade="D9"/>
          </w:tcPr>
          <w:p w14:paraId="134BABF7" w14:textId="77777777" w:rsidR="006A51A9" w:rsidRPr="006A3289" w:rsidRDefault="006A51A9" w:rsidP="00FC16AB">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FC16AB" w:rsidRPr="006A3289">
              <w:rPr>
                <w:rFonts w:asciiTheme="minorHAnsi" w:hAnsiTheme="minorHAnsi" w:cstheme="minorHAnsi"/>
                <w:b/>
                <w:bCs/>
                <w:lang w:val="es-ES"/>
              </w:rPr>
              <w:t>abilidades</w:t>
            </w:r>
          </w:p>
        </w:tc>
      </w:tr>
      <w:tr w:rsidR="006A51A9" w:rsidRPr="00C37170" w14:paraId="134BABFD" w14:textId="77777777" w:rsidTr="007D597B">
        <w:tc>
          <w:tcPr>
            <w:tcW w:w="5000" w:type="pct"/>
          </w:tcPr>
          <w:p w14:paraId="134BABF9" w14:textId="77777777" w:rsidR="00FC16AB" w:rsidRPr="006A3289" w:rsidRDefault="00FC16AB" w:rsidP="00FC16AB">
            <w:pPr>
              <w:pStyle w:val="PM2-BulletList"/>
              <w:numPr>
                <w:ilvl w:val="0"/>
                <w:numId w:val="18"/>
              </w:numPr>
              <w:rPr>
                <w:lang w:val="es-ES"/>
              </w:rPr>
            </w:pPr>
            <w:r w:rsidRPr="006A3289">
              <w:rPr>
                <w:lang w:val="es-ES"/>
              </w:rPr>
              <w:t>Colabora estrechamente con el Director de Proyecto (DP).</w:t>
            </w:r>
          </w:p>
          <w:p w14:paraId="134BABFA" w14:textId="77777777" w:rsidR="00FC16AB" w:rsidRPr="006A3289" w:rsidRDefault="00FC16AB" w:rsidP="00FC16AB">
            <w:pPr>
              <w:pStyle w:val="PM2-BulletList"/>
              <w:numPr>
                <w:ilvl w:val="0"/>
                <w:numId w:val="18"/>
              </w:numPr>
              <w:rPr>
                <w:lang w:val="es-ES"/>
              </w:rPr>
            </w:pPr>
            <w:r w:rsidRPr="006A3289">
              <w:rPr>
                <w:lang w:val="es-ES"/>
              </w:rPr>
              <w:t>Planifica, controla e informa sobre la producción de entregables.</w:t>
            </w:r>
          </w:p>
          <w:p w14:paraId="134BABFB" w14:textId="77777777" w:rsidR="00FC16AB" w:rsidRPr="006A3289" w:rsidRDefault="00FC16AB" w:rsidP="00FC16AB">
            <w:pPr>
              <w:pStyle w:val="PM2-BulletList"/>
              <w:numPr>
                <w:ilvl w:val="0"/>
                <w:numId w:val="18"/>
              </w:numPr>
              <w:rPr>
                <w:lang w:val="es-ES"/>
              </w:rPr>
            </w:pPr>
            <w:r w:rsidRPr="006A3289">
              <w:rPr>
                <w:lang w:val="es-ES"/>
              </w:rPr>
              <w:t xml:space="preserve">Asegura que todo el trabajo se </w:t>
            </w:r>
            <w:r w:rsidR="007D11BA" w:rsidRPr="006A3289">
              <w:rPr>
                <w:lang w:val="es-ES"/>
              </w:rPr>
              <w:t>reali</w:t>
            </w:r>
            <w:r w:rsidR="007D11BA">
              <w:rPr>
                <w:lang w:val="es-ES"/>
              </w:rPr>
              <w:t>za</w:t>
            </w:r>
            <w:r w:rsidR="007D11BA" w:rsidRPr="006A3289">
              <w:rPr>
                <w:lang w:val="es-ES"/>
              </w:rPr>
              <w:t xml:space="preserve"> </w:t>
            </w:r>
            <w:r w:rsidRPr="006A3289">
              <w:rPr>
                <w:lang w:val="es-ES"/>
              </w:rPr>
              <w:t>a tiempo y de acuerdo con los estándares y la calidad acordados.</w:t>
            </w:r>
          </w:p>
          <w:p w14:paraId="134BABFC" w14:textId="77777777" w:rsidR="006A51A9" w:rsidRPr="006A3289" w:rsidRDefault="00FC16AB" w:rsidP="00FC16AB">
            <w:pPr>
              <w:pStyle w:val="PM2-BulletList"/>
              <w:numPr>
                <w:ilvl w:val="0"/>
                <w:numId w:val="18"/>
              </w:numPr>
              <w:rPr>
                <w:lang w:val="es-ES"/>
              </w:rPr>
            </w:pPr>
            <w:r w:rsidRPr="006A3289">
              <w:rPr>
                <w:lang w:val="es-ES"/>
              </w:rPr>
              <w:t>Garantiza el éxito en la realización y entrega de las actividades subcontratadas.</w:t>
            </w:r>
          </w:p>
        </w:tc>
      </w:tr>
    </w:tbl>
    <w:p w14:paraId="134BABFE" w14:textId="77777777" w:rsidR="006A51A9" w:rsidRPr="006A3289" w:rsidRDefault="006A51A9" w:rsidP="006A51A9">
      <w:pPr>
        <w:pStyle w:val="Text3"/>
        <w:rPr>
          <w:lang w:val="es-ES"/>
        </w:rPr>
      </w:pPr>
    </w:p>
    <w:p w14:paraId="134BABFF" w14:textId="77777777" w:rsidR="006A51A9" w:rsidRPr="006A3289" w:rsidRDefault="00E265F6" w:rsidP="006A51A9">
      <w:pPr>
        <w:pStyle w:val="Heading4"/>
        <w:rPr>
          <w:rFonts w:asciiTheme="minorHAnsi" w:hAnsiTheme="minorHAnsi" w:cstheme="minorHAnsi"/>
          <w:lang w:val="es-ES"/>
        </w:rPr>
      </w:pPr>
      <w:r w:rsidRPr="006A3289">
        <w:rPr>
          <w:rFonts w:asciiTheme="minorHAnsi" w:hAnsiTheme="minorHAnsi" w:cstheme="minorHAnsi"/>
          <w:lang w:val="es-ES"/>
        </w:rPr>
        <w:t>Adjunto al Director de Proyecto</w:t>
      </w:r>
      <w:r w:rsidR="006A51A9" w:rsidRPr="006A3289">
        <w:rPr>
          <w:rFonts w:asciiTheme="minorHAnsi" w:hAnsiTheme="minorHAnsi" w:cstheme="minorHAnsi"/>
          <w:lang w:val="es-ES"/>
        </w:rPr>
        <w:t xml:space="preserve"> (A</w:t>
      </w:r>
      <w:r w:rsidRPr="006A3289">
        <w:rPr>
          <w:rFonts w:asciiTheme="minorHAnsi" w:hAnsiTheme="minorHAnsi" w:cstheme="minorHAnsi"/>
          <w:lang w:val="es-ES"/>
        </w:rPr>
        <w:t>DP</w:t>
      </w:r>
      <w:bookmarkEnd w:id="57"/>
      <w:r w:rsidRPr="006A3289">
        <w:rPr>
          <w:rFonts w:asciiTheme="minorHAnsi" w:hAnsiTheme="minorHAnsi" w:cstheme="minorHAnsi"/>
          <w:lang w:val="es-ES"/>
        </w:rPr>
        <w:t>)</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6A51A9" w:rsidRPr="006A3289" w14:paraId="134BAC01" w14:textId="77777777" w:rsidTr="007D597B">
        <w:tc>
          <w:tcPr>
            <w:tcW w:w="5000" w:type="pct"/>
            <w:shd w:val="clear" w:color="auto" w:fill="D9D9D9" w:themeFill="background1" w:themeFillShade="D9"/>
            <w:vAlign w:val="center"/>
          </w:tcPr>
          <w:p w14:paraId="134BAC00" w14:textId="77777777" w:rsidR="006A51A9" w:rsidRPr="006A3289" w:rsidRDefault="006A51A9" w:rsidP="00E265F6">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E265F6" w:rsidRPr="006A3289">
              <w:rPr>
                <w:rFonts w:asciiTheme="minorHAnsi" w:hAnsiTheme="minorHAnsi" w:cstheme="minorHAnsi"/>
                <w:b/>
                <w:lang w:val="es-ES"/>
              </w:rPr>
              <w:t>ción</w:t>
            </w:r>
          </w:p>
        </w:tc>
      </w:tr>
      <w:tr w:rsidR="006A51A9" w:rsidRPr="00C37170" w14:paraId="134BAC03" w14:textId="77777777" w:rsidTr="007D597B">
        <w:tc>
          <w:tcPr>
            <w:tcW w:w="5000" w:type="pct"/>
          </w:tcPr>
          <w:p w14:paraId="134BAC02" w14:textId="77777777" w:rsidR="006A51A9" w:rsidRPr="006A3289" w:rsidRDefault="00E265F6" w:rsidP="00EE3E7C">
            <w:pPr>
              <w:pStyle w:val="PM2-BulletList"/>
              <w:numPr>
                <w:ilvl w:val="0"/>
                <w:numId w:val="0"/>
              </w:numPr>
              <w:spacing w:after="40"/>
              <w:rPr>
                <w:iCs/>
                <w:lang w:val="es-ES"/>
              </w:rPr>
            </w:pPr>
            <w:r w:rsidRPr="006A3289">
              <w:rPr>
                <w:lang w:val="es-ES"/>
              </w:rPr>
              <w:t>En proyectos de gran envergadura, el Director de Proyecto (DP) puede encontrar útil delegar una parte de las tareas de gestión de proyectos a un adjunto. Este Adjunto del Director de Proyecto (ADP) trabaja en estrecha colaboración con el Director de Proyecto (DP) en la realización del alcance del proyecto y actúa como su apoyo. Aunque el Director de Proyecto (DP) puede delegar ciertas tareas al Adjunto al Director de Proyecto (ADP), el DP sigue siendo responsable de la correcta ejecución de estas tareas</w:t>
            </w:r>
            <w:r w:rsidR="006A51A9" w:rsidRPr="006A3289">
              <w:rPr>
                <w:iCs/>
                <w:lang w:val="es-ES"/>
              </w:rPr>
              <w:t>.</w:t>
            </w:r>
          </w:p>
        </w:tc>
      </w:tr>
      <w:tr w:rsidR="006A51A9" w:rsidRPr="006A3289" w14:paraId="134BAC05" w14:textId="77777777" w:rsidTr="007D597B">
        <w:tc>
          <w:tcPr>
            <w:tcW w:w="5000" w:type="pct"/>
            <w:shd w:val="clear" w:color="auto" w:fill="D9D9D9" w:themeFill="background1" w:themeFillShade="D9"/>
          </w:tcPr>
          <w:p w14:paraId="134BAC04" w14:textId="77777777" w:rsidR="006A51A9" w:rsidRPr="006A3289" w:rsidRDefault="00E265F6" w:rsidP="007D597B">
            <w:pPr>
              <w:pStyle w:val="BodyText"/>
              <w:jc w:val="left"/>
              <w:rPr>
                <w:rFonts w:asciiTheme="minorHAnsi" w:hAnsiTheme="minorHAnsi" w:cstheme="minorHAnsi"/>
                <w:b/>
                <w:lang w:val="es-ES"/>
              </w:rPr>
            </w:pPr>
            <w:r w:rsidRPr="006A3289">
              <w:rPr>
                <w:rFonts w:asciiTheme="minorHAnsi" w:hAnsiTheme="minorHAnsi" w:cstheme="minorHAnsi"/>
                <w:b/>
                <w:bCs/>
                <w:lang w:val="es-ES"/>
              </w:rPr>
              <w:t>Responsabilidades</w:t>
            </w:r>
          </w:p>
        </w:tc>
      </w:tr>
      <w:tr w:rsidR="006A51A9" w:rsidRPr="00C37170" w14:paraId="134BAC12" w14:textId="77777777" w:rsidTr="007D597B">
        <w:tc>
          <w:tcPr>
            <w:tcW w:w="5000" w:type="pct"/>
          </w:tcPr>
          <w:p w14:paraId="134BAC06" w14:textId="77777777" w:rsidR="00E265F6" w:rsidRPr="006A3289" w:rsidRDefault="00E265F6" w:rsidP="00E265F6">
            <w:pPr>
              <w:pStyle w:val="ListParagraph"/>
              <w:numPr>
                <w:ilvl w:val="0"/>
                <w:numId w:val="18"/>
              </w:numPr>
              <w:rPr>
                <w:lang w:val="es-ES"/>
              </w:rPr>
            </w:pPr>
            <w:r w:rsidRPr="006A3289">
              <w:rPr>
                <w:lang w:val="es-ES"/>
              </w:rPr>
              <w:t>Informa y recibe instrucciones del Director de Proyecto (DP).</w:t>
            </w:r>
          </w:p>
          <w:p w14:paraId="134BAC07" w14:textId="77777777" w:rsidR="00E265F6" w:rsidRPr="006A3289" w:rsidRDefault="00E265F6" w:rsidP="00E265F6">
            <w:pPr>
              <w:pStyle w:val="ListParagraph"/>
              <w:numPr>
                <w:ilvl w:val="0"/>
                <w:numId w:val="18"/>
              </w:numPr>
              <w:rPr>
                <w:lang w:val="es-ES"/>
              </w:rPr>
            </w:pPr>
            <w:r w:rsidRPr="006A3289">
              <w:rPr>
                <w:lang w:val="es-ES"/>
              </w:rPr>
              <w:t>Asiste en el desarrollo y ejecución de planes de proyecto y de equipo (o partes de ellos).</w:t>
            </w:r>
          </w:p>
          <w:p w14:paraId="134BAC08" w14:textId="77777777" w:rsidR="00E265F6" w:rsidRPr="006A3289" w:rsidRDefault="00E265F6" w:rsidP="00E265F6">
            <w:pPr>
              <w:pStyle w:val="ListParagraph"/>
              <w:numPr>
                <w:ilvl w:val="0"/>
                <w:numId w:val="18"/>
              </w:numPr>
              <w:rPr>
                <w:lang w:val="es-ES"/>
              </w:rPr>
            </w:pPr>
            <w:r w:rsidRPr="006A3289">
              <w:rPr>
                <w:lang w:val="es-ES"/>
              </w:rPr>
              <w:t xml:space="preserve">Comunica los planes, decisiones e instrucciones al </w:t>
            </w:r>
            <w:r w:rsidR="007840B6">
              <w:rPr>
                <w:lang w:val="es-ES"/>
              </w:rPr>
              <w:t xml:space="preserve">Equipo </w:t>
            </w:r>
            <w:r w:rsidR="007D11BA">
              <w:rPr>
                <w:lang w:val="es-ES"/>
              </w:rPr>
              <w:t>Central</w:t>
            </w:r>
            <w:r w:rsidR="007840B6">
              <w:rPr>
                <w:lang w:val="es-ES"/>
              </w:rPr>
              <w:t xml:space="preserve"> del Proyecto (</w:t>
            </w:r>
            <w:r w:rsidR="007D11BA">
              <w:rPr>
                <w:lang w:val="es-ES"/>
              </w:rPr>
              <w:t>ECP</w:t>
            </w:r>
            <w:r w:rsidR="007840B6">
              <w:rPr>
                <w:lang w:val="es-ES"/>
              </w:rPr>
              <w:t>)</w:t>
            </w:r>
            <w:r w:rsidR="009E4902">
              <w:rPr>
                <w:lang w:val="es-ES"/>
              </w:rPr>
              <w:t xml:space="preserve"> </w:t>
            </w:r>
            <w:r w:rsidRPr="006A3289">
              <w:rPr>
                <w:lang w:val="es-ES"/>
              </w:rPr>
              <w:t>o a contratistas externos.</w:t>
            </w:r>
          </w:p>
          <w:p w14:paraId="134BAC09" w14:textId="77777777" w:rsidR="00E265F6" w:rsidRPr="006A3289" w:rsidRDefault="00E265F6" w:rsidP="00E265F6">
            <w:pPr>
              <w:pStyle w:val="ListParagraph"/>
              <w:numPr>
                <w:ilvl w:val="0"/>
                <w:numId w:val="18"/>
              </w:numPr>
              <w:rPr>
                <w:lang w:val="es-ES"/>
              </w:rPr>
            </w:pPr>
            <w:r w:rsidRPr="006A3289">
              <w:rPr>
                <w:lang w:val="es-ES"/>
              </w:rPr>
              <w:t xml:space="preserve">Participa en la coordinación del </w:t>
            </w:r>
            <w:r w:rsidR="007840B6">
              <w:rPr>
                <w:lang w:val="es-ES"/>
              </w:rPr>
              <w:t xml:space="preserve">Equipo </w:t>
            </w:r>
            <w:r w:rsidR="007D11BA">
              <w:rPr>
                <w:lang w:val="es-ES"/>
              </w:rPr>
              <w:t>Central</w:t>
            </w:r>
            <w:r w:rsidR="007840B6">
              <w:rPr>
                <w:lang w:val="es-ES"/>
              </w:rPr>
              <w:t xml:space="preserve"> del Proyecto (</w:t>
            </w:r>
            <w:r w:rsidR="007D11BA">
              <w:rPr>
                <w:lang w:val="es-ES"/>
              </w:rPr>
              <w:t>ECP</w:t>
            </w:r>
            <w:r w:rsidR="007840B6">
              <w:rPr>
                <w:lang w:val="es-ES"/>
              </w:rPr>
              <w:t>)</w:t>
            </w:r>
            <w:r w:rsidR="009E4902">
              <w:rPr>
                <w:lang w:val="es-ES"/>
              </w:rPr>
              <w:t xml:space="preserve"> </w:t>
            </w:r>
            <w:r w:rsidRPr="006A3289">
              <w:rPr>
                <w:lang w:val="es-ES"/>
              </w:rPr>
              <w:t xml:space="preserve">y del </w:t>
            </w:r>
            <w:r w:rsidR="009E4902">
              <w:rPr>
                <w:lang w:val="es-ES"/>
              </w:rPr>
              <w:t>Equipo de Soporte a Proyecto</w:t>
            </w:r>
            <w:r w:rsidR="003F3B28">
              <w:rPr>
                <w:lang w:val="es-ES"/>
              </w:rPr>
              <w:t>s</w:t>
            </w:r>
            <w:r w:rsidR="009E4902">
              <w:rPr>
                <w:lang w:val="es-ES"/>
              </w:rPr>
              <w:t xml:space="preserve"> (ESP)</w:t>
            </w:r>
            <w:r w:rsidRPr="006A3289">
              <w:rPr>
                <w:lang w:val="es-ES"/>
              </w:rPr>
              <w:t>.</w:t>
            </w:r>
          </w:p>
          <w:p w14:paraId="134BAC0A" w14:textId="77777777" w:rsidR="00E265F6" w:rsidRPr="006A3289" w:rsidRDefault="00E265F6" w:rsidP="00E265F6">
            <w:pPr>
              <w:pStyle w:val="ListParagraph"/>
              <w:numPr>
                <w:ilvl w:val="0"/>
                <w:numId w:val="18"/>
              </w:numPr>
              <w:rPr>
                <w:lang w:val="es-ES"/>
              </w:rPr>
            </w:pPr>
            <w:r w:rsidRPr="006A3289">
              <w:rPr>
                <w:lang w:val="es-ES"/>
              </w:rPr>
              <w:t>Proporciona orientación a los participantes del proyecto en relación con la ejecución del trabajo.</w:t>
            </w:r>
          </w:p>
          <w:p w14:paraId="134BAC0B" w14:textId="77777777" w:rsidR="00E265F6" w:rsidRPr="006A3289" w:rsidRDefault="00E265F6" w:rsidP="00E265F6">
            <w:pPr>
              <w:pStyle w:val="ListParagraph"/>
              <w:numPr>
                <w:ilvl w:val="0"/>
                <w:numId w:val="18"/>
              </w:numPr>
              <w:rPr>
                <w:lang w:val="es-ES"/>
              </w:rPr>
            </w:pPr>
            <w:r w:rsidRPr="006A3289">
              <w:rPr>
                <w:lang w:val="es-ES"/>
              </w:rPr>
              <w:t>Ayuda en la organización de las reuniones del proyecto y en la elaboración de las actas.</w:t>
            </w:r>
          </w:p>
          <w:p w14:paraId="134BAC0C" w14:textId="77777777" w:rsidR="00E265F6" w:rsidRPr="006A3289" w:rsidRDefault="00E265F6" w:rsidP="00E265F6">
            <w:pPr>
              <w:pStyle w:val="ListParagraph"/>
              <w:numPr>
                <w:ilvl w:val="0"/>
                <w:numId w:val="18"/>
              </w:numPr>
              <w:rPr>
                <w:lang w:val="es-ES"/>
              </w:rPr>
            </w:pPr>
            <w:r w:rsidRPr="006A3289">
              <w:rPr>
                <w:lang w:val="es-ES"/>
              </w:rPr>
              <w:t xml:space="preserve">Reúne información de </w:t>
            </w:r>
            <w:r w:rsidR="007D11BA">
              <w:rPr>
                <w:lang w:val="es-ES"/>
              </w:rPr>
              <w:t>situación</w:t>
            </w:r>
            <w:r w:rsidRPr="006A3289">
              <w:rPr>
                <w:lang w:val="es-ES"/>
              </w:rPr>
              <w:t xml:space="preserve">, datos reales y </w:t>
            </w:r>
            <w:r w:rsidR="007D11BA">
              <w:rPr>
                <w:lang w:val="es-ES"/>
              </w:rPr>
              <w:t>previsiones</w:t>
            </w:r>
            <w:r w:rsidR="007D11BA" w:rsidRPr="006A3289">
              <w:rPr>
                <w:lang w:val="es-ES"/>
              </w:rPr>
              <w:t xml:space="preserve"> </w:t>
            </w:r>
            <w:r w:rsidRPr="006A3289">
              <w:rPr>
                <w:lang w:val="es-ES"/>
              </w:rPr>
              <w:t xml:space="preserve">de todos los paquetes de trabajo y </w:t>
            </w:r>
            <w:r w:rsidR="007D11BA">
              <w:rPr>
                <w:lang w:val="es-ES"/>
              </w:rPr>
              <w:t>pone en conocimiento del</w:t>
            </w:r>
            <w:r w:rsidRPr="006A3289">
              <w:rPr>
                <w:lang w:val="es-ES"/>
              </w:rPr>
              <w:t xml:space="preserve"> Director de Proyecto (DP) cualquier discrepancia.</w:t>
            </w:r>
          </w:p>
          <w:p w14:paraId="134BAC0D" w14:textId="77777777" w:rsidR="00E265F6" w:rsidRPr="006A3289" w:rsidRDefault="00E265F6" w:rsidP="00E265F6">
            <w:pPr>
              <w:pStyle w:val="ListParagraph"/>
              <w:numPr>
                <w:ilvl w:val="0"/>
                <w:numId w:val="18"/>
              </w:numPr>
              <w:rPr>
                <w:lang w:val="es-ES"/>
              </w:rPr>
            </w:pPr>
            <w:r w:rsidRPr="006A3289">
              <w:rPr>
                <w:lang w:val="es-ES"/>
              </w:rPr>
              <w:t xml:space="preserve">Detecta proactivamente problemas de calidad o de </w:t>
            </w:r>
            <w:r w:rsidR="007D11BA">
              <w:rPr>
                <w:lang w:val="es-ES"/>
              </w:rPr>
              <w:t>plazos</w:t>
            </w:r>
            <w:r w:rsidR="007D11BA" w:rsidRPr="006A3289">
              <w:rPr>
                <w:lang w:val="es-ES"/>
              </w:rPr>
              <w:t xml:space="preserve"> </w:t>
            </w:r>
            <w:r w:rsidRPr="006A3289">
              <w:rPr>
                <w:lang w:val="es-ES"/>
              </w:rPr>
              <w:t>y propone acciones preventivas.</w:t>
            </w:r>
          </w:p>
          <w:p w14:paraId="134BAC0E" w14:textId="77777777" w:rsidR="00E265F6" w:rsidRPr="006A3289" w:rsidRDefault="00E265F6" w:rsidP="00E265F6">
            <w:pPr>
              <w:pStyle w:val="ListParagraph"/>
              <w:numPr>
                <w:ilvl w:val="0"/>
                <w:numId w:val="18"/>
              </w:numPr>
              <w:rPr>
                <w:lang w:val="es-ES"/>
              </w:rPr>
            </w:pPr>
            <w:r w:rsidRPr="006A3289">
              <w:rPr>
                <w:lang w:val="es-ES"/>
              </w:rPr>
              <w:t xml:space="preserve">Prepara o contribuye a los informes sobre </w:t>
            </w:r>
            <w:r w:rsidR="007D11BA">
              <w:rPr>
                <w:lang w:val="es-ES"/>
              </w:rPr>
              <w:t>la situación</w:t>
            </w:r>
            <w:r w:rsidRPr="006A3289">
              <w:rPr>
                <w:lang w:val="es-ES"/>
              </w:rPr>
              <w:t xml:space="preserve"> de</w:t>
            </w:r>
            <w:r w:rsidR="007D11BA">
              <w:rPr>
                <w:lang w:val="es-ES"/>
              </w:rPr>
              <w:t>l</w:t>
            </w:r>
            <w:r w:rsidRPr="006A3289">
              <w:rPr>
                <w:lang w:val="es-ES"/>
              </w:rPr>
              <w:t xml:space="preserve"> proyecto de manera oportuna.</w:t>
            </w:r>
          </w:p>
          <w:p w14:paraId="134BAC0F" w14:textId="77777777" w:rsidR="00E265F6" w:rsidRPr="006A3289" w:rsidRDefault="00E265F6" w:rsidP="00E265F6">
            <w:pPr>
              <w:pStyle w:val="ListParagraph"/>
              <w:numPr>
                <w:ilvl w:val="0"/>
                <w:numId w:val="18"/>
              </w:numPr>
              <w:rPr>
                <w:lang w:val="es-ES"/>
              </w:rPr>
            </w:pPr>
            <w:r w:rsidRPr="006A3289">
              <w:rPr>
                <w:lang w:val="es-ES"/>
              </w:rPr>
              <w:t xml:space="preserve">Apoya el proceso de gestión de riesgos y cambios, actualiza los </w:t>
            </w:r>
            <w:r w:rsidR="007D11BA">
              <w:rPr>
                <w:lang w:val="es-ES"/>
              </w:rPr>
              <w:t>R</w:t>
            </w:r>
            <w:r w:rsidR="007D11BA" w:rsidRPr="006A3289">
              <w:rPr>
                <w:lang w:val="es-ES"/>
              </w:rPr>
              <w:t xml:space="preserve">egistros </w:t>
            </w:r>
            <w:r w:rsidRPr="006A3289">
              <w:rPr>
                <w:lang w:val="es-ES"/>
              </w:rPr>
              <w:t xml:space="preserve">de </w:t>
            </w:r>
            <w:r w:rsidR="007D11BA">
              <w:rPr>
                <w:lang w:val="es-ES"/>
              </w:rPr>
              <w:t>R</w:t>
            </w:r>
            <w:r w:rsidR="007D11BA" w:rsidRPr="006A3289">
              <w:rPr>
                <w:lang w:val="es-ES"/>
              </w:rPr>
              <w:t xml:space="preserve">iesgos </w:t>
            </w:r>
            <w:r w:rsidRPr="006A3289">
              <w:rPr>
                <w:lang w:val="es-ES"/>
              </w:rPr>
              <w:t xml:space="preserve">y </w:t>
            </w:r>
            <w:r w:rsidR="007D11BA">
              <w:rPr>
                <w:lang w:val="es-ES"/>
              </w:rPr>
              <w:t>C</w:t>
            </w:r>
            <w:r w:rsidR="007D11BA" w:rsidRPr="006A3289">
              <w:rPr>
                <w:lang w:val="es-ES"/>
              </w:rPr>
              <w:t>ambios</w:t>
            </w:r>
            <w:r w:rsidRPr="006A3289">
              <w:rPr>
                <w:lang w:val="es-ES"/>
              </w:rPr>
              <w:t>.</w:t>
            </w:r>
          </w:p>
          <w:p w14:paraId="134BAC10" w14:textId="77777777" w:rsidR="00E265F6" w:rsidRPr="006A3289" w:rsidRDefault="00E265F6" w:rsidP="00E265F6">
            <w:pPr>
              <w:pStyle w:val="ListParagraph"/>
              <w:numPr>
                <w:ilvl w:val="0"/>
                <w:numId w:val="18"/>
              </w:numPr>
              <w:rPr>
                <w:lang w:val="es-ES"/>
              </w:rPr>
            </w:pPr>
            <w:r w:rsidRPr="006A3289">
              <w:rPr>
                <w:lang w:val="es-ES"/>
              </w:rPr>
              <w:t>Coordina la aceptación de los resultados con los usuarios internos y externos y las partes interesadas.</w:t>
            </w:r>
          </w:p>
          <w:p w14:paraId="134BAC11" w14:textId="77777777" w:rsidR="006A51A9" w:rsidRPr="006A3289" w:rsidRDefault="00E265F6" w:rsidP="00E265F6">
            <w:pPr>
              <w:pStyle w:val="PM2-BulletList"/>
              <w:numPr>
                <w:ilvl w:val="0"/>
                <w:numId w:val="18"/>
              </w:numPr>
              <w:spacing w:after="40"/>
              <w:rPr>
                <w:lang w:val="es-ES"/>
              </w:rPr>
            </w:pPr>
            <w:r w:rsidRPr="006A3289">
              <w:rPr>
                <w:lang w:val="es-ES"/>
              </w:rPr>
              <w:t>Establece las comunicaciones rutinarias del proyecto para informar a las partes interesadas del proyecto.</w:t>
            </w:r>
          </w:p>
        </w:tc>
      </w:tr>
    </w:tbl>
    <w:p w14:paraId="134BAC13" w14:textId="77777777" w:rsidR="006A51A9" w:rsidRPr="006A3289" w:rsidRDefault="006A51A9" w:rsidP="006A51A9">
      <w:pPr>
        <w:jc w:val="left"/>
        <w:rPr>
          <w:rFonts w:asciiTheme="minorHAnsi" w:hAnsiTheme="minorHAnsi" w:cstheme="minorHAnsi"/>
          <w:lang w:val="es-ES"/>
        </w:rPr>
      </w:pPr>
    </w:p>
    <w:bookmarkEnd w:id="58"/>
    <w:p w14:paraId="134BAC14" w14:textId="77777777" w:rsidR="004B72A4" w:rsidRPr="006A3289" w:rsidRDefault="00E265F6" w:rsidP="00E265F6">
      <w:pPr>
        <w:pStyle w:val="Heading4"/>
        <w:rPr>
          <w:lang w:val="es-ES"/>
        </w:rPr>
      </w:pPr>
      <w:r w:rsidRPr="006A3289">
        <w:rPr>
          <w:rFonts w:asciiTheme="minorHAnsi" w:hAnsiTheme="minorHAnsi" w:cstheme="minorHAnsi"/>
          <w:lang w:val="es-ES"/>
        </w:rPr>
        <w:t>Agregar funciones específicas en otros ámbitos (o eliminar esta sección)</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B43FB2" w:rsidRPr="006A3289" w14:paraId="134BAC16" w14:textId="77777777" w:rsidTr="00405D2A">
        <w:tc>
          <w:tcPr>
            <w:tcW w:w="5000" w:type="pct"/>
            <w:shd w:val="clear" w:color="auto" w:fill="D9D9D9" w:themeFill="background1" w:themeFillShade="D9"/>
            <w:vAlign w:val="center"/>
          </w:tcPr>
          <w:p w14:paraId="134BAC15" w14:textId="77777777" w:rsidR="00B43FB2" w:rsidRPr="006A3289" w:rsidRDefault="00B43FB2" w:rsidP="00E265F6">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E265F6" w:rsidRPr="006A3289">
              <w:rPr>
                <w:rFonts w:asciiTheme="minorHAnsi" w:hAnsiTheme="minorHAnsi" w:cstheme="minorHAnsi"/>
                <w:b/>
                <w:lang w:val="es-ES"/>
              </w:rPr>
              <w:t>ción</w:t>
            </w:r>
          </w:p>
        </w:tc>
      </w:tr>
      <w:tr w:rsidR="00B43FB2" w:rsidRPr="00C37170" w14:paraId="134BAC18" w14:textId="77777777" w:rsidTr="00405D2A">
        <w:tc>
          <w:tcPr>
            <w:tcW w:w="5000" w:type="pct"/>
          </w:tcPr>
          <w:p w14:paraId="134BAC17" w14:textId="77777777" w:rsidR="00B43FB2" w:rsidRPr="006A3289" w:rsidRDefault="00E265F6" w:rsidP="00856CCF">
            <w:pPr>
              <w:pStyle w:val="PM2-BulletList"/>
              <w:numPr>
                <w:ilvl w:val="0"/>
                <w:numId w:val="0"/>
              </w:numPr>
              <w:spacing w:after="40"/>
              <w:rPr>
                <w:iCs/>
                <w:lang w:val="es-ES"/>
              </w:rPr>
            </w:pPr>
            <w:r w:rsidRPr="006A3289">
              <w:rPr>
                <w:iCs/>
                <w:lang w:val="es-ES"/>
              </w:rPr>
              <w:t xml:space="preserve">Ejemplos: Oficina de Arquitectura, Analista de Negocio, Personal de Soporte de Sistemas… </w:t>
            </w:r>
          </w:p>
        </w:tc>
      </w:tr>
      <w:tr w:rsidR="00B43FB2" w:rsidRPr="006A3289" w14:paraId="134BAC1A" w14:textId="77777777" w:rsidTr="00405D2A">
        <w:tc>
          <w:tcPr>
            <w:tcW w:w="5000" w:type="pct"/>
            <w:shd w:val="clear" w:color="auto" w:fill="D9D9D9" w:themeFill="background1" w:themeFillShade="D9"/>
          </w:tcPr>
          <w:p w14:paraId="134BAC19" w14:textId="77777777" w:rsidR="00B43FB2" w:rsidRPr="006A3289" w:rsidRDefault="00E265F6" w:rsidP="00405D2A">
            <w:pPr>
              <w:pStyle w:val="BodyText"/>
              <w:jc w:val="left"/>
              <w:rPr>
                <w:rFonts w:asciiTheme="minorHAnsi" w:hAnsiTheme="minorHAnsi" w:cstheme="minorHAnsi"/>
                <w:b/>
                <w:lang w:val="es-ES"/>
              </w:rPr>
            </w:pPr>
            <w:r w:rsidRPr="006A3289">
              <w:rPr>
                <w:rFonts w:asciiTheme="minorHAnsi" w:hAnsiTheme="minorHAnsi" w:cstheme="minorHAnsi"/>
                <w:b/>
                <w:bCs/>
                <w:lang w:val="es-ES"/>
              </w:rPr>
              <w:t>Responsabilidades</w:t>
            </w:r>
          </w:p>
        </w:tc>
      </w:tr>
      <w:tr w:rsidR="00B43FB2" w:rsidRPr="006A3289" w14:paraId="134BAC1C" w14:textId="77777777" w:rsidTr="00405D2A">
        <w:tc>
          <w:tcPr>
            <w:tcW w:w="5000" w:type="pct"/>
          </w:tcPr>
          <w:p w14:paraId="134BAC1B" w14:textId="77777777" w:rsidR="00B43FB2" w:rsidRPr="006A3289" w:rsidRDefault="00B43FB2" w:rsidP="00EB06D5">
            <w:pPr>
              <w:pStyle w:val="PM2-BulletList"/>
              <w:numPr>
                <w:ilvl w:val="0"/>
                <w:numId w:val="18"/>
              </w:numPr>
              <w:spacing w:after="40"/>
              <w:rPr>
                <w:lang w:val="es-ES"/>
              </w:rPr>
            </w:pPr>
          </w:p>
        </w:tc>
      </w:tr>
    </w:tbl>
    <w:p w14:paraId="134BAC1D" w14:textId="77777777" w:rsidR="004B72A4" w:rsidRPr="006A3289" w:rsidRDefault="004B72A4" w:rsidP="004B72A4">
      <w:pPr>
        <w:jc w:val="left"/>
        <w:rPr>
          <w:rFonts w:asciiTheme="minorHAnsi" w:hAnsiTheme="minorHAnsi" w:cstheme="minorHAnsi"/>
          <w:lang w:val="es-ES"/>
        </w:rPr>
      </w:pPr>
    </w:p>
    <w:p w14:paraId="134BAC1E" w14:textId="77777777" w:rsidR="004B72A4" w:rsidRPr="006A3289" w:rsidRDefault="006E260E" w:rsidP="004B72A4">
      <w:pPr>
        <w:pStyle w:val="Heading4"/>
        <w:rPr>
          <w:rFonts w:asciiTheme="minorHAnsi" w:hAnsiTheme="minorHAnsi" w:cstheme="minorHAnsi"/>
          <w:lang w:val="es-ES"/>
        </w:rPr>
      </w:pPr>
      <w:bookmarkStart w:id="59" w:name="_Toc196647536"/>
      <w:r w:rsidRPr="006A3289">
        <w:rPr>
          <w:rFonts w:asciiTheme="minorHAnsi" w:hAnsiTheme="minorHAnsi" w:cstheme="minorHAnsi"/>
          <w:lang w:val="es-ES"/>
        </w:rPr>
        <w:lastRenderedPageBreak/>
        <w:t>Coordinador de Equipo</w:t>
      </w:r>
      <w:r w:rsidR="004B72A4" w:rsidRPr="006A3289">
        <w:rPr>
          <w:rFonts w:asciiTheme="minorHAnsi" w:hAnsiTheme="minorHAnsi" w:cstheme="minorHAnsi"/>
          <w:lang w:val="es-ES"/>
        </w:rPr>
        <w:t xml:space="preserve"> (</w:t>
      </w:r>
      <w:r w:rsidRPr="006A3289">
        <w:rPr>
          <w:rFonts w:asciiTheme="minorHAnsi" w:hAnsiTheme="minorHAnsi" w:cstheme="minorHAnsi"/>
          <w:lang w:val="es-ES"/>
        </w:rPr>
        <w:t>C</w:t>
      </w:r>
      <w:r w:rsidR="00856CCF">
        <w:rPr>
          <w:rFonts w:asciiTheme="minorHAnsi" w:hAnsiTheme="minorHAnsi" w:cstheme="minorHAnsi"/>
          <w:lang w:val="es-ES"/>
        </w:rPr>
        <w:t>o</w:t>
      </w:r>
      <w:r w:rsidRPr="006A3289">
        <w:rPr>
          <w:rFonts w:asciiTheme="minorHAnsi" w:hAnsiTheme="minorHAnsi" w:cstheme="minorHAnsi"/>
          <w:lang w:val="es-ES"/>
        </w:rPr>
        <w:t>E</w:t>
      </w:r>
      <w:r w:rsidR="004B72A4" w:rsidRPr="006A3289">
        <w:rPr>
          <w:rFonts w:asciiTheme="minorHAnsi" w:hAnsiTheme="minorHAnsi" w:cstheme="minorHAnsi"/>
          <w:lang w:val="es-ES"/>
        </w:rPr>
        <w:t>)</w:t>
      </w:r>
      <w:bookmarkEnd w:id="59"/>
      <w:r w:rsidR="00DE5067" w:rsidRPr="006A3289">
        <w:rPr>
          <w:rFonts w:asciiTheme="minorHAnsi" w:hAnsiTheme="minorHAnsi" w:cstheme="minorHAnsi"/>
          <w:lang w:val="es-ES"/>
        </w:rPr>
        <w:t xml:space="preserve"> </w:t>
      </w:r>
      <w:r w:rsidRPr="006A3289">
        <w:rPr>
          <w:rFonts w:asciiTheme="minorHAnsi" w:hAnsiTheme="minorHAnsi" w:cstheme="minorHAnsi"/>
          <w:lang w:val="es-ES"/>
        </w:rPr>
        <w:t>–</w:t>
      </w:r>
      <w:r w:rsidR="00DE5067" w:rsidRPr="006A3289">
        <w:rPr>
          <w:rFonts w:asciiTheme="minorHAnsi" w:hAnsiTheme="minorHAnsi" w:cstheme="minorHAnsi"/>
          <w:lang w:val="es-ES"/>
        </w:rPr>
        <w:t xml:space="preserve"> </w:t>
      </w:r>
      <w:r w:rsidRPr="006A3289">
        <w:rPr>
          <w:rFonts w:asciiTheme="minorHAnsi" w:hAnsiTheme="minorHAnsi" w:cstheme="minorHAnsi"/>
          <w:bCs/>
          <w:color w:val="FF0000"/>
          <w:lang w:val="es-ES"/>
        </w:rPr>
        <w:t xml:space="preserve">Sólo para proyectos </w:t>
      </w:r>
      <w:r w:rsidR="00856CCF">
        <w:rPr>
          <w:rFonts w:asciiTheme="minorHAnsi" w:hAnsiTheme="minorHAnsi" w:cstheme="minorHAnsi"/>
          <w:bCs/>
          <w:color w:val="FF0000"/>
          <w:lang w:val="es-ES"/>
        </w:rPr>
        <w:t>á</w:t>
      </w:r>
      <w:r w:rsidR="00856CCF" w:rsidRPr="006A3289">
        <w:rPr>
          <w:rFonts w:asciiTheme="minorHAnsi" w:hAnsiTheme="minorHAnsi" w:cstheme="minorHAnsi"/>
          <w:bCs/>
          <w:color w:val="FF0000"/>
          <w:lang w:val="es-ES"/>
        </w:rPr>
        <w:t>gile</w:t>
      </w:r>
      <w:r w:rsidR="00856CCF">
        <w:rPr>
          <w:rFonts w:asciiTheme="minorHAnsi" w:hAnsiTheme="minorHAnsi" w:cstheme="minorHAnsi"/>
          <w:bCs/>
          <w:color w:val="FF0000"/>
          <w:lang w:val="es-ES"/>
        </w:rPr>
        <w:t>s</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B43FB2" w:rsidRPr="006A3289" w14:paraId="134BAC20" w14:textId="77777777" w:rsidTr="00405D2A">
        <w:tc>
          <w:tcPr>
            <w:tcW w:w="5000" w:type="pct"/>
            <w:shd w:val="clear" w:color="auto" w:fill="D9D9D9" w:themeFill="background1" w:themeFillShade="D9"/>
            <w:vAlign w:val="center"/>
          </w:tcPr>
          <w:p w14:paraId="134BAC1F" w14:textId="77777777" w:rsidR="00B43FB2" w:rsidRPr="006A3289" w:rsidRDefault="00B43FB2" w:rsidP="006E260E">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6E260E" w:rsidRPr="006A3289">
              <w:rPr>
                <w:rFonts w:asciiTheme="minorHAnsi" w:hAnsiTheme="minorHAnsi" w:cstheme="minorHAnsi"/>
                <w:b/>
                <w:lang w:val="es-ES"/>
              </w:rPr>
              <w:t>ción</w:t>
            </w:r>
          </w:p>
        </w:tc>
      </w:tr>
      <w:tr w:rsidR="00B43FB2" w:rsidRPr="00C37170" w14:paraId="134BAC22" w14:textId="77777777" w:rsidTr="00405D2A">
        <w:tc>
          <w:tcPr>
            <w:tcW w:w="5000" w:type="pct"/>
          </w:tcPr>
          <w:p w14:paraId="134BAC21" w14:textId="77777777" w:rsidR="00B43FB2" w:rsidRPr="006A3289" w:rsidRDefault="00CE2301" w:rsidP="00856CCF">
            <w:pPr>
              <w:pStyle w:val="PM2-BulletList"/>
              <w:numPr>
                <w:ilvl w:val="0"/>
                <w:numId w:val="0"/>
              </w:numPr>
              <w:spacing w:after="40"/>
              <w:rPr>
                <w:iCs/>
                <w:lang w:val="es-ES"/>
              </w:rPr>
            </w:pPr>
            <w:r w:rsidRPr="006A3289">
              <w:rPr>
                <w:iCs/>
                <w:lang w:val="es-ES"/>
              </w:rPr>
              <w:t>Actúa como un facilitador y orientador de</w:t>
            </w:r>
            <w:r w:rsidR="00856CCF">
              <w:rPr>
                <w:iCs/>
                <w:lang w:val="es-ES"/>
              </w:rPr>
              <w:t>l</w:t>
            </w:r>
            <w:r w:rsidRPr="006A3289">
              <w:rPr>
                <w:iCs/>
                <w:lang w:val="es-ES"/>
              </w:rPr>
              <w:t xml:space="preserve"> equipo </w:t>
            </w:r>
            <w:r w:rsidR="00856CCF">
              <w:rPr>
                <w:iCs/>
                <w:lang w:val="es-ES"/>
              </w:rPr>
              <w:t>y su</w:t>
            </w:r>
            <w:r w:rsidR="00856CCF" w:rsidRPr="006A3289">
              <w:rPr>
                <w:iCs/>
                <w:lang w:val="es-ES"/>
              </w:rPr>
              <w:t xml:space="preserve"> </w:t>
            </w:r>
            <w:r w:rsidRPr="006A3289">
              <w:rPr>
                <w:iCs/>
                <w:lang w:val="es-ES"/>
              </w:rPr>
              <w:t>propósito principal es crear y mantener las condiciones (</w:t>
            </w:r>
            <w:r w:rsidR="000B49D2">
              <w:rPr>
                <w:iCs/>
                <w:lang w:val="es-ES"/>
              </w:rPr>
              <w:t>p.ej.</w:t>
            </w:r>
            <w:r w:rsidRPr="006A3289">
              <w:rPr>
                <w:iCs/>
                <w:lang w:val="es-ES"/>
              </w:rPr>
              <w:t xml:space="preserve">, recursos, resolución de </w:t>
            </w:r>
            <w:r w:rsidR="00856CCF">
              <w:rPr>
                <w:iCs/>
                <w:lang w:val="es-ES"/>
              </w:rPr>
              <w:t>incidencias</w:t>
            </w:r>
            <w:r w:rsidRPr="006A3289">
              <w:rPr>
                <w:iCs/>
                <w:lang w:val="es-ES"/>
              </w:rPr>
              <w:t>) para permitir que el equipo se concentre en lograr objetivos específicos y tener éxito.</w:t>
            </w:r>
          </w:p>
        </w:tc>
      </w:tr>
      <w:tr w:rsidR="00B43FB2" w:rsidRPr="006A3289" w14:paraId="134BAC24" w14:textId="77777777" w:rsidTr="00405D2A">
        <w:tc>
          <w:tcPr>
            <w:tcW w:w="5000" w:type="pct"/>
            <w:shd w:val="clear" w:color="auto" w:fill="D9D9D9" w:themeFill="background1" w:themeFillShade="D9"/>
          </w:tcPr>
          <w:p w14:paraId="134BAC23" w14:textId="77777777" w:rsidR="00B43FB2" w:rsidRPr="006A3289" w:rsidRDefault="00B43FB2" w:rsidP="00DF4A1D">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DF4A1D" w:rsidRPr="006A3289">
              <w:rPr>
                <w:rFonts w:asciiTheme="minorHAnsi" w:hAnsiTheme="minorHAnsi" w:cstheme="minorHAnsi"/>
                <w:b/>
                <w:bCs/>
                <w:lang w:val="es-ES"/>
              </w:rPr>
              <w:t>abilidades</w:t>
            </w:r>
          </w:p>
        </w:tc>
      </w:tr>
      <w:tr w:rsidR="00B43FB2" w:rsidRPr="00C37170" w14:paraId="134BAC2B" w14:textId="77777777" w:rsidTr="00405D2A">
        <w:tc>
          <w:tcPr>
            <w:tcW w:w="5000" w:type="pct"/>
          </w:tcPr>
          <w:p w14:paraId="134BAC25" w14:textId="77777777" w:rsidR="00DF4A1D" w:rsidRPr="006A3289" w:rsidRDefault="00DF4A1D" w:rsidP="000D2A8E">
            <w:pPr>
              <w:pStyle w:val="ListParagraph"/>
              <w:numPr>
                <w:ilvl w:val="0"/>
                <w:numId w:val="18"/>
              </w:numPr>
              <w:rPr>
                <w:lang w:val="es-ES"/>
              </w:rPr>
            </w:pPr>
            <w:r w:rsidRPr="006A3289">
              <w:rPr>
                <w:lang w:val="es-ES"/>
              </w:rPr>
              <w:t xml:space="preserve">Garantiza la eficacia y la mejora continua del funcionamiento del </w:t>
            </w:r>
            <w:r w:rsidR="00D4180F">
              <w:rPr>
                <w:lang w:val="es-ES"/>
              </w:rPr>
              <w:t xml:space="preserve">Equipo </w:t>
            </w:r>
            <w:r w:rsidR="00856CCF">
              <w:rPr>
                <w:lang w:val="es-ES"/>
              </w:rPr>
              <w:t>Central</w:t>
            </w:r>
            <w:r w:rsidR="00D4180F">
              <w:rPr>
                <w:lang w:val="es-ES"/>
              </w:rPr>
              <w:t xml:space="preserve"> del Proyecto</w:t>
            </w:r>
            <w:r w:rsidRPr="006A3289">
              <w:rPr>
                <w:lang w:val="es-ES"/>
              </w:rPr>
              <w:t xml:space="preserve"> (</w:t>
            </w:r>
            <w:r w:rsidR="00856CCF" w:rsidRPr="006A3289">
              <w:rPr>
                <w:lang w:val="es-ES"/>
              </w:rPr>
              <w:t>E</w:t>
            </w:r>
            <w:r w:rsidR="00856CCF">
              <w:rPr>
                <w:lang w:val="es-ES"/>
              </w:rPr>
              <w:t>C</w:t>
            </w:r>
            <w:r w:rsidR="00856CCF" w:rsidRPr="006A3289">
              <w:rPr>
                <w:lang w:val="es-ES"/>
              </w:rPr>
              <w:t>P</w:t>
            </w:r>
            <w:r w:rsidRPr="006A3289">
              <w:rPr>
                <w:lang w:val="es-ES"/>
              </w:rPr>
              <w:t>).</w:t>
            </w:r>
          </w:p>
          <w:p w14:paraId="134BAC26" w14:textId="77777777" w:rsidR="00DF4A1D" w:rsidRPr="006A3289" w:rsidRDefault="00DF4A1D" w:rsidP="000D2A8E">
            <w:pPr>
              <w:pStyle w:val="ListParagraph"/>
              <w:numPr>
                <w:ilvl w:val="0"/>
                <w:numId w:val="18"/>
              </w:numPr>
              <w:rPr>
                <w:lang w:val="es-ES"/>
              </w:rPr>
            </w:pPr>
            <w:r w:rsidRPr="006A3289">
              <w:rPr>
                <w:lang w:val="es-ES"/>
              </w:rPr>
              <w:t xml:space="preserve">Facilita el entorno de trabajo colaborativo y cooperativo dentro del </w:t>
            </w:r>
            <w:r w:rsidR="00D4180F">
              <w:rPr>
                <w:lang w:val="es-ES"/>
              </w:rPr>
              <w:t>Equipo</w:t>
            </w:r>
            <w:r w:rsidR="00856CCF">
              <w:rPr>
                <w:lang w:val="es-ES"/>
              </w:rPr>
              <w:t xml:space="preserve"> Central </w:t>
            </w:r>
            <w:r w:rsidR="00D4180F">
              <w:rPr>
                <w:lang w:val="es-ES"/>
              </w:rPr>
              <w:t>del Proyecto</w:t>
            </w:r>
            <w:r w:rsidRPr="006A3289">
              <w:rPr>
                <w:lang w:val="es-ES"/>
              </w:rPr>
              <w:t xml:space="preserve"> (</w:t>
            </w:r>
            <w:r w:rsidR="00856CCF" w:rsidRPr="006A3289">
              <w:rPr>
                <w:lang w:val="es-ES"/>
              </w:rPr>
              <w:t>E</w:t>
            </w:r>
            <w:r w:rsidR="00856CCF">
              <w:rPr>
                <w:lang w:val="es-ES"/>
              </w:rPr>
              <w:t>C</w:t>
            </w:r>
            <w:r w:rsidR="00856CCF" w:rsidRPr="006A3289">
              <w:rPr>
                <w:lang w:val="es-ES"/>
              </w:rPr>
              <w:t>P</w:t>
            </w:r>
            <w:r w:rsidRPr="006A3289">
              <w:rPr>
                <w:lang w:val="es-ES"/>
              </w:rPr>
              <w:t>).</w:t>
            </w:r>
          </w:p>
          <w:p w14:paraId="134BAC27" w14:textId="77777777" w:rsidR="00DF4A1D" w:rsidRPr="006A3289" w:rsidRDefault="00DF4A1D" w:rsidP="000D2A8E">
            <w:pPr>
              <w:pStyle w:val="ListParagraph"/>
              <w:numPr>
                <w:ilvl w:val="0"/>
                <w:numId w:val="18"/>
              </w:numPr>
              <w:rPr>
                <w:lang w:val="es-ES"/>
              </w:rPr>
            </w:pPr>
            <w:r w:rsidRPr="006A3289">
              <w:rPr>
                <w:lang w:val="es-ES"/>
              </w:rPr>
              <w:t>Coordina las actividades de planificación y estimación, así como el informe de progreso del trabajo con el Director del Proyecto (DP).</w:t>
            </w:r>
          </w:p>
          <w:p w14:paraId="134BAC28" w14:textId="77777777" w:rsidR="00DF4A1D" w:rsidRPr="006A3289" w:rsidRDefault="00DF4A1D" w:rsidP="000D2A8E">
            <w:pPr>
              <w:pStyle w:val="ListParagraph"/>
              <w:numPr>
                <w:ilvl w:val="0"/>
                <w:numId w:val="18"/>
              </w:numPr>
              <w:rPr>
                <w:lang w:val="es-ES"/>
              </w:rPr>
            </w:pPr>
            <w:r w:rsidRPr="006A3289">
              <w:rPr>
                <w:lang w:val="es-ES"/>
              </w:rPr>
              <w:t xml:space="preserve">Asegura que el </w:t>
            </w:r>
            <w:r w:rsidR="00D4180F">
              <w:rPr>
                <w:lang w:val="es-ES"/>
              </w:rPr>
              <w:t xml:space="preserve">Equipo </w:t>
            </w:r>
            <w:r w:rsidR="00856CCF">
              <w:rPr>
                <w:lang w:val="es-ES"/>
              </w:rPr>
              <w:t>Central</w:t>
            </w:r>
            <w:r w:rsidR="00D4180F">
              <w:rPr>
                <w:lang w:val="es-ES"/>
              </w:rPr>
              <w:t xml:space="preserve"> del Proyecto</w:t>
            </w:r>
            <w:r w:rsidR="00856CCF">
              <w:rPr>
                <w:lang w:val="es-ES"/>
              </w:rPr>
              <w:t xml:space="preserve"> (ECP)</w:t>
            </w:r>
            <w:r w:rsidRPr="006A3289">
              <w:rPr>
                <w:lang w:val="es-ES"/>
              </w:rPr>
              <w:t xml:space="preserve"> pueda dedicarse plenamente a las actividades relacionadas con la entrega y al logro de los objetivos específicos definidos.</w:t>
            </w:r>
          </w:p>
          <w:p w14:paraId="134BAC29" w14:textId="77777777" w:rsidR="00DF4A1D" w:rsidRPr="006A3289" w:rsidRDefault="00DF4A1D" w:rsidP="000D2A8E">
            <w:pPr>
              <w:pStyle w:val="ListParagraph"/>
              <w:numPr>
                <w:ilvl w:val="0"/>
                <w:numId w:val="18"/>
              </w:numPr>
              <w:rPr>
                <w:lang w:val="es-ES"/>
              </w:rPr>
            </w:pPr>
            <w:r w:rsidRPr="006A3289">
              <w:rPr>
                <w:lang w:val="es-ES"/>
              </w:rPr>
              <w:t xml:space="preserve">Facilita la toma de decisiones dentro del </w:t>
            </w:r>
            <w:r w:rsidR="00D4180F">
              <w:rPr>
                <w:lang w:val="es-ES"/>
              </w:rPr>
              <w:t xml:space="preserve">Equipo </w:t>
            </w:r>
            <w:r w:rsidR="00856CCF">
              <w:rPr>
                <w:lang w:val="es-ES"/>
              </w:rPr>
              <w:t>Central</w:t>
            </w:r>
            <w:r w:rsidR="00D4180F">
              <w:rPr>
                <w:lang w:val="es-ES"/>
              </w:rPr>
              <w:t xml:space="preserve"> del Proyecto</w:t>
            </w:r>
            <w:r w:rsidRPr="006A3289">
              <w:rPr>
                <w:lang w:val="es-ES"/>
              </w:rPr>
              <w:t xml:space="preserve"> (</w:t>
            </w:r>
            <w:r w:rsidR="00856CCF" w:rsidRPr="006A3289">
              <w:rPr>
                <w:lang w:val="es-ES"/>
              </w:rPr>
              <w:t>E</w:t>
            </w:r>
            <w:r w:rsidR="00856CCF">
              <w:rPr>
                <w:lang w:val="es-ES"/>
              </w:rPr>
              <w:t>C</w:t>
            </w:r>
            <w:r w:rsidR="00856CCF" w:rsidRPr="006A3289">
              <w:rPr>
                <w:lang w:val="es-ES"/>
              </w:rPr>
              <w:t>P</w:t>
            </w:r>
            <w:r w:rsidRPr="006A3289">
              <w:rPr>
                <w:lang w:val="es-ES"/>
              </w:rPr>
              <w:t>).</w:t>
            </w:r>
          </w:p>
          <w:p w14:paraId="134BAC2A" w14:textId="77777777" w:rsidR="00B43FB2" w:rsidRPr="006A3289" w:rsidRDefault="00DF4A1D" w:rsidP="000D2A8E">
            <w:pPr>
              <w:pStyle w:val="ListParagraph"/>
              <w:numPr>
                <w:ilvl w:val="0"/>
                <w:numId w:val="18"/>
              </w:numPr>
              <w:rPr>
                <w:lang w:val="es-ES"/>
              </w:rPr>
            </w:pPr>
            <w:r w:rsidRPr="006A3289">
              <w:rPr>
                <w:lang w:val="es-ES"/>
              </w:rPr>
              <w:t>Trabaja activamente para identificar y eliminar todos los obstáculos que impiden que el equipo logre los objetivos de la iteración.</w:t>
            </w:r>
          </w:p>
        </w:tc>
      </w:tr>
    </w:tbl>
    <w:p w14:paraId="134BAC2C" w14:textId="77777777" w:rsidR="00B43FB2" w:rsidRPr="006A3289" w:rsidRDefault="00B43FB2" w:rsidP="00B43FB2">
      <w:pPr>
        <w:pStyle w:val="Text4"/>
        <w:rPr>
          <w:lang w:val="es-ES"/>
        </w:rPr>
      </w:pPr>
    </w:p>
    <w:p w14:paraId="134BAC2D" w14:textId="77777777" w:rsidR="004B72A4" w:rsidRPr="006A3289" w:rsidRDefault="00DF4A1D" w:rsidP="004B72A4">
      <w:pPr>
        <w:pStyle w:val="Heading4"/>
        <w:rPr>
          <w:rFonts w:asciiTheme="minorHAnsi" w:hAnsiTheme="minorHAnsi" w:cstheme="minorHAnsi"/>
          <w:lang w:val="es-ES"/>
        </w:rPr>
      </w:pPr>
      <w:bookmarkStart w:id="60" w:name="_Toc196647537"/>
      <w:r w:rsidRPr="006A3289">
        <w:rPr>
          <w:rFonts w:asciiTheme="minorHAnsi" w:hAnsiTheme="minorHAnsi" w:cstheme="minorHAnsi"/>
          <w:lang w:val="es-ES"/>
        </w:rPr>
        <w:t>Propietario del Producto</w:t>
      </w:r>
      <w:r w:rsidR="004B72A4" w:rsidRPr="006A3289">
        <w:rPr>
          <w:rFonts w:asciiTheme="minorHAnsi" w:hAnsiTheme="minorHAnsi" w:cstheme="minorHAnsi"/>
          <w:lang w:val="es-ES"/>
        </w:rPr>
        <w:t xml:space="preserve"> (</w:t>
      </w:r>
      <w:r w:rsidR="007B112D" w:rsidRPr="006A3289">
        <w:rPr>
          <w:rFonts w:asciiTheme="minorHAnsi" w:hAnsiTheme="minorHAnsi" w:cstheme="minorHAnsi"/>
          <w:lang w:val="es-ES"/>
        </w:rPr>
        <w:t>P</w:t>
      </w:r>
      <w:r w:rsidR="00EF7C1C" w:rsidRPr="006A3289">
        <w:rPr>
          <w:rFonts w:asciiTheme="minorHAnsi" w:hAnsiTheme="minorHAnsi" w:cstheme="minorHAnsi"/>
          <w:lang w:val="es-ES"/>
        </w:rPr>
        <w:t>Pr</w:t>
      </w:r>
      <w:r w:rsidR="004B72A4" w:rsidRPr="006A3289">
        <w:rPr>
          <w:rFonts w:asciiTheme="minorHAnsi" w:hAnsiTheme="minorHAnsi" w:cstheme="minorHAnsi"/>
          <w:lang w:val="es-ES"/>
        </w:rPr>
        <w:t>)</w:t>
      </w:r>
      <w:bookmarkEnd w:id="60"/>
      <w:r w:rsidR="00DE5067" w:rsidRPr="006A3289">
        <w:rPr>
          <w:rFonts w:asciiTheme="minorHAnsi" w:hAnsiTheme="minorHAnsi" w:cstheme="minorHAnsi"/>
          <w:lang w:val="es-ES"/>
        </w:rPr>
        <w:t xml:space="preserve"> </w:t>
      </w:r>
      <w:r w:rsidRPr="006A3289">
        <w:rPr>
          <w:rFonts w:asciiTheme="minorHAnsi" w:hAnsiTheme="minorHAnsi" w:cstheme="minorHAnsi"/>
          <w:lang w:val="es-ES"/>
        </w:rPr>
        <w:t>–</w:t>
      </w:r>
      <w:r w:rsidR="00DE5067" w:rsidRPr="006A3289">
        <w:rPr>
          <w:rFonts w:asciiTheme="minorHAnsi" w:hAnsiTheme="minorHAnsi" w:cstheme="minorHAnsi"/>
          <w:lang w:val="es-ES"/>
        </w:rPr>
        <w:t xml:space="preserve"> </w:t>
      </w:r>
      <w:r w:rsidR="00856CCF" w:rsidRPr="006A3289">
        <w:rPr>
          <w:rFonts w:asciiTheme="minorHAnsi" w:hAnsiTheme="minorHAnsi" w:cstheme="minorHAnsi"/>
          <w:bCs/>
          <w:color w:val="FF0000"/>
          <w:lang w:val="es-ES"/>
        </w:rPr>
        <w:t xml:space="preserve">Sólo para proyectos </w:t>
      </w:r>
      <w:r w:rsidR="00856CCF">
        <w:rPr>
          <w:rFonts w:asciiTheme="minorHAnsi" w:hAnsiTheme="minorHAnsi" w:cstheme="minorHAnsi"/>
          <w:bCs/>
          <w:color w:val="FF0000"/>
          <w:lang w:val="es-ES"/>
        </w:rPr>
        <w:t>á</w:t>
      </w:r>
      <w:r w:rsidR="00856CCF" w:rsidRPr="006A3289">
        <w:rPr>
          <w:rFonts w:asciiTheme="minorHAnsi" w:hAnsiTheme="minorHAnsi" w:cstheme="minorHAnsi"/>
          <w:bCs/>
          <w:color w:val="FF0000"/>
          <w:lang w:val="es-ES"/>
        </w:rPr>
        <w:t>gile</w:t>
      </w:r>
      <w:r w:rsidR="00856CCF">
        <w:rPr>
          <w:rFonts w:asciiTheme="minorHAnsi" w:hAnsiTheme="minorHAnsi" w:cstheme="minorHAnsi"/>
          <w:bCs/>
          <w:color w:val="FF0000"/>
          <w:lang w:val="es-ES"/>
        </w:rPr>
        <w:t>s</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DE5067" w:rsidRPr="006A3289" w14:paraId="134BAC2F" w14:textId="77777777" w:rsidTr="00405D2A">
        <w:tc>
          <w:tcPr>
            <w:tcW w:w="5000" w:type="pct"/>
            <w:shd w:val="clear" w:color="auto" w:fill="D9D9D9" w:themeFill="background1" w:themeFillShade="D9"/>
            <w:vAlign w:val="center"/>
          </w:tcPr>
          <w:p w14:paraId="134BAC2E" w14:textId="77777777" w:rsidR="00DE5067" w:rsidRPr="006A3289" w:rsidRDefault="00DE5067" w:rsidP="00EF7C1C">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EF7C1C" w:rsidRPr="006A3289">
              <w:rPr>
                <w:rFonts w:asciiTheme="minorHAnsi" w:hAnsiTheme="minorHAnsi" w:cstheme="minorHAnsi"/>
                <w:b/>
                <w:lang w:val="es-ES"/>
              </w:rPr>
              <w:t>ción</w:t>
            </w:r>
          </w:p>
        </w:tc>
      </w:tr>
      <w:tr w:rsidR="00DE5067" w:rsidRPr="00C37170" w14:paraId="134BAC31" w14:textId="77777777" w:rsidTr="00405D2A">
        <w:tc>
          <w:tcPr>
            <w:tcW w:w="5000" w:type="pct"/>
          </w:tcPr>
          <w:p w14:paraId="134BAC30" w14:textId="77777777" w:rsidR="00DE5067" w:rsidRPr="006A3289" w:rsidRDefault="00EF7C1C" w:rsidP="005E1892">
            <w:pPr>
              <w:pStyle w:val="PM2-BulletList"/>
              <w:numPr>
                <w:ilvl w:val="0"/>
                <w:numId w:val="0"/>
              </w:numPr>
              <w:spacing w:after="40"/>
              <w:rPr>
                <w:iCs/>
                <w:lang w:val="es-ES"/>
              </w:rPr>
            </w:pPr>
            <w:r w:rsidRPr="006A3289">
              <w:rPr>
                <w:szCs w:val="21"/>
                <w:lang w:val="es-ES"/>
              </w:rPr>
              <w:t>Representa principalmente los intereses de los clientes y usuarios finales.</w:t>
            </w:r>
          </w:p>
        </w:tc>
      </w:tr>
      <w:tr w:rsidR="00DE5067" w:rsidRPr="006A3289" w14:paraId="134BAC33" w14:textId="77777777" w:rsidTr="00405D2A">
        <w:tc>
          <w:tcPr>
            <w:tcW w:w="5000" w:type="pct"/>
            <w:shd w:val="clear" w:color="auto" w:fill="D9D9D9" w:themeFill="background1" w:themeFillShade="D9"/>
          </w:tcPr>
          <w:p w14:paraId="134BAC32" w14:textId="77777777" w:rsidR="00DE5067" w:rsidRPr="006A3289" w:rsidRDefault="00DE5067" w:rsidP="00EF7C1C">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EF7C1C" w:rsidRPr="006A3289">
              <w:rPr>
                <w:rFonts w:asciiTheme="minorHAnsi" w:hAnsiTheme="minorHAnsi" w:cstheme="minorHAnsi"/>
                <w:b/>
                <w:bCs/>
                <w:lang w:val="es-ES"/>
              </w:rPr>
              <w:t>abilidades</w:t>
            </w:r>
          </w:p>
        </w:tc>
      </w:tr>
      <w:tr w:rsidR="00DE5067" w:rsidRPr="00C37170" w14:paraId="134BAC3A" w14:textId="77777777" w:rsidTr="00405D2A">
        <w:tc>
          <w:tcPr>
            <w:tcW w:w="5000" w:type="pct"/>
          </w:tcPr>
          <w:p w14:paraId="134BAC34" w14:textId="77777777" w:rsidR="00EF7C1C" w:rsidRPr="006A3289" w:rsidRDefault="00EF7C1C" w:rsidP="00EF7C1C">
            <w:pPr>
              <w:pStyle w:val="PM2-BulletList"/>
              <w:numPr>
                <w:ilvl w:val="0"/>
                <w:numId w:val="18"/>
              </w:numPr>
              <w:spacing w:after="40"/>
              <w:rPr>
                <w:lang w:val="es-ES"/>
              </w:rPr>
            </w:pPr>
            <w:r w:rsidRPr="006A3289">
              <w:rPr>
                <w:lang w:val="es-ES"/>
              </w:rPr>
              <w:t xml:space="preserve">Prioriza continuamente los requisitos que debe cumplir el </w:t>
            </w:r>
            <w:r w:rsidR="007840B6">
              <w:rPr>
                <w:lang w:val="es-ES"/>
              </w:rPr>
              <w:t xml:space="preserve">Equipo </w:t>
            </w:r>
            <w:r w:rsidR="00856CCF">
              <w:rPr>
                <w:lang w:val="es-ES"/>
              </w:rPr>
              <w:t>Central</w:t>
            </w:r>
            <w:r w:rsidR="007840B6">
              <w:rPr>
                <w:lang w:val="es-ES"/>
              </w:rPr>
              <w:t xml:space="preserve"> del Proyecto (</w:t>
            </w:r>
            <w:r w:rsidR="00856CCF">
              <w:rPr>
                <w:lang w:val="es-ES"/>
              </w:rPr>
              <w:t>ECP</w:t>
            </w:r>
            <w:r w:rsidR="007840B6">
              <w:rPr>
                <w:lang w:val="es-ES"/>
              </w:rPr>
              <w:t>)</w:t>
            </w:r>
            <w:r w:rsidR="002B4E42">
              <w:rPr>
                <w:lang w:val="es-ES"/>
              </w:rPr>
              <w:t xml:space="preserve"> </w:t>
            </w:r>
            <w:r w:rsidRPr="006A3289">
              <w:rPr>
                <w:lang w:val="es-ES"/>
              </w:rPr>
              <w:t xml:space="preserve">en consonancia con los comentarios de la comunidad de partes interesadas y del </w:t>
            </w:r>
            <w:r w:rsidR="00856CCF" w:rsidRPr="006A3289">
              <w:rPr>
                <w:lang w:val="es-ES"/>
              </w:rPr>
              <w:t>E</w:t>
            </w:r>
            <w:r w:rsidR="00856CCF">
              <w:rPr>
                <w:lang w:val="es-ES"/>
              </w:rPr>
              <w:t>C</w:t>
            </w:r>
            <w:r w:rsidR="00856CCF" w:rsidRPr="006A3289">
              <w:rPr>
                <w:lang w:val="es-ES"/>
              </w:rPr>
              <w:t>P</w:t>
            </w:r>
            <w:r w:rsidRPr="006A3289">
              <w:rPr>
                <w:lang w:val="es-ES"/>
              </w:rPr>
              <w:t>.</w:t>
            </w:r>
          </w:p>
          <w:p w14:paraId="134BAC35" w14:textId="77777777" w:rsidR="00EF7C1C" w:rsidRPr="006A3289" w:rsidRDefault="00EF7C1C" w:rsidP="00EF7C1C">
            <w:pPr>
              <w:pStyle w:val="PM2-BulletList"/>
              <w:numPr>
                <w:ilvl w:val="0"/>
                <w:numId w:val="18"/>
              </w:numPr>
              <w:spacing w:after="40"/>
              <w:rPr>
                <w:lang w:val="es-ES"/>
              </w:rPr>
            </w:pPr>
            <w:r w:rsidRPr="006A3289">
              <w:rPr>
                <w:lang w:val="es-ES"/>
              </w:rPr>
              <w:t xml:space="preserve">Aclara las cuestiones relacionadas con el dominio que el </w:t>
            </w:r>
            <w:r w:rsidR="007840B6">
              <w:rPr>
                <w:lang w:val="es-ES"/>
              </w:rPr>
              <w:t xml:space="preserve">Equipo </w:t>
            </w:r>
            <w:r w:rsidR="00856CCF">
              <w:rPr>
                <w:lang w:val="es-ES"/>
              </w:rPr>
              <w:t>Central</w:t>
            </w:r>
            <w:r w:rsidR="007840B6">
              <w:rPr>
                <w:lang w:val="es-ES"/>
              </w:rPr>
              <w:t xml:space="preserve"> del Proyecto (</w:t>
            </w:r>
            <w:r w:rsidR="00856CCF">
              <w:rPr>
                <w:lang w:val="es-ES"/>
              </w:rPr>
              <w:t>ECP</w:t>
            </w:r>
            <w:r w:rsidR="007840B6">
              <w:rPr>
                <w:lang w:val="es-ES"/>
              </w:rPr>
              <w:t>)</w:t>
            </w:r>
            <w:r w:rsidR="002B4E42">
              <w:rPr>
                <w:lang w:val="es-ES"/>
              </w:rPr>
              <w:t xml:space="preserve"> </w:t>
            </w:r>
            <w:r w:rsidRPr="006A3289">
              <w:rPr>
                <w:lang w:val="es-ES"/>
              </w:rPr>
              <w:t>pued</w:t>
            </w:r>
            <w:r w:rsidR="00856CCF">
              <w:rPr>
                <w:lang w:val="es-ES"/>
              </w:rPr>
              <w:t>a</w:t>
            </w:r>
            <w:r w:rsidRPr="006A3289">
              <w:rPr>
                <w:lang w:val="es-ES"/>
              </w:rPr>
              <w:t xml:space="preserve"> tener o asegura que un canal con las partes interesadas pertinentes esté abierto para la colaboración y la aclaración.</w:t>
            </w:r>
          </w:p>
          <w:p w14:paraId="134BAC36" w14:textId="77777777" w:rsidR="00EF7C1C" w:rsidRPr="006A3289" w:rsidRDefault="00EF7C1C" w:rsidP="00EF7C1C">
            <w:pPr>
              <w:pStyle w:val="PM2-BulletList"/>
              <w:numPr>
                <w:ilvl w:val="0"/>
                <w:numId w:val="18"/>
              </w:numPr>
              <w:spacing w:after="40"/>
              <w:rPr>
                <w:lang w:val="es-ES"/>
              </w:rPr>
            </w:pPr>
            <w:r w:rsidRPr="006A3289">
              <w:rPr>
                <w:lang w:val="es-ES"/>
              </w:rPr>
              <w:t>Facilita las sesiones de recopilación de requisitos y modelado.</w:t>
            </w:r>
          </w:p>
          <w:p w14:paraId="134BAC37" w14:textId="77777777" w:rsidR="00EF7C1C" w:rsidRPr="006A3289" w:rsidRDefault="00EF7C1C" w:rsidP="00EF7C1C">
            <w:pPr>
              <w:pStyle w:val="PM2-BulletList"/>
              <w:numPr>
                <w:ilvl w:val="0"/>
                <w:numId w:val="18"/>
              </w:numPr>
              <w:spacing w:after="40"/>
              <w:rPr>
                <w:lang w:val="es-ES"/>
              </w:rPr>
            </w:pPr>
            <w:r w:rsidRPr="006A3289">
              <w:rPr>
                <w:lang w:val="es-ES"/>
              </w:rPr>
              <w:t>Asegura que la comunidad de las partes interesadas esté representada en ellos.</w:t>
            </w:r>
          </w:p>
          <w:p w14:paraId="134BAC38" w14:textId="77777777" w:rsidR="00EF7C1C" w:rsidRPr="006A3289" w:rsidRDefault="00EF7C1C" w:rsidP="00EF7C1C">
            <w:pPr>
              <w:pStyle w:val="PM2-BulletList"/>
              <w:numPr>
                <w:ilvl w:val="0"/>
                <w:numId w:val="18"/>
              </w:numPr>
              <w:spacing w:after="40"/>
              <w:rPr>
                <w:lang w:val="es-ES"/>
              </w:rPr>
            </w:pPr>
            <w:r w:rsidRPr="006A3289">
              <w:rPr>
                <w:lang w:val="es-ES"/>
              </w:rPr>
              <w:t xml:space="preserve">Facilita la presentación de los resultados intermedios del proyecto a la comunidad de </w:t>
            </w:r>
            <w:r w:rsidR="00856CCF">
              <w:rPr>
                <w:lang w:val="es-ES"/>
              </w:rPr>
              <w:t>partes interesadas</w:t>
            </w:r>
            <w:r w:rsidR="00856CCF" w:rsidRPr="006A3289">
              <w:rPr>
                <w:lang w:val="es-ES"/>
              </w:rPr>
              <w:t xml:space="preserve"> </w:t>
            </w:r>
            <w:r w:rsidRPr="006A3289">
              <w:rPr>
                <w:lang w:val="es-ES"/>
              </w:rPr>
              <w:t>(demos).</w:t>
            </w:r>
          </w:p>
          <w:p w14:paraId="134BAC39" w14:textId="77777777" w:rsidR="00DE5067" w:rsidRPr="006A3289" w:rsidRDefault="00EF7C1C" w:rsidP="00856CCF">
            <w:pPr>
              <w:pStyle w:val="PM2-BulletList"/>
              <w:numPr>
                <w:ilvl w:val="0"/>
                <w:numId w:val="18"/>
              </w:numPr>
              <w:spacing w:after="40"/>
              <w:rPr>
                <w:lang w:val="es-ES"/>
              </w:rPr>
            </w:pPr>
            <w:r w:rsidRPr="006A3289">
              <w:rPr>
                <w:lang w:val="es-ES"/>
              </w:rPr>
              <w:t xml:space="preserve">Garantiza que las partes interesadas comprendan los beneficios que aporta el enfoque ágil seguido por el </w:t>
            </w:r>
            <w:r w:rsidR="00D4180F">
              <w:rPr>
                <w:lang w:val="es-ES"/>
              </w:rPr>
              <w:t xml:space="preserve">Equipo </w:t>
            </w:r>
            <w:r w:rsidR="00856CCF">
              <w:rPr>
                <w:lang w:val="es-ES"/>
              </w:rPr>
              <w:t>Central</w:t>
            </w:r>
            <w:r w:rsidR="00D4180F">
              <w:rPr>
                <w:lang w:val="es-ES"/>
              </w:rPr>
              <w:t xml:space="preserve"> del Proyecto</w:t>
            </w:r>
            <w:r w:rsidRPr="006A3289">
              <w:rPr>
                <w:lang w:val="es-ES"/>
              </w:rPr>
              <w:t xml:space="preserve"> </w:t>
            </w:r>
            <w:r w:rsidR="00D4180F">
              <w:rPr>
                <w:lang w:val="es-ES"/>
              </w:rPr>
              <w:t>(</w:t>
            </w:r>
            <w:r w:rsidR="00856CCF">
              <w:rPr>
                <w:lang w:val="es-ES"/>
              </w:rPr>
              <w:t>ECP</w:t>
            </w:r>
            <w:r w:rsidR="00D4180F">
              <w:rPr>
                <w:lang w:val="es-ES"/>
              </w:rPr>
              <w:t>)</w:t>
            </w:r>
          </w:p>
        </w:tc>
      </w:tr>
    </w:tbl>
    <w:p w14:paraId="134BAC3B" w14:textId="77777777" w:rsidR="007B112D" w:rsidRPr="006A3289" w:rsidRDefault="007B112D" w:rsidP="004B72A4">
      <w:pPr>
        <w:jc w:val="left"/>
        <w:rPr>
          <w:rFonts w:asciiTheme="minorHAnsi" w:hAnsiTheme="minorHAnsi" w:cstheme="minorHAnsi"/>
          <w:lang w:val="es-ES"/>
        </w:rPr>
      </w:pPr>
    </w:p>
    <w:p w14:paraId="3C518911" w14:textId="77777777" w:rsidR="001F1CCA" w:rsidRDefault="001F1CCA" w:rsidP="007B112D">
      <w:pPr>
        <w:pStyle w:val="Heading4"/>
        <w:jc w:val="left"/>
        <w:rPr>
          <w:rFonts w:asciiTheme="minorHAnsi" w:hAnsiTheme="minorHAnsi" w:cstheme="minorHAnsi"/>
          <w:lang w:val="es-ES"/>
        </w:rPr>
      </w:pPr>
      <w:r>
        <w:rPr>
          <w:rFonts w:asciiTheme="minorHAnsi" w:hAnsiTheme="minorHAnsi" w:cstheme="minorHAnsi"/>
          <w:lang w:val="es-ES"/>
        </w:rPr>
        <w:br w:type="page"/>
      </w:r>
    </w:p>
    <w:p w14:paraId="134BAC3C" w14:textId="06DBE0F3" w:rsidR="007B112D" w:rsidRPr="006A3289" w:rsidRDefault="00EF7C1C" w:rsidP="007B112D">
      <w:pPr>
        <w:pStyle w:val="Heading4"/>
        <w:jc w:val="left"/>
        <w:rPr>
          <w:rFonts w:asciiTheme="minorHAnsi" w:hAnsiTheme="minorHAnsi" w:cstheme="minorHAnsi"/>
          <w:bCs/>
          <w:color w:val="FF0000"/>
          <w:lang w:val="es-ES"/>
        </w:rPr>
      </w:pPr>
      <w:r w:rsidRPr="006A3289">
        <w:rPr>
          <w:rFonts w:asciiTheme="minorHAnsi" w:hAnsiTheme="minorHAnsi" w:cstheme="minorHAnsi"/>
          <w:lang w:val="es-ES"/>
        </w:rPr>
        <w:lastRenderedPageBreak/>
        <w:t>Propietario de la Arquitectura</w:t>
      </w:r>
      <w:r w:rsidR="007B112D" w:rsidRPr="006A3289">
        <w:rPr>
          <w:rFonts w:asciiTheme="minorHAnsi" w:hAnsiTheme="minorHAnsi" w:cstheme="minorHAnsi"/>
          <w:lang w:val="es-ES"/>
        </w:rPr>
        <w:t xml:space="preserve"> (</w:t>
      </w:r>
      <w:r w:rsidRPr="006A3289">
        <w:rPr>
          <w:rFonts w:asciiTheme="minorHAnsi" w:hAnsiTheme="minorHAnsi" w:cstheme="minorHAnsi"/>
          <w:lang w:val="es-ES"/>
        </w:rPr>
        <w:t>P</w:t>
      </w:r>
      <w:r w:rsidR="007B112D" w:rsidRPr="006A3289">
        <w:rPr>
          <w:rFonts w:asciiTheme="minorHAnsi" w:hAnsiTheme="minorHAnsi" w:cstheme="minorHAnsi"/>
          <w:lang w:val="es-ES"/>
        </w:rPr>
        <w:t xml:space="preserve">A) </w:t>
      </w:r>
      <w:r w:rsidRPr="006A3289">
        <w:rPr>
          <w:rFonts w:asciiTheme="minorHAnsi" w:hAnsiTheme="minorHAnsi" w:cstheme="minorHAnsi"/>
          <w:lang w:val="es-ES"/>
        </w:rPr>
        <w:t>–</w:t>
      </w:r>
      <w:r w:rsidR="007B112D" w:rsidRPr="006A3289">
        <w:rPr>
          <w:rFonts w:asciiTheme="minorHAnsi" w:hAnsiTheme="minorHAnsi" w:cstheme="minorHAnsi"/>
          <w:lang w:val="es-ES"/>
        </w:rPr>
        <w:t xml:space="preserve"> </w:t>
      </w:r>
      <w:r w:rsidR="00856CCF" w:rsidRPr="006A3289">
        <w:rPr>
          <w:rFonts w:asciiTheme="minorHAnsi" w:hAnsiTheme="minorHAnsi" w:cstheme="minorHAnsi"/>
          <w:bCs/>
          <w:color w:val="FF0000"/>
          <w:lang w:val="es-ES"/>
        </w:rPr>
        <w:t xml:space="preserve">Sólo para proyectos </w:t>
      </w:r>
      <w:r w:rsidR="00856CCF">
        <w:rPr>
          <w:rFonts w:asciiTheme="minorHAnsi" w:hAnsiTheme="minorHAnsi" w:cstheme="minorHAnsi"/>
          <w:bCs/>
          <w:color w:val="FF0000"/>
          <w:lang w:val="es-ES"/>
        </w:rPr>
        <w:t>á</w:t>
      </w:r>
      <w:r w:rsidR="00856CCF" w:rsidRPr="006A3289">
        <w:rPr>
          <w:rFonts w:asciiTheme="minorHAnsi" w:hAnsiTheme="minorHAnsi" w:cstheme="minorHAnsi"/>
          <w:bCs/>
          <w:color w:val="FF0000"/>
          <w:lang w:val="es-ES"/>
        </w:rPr>
        <w:t>gile</w:t>
      </w:r>
      <w:r w:rsidR="00856CCF">
        <w:rPr>
          <w:rFonts w:asciiTheme="minorHAnsi" w:hAnsiTheme="minorHAnsi" w:cstheme="minorHAnsi"/>
          <w:bCs/>
          <w:color w:val="FF0000"/>
          <w:lang w:val="es-ES"/>
        </w:rPr>
        <w:t>s</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0A1D4A" w:rsidRPr="006A3289" w14:paraId="134BAC3E" w14:textId="77777777" w:rsidTr="00117A47">
        <w:tc>
          <w:tcPr>
            <w:tcW w:w="5000" w:type="pct"/>
            <w:shd w:val="clear" w:color="auto" w:fill="D9D9D9" w:themeFill="background1" w:themeFillShade="D9"/>
            <w:vAlign w:val="center"/>
          </w:tcPr>
          <w:p w14:paraId="134BAC3D" w14:textId="77777777" w:rsidR="000A1D4A" w:rsidRPr="006A3289" w:rsidRDefault="000A1D4A" w:rsidP="00EF7C1C">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EF7C1C" w:rsidRPr="006A3289">
              <w:rPr>
                <w:rFonts w:asciiTheme="minorHAnsi" w:hAnsiTheme="minorHAnsi" w:cstheme="minorHAnsi"/>
                <w:b/>
                <w:lang w:val="es-ES"/>
              </w:rPr>
              <w:t>ción</w:t>
            </w:r>
          </w:p>
        </w:tc>
      </w:tr>
      <w:tr w:rsidR="000A1D4A" w:rsidRPr="00C37170" w14:paraId="134BAC40" w14:textId="77777777" w:rsidTr="00117A47">
        <w:tc>
          <w:tcPr>
            <w:tcW w:w="5000" w:type="pct"/>
          </w:tcPr>
          <w:p w14:paraId="134BAC3F" w14:textId="77777777" w:rsidR="000A1D4A" w:rsidRPr="006A3289" w:rsidRDefault="00EF7C1C" w:rsidP="00856CCF">
            <w:pPr>
              <w:pStyle w:val="PM2-BulletList"/>
              <w:numPr>
                <w:ilvl w:val="0"/>
                <w:numId w:val="0"/>
              </w:numPr>
              <w:spacing w:after="40"/>
              <w:rPr>
                <w:iCs/>
                <w:lang w:val="es-ES"/>
              </w:rPr>
            </w:pPr>
            <w:r w:rsidRPr="006A3289">
              <w:rPr>
                <w:szCs w:val="21"/>
                <w:lang w:val="es-ES"/>
              </w:rPr>
              <w:t xml:space="preserve">Es el responsable de la arquitectura y de las decisiones al respecto ante el </w:t>
            </w:r>
            <w:r w:rsidR="00D4180F">
              <w:rPr>
                <w:szCs w:val="21"/>
                <w:lang w:val="es-ES"/>
              </w:rPr>
              <w:t xml:space="preserve">Equipo </w:t>
            </w:r>
            <w:r w:rsidR="00856CCF">
              <w:rPr>
                <w:szCs w:val="21"/>
                <w:lang w:val="es-ES"/>
              </w:rPr>
              <w:t xml:space="preserve">Central </w:t>
            </w:r>
            <w:r w:rsidR="00D4180F">
              <w:rPr>
                <w:szCs w:val="21"/>
                <w:lang w:val="es-ES"/>
              </w:rPr>
              <w:t>del Proyecto</w:t>
            </w:r>
            <w:r w:rsidRPr="006A3289">
              <w:rPr>
                <w:szCs w:val="21"/>
                <w:lang w:val="es-ES"/>
              </w:rPr>
              <w:t xml:space="preserve"> </w:t>
            </w:r>
            <w:r w:rsidR="00D4180F">
              <w:rPr>
                <w:szCs w:val="21"/>
                <w:lang w:val="es-ES"/>
              </w:rPr>
              <w:t>(</w:t>
            </w:r>
            <w:r w:rsidR="00856CCF">
              <w:rPr>
                <w:szCs w:val="21"/>
                <w:lang w:val="es-ES"/>
              </w:rPr>
              <w:t>ECP</w:t>
            </w:r>
            <w:r w:rsidR="00D4180F">
              <w:rPr>
                <w:szCs w:val="21"/>
                <w:lang w:val="es-ES"/>
              </w:rPr>
              <w:t>)</w:t>
            </w:r>
            <w:r w:rsidRPr="006A3289">
              <w:rPr>
                <w:szCs w:val="21"/>
                <w:lang w:val="es-ES"/>
              </w:rPr>
              <w:t>.</w:t>
            </w:r>
          </w:p>
        </w:tc>
      </w:tr>
      <w:tr w:rsidR="000A1D4A" w:rsidRPr="006A3289" w14:paraId="134BAC42" w14:textId="77777777" w:rsidTr="00117A47">
        <w:tc>
          <w:tcPr>
            <w:tcW w:w="5000" w:type="pct"/>
            <w:shd w:val="clear" w:color="auto" w:fill="D9D9D9" w:themeFill="background1" w:themeFillShade="D9"/>
          </w:tcPr>
          <w:p w14:paraId="134BAC41" w14:textId="77777777" w:rsidR="000A1D4A" w:rsidRPr="006A3289" w:rsidRDefault="000A1D4A" w:rsidP="00EF7C1C">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EF7C1C" w:rsidRPr="006A3289">
              <w:rPr>
                <w:rFonts w:asciiTheme="minorHAnsi" w:hAnsiTheme="minorHAnsi" w:cstheme="minorHAnsi"/>
                <w:b/>
                <w:bCs/>
                <w:lang w:val="es-ES"/>
              </w:rPr>
              <w:t>abilidades</w:t>
            </w:r>
          </w:p>
        </w:tc>
      </w:tr>
      <w:tr w:rsidR="000A1D4A" w:rsidRPr="00C37170" w14:paraId="134BAC49" w14:textId="77777777" w:rsidTr="00117A47">
        <w:tc>
          <w:tcPr>
            <w:tcW w:w="5000" w:type="pct"/>
          </w:tcPr>
          <w:p w14:paraId="134BAC43" w14:textId="77777777" w:rsidR="00EF7C1C" w:rsidRPr="006A3289" w:rsidRDefault="00EF7C1C" w:rsidP="00EF7C1C">
            <w:pPr>
              <w:pStyle w:val="PM2-BulletList"/>
              <w:numPr>
                <w:ilvl w:val="0"/>
                <w:numId w:val="18"/>
              </w:numPr>
              <w:spacing w:after="40"/>
              <w:rPr>
                <w:lang w:val="es-ES"/>
              </w:rPr>
            </w:pPr>
            <w:r w:rsidRPr="006A3289">
              <w:rPr>
                <w:lang w:val="es-ES"/>
              </w:rPr>
              <w:t>Guía la creación y evolución de la arquitectura del S</w:t>
            </w:r>
            <w:r w:rsidR="00726269">
              <w:rPr>
                <w:lang w:val="es-ES"/>
              </w:rPr>
              <w:t>istema de Información (SI)</w:t>
            </w:r>
            <w:r w:rsidRPr="006A3289">
              <w:rPr>
                <w:lang w:val="es-ES"/>
              </w:rPr>
              <w:t xml:space="preserve"> en el que el equipo está trabajando, en favor de un enfoque colaborativo y de equipo.</w:t>
            </w:r>
          </w:p>
          <w:p w14:paraId="134BAC44" w14:textId="77777777" w:rsidR="00EF7C1C" w:rsidRPr="006A3289" w:rsidRDefault="00EF7C1C" w:rsidP="00EF7C1C">
            <w:pPr>
              <w:pStyle w:val="PM2-BulletList"/>
              <w:numPr>
                <w:ilvl w:val="0"/>
                <w:numId w:val="18"/>
              </w:numPr>
              <w:spacing w:after="40"/>
              <w:rPr>
                <w:lang w:val="es-ES"/>
              </w:rPr>
            </w:pPr>
            <w:r w:rsidRPr="006A3289">
              <w:rPr>
                <w:lang w:val="es-ES"/>
              </w:rPr>
              <w:t xml:space="preserve">Dirige </w:t>
            </w:r>
            <w:r w:rsidR="00726269">
              <w:rPr>
                <w:lang w:val="es-ES"/>
              </w:rPr>
              <w:t xml:space="preserve">el esfuerzo </w:t>
            </w:r>
            <w:r w:rsidRPr="006A3289">
              <w:rPr>
                <w:lang w:val="es-ES"/>
              </w:rPr>
              <w:t xml:space="preserve">inicial </w:t>
            </w:r>
            <w:r w:rsidR="00726269">
              <w:rPr>
                <w:lang w:val="es-ES"/>
              </w:rPr>
              <w:t xml:space="preserve">de definición de la arquitectura </w:t>
            </w:r>
            <w:r w:rsidRPr="006A3289">
              <w:rPr>
                <w:lang w:val="es-ES"/>
              </w:rPr>
              <w:t xml:space="preserve">al principio del proyecto y apoya el esfuerzo inicial </w:t>
            </w:r>
            <w:r w:rsidR="00726269">
              <w:rPr>
                <w:lang w:val="es-ES"/>
              </w:rPr>
              <w:t>de previsión de</w:t>
            </w:r>
            <w:r w:rsidRPr="006A3289">
              <w:rPr>
                <w:lang w:val="es-ES"/>
              </w:rPr>
              <w:t xml:space="preserve"> requisitos (especialmente cuando se trata de comprender y evolucionar los requisitos no funcionales para el SI), centrándose en el ciclo de vida del proyecto y también en la evolución y la capacidad de mantenimiento del SI.</w:t>
            </w:r>
          </w:p>
          <w:p w14:paraId="134BAC45" w14:textId="77777777" w:rsidR="00EF7C1C" w:rsidRPr="006A3289" w:rsidRDefault="00EF7C1C" w:rsidP="00EF7C1C">
            <w:pPr>
              <w:pStyle w:val="PM2-BulletList"/>
              <w:numPr>
                <w:ilvl w:val="0"/>
                <w:numId w:val="18"/>
              </w:numPr>
              <w:spacing w:after="40"/>
              <w:rPr>
                <w:lang w:val="es-ES"/>
              </w:rPr>
            </w:pPr>
            <w:r w:rsidRPr="006A3289">
              <w:rPr>
                <w:lang w:val="es-ES"/>
              </w:rPr>
              <w:t>Asegura la alineación de la arquitectura de</w:t>
            </w:r>
            <w:r w:rsidR="00726269">
              <w:rPr>
                <w:lang w:val="es-ES"/>
              </w:rPr>
              <w:t>l</w:t>
            </w:r>
            <w:r w:rsidRPr="006A3289">
              <w:rPr>
                <w:lang w:val="es-ES"/>
              </w:rPr>
              <w:t xml:space="preserve"> S</w:t>
            </w:r>
            <w:r w:rsidR="00726269">
              <w:rPr>
                <w:lang w:val="es-ES"/>
              </w:rPr>
              <w:t>istema de Información (SI)</w:t>
            </w:r>
            <w:r w:rsidRPr="006A3289">
              <w:rPr>
                <w:lang w:val="es-ES"/>
              </w:rPr>
              <w:t xml:space="preserve"> con las directrices y recomendaciones de la Oficina de Arquitectura (OA) y el apoyo a los principios establecidos a nivel </w:t>
            </w:r>
            <w:r w:rsidR="00726269">
              <w:rPr>
                <w:lang w:val="es-ES"/>
              </w:rPr>
              <w:t xml:space="preserve">de arquitectura </w:t>
            </w:r>
            <w:r w:rsidRPr="006A3289">
              <w:rPr>
                <w:lang w:val="es-ES"/>
              </w:rPr>
              <w:t>empresarial.</w:t>
            </w:r>
          </w:p>
          <w:p w14:paraId="134BAC46" w14:textId="77777777" w:rsidR="00EF7C1C" w:rsidRPr="006A3289" w:rsidRDefault="00EF7C1C" w:rsidP="00EF7C1C">
            <w:pPr>
              <w:pStyle w:val="PM2-BulletList"/>
              <w:numPr>
                <w:ilvl w:val="0"/>
                <w:numId w:val="18"/>
              </w:numPr>
              <w:spacing w:after="40"/>
              <w:rPr>
                <w:lang w:val="es-ES"/>
              </w:rPr>
            </w:pPr>
            <w:r w:rsidRPr="006A3289">
              <w:rPr>
                <w:lang w:val="es-ES"/>
              </w:rPr>
              <w:t>Aprovecha las inversiones en T</w:t>
            </w:r>
            <w:r w:rsidR="00726269">
              <w:rPr>
                <w:lang w:val="es-ES"/>
              </w:rPr>
              <w:t>ecnologías de la Información (TI)</w:t>
            </w:r>
            <w:r w:rsidRPr="006A3289">
              <w:rPr>
                <w:lang w:val="es-ES"/>
              </w:rPr>
              <w:t xml:space="preserve"> existentes o previstas en la organización mediante la promoción continua de una cultura de reutilización e interoperabilidad dentro del </w:t>
            </w:r>
            <w:r w:rsidR="00D4180F">
              <w:rPr>
                <w:lang w:val="es-ES"/>
              </w:rPr>
              <w:t xml:space="preserve">Equipo </w:t>
            </w:r>
            <w:r w:rsidR="00726269">
              <w:rPr>
                <w:lang w:val="es-ES"/>
              </w:rPr>
              <w:t>Central</w:t>
            </w:r>
            <w:r w:rsidR="00D4180F">
              <w:rPr>
                <w:lang w:val="es-ES"/>
              </w:rPr>
              <w:t xml:space="preserve"> del Proyecto</w:t>
            </w:r>
            <w:r w:rsidRPr="006A3289">
              <w:rPr>
                <w:lang w:val="es-ES"/>
              </w:rPr>
              <w:t xml:space="preserve"> </w:t>
            </w:r>
            <w:r w:rsidR="00D4180F">
              <w:rPr>
                <w:lang w:val="es-ES"/>
              </w:rPr>
              <w:t>(</w:t>
            </w:r>
            <w:r w:rsidR="00726269">
              <w:rPr>
                <w:lang w:val="es-ES"/>
              </w:rPr>
              <w:t>ECP</w:t>
            </w:r>
            <w:r w:rsidR="00D4180F">
              <w:rPr>
                <w:lang w:val="es-ES"/>
              </w:rPr>
              <w:t>)</w:t>
            </w:r>
            <w:r w:rsidRPr="006A3289">
              <w:rPr>
                <w:lang w:val="es-ES"/>
              </w:rPr>
              <w:t>.</w:t>
            </w:r>
          </w:p>
          <w:p w14:paraId="134BAC47" w14:textId="77777777" w:rsidR="00EF7C1C" w:rsidRPr="006A3289" w:rsidRDefault="00EF7C1C" w:rsidP="00EF7C1C">
            <w:pPr>
              <w:pStyle w:val="PM2-BulletList"/>
              <w:numPr>
                <w:ilvl w:val="0"/>
                <w:numId w:val="18"/>
              </w:numPr>
              <w:spacing w:after="40"/>
              <w:rPr>
                <w:lang w:val="es-ES"/>
              </w:rPr>
            </w:pPr>
            <w:r w:rsidRPr="006A3289">
              <w:rPr>
                <w:lang w:val="es-ES"/>
              </w:rPr>
              <w:t xml:space="preserve">Contribuye al conjunto de activos de TI reutilizables de la organización considerando el dominio general </w:t>
            </w:r>
            <w:r w:rsidR="00726269">
              <w:rPr>
                <w:lang w:val="es-ES"/>
              </w:rPr>
              <w:t>al que dará soporte</w:t>
            </w:r>
            <w:r w:rsidRPr="006A3289">
              <w:rPr>
                <w:lang w:val="es-ES"/>
              </w:rPr>
              <w:t xml:space="preserve"> el S</w:t>
            </w:r>
            <w:r w:rsidR="00726269">
              <w:rPr>
                <w:lang w:val="es-ES"/>
              </w:rPr>
              <w:t>istema de información (SI)</w:t>
            </w:r>
            <w:r w:rsidRPr="006A3289">
              <w:rPr>
                <w:lang w:val="es-ES"/>
              </w:rPr>
              <w:t xml:space="preserve"> y la estrategia de TI de la organización.</w:t>
            </w:r>
          </w:p>
          <w:p w14:paraId="134BAC48" w14:textId="77777777" w:rsidR="000A1D4A" w:rsidRPr="006A3289" w:rsidRDefault="00EF7C1C" w:rsidP="00EF7C1C">
            <w:pPr>
              <w:pStyle w:val="PM2-BulletList"/>
              <w:numPr>
                <w:ilvl w:val="0"/>
                <w:numId w:val="18"/>
              </w:numPr>
              <w:spacing w:after="40"/>
              <w:rPr>
                <w:lang w:val="es-ES"/>
              </w:rPr>
            </w:pPr>
            <w:r w:rsidRPr="006A3289">
              <w:rPr>
                <w:lang w:val="es-ES"/>
              </w:rPr>
              <w:t>Informa al Coordinador de Equipo (C</w:t>
            </w:r>
            <w:r w:rsidR="00726269">
              <w:rPr>
                <w:lang w:val="es-ES"/>
              </w:rPr>
              <w:t>o</w:t>
            </w:r>
            <w:r w:rsidRPr="006A3289">
              <w:rPr>
                <w:lang w:val="es-ES"/>
              </w:rPr>
              <w:t>E) y al Director de Proyecto (DP) de los principales riesgos relacionados con la arquitectura del sistema y contribuye a definir la estrategia adecuada de gestión de riesgos.</w:t>
            </w:r>
          </w:p>
        </w:tc>
      </w:tr>
    </w:tbl>
    <w:p w14:paraId="134BAC4A" w14:textId="77777777" w:rsidR="000A1D4A" w:rsidRPr="006A3289" w:rsidRDefault="000A1D4A" w:rsidP="000A1D4A">
      <w:pPr>
        <w:pStyle w:val="Text4"/>
        <w:rPr>
          <w:lang w:val="es-ES"/>
        </w:rPr>
      </w:pPr>
    </w:p>
    <w:p w14:paraId="134BAC4B" w14:textId="77777777" w:rsidR="000A1D4A" w:rsidRPr="006A3289" w:rsidRDefault="006E260E" w:rsidP="000A1D4A">
      <w:pPr>
        <w:pStyle w:val="Heading4"/>
        <w:jc w:val="left"/>
        <w:rPr>
          <w:rFonts w:asciiTheme="minorHAnsi" w:hAnsiTheme="minorHAnsi" w:cstheme="minorHAnsi"/>
          <w:bCs/>
          <w:color w:val="FF0000"/>
          <w:lang w:val="es-ES"/>
        </w:rPr>
      </w:pPr>
      <w:r w:rsidRPr="006A3289">
        <w:rPr>
          <w:rFonts w:asciiTheme="minorHAnsi" w:hAnsiTheme="minorHAnsi" w:cstheme="minorHAnsi"/>
          <w:lang w:val="es-ES"/>
        </w:rPr>
        <w:t xml:space="preserve">Miembros del Equipo </w:t>
      </w:r>
      <w:r w:rsidR="008D190E">
        <w:rPr>
          <w:rFonts w:asciiTheme="minorHAnsi" w:hAnsiTheme="minorHAnsi" w:cstheme="minorHAnsi"/>
          <w:lang w:val="es-ES"/>
        </w:rPr>
        <w:t>Á</w:t>
      </w:r>
      <w:r w:rsidRPr="006A3289">
        <w:rPr>
          <w:rFonts w:asciiTheme="minorHAnsi" w:hAnsiTheme="minorHAnsi" w:cstheme="minorHAnsi"/>
          <w:lang w:val="es-ES"/>
        </w:rPr>
        <w:t>gil</w:t>
      </w:r>
      <w:r w:rsidR="000A1D4A" w:rsidRPr="006A3289">
        <w:rPr>
          <w:rFonts w:asciiTheme="minorHAnsi" w:hAnsiTheme="minorHAnsi" w:cstheme="minorHAnsi"/>
          <w:lang w:val="es-ES"/>
        </w:rPr>
        <w:t xml:space="preserve"> (</w:t>
      </w:r>
      <w:r w:rsidRPr="006A3289">
        <w:rPr>
          <w:rFonts w:asciiTheme="minorHAnsi" w:hAnsiTheme="minorHAnsi" w:cstheme="minorHAnsi"/>
          <w:lang w:val="es-ES"/>
        </w:rPr>
        <w:t>MEA</w:t>
      </w:r>
      <w:r w:rsidR="000A1D4A" w:rsidRPr="006A3289">
        <w:rPr>
          <w:rFonts w:asciiTheme="minorHAnsi" w:hAnsiTheme="minorHAnsi" w:cstheme="minorHAnsi"/>
          <w:lang w:val="es-ES"/>
        </w:rPr>
        <w:t xml:space="preserve">) </w:t>
      </w:r>
      <w:r w:rsidRPr="006A3289">
        <w:rPr>
          <w:rFonts w:asciiTheme="minorHAnsi" w:hAnsiTheme="minorHAnsi" w:cstheme="minorHAnsi"/>
          <w:lang w:val="es-ES"/>
        </w:rPr>
        <w:t>–</w:t>
      </w:r>
      <w:r w:rsidR="000A1D4A" w:rsidRPr="006A3289">
        <w:rPr>
          <w:rFonts w:asciiTheme="minorHAnsi" w:hAnsiTheme="minorHAnsi" w:cstheme="minorHAnsi"/>
          <w:lang w:val="es-ES"/>
        </w:rPr>
        <w:t xml:space="preserve"> </w:t>
      </w:r>
      <w:r w:rsidR="00856CCF" w:rsidRPr="006A3289">
        <w:rPr>
          <w:rFonts w:asciiTheme="minorHAnsi" w:hAnsiTheme="minorHAnsi" w:cstheme="minorHAnsi"/>
          <w:bCs/>
          <w:color w:val="FF0000"/>
          <w:lang w:val="es-ES"/>
        </w:rPr>
        <w:t xml:space="preserve">Sólo para proyectos </w:t>
      </w:r>
      <w:r w:rsidR="00856CCF">
        <w:rPr>
          <w:rFonts w:asciiTheme="minorHAnsi" w:hAnsiTheme="minorHAnsi" w:cstheme="minorHAnsi"/>
          <w:bCs/>
          <w:color w:val="FF0000"/>
          <w:lang w:val="es-ES"/>
        </w:rPr>
        <w:t>á</w:t>
      </w:r>
      <w:r w:rsidR="00856CCF" w:rsidRPr="006A3289">
        <w:rPr>
          <w:rFonts w:asciiTheme="minorHAnsi" w:hAnsiTheme="minorHAnsi" w:cstheme="minorHAnsi"/>
          <w:bCs/>
          <w:color w:val="FF0000"/>
          <w:lang w:val="es-ES"/>
        </w:rPr>
        <w:t>gile</w:t>
      </w:r>
      <w:r w:rsidR="00856CCF">
        <w:rPr>
          <w:rFonts w:asciiTheme="minorHAnsi" w:hAnsiTheme="minorHAnsi" w:cstheme="minorHAnsi"/>
          <w:bCs/>
          <w:color w:val="FF0000"/>
          <w:lang w:val="es-ES"/>
        </w:rPr>
        <w:t>s</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0A1D4A" w:rsidRPr="006A3289" w14:paraId="134BAC4D" w14:textId="77777777" w:rsidTr="00117A47">
        <w:tc>
          <w:tcPr>
            <w:tcW w:w="5000" w:type="pct"/>
            <w:shd w:val="clear" w:color="auto" w:fill="D9D9D9" w:themeFill="background1" w:themeFillShade="D9"/>
            <w:vAlign w:val="center"/>
          </w:tcPr>
          <w:p w14:paraId="134BAC4C" w14:textId="77777777" w:rsidR="000A1D4A" w:rsidRPr="006A3289" w:rsidRDefault="000A1D4A" w:rsidP="006E260E">
            <w:pPr>
              <w:pStyle w:val="Text2"/>
              <w:jc w:val="left"/>
              <w:rPr>
                <w:rFonts w:asciiTheme="minorHAnsi" w:hAnsiTheme="minorHAnsi" w:cstheme="minorHAnsi"/>
                <w:b/>
                <w:lang w:val="es-ES"/>
              </w:rPr>
            </w:pPr>
            <w:r w:rsidRPr="006A3289">
              <w:rPr>
                <w:rFonts w:asciiTheme="minorHAnsi" w:hAnsiTheme="minorHAnsi" w:cstheme="minorHAnsi"/>
                <w:b/>
                <w:lang w:val="es-ES"/>
              </w:rPr>
              <w:t>Descrip</w:t>
            </w:r>
            <w:r w:rsidR="006E260E" w:rsidRPr="006A3289">
              <w:rPr>
                <w:rFonts w:asciiTheme="minorHAnsi" w:hAnsiTheme="minorHAnsi" w:cstheme="minorHAnsi"/>
                <w:b/>
                <w:lang w:val="es-ES"/>
              </w:rPr>
              <w:t>ción</w:t>
            </w:r>
          </w:p>
        </w:tc>
      </w:tr>
      <w:tr w:rsidR="000A1D4A" w:rsidRPr="00C37170" w14:paraId="134BAC4F" w14:textId="77777777" w:rsidTr="00117A47">
        <w:tc>
          <w:tcPr>
            <w:tcW w:w="5000" w:type="pct"/>
          </w:tcPr>
          <w:p w14:paraId="134BAC4E" w14:textId="77777777" w:rsidR="000A1D4A" w:rsidRPr="006A3289" w:rsidRDefault="006E260E" w:rsidP="008D190E">
            <w:pPr>
              <w:pStyle w:val="PM2-BulletList"/>
              <w:numPr>
                <w:ilvl w:val="0"/>
                <w:numId w:val="0"/>
              </w:numPr>
              <w:spacing w:after="40"/>
              <w:rPr>
                <w:iCs/>
                <w:lang w:val="es-ES"/>
              </w:rPr>
            </w:pPr>
            <w:r w:rsidRPr="006A3289">
              <w:rPr>
                <w:szCs w:val="21"/>
                <w:lang w:val="es-ES"/>
              </w:rPr>
              <w:t>Se centra</w:t>
            </w:r>
            <w:r w:rsidR="00CE2301" w:rsidRPr="006A3289">
              <w:rPr>
                <w:szCs w:val="21"/>
                <w:lang w:val="es-ES"/>
              </w:rPr>
              <w:t>n</w:t>
            </w:r>
            <w:r w:rsidRPr="006A3289">
              <w:rPr>
                <w:szCs w:val="21"/>
                <w:lang w:val="es-ES"/>
              </w:rPr>
              <w:t xml:space="preserve"> en la producción del S</w:t>
            </w:r>
            <w:r w:rsidR="008D190E">
              <w:rPr>
                <w:szCs w:val="21"/>
                <w:lang w:val="es-ES"/>
              </w:rPr>
              <w:t>istema de Información específico</w:t>
            </w:r>
            <w:r w:rsidRPr="006A3289">
              <w:rPr>
                <w:szCs w:val="21"/>
                <w:lang w:val="es-ES"/>
              </w:rPr>
              <w:t xml:space="preserve"> que es parte de la solución del proyecto </w:t>
            </w:r>
            <w:r w:rsidR="008D190E">
              <w:rPr>
                <w:szCs w:val="21"/>
                <w:lang w:val="es-ES"/>
              </w:rPr>
              <w:t>a</w:t>
            </w:r>
            <w:r w:rsidRPr="006A3289">
              <w:rPr>
                <w:szCs w:val="21"/>
                <w:lang w:val="es-ES"/>
              </w:rPr>
              <w:t xml:space="preserve"> las necesidades de las partes interesadas.</w:t>
            </w:r>
          </w:p>
        </w:tc>
      </w:tr>
      <w:tr w:rsidR="000A1D4A" w:rsidRPr="006A3289" w14:paraId="134BAC51" w14:textId="77777777" w:rsidTr="00117A47">
        <w:tc>
          <w:tcPr>
            <w:tcW w:w="5000" w:type="pct"/>
            <w:shd w:val="clear" w:color="auto" w:fill="D9D9D9" w:themeFill="background1" w:themeFillShade="D9"/>
          </w:tcPr>
          <w:p w14:paraId="134BAC50" w14:textId="77777777" w:rsidR="000A1D4A" w:rsidRPr="006A3289" w:rsidRDefault="000A1D4A" w:rsidP="006E260E">
            <w:pPr>
              <w:pStyle w:val="BodyText"/>
              <w:jc w:val="left"/>
              <w:rPr>
                <w:rFonts w:asciiTheme="minorHAnsi" w:hAnsiTheme="minorHAnsi" w:cstheme="minorHAnsi"/>
                <w:b/>
                <w:lang w:val="es-ES"/>
              </w:rPr>
            </w:pPr>
            <w:r w:rsidRPr="006A3289">
              <w:rPr>
                <w:rFonts w:asciiTheme="minorHAnsi" w:hAnsiTheme="minorHAnsi" w:cstheme="minorHAnsi"/>
                <w:b/>
                <w:bCs/>
                <w:lang w:val="es-ES"/>
              </w:rPr>
              <w:t>Respons</w:t>
            </w:r>
            <w:r w:rsidR="006E260E" w:rsidRPr="006A3289">
              <w:rPr>
                <w:rFonts w:asciiTheme="minorHAnsi" w:hAnsiTheme="minorHAnsi" w:cstheme="minorHAnsi"/>
                <w:b/>
                <w:bCs/>
                <w:lang w:val="es-ES"/>
              </w:rPr>
              <w:t>abilidades</w:t>
            </w:r>
          </w:p>
        </w:tc>
      </w:tr>
      <w:tr w:rsidR="000A1D4A" w:rsidRPr="00C37170" w14:paraId="134BAC58" w14:textId="77777777" w:rsidTr="00117A47">
        <w:tc>
          <w:tcPr>
            <w:tcW w:w="5000" w:type="pct"/>
          </w:tcPr>
          <w:p w14:paraId="134BAC52" w14:textId="77777777" w:rsidR="00EF7C1C" w:rsidRPr="006A3289" w:rsidRDefault="00EF7C1C" w:rsidP="00EF7C1C">
            <w:pPr>
              <w:pStyle w:val="PM2-BulletList"/>
              <w:numPr>
                <w:ilvl w:val="0"/>
                <w:numId w:val="18"/>
              </w:numPr>
              <w:spacing w:after="40"/>
              <w:rPr>
                <w:lang w:val="es-ES"/>
              </w:rPr>
            </w:pPr>
            <w:r w:rsidRPr="006A3289">
              <w:rPr>
                <w:lang w:val="es-ES"/>
              </w:rPr>
              <w:t>Participa en la planificación y estimación de iteraciones, versiones.</w:t>
            </w:r>
          </w:p>
          <w:p w14:paraId="134BAC53" w14:textId="77777777" w:rsidR="00EF7C1C" w:rsidRPr="006A3289" w:rsidRDefault="00EF7C1C" w:rsidP="00EF7C1C">
            <w:pPr>
              <w:pStyle w:val="PM2-BulletList"/>
              <w:numPr>
                <w:ilvl w:val="0"/>
                <w:numId w:val="18"/>
              </w:numPr>
              <w:spacing w:after="40"/>
              <w:rPr>
                <w:lang w:val="es-ES"/>
              </w:rPr>
            </w:pPr>
            <w:r w:rsidRPr="006A3289">
              <w:rPr>
                <w:lang w:val="es-ES"/>
              </w:rPr>
              <w:t>Participa en el diseño de la arquitectura de la solución.</w:t>
            </w:r>
          </w:p>
          <w:p w14:paraId="134BAC54" w14:textId="77777777" w:rsidR="00EF7C1C" w:rsidRPr="006A3289" w:rsidRDefault="00EF7C1C" w:rsidP="00EF7C1C">
            <w:pPr>
              <w:pStyle w:val="PM2-BulletList"/>
              <w:numPr>
                <w:ilvl w:val="0"/>
                <w:numId w:val="18"/>
              </w:numPr>
              <w:spacing w:after="40"/>
              <w:rPr>
                <w:lang w:val="es-ES"/>
              </w:rPr>
            </w:pPr>
            <w:r w:rsidRPr="006A3289">
              <w:rPr>
                <w:lang w:val="es-ES"/>
              </w:rPr>
              <w:t xml:space="preserve">Desarrolla parte del sistema de información, </w:t>
            </w:r>
            <w:r w:rsidR="003F3B28">
              <w:rPr>
                <w:lang w:val="es-ES"/>
              </w:rPr>
              <w:t>colaborando en</w:t>
            </w:r>
            <w:r w:rsidRPr="006A3289">
              <w:rPr>
                <w:lang w:val="es-ES"/>
              </w:rPr>
              <w:t xml:space="preserve"> el diseño de la arquitectura de la solución.</w:t>
            </w:r>
          </w:p>
          <w:p w14:paraId="134BAC55" w14:textId="77777777" w:rsidR="00EF7C1C" w:rsidRPr="006A3289" w:rsidRDefault="008D190E" w:rsidP="00EF7C1C">
            <w:pPr>
              <w:pStyle w:val="PM2-BulletList"/>
              <w:numPr>
                <w:ilvl w:val="0"/>
                <w:numId w:val="18"/>
              </w:numPr>
              <w:spacing w:after="40"/>
              <w:rPr>
                <w:lang w:val="es-ES"/>
              </w:rPr>
            </w:pPr>
            <w:r>
              <w:rPr>
                <w:lang w:val="es-ES"/>
              </w:rPr>
              <w:t xml:space="preserve">Prueba los desarrollos. </w:t>
            </w:r>
          </w:p>
          <w:p w14:paraId="134BAC56" w14:textId="77777777" w:rsidR="00EF7C1C" w:rsidRPr="006A3289" w:rsidRDefault="00EF7C1C" w:rsidP="00EF7C1C">
            <w:pPr>
              <w:pStyle w:val="PM2-BulletList"/>
              <w:numPr>
                <w:ilvl w:val="0"/>
                <w:numId w:val="18"/>
              </w:numPr>
              <w:spacing w:after="40"/>
              <w:rPr>
                <w:lang w:val="es-ES"/>
              </w:rPr>
            </w:pPr>
            <w:r w:rsidRPr="006A3289">
              <w:rPr>
                <w:lang w:val="es-ES"/>
              </w:rPr>
              <w:t>Proporciona información sobre el progreso al Coordinador del Equipo</w:t>
            </w:r>
            <w:r w:rsidR="008D190E">
              <w:rPr>
                <w:lang w:val="es-ES"/>
              </w:rPr>
              <w:t xml:space="preserve"> (CoE)</w:t>
            </w:r>
            <w:r w:rsidRPr="006A3289">
              <w:rPr>
                <w:lang w:val="es-ES"/>
              </w:rPr>
              <w:t>.</w:t>
            </w:r>
          </w:p>
          <w:p w14:paraId="134BAC57" w14:textId="77777777" w:rsidR="000A1D4A" w:rsidRPr="006A3289" w:rsidRDefault="00EF7C1C" w:rsidP="008D190E">
            <w:pPr>
              <w:pStyle w:val="PM2-BulletList"/>
              <w:numPr>
                <w:ilvl w:val="0"/>
                <w:numId w:val="18"/>
              </w:numPr>
              <w:spacing w:after="40"/>
              <w:rPr>
                <w:lang w:val="es-ES"/>
              </w:rPr>
            </w:pPr>
            <w:r w:rsidRPr="006A3289">
              <w:rPr>
                <w:lang w:val="es-ES"/>
              </w:rPr>
              <w:t xml:space="preserve">Se comunica y colabora con el resto del </w:t>
            </w:r>
            <w:r w:rsidR="00D4180F">
              <w:rPr>
                <w:lang w:val="es-ES"/>
              </w:rPr>
              <w:t xml:space="preserve">Equipo </w:t>
            </w:r>
            <w:r w:rsidR="008D190E">
              <w:rPr>
                <w:lang w:val="es-ES"/>
              </w:rPr>
              <w:t>Central</w:t>
            </w:r>
            <w:r w:rsidR="00D4180F">
              <w:rPr>
                <w:lang w:val="es-ES"/>
              </w:rPr>
              <w:t xml:space="preserve"> del Proyecto</w:t>
            </w:r>
            <w:r w:rsidRPr="006A3289">
              <w:rPr>
                <w:lang w:val="es-ES"/>
              </w:rPr>
              <w:t xml:space="preserve"> </w:t>
            </w:r>
            <w:r w:rsidR="00D4180F">
              <w:rPr>
                <w:lang w:val="es-ES"/>
              </w:rPr>
              <w:t>(</w:t>
            </w:r>
            <w:r w:rsidR="008D190E">
              <w:rPr>
                <w:lang w:val="es-ES"/>
              </w:rPr>
              <w:t>ECP</w:t>
            </w:r>
            <w:r w:rsidR="00D4180F">
              <w:rPr>
                <w:lang w:val="es-ES"/>
              </w:rPr>
              <w:t>)</w:t>
            </w:r>
            <w:r w:rsidRPr="006A3289">
              <w:rPr>
                <w:lang w:val="es-ES"/>
              </w:rPr>
              <w:t>.</w:t>
            </w:r>
          </w:p>
        </w:tc>
      </w:tr>
    </w:tbl>
    <w:p w14:paraId="134BAC59" w14:textId="77777777" w:rsidR="000A1D4A" w:rsidRPr="006A3289" w:rsidRDefault="000A1D4A" w:rsidP="000A1D4A">
      <w:pPr>
        <w:pStyle w:val="Text4"/>
        <w:rPr>
          <w:lang w:val="es-ES"/>
        </w:rPr>
        <w:sectPr w:rsidR="000A1D4A" w:rsidRPr="006A3289" w:rsidSect="00E32D80">
          <w:pgSz w:w="12240" w:h="15840"/>
          <w:pgMar w:top="-1418" w:right="1418" w:bottom="142" w:left="1985" w:header="720" w:footer="476" w:gutter="0"/>
          <w:cols w:space="720"/>
          <w:docGrid w:linePitch="299"/>
        </w:sectPr>
      </w:pPr>
    </w:p>
    <w:p w14:paraId="134BAC5A" w14:textId="77777777" w:rsidR="001B1349" w:rsidRPr="006A3289" w:rsidRDefault="00AF32BF" w:rsidP="009A1A3C">
      <w:pPr>
        <w:pStyle w:val="Heading3"/>
        <w:keepNext w:val="0"/>
        <w:rPr>
          <w:rFonts w:asciiTheme="minorHAnsi" w:hAnsiTheme="minorHAnsi" w:cstheme="minorHAnsi"/>
          <w:lang w:val="es-ES"/>
        </w:rPr>
      </w:pPr>
      <w:bookmarkStart w:id="61" w:name="_Toc41487704"/>
      <w:r w:rsidRPr="006A3289">
        <w:rPr>
          <w:rFonts w:asciiTheme="minorHAnsi" w:hAnsiTheme="minorHAnsi" w:cstheme="minorHAnsi"/>
          <w:lang w:val="es-ES"/>
        </w:rPr>
        <w:lastRenderedPageBreak/>
        <w:t xml:space="preserve">Equipo de </w:t>
      </w:r>
      <w:r w:rsidR="007840B6">
        <w:rPr>
          <w:rFonts w:asciiTheme="minorHAnsi" w:hAnsiTheme="minorHAnsi" w:cstheme="minorHAnsi"/>
          <w:lang w:val="es-ES"/>
        </w:rPr>
        <w:t>So</w:t>
      </w:r>
      <w:bookmarkStart w:id="62" w:name="_GoBack"/>
      <w:bookmarkEnd w:id="62"/>
      <w:r w:rsidR="007840B6">
        <w:rPr>
          <w:rFonts w:asciiTheme="minorHAnsi" w:hAnsiTheme="minorHAnsi" w:cstheme="minorHAnsi"/>
          <w:lang w:val="es-ES"/>
        </w:rPr>
        <w:t>porte</w:t>
      </w:r>
      <w:r w:rsidRPr="006A3289">
        <w:rPr>
          <w:rFonts w:asciiTheme="minorHAnsi" w:hAnsiTheme="minorHAnsi" w:cstheme="minorHAnsi"/>
          <w:lang w:val="es-ES"/>
        </w:rPr>
        <w:t xml:space="preserve"> a Proyecto</w:t>
      </w:r>
      <w:r w:rsidR="003F3B28">
        <w:rPr>
          <w:rFonts w:asciiTheme="minorHAnsi" w:hAnsiTheme="minorHAnsi" w:cstheme="minorHAnsi"/>
          <w:lang w:val="es-ES"/>
        </w:rPr>
        <w:t>s</w:t>
      </w:r>
      <w:r w:rsidRPr="006A3289">
        <w:rPr>
          <w:rFonts w:asciiTheme="minorHAnsi" w:hAnsiTheme="minorHAnsi" w:cstheme="minorHAnsi"/>
          <w:lang w:val="es-ES"/>
        </w:rPr>
        <w:t xml:space="preserve"> (E</w:t>
      </w:r>
      <w:r w:rsidR="007840B6">
        <w:rPr>
          <w:rFonts w:asciiTheme="minorHAnsi" w:hAnsiTheme="minorHAnsi" w:cstheme="minorHAnsi"/>
          <w:lang w:val="es-ES"/>
        </w:rPr>
        <w:t>S</w:t>
      </w:r>
      <w:r w:rsidRPr="006A3289">
        <w:rPr>
          <w:rFonts w:asciiTheme="minorHAnsi" w:hAnsiTheme="minorHAnsi" w:cstheme="minorHAnsi"/>
          <w:lang w:val="es-ES"/>
        </w:rPr>
        <w:t>P)</w:t>
      </w:r>
      <w:bookmarkEnd w:id="55"/>
      <w:bookmarkEnd w:id="61"/>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B43FB2" w:rsidRPr="006A3289" w14:paraId="134BAC5C" w14:textId="77777777" w:rsidTr="00405D2A">
        <w:tc>
          <w:tcPr>
            <w:tcW w:w="5000" w:type="pct"/>
            <w:shd w:val="clear" w:color="auto" w:fill="D9D9D9" w:themeFill="background1" w:themeFillShade="D9"/>
            <w:vAlign w:val="center"/>
          </w:tcPr>
          <w:p w14:paraId="134BAC5B" w14:textId="77777777" w:rsidR="00B43FB2" w:rsidRPr="006A3289" w:rsidRDefault="00B43FB2" w:rsidP="009F7741">
            <w:pPr>
              <w:pStyle w:val="Text2"/>
              <w:spacing w:after="0"/>
              <w:jc w:val="left"/>
              <w:rPr>
                <w:rFonts w:asciiTheme="minorHAnsi" w:hAnsiTheme="minorHAnsi" w:cstheme="minorHAnsi"/>
                <w:b/>
                <w:lang w:val="es-ES"/>
              </w:rPr>
            </w:pPr>
            <w:r w:rsidRPr="006A3289">
              <w:rPr>
                <w:rFonts w:asciiTheme="minorHAnsi" w:hAnsiTheme="minorHAnsi" w:cstheme="minorHAnsi"/>
                <w:b/>
                <w:lang w:val="es-ES"/>
              </w:rPr>
              <w:t>Descrip</w:t>
            </w:r>
            <w:r w:rsidR="00AF32BF" w:rsidRPr="006A3289">
              <w:rPr>
                <w:rFonts w:asciiTheme="minorHAnsi" w:hAnsiTheme="minorHAnsi" w:cstheme="minorHAnsi"/>
                <w:b/>
                <w:lang w:val="es-ES"/>
              </w:rPr>
              <w:t>ción</w:t>
            </w:r>
          </w:p>
        </w:tc>
      </w:tr>
      <w:tr w:rsidR="00B43FB2" w:rsidRPr="00C37170" w14:paraId="134BAC5E" w14:textId="77777777" w:rsidTr="00405D2A">
        <w:tc>
          <w:tcPr>
            <w:tcW w:w="5000" w:type="pct"/>
          </w:tcPr>
          <w:p w14:paraId="134BAC5D" w14:textId="77777777" w:rsidR="0098003A" w:rsidRPr="006A3289" w:rsidRDefault="00AF32BF" w:rsidP="003F3B28">
            <w:pPr>
              <w:pStyle w:val="PM2-BulletList"/>
              <w:numPr>
                <w:ilvl w:val="0"/>
                <w:numId w:val="0"/>
              </w:numPr>
              <w:spacing w:after="40"/>
              <w:rPr>
                <w:szCs w:val="24"/>
                <w:lang w:val="es-ES"/>
              </w:rPr>
            </w:pPr>
            <w:r w:rsidRPr="006A3289">
              <w:rPr>
                <w:lang w:val="es-ES"/>
              </w:rPr>
              <w:t xml:space="preserve">Son los responsables de dar apoyo al proyecto. La composición y estructura del Equipo de </w:t>
            </w:r>
            <w:r w:rsidR="007840B6">
              <w:rPr>
                <w:lang w:val="es-ES"/>
              </w:rPr>
              <w:t>Soporte</w:t>
            </w:r>
            <w:r w:rsidRPr="006A3289">
              <w:rPr>
                <w:lang w:val="es-ES"/>
              </w:rPr>
              <w:t xml:space="preserve"> a Proyecto</w:t>
            </w:r>
            <w:r w:rsidR="003F3B28">
              <w:rPr>
                <w:lang w:val="es-ES"/>
              </w:rPr>
              <w:t>s</w:t>
            </w:r>
            <w:r w:rsidRPr="006A3289">
              <w:rPr>
                <w:lang w:val="es-ES"/>
              </w:rPr>
              <w:t xml:space="preserve"> (E</w:t>
            </w:r>
            <w:r w:rsidR="007840B6">
              <w:rPr>
                <w:lang w:val="es-ES"/>
              </w:rPr>
              <w:t>S</w:t>
            </w:r>
            <w:r w:rsidRPr="006A3289">
              <w:rPr>
                <w:lang w:val="es-ES"/>
              </w:rPr>
              <w:t xml:space="preserve">P) depende del tamaño del proyecto y es definido por el Director de Proyecto (DP). El papel del Equipo de </w:t>
            </w:r>
            <w:r w:rsidR="007840B6">
              <w:rPr>
                <w:lang w:val="es-ES"/>
              </w:rPr>
              <w:t>Soporte</w:t>
            </w:r>
            <w:r w:rsidRPr="006A3289">
              <w:rPr>
                <w:lang w:val="es-ES"/>
              </w:rPr>
              <w:t xml:space="preserve"> a Proyecto</w:t>
            </w:r>
            <w:r w:rsidR="003F3B28">
              <w:rPr>
                <w:lang w:val="es-ES"/>
              </w:rPr>
              <w:t>s</w:t>
            </w:r>
            <w:r w:rsidRPr="006A3289">
              <w:rPr>
                <w:lang w:val="es-ES"/>
              </w:rPr>
              <w:t xml:space="preserve"> (E</w:t>
            </w:r>
            <w:r w:rsidR="007840B6">
              <w:rPr>
                <w:lang w:val="es-ES"/>
              </w:rPr>
              <w:t>S</w:t>
            </w:r>
            <w:r w:rsidRPr="006A3289">
              <w:rPr>
                <w:lang w:val="es-ES"/>
              </w:rPr>
              <w:t xml:space="preserve">P) puede ser asumido por los miembros del equipo, un equipo específico o ser prestado </w:t>
            </w:r>
            <w:r w:rsidR="003F3B28" w:rsidRPr="006A3289">
              <w:rPr>
                <w:lang w:val="es-ES"/>
              </w:rPr>
              <w:t xml:space="preserve">por la organización </w:t>
            </w:r>
            <w:r w:rsidRPr="006A3289">
              <w:rPr>
                <w:lang w:val="es-ES"/>
              </w:rPr>
              <w:t>como servicios horizontales.</w:t>
            </w:r>
          </w:p>
        </w:tc>
      </w:tr>
      <w:tr w:rsidR="00B43FB2" w:rsidRPr="006A3289" w14:paraId="134BAC60" w14:textId="77777777" w:rsidTr="00405D2A">
        <w:tc>
          <w:tcPr>
            <w:tcW w:w="5000" w:type="pct"/>
            <w:shd w:val="clear" w:color="auto" w:fill="D9D9D9" w:themeFill="background1" w:themeFillShade="D9"/>
          </w:tcPr>
          <w:p w14:paraId="134BAC5F" w14:textId="77777777" w:rsidR="00B43FB2" w:rsidRPr="006A3289" w:rsidRDefault="00B43FB2" w:rsidP="009F7741">
            <w:pPr>
              <w:pStyle w:val="BodyText"/>
              <w:spacing w:after="0"/>
              <w:jc w:val="left"/>
              <w:rPr>
                <w:rFonts w:asciiTheme="minorHAnsi" w:hAnsiTheme="minorHAnsi" w:cstheme="minorHAnsi"/>
                <w:b/>
                <w:lang w:val="es-ES"/>
              </w:rPr>
            </w:pPr>
            <w:r w:rsidRPr="006A3289">
              <w:rPr>
                <w:rFonts w:asciiTheme="minorHAnsi" w:hAnsiTheme="minorHAnsi" w:cstheme="minorHAnsi"/>
                <w:b/>
                <w:bCs/>
                <w:lang w:val="es-ES"/>
              </w:rPr>
              <w:t>Respons</w:t>
            </w:r>
            <w:r w:rsidR="00AF32BF" w:rsidRPr="006A3289">
              <w:rPr>
                <w:rFonts w:asciiTheme="minorHAnsi" w:hAnsiTheme="minorHAnsi" w:cstheme="minorHAnsi"/>
                <w:b/>
                <w:bCs/>
                <w:lang w:val="es-ES"/>
              </w:rPr>
              <w:t>abilidades</w:t>
            </w:r>
          </w:p>
        </w:tc>
      </w:tr>
      <w:tr w:rsidR="00B43FB2" w:rsidRPr="00C37170" w14:paraId="134BAC68" w14:textId="77777777" w:rsidTr="00405D2A">
        <w:tc>
          <w:tcPr>
            <w:tcW w:w="5000" w:type="pct"/>
          </w:tcPr>
          <w:p w14:paraId="134BAC61" w14:textId="77777777" w:rsidR="00AF32BF" w:rsidRPr="006A3289" w:rsidRDefault="00AF32BF" w:rsidP="00AF32BF">
            <w:pPr>
              <w:pStyle w:val="ListParagraph"/>
              <w:numPr>
                <w:ilvl w:val="0"/>
                <w:numId w:val="18"/>
              </w:numPr>
              <w:rPr>
                <w:rFonts w:eastAsia="Calibri"/>
                <w:szCs w:val="21"/>
                <w:lang w:val="es-ES"/>
              </w:rPr>
            </w:pPr>
            <w:r w:rsidRPr="006A3289">
              <w:rPr>
                <w:rFonts w:eastAsia="Calibri"/>
                <w:szCs w:val="21"/>
                <w:lang w:val="es-ES"/>
              </w:rPr>
              <w:t>Proporciona apoyo administrativo al proyecto.</w:t>
            </w:r>
          </w:p>
          <w:p w14:paraId="134BAC62" w14:textId="77777777" w:rsidR="00AF32BF" w:rsidRPr="006A3289" w:rsidRDefault="00AF32BF" w:rsidP="00AF32BF">
            <w:pPr>
              <w:pStyle w:val="ListParagraph"/>
              <w:numPr>
                <w:ilvl w:val="0"/>
                <w:numId w:val="18"/>
              </w:numPr>
              <w:rPr>
                <w:rFonts w:eastAsia="Calibri"/>
                <w:szCs w:val="21"/>
                <w:lang w:val="es-ES"/>
              </w:rPr>
            </w:pPr>
            <w:r w:rsidRPr="006A3289">
              <w:rPr>
                <w:rFonts w:eastAsia="Calibri"/>
                <w:szCs w:val="21"/>
                <w:lang w:val="es-ES"/>
              </w:rPr>
              <w:t>Define los requisitos para la presentación de informes y comunicaciones.</w:t>
            </w:r>
          </w:p>
          <w:p w14:paraId="134BAC63" w14:textId="77777777" w:rsidR="00AF32BF" w:rsidRPr="006A3289" w:rsidRDefault="00AF32BF" w:rsidP="00AF32BF">
            <w:pPr>
              <w:pStyle w:val="ListParagraph"/>
              <w:numPr>
                <w:ilvl w:val="0"/>
                <w:numId w:val="18"/>
              </w:numPr>
              <w:rPr>
                <w:rFonts w:eastAsia="Calibri"/>
                <w:szCs w:val="21"/>
                <w:lang w:val="es-ES"/>
              </w:rPr>
            </w:pPr>
            <w:r w:rsidRPr="006A3289">
              <w:rPr>
                <w:rFonts w:eastAsia="Calibri"/>
                <w:szCs w:val="21"/>
                <w:lang w:val="es-ES"/>
              </w:rPr>
              <w:t>Administra las reuniones del Comité de Dirección del Proyecto (</w:t>
            </w:r>
            <w:r w:rsidR="00113135" w:rsidRPr="006A3289">
              <w:rPr>
                <w:rFonts w:eastAsia="Calibri"/>
                <w:szCs w:val="21"/>
                <w:lang w:val="es-ES"/>
              </w:rPr>
              <w:t>CDP) y emite informes</w:t>
            </w:r>
            <w:r w:rsidRPr="006A3289">
              <w:rPr>
                <w:rFonts w:eastAsia="Calibri"/>
                <w:szCs w:val="21"/>
                <w:lang w:val="es-ES"/>
              </w:rPr>
              <w:t>.</w:t>
            </w:r>
          </w:p>
          <w:p w14:paraId="134BAC64" w14:textId="77777777" w:rsidR="00AF32BF" w:rsidRPr="006A3289" w:rsidRDefault="00AF32BF" w:rsidP="00AF32BF">
            <w:pPr>
              <w:pStyle w:val="ListParagraph"/>
              <w:numPr>
                <w:ilvl w:val="0"/>
                <w:numId w:val="18"/>
              </w:numPr>
              <w:rPr>
                <w:rFonts w:eastAsia="Calibri"/>
                <w:szCs w:val="21"/>
                <w:lang w:val="es-ES"/>
              </w:rPr>
            </w:pPr>
            <w:r w:rsidRPr="006A3289">
              <w:rPr>
                <w:rFonts w:eastAsia="Calibri"/>
                <w:szCs w:val="21"/>
                <w:lang w:val="es-ES"/>
              </w:rPr>
              <w:t>Apoya al Director de Proyecto (DP) en la planificación, seguimiento y control del proyecto.</w:t>
            </w:r>
          </w:p>
          <w:p w14:paraId="134BAC65" w14:textId="77777777" w:rsidR="00AF32BF" w:rsidRPr="006A3289" w:rsidRDefault="00AF32BF" w:rsidP="00AF32BF">
            <w:pPr>
              <w:pStyle w:val="ListParagraph"/>
              <w:numPr>
                <w:ilvl w:val="0"/>
                <w:numId w:val="18"/>
              </w:numPr>
              <w:rPr>
                <w:rFonts w:eastAsia="Calibri"/>
                <w:szCs w:val="21"/>
                <w:lang w:val="es-ES"/>
              </w:rPr>
            </w:pPr>
            <w:r w:rsidRPr="006A3289">
              <w:rPr>
                <w:rFonts w:eastAsia="Calibri"/>
                <w:szCs w:val="21"/>
                <w:lang w:val="es-ES"/>
              </w:rPr>
              <w:t>Asesora sobre herramientas de gestión de proyectos y servicios administrativos.</w:t>
            </w:r>
          </w:p>
          <w:p w14:paraId="134BAC66" w14:textId="77777777" w:rsidR="00113135" w:rsidRPr="006A3289" w:rsidRDefault="00AF32BF" w:rsidP="00113135">
            <w:pPr>
              <w:pStyle w:val="ListParagraph"/>
              <w:numPr>
                <w:ilvl w:val="0"/>
                <w:numId w:val="18"/>
              </w:numPr>
              <w:rPr>
                <w:rFonts w:eastAsia="Calibri"/>
                <w:szCs w:val="21"/>
                <w:lang w:val="es-ES"/>
              </w:rPr>
            </w:pPr>
            <w:r w:rsidRPr="006A3289">
              <w:rPr>
                <w:rFonts w:eastAsia="Calibri"/>
                <w:szCs w:val="21"/>
                <w:lang w:val="es-ES"/>
              </w:rPr>
              <w:t>Gestiona la documentación del proyecto (versionado, archivo, etc.).</w:t>
            </w:r>
          </w:p>
          <w:p w14:paraId="134BAC67" w14:textId="77777777" w:rsidR="00B81B15" w:rsidRPr="006A3289" w:rsidRDefault="00113135" w:rsidP="003F3B28">
            <w:pPr>
              <w:rPr>
                <w:rFonts w:asciiTheme="minorHAnsi" w:eastAsia="Calibri" w:hAnsiTheme="minorHAnsi"/>
                <w:sz w:val="21"/>
                <w:szCs w:val="21"/>
                <w:lang w:val="es-ES"/>
              </w:rPr>
            </w:pPr>
            <w:r w:rsidRPr="006A3289">
              <w:rPr>
                <w:rFonts w:asciiTheme="minorHAnsi" w:eastAsia="Calibri" w:hAnsiTheme="minorHAnsi"/>
                <w:sz w:val="21"/>
                <w:szCs w:val="21"/>
                <w:lang w:val="es-ES"/>
              </w:rPr>
              <w:t xml:space="preserve">Algunos ejemplos de </w:t>
            </w:r>
            <w:r w:rsidR="003F3B28">
              <w:rPr>
                <w:rFonts w:asciiTheme="minorHAnsi" w:eastAsia="Calibri" w:hAnsiTheme="minorHAnsi"/>
                <w:sz w:val="21"/>
                <w:szCs w:val="21"/>
                <w:lang w:val="es-ES"/>
              </w:rPr>
              <w:t>los roles que forman parte del</w:t>
            </w:r>
            <w:r w:rsidRPr="006A3289">
              <w:rPr>
                <w:rFonts w:asciiTheme="minorHAnsi" w:eastAsia="Calibri" w:hAnsiTheme="minorHAnsi"/>
                <w:sz w:val="21"/>
                <w:szCs w:val="21"/>
                <w:lang w:val="es-ES"/>
              </w:rPr>
              <w:t xml:space="preserve"> </w:t>
            </w:r>
            <w:r w:rsidR="003F3B28">
              <w:rPr>
                <w:rFonts w:asciiTheme="minorHAnsi" w:eastAsia="Calibri" w:hAnsiTheme="minorHAnsi"/>
                <w:sz w:val="21"/>
                <w:szCs w:val="21"/>
                <w:lang w:val="es-ES"/>
              </w:rPr>
              <w:t>Equipo de Soporte a Proyectos (</w:t>
            </w:r>
            <w:r w:rsidRPr="006A3289">
              <w:rPr>
                <w:rFonts w:asciiTheme="minorHAnsi" w:eastAsia="Calibri" w:hAnsiTheme="minorHAnsi"/>
                <w:sz w:val="21"/>
                <w:szCs w:val="21"/>
                <w:lang w:val="es-ES"/>
              </w:rPr>
              <w:t>E</w:t>
            </w:r>
            <w:r w:rsidR="007840B6">
              <w:rPr>
                <w:rFonts w:asciiTheme="minorHAnsi" w:eastAsia="Calibri" w:hAnsiTheme="minorHAnsi"/>
                <w:sz w:val="21"/>
                <w:szCs w:val="21"/>
                <w:lang w:val="es-ES"/>
              </w:rPr>
              <w:t>S</w:t>
            </w:r>
            <w:r w:rsidRPr="006A3289">
              <w:rPr>
                <w:rFonts w:asciiTheme="minorHAnsi" w:eastAsia="Calibri" w:hAnsiTheme="minorHAnsi"/>
                <w:sz w:val="21"/>
                <w:szCs w:val="21"/>
                <w:lang w:val="es-ES"/>
              </w:rPr>
              <w:t>P</w:t>
            </w:r>
            <w:r w:rsidR="003F3B28">
              <w:rPr>
                <w:rFonts w:asciiTheme="minorHAnsi" w:eastAsia="Calibri" w:hAnsiTheme="minorHAnsi"/>
                <w:sz w:val="21"/>
                <w:szCs w:val="21"/>
                <w:lang w:val="es-ES"/>
              </w:rPr>
              <w:t>)</w:t>
            </w:r>
            <w:r w:rsidRPr="006A3289">
              <w:rPr>
                <w:rFonts w:asciiTheme="minorHAnsi" w:eastAsia="Calibri" w:hAnsiTheme="minorHAnsi"/>
                <w:sz w:val="21"/>
                <w:szCs w:val="21"/>
                <w:lang w:val="es-ES"/>
              </w:rPr>
              <w:t xml:space="preserve"> son: Oficina de </w:t>
            </w:r>
            <w:r w:rsidR="007840B6">
              <w:rPr>
                <w:rFonts w:asciiTheme="minorHAnsi" w:eastAsia="Calibri" w:hAnsiTheme="minorHAnsi"/>
                <w:sz w:val="21"/>
                <w:szCs w:val="21"/>
                <w:lang w:val="es-ES"/>
              </w:rPr>
              <w:t>Soporte</w:t>
            </w:r>
            <w:r w:rsidRPr="006A3289">
              <w:rPr>
                <w:rFonts w:asciiTheme="minorHAnsi" w:eastAsia="Calibri" w:hAnsiTheme="minorHAnsi"/>
                <w:sz w:val="21"/>
                <w:szCs w:val="21"/>
                <w:lang w:val="es-ES"/>
              </w:rPr>
              <w:t xml:space="preserve"> a Proyecto</w:t>
            </w:r>
            <w:r w:rsidR="003F3B28">
              <w:rPr>
                <w:rFonts w:asciiTheme="minorHAnsi" w:eastAsia="Calibri" w:hAnsiTheme="minorHAnsi"/>
                <w:sz w:val="21"/>
                <w:szCs w:val="21"/>
                <w:lang w:val="es-ES"/>
              </w:rPr>
              <w:t>s</w:t>
            </w:r>
            <w:r w:rsidRPr="006A3289">
              <w:rPr>
                <w:rFonts w:asciiTheme="minorHAnsi" w:eastAsia="Calibri" w:hAnsiTheme="minorHAnsi"/>
                <w:sz w:val="21"/>
                <w:szCs w:val="21"/>
                <w:lang w:val="es-ES"/>
              </w:rPr>
              <w:t xml:space="preserve"> (O</w:t>
            </w:r>
            <w:r w:rsidR="007840B6">
              <w:rPr>
                <w:rFonts w:asciiTheme="minorHAnsi" w:eastAsia="Calibri" w:hAnsiTheme="minorHAnsi"/>
                <w:sz w:val="21"/>
                <w:szCs w:val="21"/>
                <w:lang w:val="es-ES"/>
              </w:rPr>
              <w:t>S</w:t>
            </w:r>
            <w:r w:rsidRPr="006A3289">
              <w:rPr>
                <w:rFonts w:asciiTheme="minorHAnsi" w:eastAsia="Calibri" w:hAnsiTheme="minorHAnsi"/>
                <w:sz w:val="21"/>
                <w:szCs w:val="21"/>
                <w:lang w:val="es-ES"/>
              </w:rPr>
              <w:t xml:space="preserve">P), </w:t>
            </w:r>
            <w:r w:rsidR="003F3B28">
              <w:rPr>
                <w:rFonts w:asciiTheme="minorHAnsi" w:eastAsia="Calibri" w:hAnsiTheme="minorHAnsi"/>
                <w:sz w:val="21"/>
                <w:szCs w:val="21"/>
                <w:lang w:val="es-ES"/>
              </w:rPr>
              <w:t>Garantía</w:t>
            </w:r>
            <w:r w:rsidR="003F3B28" w:rsidRPr="006A3289">
              <w:rPr>
                <w:rFonts w:asciiTheme="minorHAnsi" w:eastAsia="Calibri" w:hAnsiTheme="minorHAnsi"/>
                <w:sz w:val="21"/>
                <w:szCs w:val="21"/>
                <w:lang w:val="es-ES"/>
              </w:rPr>
              <w:t xml:space="preserve"> </w:t>
            </w:r>
            <w:r w:rsidRPr="006A3289">
              <w:rPr>
                <w:rFonts w:asciiTheme="minorHAnsi" w:eastAsia="Calibri" w:hAnsiTheme="minorHAnsi"/>
                <w:sz w:val="21"/>
                <w:szCs w:val="21"/>
                <w:lang w:val="es-ES"/>
              </w:rPr>
              <w:t>de Calidad del Proyecto (</w:t>
            </w:r>
            <w:r w:rsidR="003F3B28">
              <w:rPr>
                <w:rFonts w:asciiTheme="minorHAnsi" w:eastAsia="Calibri" w:hAnsiTheme="minorHAnsi"/>
                <w:sz w:val="21"/>
                <w:szCs w:val="21"/>
                <w:lang w:val="es-ES"/>
              </w:rPr>
              <w:t>G</w:t>
            </w:r>
            <w:r w:rsidR="003F3B28" w:rsidRPr="006A3289">
              <w:rPr>
                <w:rFonts w:asciiTheme="minorHAnsi" w:eastAsia="Calibri" w:hAnsiTheme="minorHAnsi"/>
                <w:sz w:val="21"/>
                <w:szCs w:val="21"/>
                <w:lang w:val="es-ES"/>
              </w:rPr>
              <w:t>CP</w:t>
            </w:r>
            <w:r w:rsidRPr="006A3289">
              <w:rPr>
                <w:rFonts w:asciiTheme="minorHAnsi" w:eastAsia="Calibri" w:hAnsiTheme="minorHAnsi"/>
                <w:sz w:val="21"/>
                <w:szCs w:val="21"/>
                <w:lang w:val="es-ES"/>
              </w:rPr>
              <w:t>), Oficina de Arquitectura (OA).</w:t>
            </w:r>
          </w:p>
        </w:tc>
      </w:tr>
    </w:tbl>
    <w:p w14:paraId="134BAC69" w14:textId="77777777" w:rsidR="00EE3E7C" w:rsidRPr="006A3289" w:rsidRDefault="00EE3E7C" w:rsidP="003C1C6E">
      <w:pPr>
        <w:pStyle w:val="PM2-BulletList"/>
        <w:numPr>
          <w:ilvl w:val="0"/>
          <w:numId w:val="0"/>
        </w:numPr>
        <w:spacing w:after="40"/>
        <w:rPr>
          <w:lang w:val="es-ES"/>
        </w:rPr>
      </w:pPr>
    </w:p>
    <w:p w14:paraId="134BAC6A" w14:textId="77777777" w:rsidR="008A3073" w:rsidRPr="006A3289" w:rsidRDefault="00E265F6" w:rsidP="008A3073">
      <w:pPr>
        <w:pStyle w:val="Heading4"/>
        <w:rPr>
          <w:rFonts w:asciiTheme="minorHAnsi" w:hAnsiTheme="minorHAnsi" w:cstheme="minorHAnsi"/>
          <w:lang w:val="es-ES"/>
        </w:rPr>
      </w:pPr>
      <w:bookmarkStart w:id="63" w:name="_Toc196647541"/>
      <w:r w:rsidRPr="006A3289">
        <w:rPr>
          <w:rFonts w:asciiTheme="minorHAnsi" w:hAnsiTheme="minorHAnsi" w:cstheme="minorHAnsi"/>
          <w:lang w:val="es-ES"/>
        </w:rPr>
        <w:t xml:space="preserve">Oficina de </w:t>
      </w:r>
      <w:r w:rsidR="007840B6">
        <w:rPr>
          <w:rFonts w:asciiTheme="minorHAnsi" w:hAnsiTheme="minorHAnsi" w:cstheme="minorHAnsi"/>
          <w:lang w:val="es-ES"/>
        </w:rPr>
        <w:t>Soporte</w:t>
      </w:r>
      <w:r w:rsidRPr="006A3289">
        <w:rPr>
          <w:rFonts w:asciiTheme="minorHAnsi" w:hAnsiTheme="minorHAnsi" w:cstheme="minorHAnsi"/>
          <w:lang w:val="es-ES"/>
        </w:rPr>
        <w:t xml:space="preserve"> a Proyecto</w:t>
      </w:r>
      <w:r w:rsidR="003F3B28">
        <w:rPr>
          <w:rFonts w:asciiTheme="minorHAnsi" w:hAnsiTheme="minorHAnsi" w:cstheme="minorHAnsi"/>
          <w:lang w:val="es-ES"/>
        </w:rPr>
        <w:t>s</w:t>
      </w:r>
      <w:r w:rsidRPr="006A3289">
        <w:rPr>
          <w:rFonts w:asciiTheme="minorHAnsi" w:hAnsiTheme="minorHAnsi" w:cstheme="minorHAnsi"/>
          <w:lang w:val="es-ES"/>
        </w:rPr>
        <w:t xml:space="preserve"> (O</w:t>
      </w:r>
      <w:r w:rsidR="007840B6">
        <w:rPr>
          <w:rFonts w:asciiTheme="minorHAnsi" w:hAnsiTheme="minorHAnsi" w:cstheme="minorHAnsi"/>
          <w:lang w:val="es-ES"/>
        </w:rPr>
        <w:t>S</w:t>
      </w:r>
      <w:r w:rsidRPr="006A3289">
        <w:rPr>
          <w:rFonts w:asciiTheme="minorHAnsi" w:hAnsiTheme="minorHAnsi" w:cstheme="minorHAnsi"/>
          <w:lang w:val="es-ES"/>
        </w:rPr>
        <w:t>P)</w:t>
      </w:r>
      <w:r w:rsidR="008A3073" w:rsidRPr="006A3289">
        <w:rPr>
          <w:rFonts w:asciiTheme="minorHAnsi" w:hAnsiTheme="minorHAnsi" w:cstheme="minorHAnsi"/>
          <w:lang w:val="es-ES"/>
        </w:rPr>
        <w:t xml:space="preserve"> </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8A3073" w:rsidRPr="006A3289" w14:paraId="134BAC6C" w14:textId="77777777" w:rsidTr="00405D2A">
        <w:tc>
          <w:tcPr>
            <w:tcW w:w="5000" w:type="pct"/>
            <w:shd w:val="clear" w:color="auto" w:fill="D9D9D9" w:themeFill="background1" w:themeFillShade="D9"/>
            <w:vAlign w:val="center"/>
          </w:tcPr>
          <w:p w14:paraId="134BAC6B" w14:textId="77777777" w:rsidR="008A3073" w:rsidRPr="006A3289" w:rsidRDefault="008A3073" w:rsidP="009F7741">
            <w:pPr>
              <w:pStyle w:val="Text2"/>
              <w:spacing w:after="0"/>
              <w:jc w:val="left"/>
              <w:rPr>
                <w:rFonts w:asciiTheme="minorHAnsi" w:hAnsiTheme="minorHAnsi" w:cstheme="minorHAnsi"/>
                <w:b/>
                <w:lang w:val="es-ES"/>
              </w:rPr>
            </w:pPr>
            <w:r w:rsidRPr="006A3289">
              <w:rPr>
                <w:rFonts w:asciiTheme="minorHAnsi" w:hAnsiTheme="minorHAnsi" w:cstheme="minorHAnsi"/>
                <w:b/>
                <w:lang w:val="es-ES"/>
              </w:rPr>
              <w:t>Descrip</w:t>
            </w:r>
            <w:r w:rsidR="00AA7D3F" w:rsidRPr="006A3289">
              <w:rPr>
                <w:rFonts w:asciiTheme="minorHAnsi" w:hAnsiTheme="minorHAnsi" w:cstheme="minorHAnsi"/>
                <w:b/>
                <w:lang w:val="es-ES"/>
              </w:rPr>
              <w:t>ción</w:t>
            </w:r>
          </w:p>
        </w:tc>
      </w:tr>
      <w:tr w:rsidR="008A3073" w:rsidRPr="00C37170" w14:paraId="134BAC6E" w14:textId="77777777" w:rsidTr="00405D2A">
        <w:tc>
          <w:tcPr>
            <w:tcW w:w="5000" w:type="pct"/>
          </w:tcPr>
          <w:p w14:paraId="134BAC6D" w14:textId="77777777" w:rsidR="008A3073" w:rsidRPr="006A3289" w:rsidRDefault="009B774C" w:rsidP="003F3B28">
            <w:pPr>
              <w:pStyle w:val="PM2-BulletList"/>
              <w:numPr>
                <w:ilvl w:val="0"/>
                <w:numId w:val="0"/>
              </w:numPr>
              <w:spacing w:after="40"/>
              <w:rPr>
                <w:i/>
                <w:iCs/>
                <w:lang w:val="es-ES"/>
              </w:rPr>
            </w:pPr>
            <w:r w:rsidRPr="006A3289">
              <w:rPr>
                <w:lang w:val="es-ES"/>
              </w:rPr>
              <w:t xml:space="preserve">Proporciona apoyo al Director de Proyecto (DP) y al Equipo </w:t>
            </w:r>
            <w:r w:rsidR="003F3B28">
              <w:rPr>
                <w:lang w:val="es-ES"/>
              </w:rPr>
              <w:t>Central</w:t>
            </w:r>
            <w:r w:rsidRPr="006A3289">
              <w:rPr>
                <w:lang w:val="es-ES"/>
              </w:rPr>
              <w:t xml:space="preserve"> de</w:t>
            </w:r>
            <w:r w:rsidR="003F3B28">
              <w:rPr>
                <w:lang w:val="es-ES"/>
              </w:rPr>
              <w:t>l</w:t>
            </w:r>
            <w:r w:rsidRPr="006A3289">
              <w:rPr>
                <w:lang w:val="es-ES"/>
              </w:rPr>
              <w:t xml:space="preserve"> Proyecto </w:t>
            </w:r>
            <w:r w:rsidR="00D4180F">
              <w:rPr>
                <w:lang w:val="es-ES"/>
              </w:rPr>
              <w:t>(</w:t>
            </w:r>
            <w:r w:rsidR="003F3B28">
              <w:rPr>
                <w:lang w:val="es-ES"/>
              </w:rPr>
              <w:t>ECP</w:t>
            </w:r>
            <w:r w:rsidR="00D4180F">
              <w:rPr>
                <w:lang w:val="es-ES"/>
              </w:rPr>
              <w:t>)</w:t>
            </w:r>
            <w:r w:rsidRPr="006A3289">
              <w:rPr>
                <w:lang w:val="es-ES"/>
              </w:rPr>
              <w:t>.</w:t>
            </w:r>
          </w:p>
        </w:tc>
      </w:tr>
      <w:tr w:rsidR="008A3073" w:rsidRPr="006A3289" w14:paraId="134BAC70" w14:textId="77777777" w:rsidTr="00405D2A">
        <w:tc>
          <w:tcPr>
            <w:tcW w:w="5000" w:type="pct"/>
            <w:shd w:val="clear" w:color="auto" w:fill="D9D9D9" w:themeFill="background1" w:themeFillShade="D9"/>
          </w:tcPr>
          <w:p w14:paraId="134BAC6F" w14:textId="77777777" w:rsidR="008A3073" w:rsidRPr="006A3289" w:rsidRDefault="008A3073" w:rsidP="009F7741">
            <w:pPr>
              <w:pStyle w:val="BodyText"/>
              <w:spacing w:after="0"/>
              <w:jc w:val="left"/>
              <w:rPr>
                <w:rFonts w:asciiTheme="minorHAnsi" w:hAnsiTheme="minorHAnsi" w:cstheme="minorHAnsi"/>
                <w:b/>
                <w:lang w:val="es-ES"/>
              </w:rPr>
            </w:pPr>
            <w:r w:rsidRPr="006A3289">
              <w:rPr>
                <w:rFonts w:asciiTheme="minorHAnsi" w:hAnsiTheme="minorHAnsi" w:cstheme="minorHAnsi"/>
                <w:b/>
                <w:bCs/>
                <w:lang w:val="es-ES"/>
              </w:rPr>
              <w:t>Respons</w:t>
            </w:r>
            <w:r w:rsidR="00AA7D3F" w:rsidRPr="006A3289">
              <w:rPr>
                <w:rFonts w:asciiTheme="minorHAnsi" w:hAnsiTheme="minorHAnsi" w:cstheme="minorHAnsi"/>
                <w:b/>
                <w:bCs/>
                <w:lang w:val="es-ES"/>
              </w:rPr>
              <w:t>abilidades</w:t>
            </w:r>
          </w:p>
        </w:tc>
      </w:tr>
      <w:tr w:rsidR="008A3073" w:rsidRPr="00C37170" w14:paraId="134BAC78" w14:textId="77777777" w:rsidTr="00405D2A">
        <w:tc>
          <w:tcPr>
            <w:tcW w:w="5000" w:type="pct"/>
          </w:tcPr>
          <w:p w14:paraId="134BAC71" w14:textId="77777777" w:rsidR="009B774C" w:rsidRPr="006A3289" w:rsidRDefault="009B774C" w:rsidP="009B774C">
            <w:pPr>
              <w:pStyle w:val="PM2-BulletList"/>
              <w:numPr>
                <w:ilvl w:val="0"/>
                <w:numId w:val="18"/>
              </w:numPr>
              <w:spacing w:after="40"/>
              <w:rPr>
                <w:lang w:val="es-ES"/>
              </w:rPr>
            </w:pPr>
            <w:r w:rsidRPr="006A3289">
              <w:rPr>
                <w:lang w:val="es-ES"/>
              </w:rPr>
              <w:t>Asesora sobre herramientas de gestión de proyectos, orientación y servicios administrativos.</w:t>
            </w:r>
          </w:p>
          <w:p w14:paraId="134BAC72" w14:textId="77777777" w:rsidR="009B774C" w:rsidRPr="006A3289" w:rsidRDefault="009B774C" w:rsidP="009B774C">
            <w:pPr>
              <w:pStyle w:val="PM2-BulletList"/>
              <w:numPr>
                <w:ilvl w:val="0"/>
                <w:numId w:val="18"/>
              </w:numPr>
              <w:spacing w:after="40"/>
              <w:rPr>
                <w:lang w:val="es-ES"/>
              </w:rPr>
            </w:pPr>
            <w:r w:rsidRPr="006A3289">
              <w:rPr>
                <w:lang w:val="es-ES"/>
              </w:rPr>
              <w:t>Administra las reuniones del Comité de Dirección del Proyecto (CDP).</w:t>
            </w:r>
          </w:p>
          <w:p w14:paraId="134BAC73" w14:textId="77777777" w:rsidR="009B774C" w:rsidRPr="006A3289" w:rsidRDefault="009B774C" w:rsidP="009B774C">
            <w:pPr>
              <w:pStyle w:val="PM2-BulletList"/>
              <w:numPr>
                <w:ilvl w:val="0"/>
                <w:numId w:val="18"/>
              </w:numPr>
              <w:spacing w:after="40"/>
              <w:rPr>
                <w:lang w:val="es-ES"/>
              </w:rPr>
            </w:pPr>
            <w:r w:rsidRPr="006A3289">
              <w:rPr>
                <w:lang w:val="es-ES"/>
              </w:rPr>
              <w:t>Elabora informes para el Comité de Dirección del Proyecto (CDP).</w:t>
            </w:r>
          </w:p>
          <w:p w14:paraId="134BAC74" w14:textId="77777777" w:rsidR="009B774C" w:rsidRPr="006A3289" w:rsidRDefault="009B774C" w:rsidP="009B774C">
            <w:pPr>
              <w:pStyle w:val="PM2-BulletList"/>
              <w:numPr>
                <w:ilvl w:val="0"/>
                <w:numId w:val="18"/>
              </w:numPr>
              <w:spacing w:after="40"/>
              <w:rPr>
                <w:lang w:val="es-ES"/>
              </w:rPr>
            </w:pPr>
            <w:r w:rsidRPr="006A3289">
              <w:rPr>
                <w:lang w:val="es-ES"/>
              </w:rPr>
              <w:t>Gestiona la comunicación interna.</w:t>
            </w:r>
          </w:p>
          <w:p w14:paraId="134BAC75" w14:textId="77777777" w:rsidR="009B774C" w:rsidRPr="006A3289" w:rsidRDefault="009B774C" w:rsidP="009B774C">
            <w:pPr>
              <w:pStyle w:val="PM2-BulletList"/>
              <w:numPr>
                <w:ilvl w:val="0"/>
                <w:numId w:val="18"/>
              </w:numPr>
              <w:spacing w:after="40"/>
              <w:rPr>
                <w:lang w:val="es-ES"/>
              </w:rPr>
            </w:pPr>
            <w:r w:rsidRPr="006A3289">
              <w:rPr>
                <w:lang w:val="es-ES"/>
              </w:rPr>
              <w:t>Establece estándares, herramientas, procedimientos y métodos para su uso en el proyecto.</w:t>
            </w:r>
          </w:p>
          <w:p w14:paraId="134BAC76" w14:textId="77777777" w:rsidR="009B774C" w:rsidRPr="006A3289" w:rsidRDefault="009B774C" w:rsidP="009B774C">
            <w:pPr>
              <w:pStyle w:val="PM2-BulletList"/>
              <w:numPr>
                <w:ilvl w:val="0"/>
                <w:numId w:val="18"/>
              </w:numPr>
              <w:spacing w:after="40"/>
              <w:rPr>
                <w:lang w:val="es-ES"/>
              </w:rPr>
            </w:pPr>
            <w:r w:rsidRPr="006A3289">
              <w:rPr>
                <w:lang w:val="es-ES"/>
              </w:rPr>
              <w:t>Administra aspectos de la gestión de proyectos como el control de cambios en los documentos, la línea base de los planes, etc.</w:t>
            </w:r>
          </w:p>
          <w:p w14:paraId="134BAC77" w14:textId="77777777" w:rsidR="008A3073" w:rsidRPr="006A3289" w:rsidRDefault="009B774C" w:rsidP="009B774C">
            <w:pPr>
              <w:pStyle w:val="PM2-BulletList"/>
              <w:numPr>
                <w:ilvl w:val="0"/>
                <w:numId w:val="18"/>
              </w:numPr>
              <w:spacing w:after="40"/>
              <w:rPr>
                <w:lang w:val="es-ES"/>
              </w:rPr>
            </w:pPr>
            <w:r w:rsidRPr="006A3289">
              <w:rPr>
                <w:lang w:val="es-ES"/>
              </w:rPr>
              <w:t>Puede desempeñar el papel de custodio y guardián de todas las copias maestras de los productos del proyecto.</w:t>
            </w:r>
          </w:p>
        </w:tc>
      </w:tr>
    </w:tbl>
    <w:p w14:paraId="134BAC79" w14:textId="77777777" w:rsidR="008A3073" w:rsidRPr="006A3289" w:rsidRDefault="008A3073" w:rsidP="008A3073">
      <w:pPr>
        <w:pStyle w:val="Text3"/>
        <w:rPr>
          <w:lang w:val="es-ES"/>
        </w:rPr>
      </w:pPr>
    </w:p>
    <w:p w14:paraId="134BAC7A" w14:textId="77777777" w:rsidR="001B1349" w:rsidRPr="006A3289" w:rsidRDefault="003F3B28" w:rsidP="001B1349">
      <w:pPr>
        <w:pStyle w:val="Heading4"/>
        <w:rPr>
          <w:rFonts w:asciiTheme="minorHAnsi" w:hAnsiTheme="minorHAnsi" w:cstheme="minorHAnsi"/>
          <w:lang w:val="es-ES"/>
        </w:rPr>
      </w:pPr>
      <w:r>
        <w:rPr>
          <w:rFonts w:asciiTheme="minorHAnsi" w:hAnsiTheme="minorHAnsi" w:cstheme="minorHAnsi"/>
          <w:lang w:val="es-ES"/>
        </w:rPr>
        <w:t>Garantía</w:t>
      </w:r>
      <w:r w:rsidRPr="006A3289">
        <w:rPr>
          <w:rFonts w:asciiTheme="minorHAnsi" w:hAnsiTheme="minorHAnsi" w:cstheme="minorHAnsi"/>
          <w:lang w:val="es-ES"/>
        </w:rPr>
        <w:t xml:space="preserve"> </w:t>
      </w:r>
      <w:r w:rsidR="00B615C9" w:rsidRPr="006A3289">
        <w:rPr>
          <w:rFonts w:asciiTheme="minorHAnsi" w:hAnsiTheme="minorHAnsi" w:cstheme="minorHAnsi"/>
          <w:lang w:val="es-ES"/>
        </w:rPr>
        <w:t>de Calidad del Proyecto</w:t>
      </w:r>
      <w:r w:rsidR="001B1349" w:rsidRPr="006A3289">
        <w:rPr>
          <w:rFonts w:asciiTheme="minorHAnsi" w:hAnsiTheme="minorHAnsi" w:cstheme="minorHAnsi"/>
          <w:lang w:val="es-ES"/>
        </w:rPr>
        <w:t xml:space="preserve"> (</w:t>
      </w:r>
      <w:r>
        <w:rPr>
          <w:rFonts w:asciiTheme="minorHAnsi" w:hAnsiTheme="minorHAnsi" w:cstheme="minorHAnsi"/>
          <w:lang w:val="es-ES"/>
        </w:rPr>
        <w:t>G</w:t>
      </w:r>
      <w:r w:rsidRPr="006A3289">
        <w:rPr>
          <w:rFonts w:asciiTheme="minorHAnsi" w:hAnsiTheme="minorHAnsi" w:cstheme="minorHAnsi"/>
          <w:lang w:val="es-ES"/>
        </w:rPr>
        <w:t>CP</w:t>
      </w:r>
      <w:r w:rsidR="001B1349" w:rsidRPr="006A3289">
        <w:rPr>
          <w:rFonts w:asciiTheme="minorHAnsi" w:hAnsiTheme="minorHAnsi" w:cstheme="minorHAnsi"/>
          <w:lang w:val="es-ES"/>
        </w:rPr>
        <w:t>)</w:t>
      </w:r>
      <w:bookmarkEnd w:id="63"/>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53"/>
      </w:tblGrid>
      <w:tr w:rsidR="00B43FB2" w:rsidRPr="006A3289" w14:paraId="134BAC7C" w14:textId="77777777" w:rsidTr="00405D2A">
        <w:tc>
          <w:tcPr>
            <w:tcW w:w="5000" w:type="pct"/>
            <w:shd w:val="clear" w:color="auto" w:fill="D9D9D9" w:themeFill="background1" w:themeFillShade="D9"/>
            <w:vAlign w:val="center"/>
          </w:tcPr>
          <w:p w14:paraId="134BAC7B" w14:textId="77777777" w:rsidR="00B43FB2" w:rsidRPr="006A3289" w:rsidRDefault="00B43FB2" w:rsidP="009F7741">
            <w:pPr>
              <w:pStyle w:val="Text2"/>
              <w:spacing w:after="0"/>
              <w:jc w:val="left"/>
              <w:rPr>
                <w:rFonts w:asciiTheme="minorHAnsi" w:hAnsiTheme="minorHAnsi" w:cstheme="minorHAnsi"/>
                <w:b/>
                <w:lang w:val="es-ES"/>
              </w:rPr>
            </w:pPr>
            <w:r w:rsidRPr="006A3289">
              <w:rPr>
                <w:rFonts w:asciiTheme="minorHAnsi" w:hAnsiTheme="minorHAnsi" w:cstheme="minorHAnsi"/>
                <w:b/>
                <w:lang w:val="es-ES"/>
              </w:rPr>
              <w:t>Descrip</w:t>
            </w:r>
            <w:r w:rsidR="00B615C9" w:rsidRPr="006A3289">
              <w:rPr>
                <w:rFonts w:asciiTheme="minorHAnsi" w:hAnsiTheme="minorHAnsi" w:cstheme="minorHAnsi"/>
                <w:b/>
                <w:lang w:val="es-ES"/>
              </w:rPr>
              <w:t>ción</w:t>
            </w:r>
          </w:p>
        </w:tc>
      </w:tr>
      <w:tr w:rsidR="00B43FB2" w:rsidRPr="00C37170" w14:paraId="134BAC7E" w14:textId="77777777" w:rsidTr="00405D2A">
        <w:tc>
          <w:tcPr>
            <w:tcW w:w="5000" w:type="pct"/>
          </w:tcPr>
          <w:p w14:paraId="134BAC7D" w14:textId="77777777" w:rsidR="00B43FB2" w:rsidRPr="006A3289" w:rsidRDefault="00B615C9" w:rsidP="00405D2A">
            <w:pPr>
              <w:pStyle w:val="PM2-BulletList"/>
              <w:numPr>
                <w:ilvl w:val="0"/>
                <w:numId w:val="0"/>
              </w:numPr>
              <w:spacing w:after="40"/>
              <w:rPr>
                <w:iCs/>
                <w:lang w:val="es-ES"/>
              </w:rPr>
            </w:pPr>
            <w:r w:rsidRPr="006A3289">
              <w:rPr>
                <w:iCs/>
                <w:lang w:val="es-ES"/>
              </w:rPr>
              <w:t>Asegura la calidad del proyecto y sus entregables, independientemente del Director de Proyecto (DP).</w:t>
            </w:r>
          </w:p>
        </w:tc>
      </w:tr>
      <w:tr w:rsidR="00B43FB2" w:rsidRPr="006A3289" w14:paraId="134BAC80" w14:textId="77777777" w:rsidTr="00405D2A">
        <w:tc>
          <w:tcPr>
            <w:tcW w:w="5000" w:type="pct"/>
            <w:shd w:val="clear" w:color="auto" w:fill="D9D9D9" w:themeFill="background1" w:themeFillShade="D9"/>
          </w:tcPr>
          <w:p w14:paraId="134BAC7F" w14:textId="77777777" w:rsidR="00B43FB2" w:rsidRPr="006A3289" w:rsidRDefault="00B43FB2" w:rsidP="009F7741">
            <w:pPr>
              <w:pStyle w:val="BodyText"/>
              <w:spacing w:after="0"/>
              <w:jc w:val="left"/>
              <w:rPr>
                <w:rFonts w:asciiTheme="minorHAnsi" w:hAnsiTheme="minorHAnsi" w:cstheme="minorHAnsi"/>
                <w:b/>
                <w:lang w:val="es-ES"/>
              </w:rPr>
            </w:pPr>
            <w:r w:rsidRPr="006A3289">
              <w:rPr>
                <w:rFonts w:asciiTheme="minorHAnsi" w:hAnsiTheme="minorHAnsi" w:cstheme="minorHAnsi"/>
                <w:b/>
                <w:bCs/>
                <w:lang w:val="es-ES"/>
              </w:rPr>
              <w:t>Respons</w:t>
            </w:r>
            <w:r w:rsidR="00B615C9" w:rsidRPr="006A3289">
              <w:rPr>
                <w:rFonts w:asciiTheme="minorHAnsi" w:hAnsiTheme="minorHAnsi" w:cstheme="minorHAnsi"/>
                <w:b/>
                <w:bCs/>
                <w:lang w:val="es-ES"/>
              </w:rPr>
              <w:t>abilidades</w:t>
            </w:r>
          </w:p>
        </w:tc>
      </w:tr>
      <w:tr w:rsidR="00B43FB2" w:rsidRPr="00C37170" w14:paraId="134BAC87" w14:textId="77777777" w:rsidTr="00405D2A">
        <w:tc>
          <w:tcPr>
            <w:tcW w:w="5000" w:type="pct"/>
          </w:tcPr>
          <w:p w14:paraId="134BAC81" w14:textId="77777777" w:rsidR="00B615C9" w:rsidRPr="006A3289" w:rsidRDefault="00B615C9" w:rsidP="00B615C9">
            <w:pPr>
              <w:pStyle w:val="PM2-BulletList"/>
              <w:numPr>
                <w:ilvl w:val="0"/>
                <w:numId w:val="18"/>
              </w:numPr>
              <w:spacing w:after="40"/>
              <w:rPr>
                <w:lang w:val="es-ES"/>
              </w:rPr>
            </w:pPr>
            <w:r w:rsidRPr="006A3289">
              <w:rPr>
                <w:lang w:val="es-ES"/>
              </w:rPr>
              <w:t xml:space="preserve">Asegura la adhesión a las políticas, </w:t>
            </w:r>
            <w:r w:rsidR="003F3B28">
              <w:rPr>
                <w:lang w:val="es-ES"/>
              </w:rPr>
              <w:t>directrices</w:t>
            </w:r>
            <w:r w:rsidR="003F3B28" w:rsidRPr="006A3289">
              <w:rPr>
                <w:lang w:val="es-ES"/>
              </w:rPr>
              <w:t xml:space="preserve"> </w:t>
            </w:r>
            <w:r w:rsidRPr="006A3289">
              <w:rPr>
                <w:lang w:val="es-ES"/>
              </w:rPr>
              <w:t>y procesos de gestión de proyectos predefinidos de la organización.</w:t>
            </w:r>
          </w:p>
          <w:p w14:paraId="134BAC82" w14:textId="77777777" w:rsidR="00B615C9" w:rsidRPr="006A3289" w:rsidRDefault="00B615C9" w:rsidP="00B615C9">
            <w:pPr>
              <w:pStyle w:val="PM2-BulletList"/>
              <w:numPr>
                <w:ilvl w:val="0"/>
                <w:numId w:val="18"/>
              </w:numPr>
              <w:spacing w:after="40"/>
              <w:rPr>
                <w:lang w:val="es-ES"/>
              </w:rPr>
            </w:pPr>
            <w:r w:rsidRPr="006A3289">
              <w:rPr>
                <w:lang w:val="es-ES"/>
              </w:rPr>
              <w:t>Establece estándares de garantía de calidad.</w:t>
            </w:r>
          </w:p>
          <w:p w14:paraId="134BAC83" w14:textId="77777777" w:rsidR="00B615C9" w:rsidRPr="006A3289" w:rsidRDefault="00B615C9" w:rsidP="00B615C9">
            <w:pPr>
              <w:pStyle w:val="PM2-BulletList"/>
              <w:numPr>
                <w:ilvl w:val="0"/>
                <w:numId w:val="18"/>
              </w:numPr>
              <w:spacing w:after="40"/>
              <w:rPr>
                <w:lang w:val="es-ES"/>
              </w:rPr>
            </w:pPr>
            <w:r w:rsidRPr="006A3289">
              <w:rPr>
                <w:lang w:val="es-ES"/>
              </w:rPr>
              <w:t>Apoya al Director de Proyecto (DP) en la planificación, seguimiento y control de la calidad del proyecto.</w:t>
            </w:r>
          </w:p>
          <w:p w14:paraId="134BAC84" w14:textId="77777777" w:rsidR="00B615C9" w:rsidRPr="006A3289" w:rsidRDefault="00B615C9" w:rsidP="00B615C9">
            <w:pPr>
              <w:pStyle w:val="PM2-BulletList"/>
              <w:numPr>
                <w:ilvl w:val="0"/>
                <w:numId w:val="18"/>
              </w:numPr>
              <w:spacing w:after="40"/>
              <w:rPr>
                <w:lang w:val="es-ES"/>
              </w:rPr>
            </w:pPr>
            <w:r w:rsidRPr="006A3289">
              <w:rPr>
                <w:lang w:val="es-ES"/>
              </w:rPr>
              <w:t>Revisa los procesos de gestión de proyectos</w:t>
            </w:r>
            <w:r w:rsidR="003F3B28">
              <w:rPr>
                <w:lang w:val="es-ES"/>
              </w:rPr>
              <w:t xml:space="preserve"> y artefactos</w:t>
            </w:r>
            <w:r w:rsidRPr="006A3289">
              <w:rPr>
                <w:lang w:val="es-ES"/>
              </w:rPr>
              <w:t xml:space="preserve"> (</w:t>
            </w:r>
            <w:r w:rsidR="000B49D2">
              <w:rPr>
                <w:lang w:val="es-ES"/>
              </w:rPr>
              <w:t>p.ej.</w:t>
            </w:r>
            <w:r w:rsidRPr="006A3289">
              <w:rPr>
                <w:lang w:val="es-ES"/>
              </w:rPr>
              <w:t>, el Acta de Constitución y los Planes de Gestión de Proyectos) como parte de la garantía de calidad.</w:t>
            </w:r>
          </w:p>
          <w:p w14:paraId="134BAC85" w14:textId="77777777" w:rsidR="00B615C9" w:rsidRPr="006A3289" w:rsidRDefault="00B615C9" w:rsidP="00B615C9">
            <w:pPr>
              <w:pStyle w:val="PM2-BulletList"/>
              <w:numPr>
                <w:ilvl w:val="0"/>
                <w:numId w:val="18"/>
              </w:numPr>
              <w:spacing w:after="40"/>
              <w:rPr>
                <w:lang w:val="es-ES"/>
              </w:rPr>
            </w:pPr>
            <w:r w:rsidRPr="006A3289">
              <w:rPr>
                <w:lang w:val="es-ES"/>
              </w:rPr>
              <w:t>Identifica las no conformidades u oportunidades de mejora y recomienda acciones al Comité de Dirección del Proyecto (CDP) para que tome una decisión.</w:t>
            </w:r>
          </w:p>
          <w:p w14:paraId="134BAC86" w14:textId="77777777" w:rsidR="00B43FB2" w:rsidRPr="006A3289" w:rsidRDefault="00B615C9" w:rsidP="00B615C9">
            <w:pPr>
              <w:pStyle w:val="PM2-BulletList"/>
              <w:numPr>
                <w:ilvl w:val="0"/>
                <w:numId w:val="18"/>
              </w:numPr>
              <w:spacing w:after="40"/>
              <w:rPr>
                <w:lang w:val="es-ES"/>
              </w:rPr>
            </w:pPr>
            <w:r w:rsidRPr="006A3289">
              <w:rPr>
                <w:lang w:val="es-ES"/>
              </w:rPr>
              <w:t>Reporta al Comité de Dirección del Proyecto (CDP)</w:t>
            </w:r>
          </w:p>
        </w:tc>
      </w:tr>
    </w:tbl>
    <w:p w14:paraId="134BAC89" w14:textId="77777777" w:rsidR="00E265F6" w:rsidRPr="006A3289" w:rsidRDefault="00E265F6" w:rsidP="00E265F6">
      <w:pPr>
        <w:pStyle w:val="ZDGName"/>
        <w:rPr>
          <w:rFonts w:ascii="Calibri" w:hAnsi="Calibri"/>
          <w:sz w:val="28"/>
          <w:lang w:val="es-ES"/>
        </w:rPr>
      </w:pPr>
      <w:bookmarkStart w:id="64" w:name="_Toc366486266"/>
      <w:r w:rsidRPr="006A3289">
        <w:rPr>
          <w:lang w:val="es-ES"/>
        </w:rPr>
        <w:br w:type="page"/>
      </w:r>
    </w:p>
    <w:p w14:paraId="134BAC8A" w14:textId="77777777" w:rsidR="0011003C" w:rsidRPr="006A3289" w:rsidRDefault="0011003C" w:rsidP="0011003C">
      <w:pPr>
        <w:pStyle w:val="Heading1"/>
        <w:numPr>
          <w:ilvl w:val="0"/>
          <w:numId w:val="0"/>
        </w:numPr>
        <w:rPr>
          <w:bCs/>
          <w:szCs w:val="24"/>
          <w:lang w:val="es-ES"/>
        </w:rPr>
      </w:pPr>
      <w:bookmarkStart w:id="65" w:name="_Toc41487705"/>
      <w:r w:rsidRPr="006A3289">
        <w:rPr>
          <w:bCs/>
          <w:szCs w:val="24"/>
          <w:lang w:val="es-ES"/>
        </w:rPr>
        <w:lastRenderedPageBreak/>
        <w:t>Ap</w:t>
      </w:r>
      <w:r w:rsidR="004C2F81" w:rsidRPr="006A3289">
        <w:rPr>
          <w:bCs/>
          <w:szCs w:val="24"/>
          <w:lang w:val="es-ES"/>
        </w:rPr>
        <w:t>éndice 1</w:t>
      </w:r>
      <w:r w:rsidRPr="006A3289">
        <w:rPr>
          <w:bCs/>
          <w:szCs w:val="24"/>
          <w:lang w:val="es-ES"/>
        </w:rPr>
        <w:t>: Referenc</w:t>
      </w:r>
      <w:r w:rsidR="004C2F81" w:rsidRPr="006A3289">
        <w:rPr>
          <w:bCs/>
          <w:szCs w:val="24"/>
          <w:lang w:val="es-ES"/>
        </w:rPr>
        <w:t>ias y Documentos Relacionados</w:t>
      </w:r>
      <w:bookmarkEnd w:id="64"/>
      <w:bookmarkEnd w:id="65"/>
    </w:p>
    <w:bookmarkEnd w:id="48"/>
    <w:p w14:paraId="134BAC8B" w14:textId="77777777" w:rsidR="00BD51E0" w:rsidRPr="006A3289" w:rsidRDefault="00BD51E0" w:rsidP="00BD51E0">
      <w:pPr>
        <w:pStyle w:val="infoblue0"/>
        <w:ind w:left="0"/>
        <w:jc w:val="both"/>
        <w:rPr>
          <w:rFonts w:ascii="Calibri" w:hAnsi="Calibri"/>
          <w:color w:val="1B6FB5"/>
          <w:sz w:val="20"/>
          <w:lang w:val="es-ES"/>
        </w:rPr>
      </w:pPr>
      <w:r w:rsidRPr="006A3289">
        <w:rPr>
          <w:rFonts w:ascii="Calibri" w:hAnsi="Calibri"/>
          <w:color w:val="1B6FB5"/>
          <w:sz w:val="20"/>
          <w:lang w:val="es-ES"/>
        </w:rPr>
        <w:t>&lt;</w:t>
      </w:r>
      <w:r w:rsidR="00E265F6" w:rsidRPr="006A3289">
        <w:rPr>
          <w:rFonts w:ascii="Calibri" w:hAnsi="Calibri"/>
          <w:color w:val="1B6FB5"/>
          <w:sz w:val="20"/>
          <w:lang w:val="es-ES"/>
        </w:rPr>
        <w:t>Utilice esta sección para hacer referencia (o adj</w:t>
      </w:r>
      <w:r w:rsidR="003F3B28">
        <w:rPr>
          <w:rFonts w:ascii="Calibri" w:hAnsi="Calibri"/>
          <w:color w:val="1B6FB5"/>
          <w:sz w:val="20"/>
          <w:lang w:val="es-ES"/>
        </w:rPr>
        <w:t>úntela</w:t>
      </w:r>
      <w:r w:rsidR="00E265F6" w:rsidRPr="006A3289">
        <w:rPr>
          <w:rFonts w:ascii="Calibri" w:hAnsi="Calibri"/>
          <w:color w:val="1B6FB5"/>
          <w:sz w:val="20"/>
          <w:lang w:val="es-ES"/>
        </w:rPr>
        <w:t>, si es necesario, en un anexo aparte) a cualquier información pertinente o adicional. Especifique cada referencia o documento relacionado por título, versión (si procede), fecha y fuente (</w:t>
      </w:r>
      <w:r w:rsidR="000B49D2">
        <w:rPr>
          <w:rFonts w:ascii="Calibri" w:hAnsi="Calibri"/>
          <w:color w:val="1B6FB5"/>
          <w:sz w:val="20"/>
          <w:lang w:val="es-ES"/>
        </w:rPr>
        <w:t>p.ej.</w:t>
      </w:r>
      <w:r w:rsidR="00E265F6" w:rsidRPr="006A3289">
        <w:rPr>
          <w:rFonts w:ascii="Calibri" w:hAnsi="Calibri"/>
          <w:color w:val="1B6FB5"/>
          <w:sz w:val="20"/>
          <w:lang w:val="es-ES"/>
        </w:rPr>
        <w:t>, la ubicación del documento o la organización de publicación)</w:t>
      </w:r>
      <w:r w:rsidRPr="006A3289">
        <w:rPr>
          <w:rFonts w:ascii="Calibri" w:hAnsi="Calibri"/>
          <w:color w:val="1B6FB5"/>
          <w:sz w:val="20"/>
          <w:lang w:val="es-ES"/>
        </w:rPr>
        <w:t>.&gt;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53"/>
        <w:gridCol w:w="3765"/>
        <w:gridCol w:w="4421"/>
      </w:tblGrid>
      <w:tr w:rsidR="00BD51E0" w:rsidRPr="006A3289" w14:paraId="134BAC8F" w14:textId="77777777" w:rsidTr="00001280">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134BAC8C" w14:textId="77777777" w:rsidR="00BD51E0" w:rsidRPr="006A3289" w:rsidRDefault="00BD51E0" w:rsidP="00001280">
            <w:pPr>
              <w:suppressAutoHyphens/>
              <w:spacing w:before="60" w:after="60"/>
              <w:rPr>
                <w:rFonts w:ascii="Calibri" w:hAnsi="Calibri" w:cs="CG Times (W1)"/>
                <w:b/>
                <w:color w:val="000000"/>
                <w:kern w:val="2"/>
                <w:lang w:val="es-ES" w:eastAsia="ar-SA"/>
              </w:rPr>
            </w:pPr>
            <w:r w:rsidRPr="006A3289">
              <w:rPr>
                <w:rFonts w:ascii="Calibri" w:hAnsi="Calibri"/>
                <w:b/>
                <w:color w:val="000000"/>
                <w:lang w:val="es-ES"/>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134BAC8D" w14:textId="77777777" w:rsidR="00BD51E0" w:rsidRPr="006A3289" w:rsidRDefault="00E265F6" w:rsidP="00001280">
            <w:pPr>
              <w:suppressAutoHyphens/>
              <w:spacing w:before="60" w:after="60"/>
              <w:rPr>
                <w:rFonts w:ascii="Calibri" w:hAnsi="Calibri" w:cs="CG Times (W1)"/>
                <w:b/>
                <w:color w:val="000000"/>
                <w:kern w:val="2"/>
                <w:lang w:val="es-ES" w:eastAsia="ar-SA"/>
              </w:rPr>
            </w:pPr>
            <w:r w:rsidRPr="006A3289">
              <w:rPr>
                <w:rFonts w:ascii="Calibri" w:hAnsi="Calibri"/>
                <w:b/>
                <w:color w:val="000000"/>
                <w:lang w:val="es-ES"/>
              </w:rPr>
              <w:t>Referencia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34BAC8E" w14:textId="77777777" w:rsidR="00BD51E0" w:rsidRPr="006A3289" w:rsidRDefault="00E265F6" w:rsidP="003F3B28">
            <w:pPr>
              <w:suppressAutoHyphens/>
              <w:spacing w:before="60" w:after="60"/>
              <w:rPr>
                <w:rFonts w:ascii="Calibri" w:hAnsi="Calibri"/>
                <w:b/>
                <w:color w:val="000000"/>
                <w:lang w:val="es-ES"/>
              </w:rPr>
            </w:pPr>
            <w:r w:rsidRPr="006A3289">
              <w:rPr>
                <w:rFonts w:ascii="Calibri" w:hAnsi="Calibri"/>
                <w:b/>
                <w:color w:val="000000"/>
                <w:lang w:val="es-ES"/>
              </w:rPr>
              <w:t xml:space="preserve">Fuente o </w:t>
            </w:r>
            <w:r w:rsidR="003F3B28">
              <w:rPr>
                <w:rFonts w:ascii="Calibri" w:hAnsi="Calibri"/>
                <w:b/>
                <w:color w:val="000000"/>
                <w:lang w:val="es-ES"/>
              </w:rPr>
              <w:t>Enlace</w:t>
            </w:r>
            <w:r w:rsidR="00BD51E0" w:rsidRPr="006A3289">
              <w:rPr>
                <w:rFonts w:ascii="Calibri" w:hAnsi="Calibri"/>
                <w:b/>
                <w:color w:val="000000"/>
                <w:lang w:val="es-ES"/>
              </w:rPr>
              <w:t>/</w:t>
            </w:r>
            <w:r w:rsidR="003F3B28">
              <w:rPr>
                <w:rFonts w:ascii="Calibri" w:hAnsi="Calibri"/>
                <w:b/>
                <w:color w:val="000000"/>
                <w:lang w:val="es-ES"/>
              </w:rPr>
              <w:t>Ubicación</w:t>
            </w:r>
          </w:p>
        </w:tc>
      </w:tr>
      <w:tr w:rsidR="00BD51E0" w:rsidRPr="00C37170" w14:paraId="134BAC95" w14:textId="77777777" w:rsidTr="00001280">
        <w:tc>
          <w:tcPr>
            <w:tcW w:w="421" w:type="pct"/>
            <w:tcBorders>
              <w:top w:val="single" w:sz="4" w:space="0" w:color="BFBFBF"/>
              <w:left w:val="single" w:sz="4" w:space="0" w:color="BFBFBF"/>
              <w:bottom w:val="single" w:sz="4" w:space="0" w:color="BFBFBF"/>
              <w:right w:val="single" w:sz="4" w:space="0" w:color="BFBFBF"/>
            </w:tcBorders>
          </w:tcPr>
          <w:p w14:paraId="134BAC90" w14:textId="77777777" w:rsidR="00BD51E0" w:rsidRPr="006A3289" w:rsidRDefault="00BD51E0" w:rsidP="00001280">
            <w:pPr>
              <w:suppressAutoHyphens/>
              <w:spacing w:before="60" w:after="60"/>
              <w:jc w:val="left"/>
              <w:rPr>
                <w:rFonts w:ascii="Calibri" w:hAnsi="Calibri" w:cs="CG Times (W1)"/>
                <w:color w:val="000000"/>
                <w:kern w:val="2"/>
                <w:sz w:val="20"/>
                <w:lang w:val="es-ES" w:eastAsia="ar-SA"/>
              </w:rPr>
            </w:pPr>
            <w:r w:rsidRPr="006A3289">
              <w:rPr>
                <w:rFonts w:ascii="Calibri" w:hAnsi="Calibri" w:cs="CG Times (W1)"/>
                <w:color w:val="000000"/>
                <w:kern w:val="2"/>
                <w:sz w:val="20"/>
                <w:lang w:val="es-ES"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134BAC91" w14:textId="77777777" w:rsidR="00BD51E0" w:rsidRPr="006A3289" w:rsidRDefault="00BD51E0" w:rsidP="00001280">
            <w:pPr>
              <w:suppressAutoHyphens/>
              <w:spacing w:before="60" w:after="60"/>
              <w:jc w:val="left"/>
              <w:rPr>
                <w:rFonts w:ascii="Calibri" w:eastAsia="SimSun" w:hAnsi="Calibri"/>
                <w:i/>
                <w:iCs/>
                <w:color w:val="1B6FB5"/>
                <w:sz w:val="20"/>
                <w:lang w:val="es-ES" w:eastAsia="zh-CN"/>
              </w:rPr>
            </w:pPr>
            <w:r w:rsidRPr="006A3289">
              <w:rPr>
                <w:rFonts w:ascii="Calibri" w:eastAsia="SimSun" w:hAnsi="Calibri"/>
                <w:i/>
                <w:iCs/>
                <w:color w:val="1B6FB5"/>
                <w:sz w:val="20"/>
                <w:lang w:val="es-ES" w:eastAsia="zh-CN"/>
              </w:rPr>
              <w:t>&lt;</w:t>
            </w:r>
            <w:r w:rsidR="00E265F6" w:rsidRPr="006A3289">
              <w:rPr>
                <w:rFonts w:ascii="Calibri" w:eastAsia="SimSun" w:hAnsi="Calibri"/>
                <w:i/>
                <w:iCs/>
                <w:color w:val="1B6FB5"/>
                <w:sz w:val="20"/>
                <w:lang w:val="es-ES" w:eastAsia="zh-CN"/>
              </w:rPr>
              <w:t>Ejemplo de un documento relacionado</w:t>
            </w:r>
            <w:r w:rsidRPr="006A3289">
              <w:rPr>
                <w:rFonts w:ascii="Calibri" w:eastAsia="SimSun" w:hAnsi="Calibri"/>
                <w:i/>
                <w:iCs/>
                <w:color w:val="1B6FB5"/>
                <w:sz w:val="20"/>
                <w:lang w:val="es-ES" w:eastAsia="zh-CN"/>
              </w:rPr>
              <w:t>&gt;</w:t>
            </w:r>
          </w:p>
          <w:p w14:paraId="134BAC92" w14:textId="77777777" w:rsidR="00BD51E0" w:rsidRPr="007840B6" w:rsidRDefault="00BD51E0" w:rsidP="00001280">
            <w:pPr>
              <w:rPr>
                <w:rFonts w:ascii="Calibri" w:hAnsi="Calibri" w:cs="CG Times (W1)"/>
                <w:color w:val="002060"/>
                <w:kern w:val="2"/>
                <w:sz w:val="20"/>
                <w:u w:val="single"/>
                <w:lang w:val="en-US" w:eastAsia="ar-SA"/>
              </w:rPr>
            </w:pPr>
            <w:r w:rsidRPr="007840B6">
              <w:rPr>
                <w:rFonts w:ascii="Calibri" w:eastAsia="SimSun" w:hAnsi="Calibri"/>
                <w:i/>
                <w:iCs/>
                <w:color w:val="1B6FB5"/>
                <w:sz w:val="20"/>
                <w:lang w:val="en-US" w:eastAsia="zh-CN"/>
              </w:rPr>
              <w:t>&lt;03.Project_Charter.XYZ.11-11-</w:t>
            </w:r>
            <w:r w:rsidR="00B81B15" w:rsidRPr="007840B6">
              <w:rPr>
                <w:rFonts w:ascii="Calibri" w:eastAsia="SimSun" w:hAnsi="Calibri"/>
                <w:i/>
                <w:iCs/>
                <w:color w:val="1B6FB5"/>
                <w:sz w:val="20"/>
                <w:lang w:val="en-US" w:eastAsia="zh-CN"/>
              </w:rPr>
              <w:t>2017</w:t>
            </w:r>
            <w:r w:rsidRPr="007840B6">
              <w:rPr>
                <w:rFonts w:ascii="Calibri" w:eastAsia="SimSun" w:hAnsi="Calibri"/>
                <w:i/>
                <w:iCs/>
                <w:color w:val="1B6FB5"/>
                <w:sz w:val="20"/>
                <w:lang w:val="en-US"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134BAC93" w14:textId="77777777" w:rsidR="00BD51E0" w:rsidRPr="006A3289" w:rsidRDefault="00BD51E0" w:rsidP="00001280">
            <w:pPr>
              <w:suppressAutoHyphens/>
              <w:spacing w:before="60" w:after="60"/>
              <w:jc w:val="left"/>
              <w:rPr>
                <w:rFonts w:ascii="Calibri" w:eastAsia="SimSun" w:hAnsi="Calibri"/>
                <w:i/>
                <w:iCs/>
                <w:color w:val="1B6FB5"/>
                <w:sz w:val="20"/>
                <w:lang w:val="es-ES" w:eastAsia="zh-CN"/>
              </w:rPr>
            </w:pPr>
            <w:r w:rsidRPr="006A3289">
              <w:rPr>
                <w:rFonts w:ascii="Calibri" w:eastAsia="SimSun" w:hAnsi="Calibri"/>
                <w:i/>
                <w:iCs/>
                <w:color w:val="1B6FB5"/>
                <w:sz w:val="20"/>
                <w:lang w:val="es-ES" w:eastAsia="zh-CN"/>
              </w:rPr>
              <w:t>&lt;</w:t>
            </w:r>
            <w:r w:rsidR="00E265F6" w:rsidRPr="006A3289">
              <w:rPr>
                <w:rFonts w:ascii="Calibri" w:eastAsia="SimSun" w:hAnsi="Calibri"/>
                <w:i/>
                <w:iCs/>
                <w:color w:val="1B6FB5"/>
                <w:sz w:val="20"/>
                <w:lang w:val="es-ES" w:eastAsia="zh-CN"/>
              </w:rPr>
              <w:t>Ejemplo de una localización</w:t>
            </w:r>
            <w:r w:rsidRPr="006A3289">
              <w:rPr>
                <w:rFonts w:ascii="Calibri" w:eastAsia="SimSun" w:hAnsi="Calibri"/>
                <w:i/>
                <w:iCs/>
                <w:color w:val="1B6FB5"/>
                <w:sz w:val="20"/>
                <w:lang w:val="es-ES" w:eastAsia="zh-CN"/>
              </w:rPr>
              <w:t>&gt;</w:t>
            </w:r>
          </w:p>
          <w:p w14:paraId="134BAC94" w14:textId="77777777" w:rsidR="00BD51E0" w:rsidRPr="006A3289" w:rsidRDefault="00BD51E0" w:rsidP="00001280">
            <w:pPr>
              <w:suppressAutoHyphens/>
              <w:spacing w:before="60" w:after="60"/>
              <w:jc w:val="left"/>
              <w:rPr>
                <w:rFonts w:ascii="Calibri" w:eastAsia="SimSun" w:hAnsi="Calibri"/>
                <w:i/>
                <w:iCs/>
                <w:color w:val="1B6FB5"/>
                <w:sz w:val="20"/>
                <w:lang w:val="es-ES" w:eastAsia="zh-CN"/>
              </w:rPr>
            </w:pPr>
            <w:r w:rsidRPr="006A3289">
              <w:rPr>
                <w:rFonts w:ascii="Calibri" w:eastAsia="SimSun" w:hAnsi="Calibri"/>
                <w:i/>
                <w:iCs/>
                <w:color w:val="1B6FB5"/>
                <w:sz w:val="20"/>
                <w:lang w:val="es-ES" w:eastAsia="zh-CN"/>
              </w:rPr>
              <w:t>&lt; U:\METHODS\</w:t>
            </w:r>
            <w:r w:rsidR="004209FD" w:rsidRPr="006A3289">
              <w:rPr>
                <w:rFonts w:ascii="Calibri" w:eastAsia="SimSun" w:hAnsi="Calibri"/>
                <w:i/>
                <w:iCs/>
                <w:color w:val="1B6FB5"/>
                <w:sz w:val="20"/>
                <w:lang w:val="es-ES" w:eastAsia="zh-CN"/>
              </w:rPr>
              <w:t>ProjectX</w:t>
            </w:r>
            <w:r w:rsidRPr="006A3289">
              <w:rPr>
                <w:rFonts w:ascii="Calibri" w:eastAsia="SimSun" w:hAnsi="Calibri"/>
                <w:i/>
                <w:iCs/>
                <w:color w:val="1B6FB5"/>
                <w:sz w:val="20"/>
                <w:lang w:val="es-ES" w:eastAsia="zh-CN"/>
              </w:rPr>
              <w:t>\Documents\&gt;</w:t>
            </w:r>
          </w:p>
        </w:tc>
      </w:tr>
      <w:tr w:rsidR="00BD51E0" w:rsidRPr="00C37170" w14:paraId="134BAC99" w14:textId="77777777" w:rsidTr="00001280">
        <w:tc>
          <w:tcPr>
            <w:tcW w:w="421" w:type="pct"/>
            <w:tcBorders>
              <w:top w:val="single" w:sz="4" w:space="0" w:color="BFBFBF"/>
              <w:left w:val="single" w:sz="4" w:space="0" w:color="BFBFBF"/>
              <w:bottom w:val="single" w:sz="4" w:space="0" w:color="BFBFBF"/>
              <w:right w:val="single" w:sz="4" w:space="0" w:color="BFBFBF"/>
            </w:tcBorders>
          </w:tcPr>
          <w:p w14:paraId="134BAC96" w14:textId="77777777" w:rsidR="00BD51E0" w:rsidRPr="006A3289" w:rsidRDefault="00BD51E0" w:rsidP="00001280">
            <w:pPr>
              <w:suppressAutoHyphens/>
              <w:spacing w:before="60" w:after="60"/>
              <w:rPr>
                <w:rFonts w:ascii="Calibri" w:hAnsi="Calibri" w:cs="CG Times (W1)"/>
                <w:color w:val="000000"/>
                <w:kern w:val="2"/>
                <w:lang w:val="es-ES" w:eastAsia="ar-SA"/>
              </w:rPr>
            </w:pPr>
            <w:r w:rsidRPr="006A3289">
              <w:rPr>
                <w:rFonts w:ascii="Calibri" w:hAnsi="Calibri" w:cs="CG Times (W1)"/>
                <w:color w:val="000000"/>
                <w:kern w:val="2"/>
                <w:lang w:val="es-ES"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134BAC97" w14:textId="77777777" w:rsidR="00BD51E0" w:rsidRPr="006A3289" w:rsidRDefault="00E265F6" w:rsidP="00001280">
            <w:pPr>
              <w:suppressAutoHyphens/>
              <w:spacing w:before="60" w:after="60"/>
              <w:jc w:val="left"/>
              <w:rPr>
                <w:rFonts w:ascii="Calibri" w:eastAsia="SimSun" w:hAnsi="Calibri"/>
                <w:i/>
                <w:iCs/>
                <w:color w:val="1B6FB5"/>
                <w:sz w:val="20"/>
                <w:lang w:val="es-ES" w:eastAsia="zh-CN"/>
              </w:rPr>
            </w:pPr>
            <w:r w:rsidRPr="006A3289">
              <w:rPr>
                <w:rFonts w:ascii="Calibri" w:hAnsi="Calibri" w:cs="CG Times (W1)"/>
                <w:kern w:val="2"/>
                <w:lang w:val="es-ES" w:eastAsia="ar-SA"/>
              </w:rPr>
              <w:t>Carpeta del Proyecto</w:t>
            </w:r>
          </w:p>
        </w:tc>
        <w:tc>
          <w:tcPr>
            <w:tcW w:w="2473" w:type="pct"/>
            <w:tcBorders>
              <w:top w:val="single" w:sz="4" w:space="0" w:color="BFBFBF"/>
              <w:left w:val="single" w:sz="4" w:space="0" w:color="BFBFBF"/>
              <w:bottom w:val="single" w:sz="4" w:space="0" w:color="BFBFBF"/>
              <w:right w:val="single" w:sz="4" w:space="0" w:color="BFBFBF"/>
            </w:tcBorders>
          </w:tcPr>
          <w:p w14:paraId="134BAC98" w14:textId="77777777" w:rsidR="00BD51E0" w:rsidRPr="006A3289" w:rsidRDefault="00BD51E0" w:rsidP="00E265F6">
            <w:pPr>
              <w:suppressAutoHyphens/>
              <w:spacing w:before="60" w:after="60"/>
              <w:rPr>
                <w:rFonts w:ascii="Calibri" w:eastAsia="SimSun" w:hAnsi="Calibri"/>
                <w:i/>
                <w:iCs/>
                <w:color w:val="1B6FB5"/>
                <w:sz w:val="20"/>
                <w:lang w:val="es-ES" w:eastAsia="zh-CN"/>
              </w:rPr>
            </w:pPr>
            <w:r w:rsidRPr="006A3289">
              <w:rPr>
                <w:rFonts w:ascii="Calibri" w:eastAsia="SimSun" w:hAnsi="Calibri"/>
                <w:i/>
                <w:iCs/>
                <w:color w:val="1B6FB5"/>
                <w:sz w:val="20"/>
                <w:lang w:val="es-ES" w:eastAsia="zh-CN"/>
              </w:rPr>
              <w:t>&lt;Insert</w:t>
            </w:r>
            <w:r w:rsidR="00E265F6" w:rsidRPr="006A3289">
              <w:rPr>
                <w:rFonts w:ascii="Calibri" w:eastAsia="SimSun" w:hAnsi="Calibri"/>
                <w:i/>
                <w:iCs/>
                <w:color w:val="1B6FB5"/>
                <w:sz w:val="20"/>
                <w:lang w:val="es-ES" w:eastAsia="zh-CN"/>
              </w:rPr>
              <w:t>e la localización de la carpeta del proyecto</w:t>
            </w:r>
            <w:r w:rsidRPr="006A3289">
              <w:rPr>
                <w:rFonts w:ascii="Calibri" w:eastAsia="SimSun" w:hAnsi="Calibri"/>
                <w:i/>
                <w:iCs/>
                <w:color w:val="1B6FB5"/>
                <w:sz w:val="20"/>
                <w:lang w:val="es-ES" w:eastAsia="zh-CN"/>
              </w:rPr>
              <w:t>.&gt;</w:t>
            </w:r>
          </w:p>
        </w:tc>
      </w:tr>
      <w:tr w:rsidR="00BD51E0" w:rsidRPr="003F4F2D" w14:paraId="134BAC9D" w14:textId="77777777" w:rsidTr="00001280">
        <w:tc>
          <w:tcPr>
            <w:tcW w:w="421" w:type="pct"/>
            <w:tcBorders>
              <w:top w:val="single" w:sz="4" w:space="0" w:color="BFBFBF"/>
              <w:left w:val="single" w:sz="4" w:space="0" w:color="BFBFBF"/>
              <w:bottom w:val="single" w:sz="4" w:space="0" w:color="BFBFBF"/>
              <w:right w:val="single" w:sz="4" w:space="0" w:color="BFBFBF"/>
            </w:tcBorders>
          </w:tcPr>
          <w:p w14:paraId="134BAC9A" w14:textId="77777777" w:rsidR="00BD51E0" w:rsidRPr="006A3289" w:rsidRDefault="00BD51E0" w:rsidP="00001280">
            <w:pPr>
              <w:suppressAutoHyphens/>
              <w:spacing w:before="60" w:after="60"/>
              <w:rPr>
                <w:rFonts w:ascii="Calibri" w:hAnsi="Calibri" w:cs="CG Times (W1)"/>
                <w:color w:val="000000"/>
                <w:kern w:val="2"/>
                <w:lang w:val="es-ES" w:eastAsia="ar-SA"/>
              </w:rPr>
            </w:pPr>
            <w:r w:rsidRPr="006A3289">
              <w:rPr>
                <w:rFonts w:ascii="Calibri" w:hAnsi="Calibri" w:cs="CG Times (W1)"/>
                <w:color w:val="000000"/>
                <w:kern w:val="2"/>
                <w:lang w:val="es-ES"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134BAC9B" w14:textId="77777777" w:rsidR="00BD51E0" w:rsidRPr="007840B6" w:rsidRDefault="00BD51E0" w:rsidP="00001280">
            <w:pPr>
              <w:suppressAutoHyphens/>
              <w:spacing w:before="60" w:after="60"/>
              <w:jc w:val="left"/>
              <w:rPr>
                <w:rFonts w:ascii="Calibri" w:hAnsi="Calibri" w:cs="CG Times (W1)"/>
                <w:color w:val="002060"/>
                <w:kern w:val="2"/>
                <w:u w:val="single"/>
                <w:lang w:val="en-US" w:eastAsia="ar-SA"/>
              </w:rPr>
            </w:pPr>
          </w:p>
        </w:tc>
        <w:tc>
          <w:tcPr>
            <w:tcW w:w="2473" w:type="pct"/>
            <w:tcBorders>
              <w:top w:val="single" w:sz="4" w:space="0" w:color="BFBFBF"/>
              <w:left w:val="single" w:sz="4" w:space="0" w:color="BFBFBF"/>
              <w:bottom w:val="single" w:sz="4" w:space="0" w:color="BFBFBF"/>
              <w:right w:val="single" w:sz="4" w:space="0" w:color="BFBFBF"/>
            </w:tcBorders>
          </w:tcPr>
          <w:p w14:paraId="134BAC9C" w14:textId="77777777" w:rsidR="00BD51E0" w:rsidRPr="006A3289" w:rsidRDefault="00BD51E0" w:rsidP="00001280">
            <w:pPr>
              <w:suppressAutoHyphens/>
              <w:spacing w:before="60" w:after="60"/>
              <w:rPr>
                <w:rFonts w:ascii="Calibri" w:hAnsi="Calibri" w:cs="CG Times (W1)"/>
                <w:color w:val="002060"/>
                <w:kern w:val="2"/>
                <w:u w:val="single"/>
                <w:lang w:val="es-ES" w:eastAsia="ar-SA"/>
              </w:rPr>
            </w:pPr>
          </w:p>
        </w:tc>
      </w:tr>
    </w:tbl>
    <w:p w14:paraId="134BAC9E" w14:textId="77777777" w:rsidR="0011003C" w:rsidRPr="006A3289" w:rsidRDefault="0011003C" w:rsidP="001B1349">
      <w:pPr>
        <w:rPr>
          <w:rFonts w:ascii="Calibri" w:eastAsia="Calibri" w:hAnsi="Calibri"/>
          <w:sz w:val="21"/>
          <w:szCs w:val="21"/>
          <w:lang w:val="es-ES"/>
        </w:rPr>
      </w:pPr>
    </w:p>
    <w:sectPr w:rsidR="0011003C" w:rsidRPr="006A3289" w:rsidSect="00E32D80">
      <w:pgSz w:w="12240" w:h="15840"/>
      <w:pgMar w:top="-1418" w:right="1418" w:bottom="142" w:left="1985"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8050E" w14:textId="77777777" w:rsidR="00497341" w:rsidRDefault="00497341">
      <w:r>
        <w:separator/>
      </w:r>
    </w:p>
  </w:endnote>
  <w:endnote w:type="continuationSeparator" w:id="0">
    <w:p w14:paraId="4EFDEB6B" w14:textId="77777777" w:rsidR="00497341" w:rsidRDefault="0049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BACB4" w14:textId="010F4364" w:rsidR="00497341" w:rsidRPr="00A90B60" w:rsidRDefault="00497341" w:rsidP="0089328D">
    <w:pPr>
      <w:pStyle w:val="FooterLine"/>
      <w:tabs>
        <w:tab w:val="left" w:pos="4253"/>
      </w:tabs>
      <w:rPr>
        <w:rFonts w:ascii="Calibri" w:hAnsi="Calibri"/>
        <w:szCs w:val="16"/>
        <w:lang w:val="fr-BE"/>
      </w:rPr>
    </w:pPr>
    <w:r>
      <w:rPr>
        <w:rFonts w:asciiTheme="minorHAnsi" w:hAnsiTheme="minorHAnsi" w:cstheme="minorHAnsi"/>
        <w:color w:val="000000" w:themeColor="text1"/>
        <w:szCs w:val="16"/>
        <w:lang w:val="fr-BE"/>
      </w:rPr>
      <w:t>Fecha</w:t>
    </w:r>
    <w:r w:rsidRPr="00687B38">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DD5032">
          <w:rPr>
            <w:rFonts w:asciiTheme="minorHAnsi" w:hAnsiTheme="minorHAnsi" w:cstheme="minorHAnsi"/>
            <w:bCs/>
            <w:color w:val="984806"/>
            <w:szCs w:val="16"/>
            <w:lang w:val="es-ES"/>
          </w:rPr>
          <w:t>&lt;Fecha&gt;</w:t>
        </w:r>
      </w:sdtContent>
    </w:sdt>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Style w:val="PageNumber"/>
        <w:rFonts w:ascii="Calibri" w:hAnsi="Calibri"/>
        <w:sz w:val="20"/>
        <w:lang w:val="fr-BE"/>
      </w:rPr>
      <w:t xml:space="preserve">         </w:t>
    </w:r>
    <w:r w:rsidRPr="00A90B60">
      <w:rPr>
        <w:rStyle w:val="PageNumber"/>
        <w:rFonts w:ascii="Calibri" w:hAnsi="Calibri"/>
        <w:sz w:val="20"/>
        <w:lang w:val="fr-BE"/>
      </w:rPr>
      <w:t xml:space="preserve">                    </w:t>
    </w:r>
    <w:r>
      <w:rPr>
        <w:rStyle w:val="PageNumber"/>
        <w:rFonts w:ascii="Calibri" w:hAnsi="Calibri"/>
        <w:sz w:val="20"/>
        <w:lang w:val="fr-BE"/>
      </w:rPr>
      <w:t xml:space="preserve">         </w:t>
    </w:r>
    <w:r w:rsidRPr="00A90B60">
      <w:rPr>
        <w:rStyle w:val="PageNumber"/>
        <w:rFonts w:ascii="Calibri" w:hAnsi="Calibri"/>
        <w:sz w:val="20"/>
        <w:lang w:val="fr-BE"/>
      </w:rPr>
      <w:t xml:space="preserve"> </w:t>
    </w:r>
    <w:r w:rsidRPr="00A90B60">
      <w:rPr>
        <w:rStyle w:val="PageNumber"/>
        <w:rFonts w:ascii="Calibri" w:hAnsi="Calibri"/>
        <w:szCs w:val="16"/>
      </w:rPr>
      <w:fldChar w:fldCharType="begin"/>
    </w:r>
    <w:r w:rsidRPr="00A90B60">
      <w:rPr>
        <w:rStyle w:val="PageNumber"/>
        <w:rFonts w:ascii="Calibri" w:hAnsi="Calibri"/>
        <w:szCs w:val="16"/>
        <w:lang w:val="fr-BE"/>
      </w:rPr>
      <w:instrText xml:space="preserve"> PAGE </w:instrText>
    </w:r>
    <w:r w:rsidRPr="00A90B60">
      <w:rPr>
        <w:rStyle w:val="PageNumber"/>
        <w:rFonts w:ascii="Calibri" w:hAnsi="Calibri"/>
        <w:szCs w:val="16"/>
      </w:rPr>
      <w:fldChar w:fldCharType="separate"/>
    </w:r>
    <w:r w:rsidR="00C37170">
      <w:rPr>
        <w:rStyle w:val="PageNumber"/>
        <w:rFonts w:ascii="Calibri" w:hAnsi="Calibri"/>
        <w:noProof/>
        <w:szCs w:val="16"/>
        <w:lang w:val="fr-BE"/>
      </w:rPr>
      <w:t>27</w:t>
    </w:r>
    <w:r w:rsidRPr="00A90B60">
      <w:rPr>
        <w:rStyle w:val="PageNumber"/>
        <w:rFonts w:ascii="Calibri" w:hAnsi="Calibri"/>
        <w:szCs w:val="16"/>
      </w:rPr>
      <w:fldChar w:fldCharType="end"/>
    </w:r>
    <w:r w:rsidRPr="00A90B60">
      <w:rPr>
        <w:rStyle w:val="PageNumber"/>
        <w:rFonts w:ascii="Calibri" w:hAnsi="Calibri"/>
        <w:szCs w:val="16"/>
        <w:lang w:val="fr-BE"/>
      </w:rPr>
      <w:t xml:space="preserve"> / </w:t>
    </w:r>
    <w:r w:rsidRPr="0089328D">
      <w:rPr>
        <w:rStyle w:val="PageNumber"/>
        <w:rFonts w:ascii="Calibri" w:hAnsi="Calibri"/>
        <w:snapToGrid w:val="0"/>
        <w:szCs w:val="16"/>
      </w:rPr>
      <w:fldChar w:fldCharType="begin"/>
    </w:r>
    <w:r w:rsidRPr="0089328D">
      <w:rPr>
        <w:rStyle w:val="PageNumber"/>
        <w:rFonts w:ascii="Calibri" w:hAnsi="Calibri"/>
        <w:snapToGrid w:val="0"/>
        <w:szCs w:val="16"/>
        <w:lang w:val="fr-BE"/>
      </w:rPr>
      <w:instrText xml:space="preserve"> NUMPAGES </w:instrText>
    </w:r>
    <w:r w:rsidRPr="0089328D">
      <w:rPr>
        <w:rStyle w:val="PageNumber"/>
        <w:rFonts w:ascii="Calibri" w:hAnsi="Calibri"/>
        <w:snapToGrid w:val="0"/>
        <w:szCs w:val="16"/>
      </w:rPr>
      <w:fldChar w:fldCharType="separate"/>
    </w:r>
    <w:r w:rsidR="00C37170">
      <w:rPr>
        <w:rStyle w:val="PageNumber"/>
        <w:rFonts w:ascii="Calibri" w:hAnsi="Calibri"/>
        <w:noProof/>
        <w:snapToGrid w:val="0"/>
        <w:szCs w:val="16"/>
        <w:lang w:val="fr-BE"/>
      </w:rPr>
      <w:t>27</w:t>
    </w:r>
    <w:r w:rsidRPr="0089328D">
      <w:rPr>
        <w:rStyle w:val="PageNumber"/>
        <w:rFonts w:ascii="Calibri" w:hAnsi="Calibri"/>
        <w:snapToGrid w:val="0"/>
        <w:szCs w:val="16"/>
      </w:rPr>
      <w:fldChar w:fldCharType="end"/>
    </w:r>
    <w:r w:rsidRPr="009026AF">
      <w:rPr>
        <w:rStyle w:val="PageNumber"/>
        <w:rFonts w:ascii="Calibri" w:hAnsi="Calibri"/>
        <w:snapToGrid w:val="0"/>
        <w:szCs w:val="16"/>
        <w:lang w:val="fr-BE"/>
      </w:rPr>
      <w:t xml:space="preserve">                                                                </w:t>
    </w:r>
    <w:r w:rsidRPr="0089328D">
      <w:rPr>
        <w:rFonts w:asciiTheme="minorHAnsi" w:hAnsiTheme="minorHAnsi" w:cstheme="minorHAnsi"/>
        <w:szCs w:val="16"/>
        <w:lang w:val="fr-BE"/>
      </w:rPr>
      <w:t>Versi</w:t>
    </w:r>
    <w:r>
      <w:rPr>
        <w:rFonts w:asciiTheme="minorHAnsi" w:hAnsiTheme="minorHAnsi" w:cstheme="minorHAnsi"/>
        <w:szCs w:val="16"/>
        <w:lang w:val="fr-BE"/>
      </w:rPr>
      <w:t>ó</w:t>
    </w:r>
    <w:r w:rsidRPr="0089328D">
      <w:rPr>
        <w:rFonts w:asciiTheme="minorHAnsi" w:hAnsiTheme="minorHAnsi" w:cstheme="minorHAnsi"/>
        <w:szCs w:val="16"/>
        <w:lang w:val="fr-BE"/>
      </w:rPr>
      <w:t>n</w:t>
    </w:r>
    <w:r w:rsidRPr="00687B38">
      <w:rPr>
        <w:rFonts w:asciiTheme="minorHAnsi" w:hAnsiTheme="minorHAnsi" w:cstheme="minorHAnsi"/>
        <w:color w:val="000000" w:themeColor="text1"/>
        <w:szCs w:val="16"/>
        <w:lang w:val="fr-BE"/>
      </w:rPr>
      <w:t>:</w:t>
    </w:r>
    <w:r w:rsidRPr="00687B38">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687B38">
      <w:rPr>
        <w:rFonts w:asciiTheme="minorHAnsi" w:eastAsia="PMingLiU" w:hAnsiTheme="minorHAnsi" w:cstheme="minorHAnsi"/>
        <w:color w:val="1B6FB5"/>
        <w:szCs w:val="16"/>
        <w:lang w:val="fr-BE"/>
      </w:rPr>
      <w:t xml:space="preserve">  </w:t>
    </w:r>
    <w:r w:rsidRPr="00687B38">
      <w:rPr>
        <w:rStyle w:val="PageNumber"/>
        <w:rFonts w:ascii="Calibri" w:hAnsi="Calibri"/>
        <w:lang w:val="fr-BE"/>
      </w:rPr>
      <w:t xml:space="preserve"> </w:t>
    </w:r>
    <w:r w:rsidRPr="00687B38">
      <w:rPr>
        <w:rStyle w:val="PageNumber"/>
        <w:rFonts w:ascii="Calibri" w:hAnsi="Calibri"/>
        <w:lang w:val="fr-B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3BCE3" w14:textId="77777777" w:rsidR="00497341" w:rsidRDefault="00497341">
      <w:r>
        <w:separator/>
      </w:r>
    </w:p>
  </w:footnote>
  <w:footnote w:type="continuationSeparator" w:id="0">
    <w:p w14:paraId="7BDCF4EF" w14:textId="77777777" w:rsidR="00497341" w:rsidRDefault="00497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33408" w14:textId="77777777" w:rsidR="00497341" w:rsidRPr="0067688D" w:rsidRDefault="00497341" w:rsidP="000A2D6F">
    <w:pPr>
      <w:pStyle w:val="Header"/>
      <w:jc w:val="right"/>
      <w:rPr>
        <w:noProof/>
        <w:sz w:val="18"/>
        <w:szCs w:val="18"/>
        <w:lang w:eastAsia="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BACB1" w14:textId="77777777" w:rsidR="00497341" w:rsidRDefault="004973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BACB2" w14:textId="77777777" w:rsidR="00497341" w:rsidRPr="009D0177" w:rsidRDefault="00497341" w:rsidP="00E376E3">
    <w:pPr>
      <w:tabs>
        <w:tab w:val="center" w:pos="4253"/>
        <w:tab w:val="right" w:pos="9072"/>
      </w:tabs>
      <w:spacing w:after="200" w:line="276" w:lineRule="auto"/>
      <w:rPr>
        <w:noProof/>
        <w:sz w:val="18"/>
        <w:szCs w:val="18"/>
        <w:lang w:val="es-ES" w:eastAsia="en-GB"/>
      </w:rPr>
    </w:pPr>
    <w:r>
      <w:tab/>
    </w:r>
    <w:r w:rsidRPr="009D0177">
      <w:rPr>
        <w:sz w:val="18"/>
        <w:szCs w:val="18"/>
        <w:lang w:val="es-ES"/>
      </w:rPr>
      <w:t xml:space="preserve"> </w:t>
    </w:r>
    <w:r w:rsidRPr="009D0177">
      <w:rPr>
        <w:sz w:val="18"/>
        <w:szCs w:val="18"/>
        <w:lang w:val="es-ES"/>
      </w:rPr>
      <w:tab/>
    </w:r>
    <w:sdt>
      <w:sdtPr>
        <w:rPr>
          <w:rFonts w:asciiTheme="minorHAnsi" w:eastAsia="PMingLiU" w:hAnsiTheme="minorHAnsi" w:cstheme="minorHAnsi"/>
          <w:color w:val="984806" w:themeColor="accent6" w:themeShade="80"/>
          <w:sz w:val="18"/>
          <w:szCs w:val="18"/>
          <w:lang w:val="es-ES"/>
        </w:rPr>
        <w:alias w:val="Subject"/>
        <w:tag w:val=""/>
        <w:id w:val="-980536329"/>
        <w:placeholder>
          <w:docPart w:val="62B7789513714D5092C0D21A1339793A"/>
        </w:placeholder>
        <w:dataBinding w:prefixMappings="xmlns:ns0='http://purl.org/dc/elements/1.1/' xmlns:ns1='http://schemas.openxmlformats.org/package/2006/metadata/core-properties' " w:xpath="/ns1:coreProperties[1]/ns0:subject[1]" w:storeItemID="{6C3C8BC8-F283-45AE-878A-BAB7291924A1}"/>
        <w:text/>
      </w:sdtPr>
      <w:sdtEndPr/>
      <w:sdtContent>
        <w:r w:rsidRPr="009D0177">
          <w:rPr>
            <w:rFonts w:asciiTheme="minorHAnsi" w:eastAsia="PMingLiU" w:hAnsiTheme="minorHAnsi" w:cstheme="minorHAnsi"/>
            <w:color w:val="984806" w:themeColor="accent6" w:themeShade="80"/>
            <w:sz w:val="18"/>
            <w:szCs w:val="18"/>
            <w:lang w:val="es-ES"/>
          </w:rPr>
          <w:t>&lt;Nombre del Proyecto&gt;</w:t>
        </w:r>
      </w:sdtContent>
    </w:sdt>
    <w:r w:rsidRPr="009D0177">
      <w:rPr>
        <w:rFonts w:ascii="Calibri" w:eastAsia="Calibri" w:hAnsi="Calibri"/>
        <w:noProof/>
        <w:sz w:val="18"/>
        <w:szCs w:val="18"/>
        <w:lang w:val="es-ES" w:eastAsia="en-GB"/>
      </w:rPr>
      <w:t xml:space="preserve"> </w:t>
    </w:r>
    <w:r>
      <w:rPr>
        <w:rFonts w:asciiTheme="minorHAnsi" w:eastAsia="PMingLiU" w:hAnsiTheme="minorHAnsi" w:cstheme="minorHAnsi"/>
        <w:sz w:val="18"/>
        <w:szCs w:val="18"/>
        <w:lang w:val="es-ES"/>
      </w:rPr>
      <w:t>Manual del Proyecto</w:t>
    </w:r>
    <w:r w:rsidRPr="009D0177">
      <w:rPr>
        <w:noProof/>
        <w:sz w:val="18"/>
        <w:szCs w:val="18"/>
        <w:lang w:val="es-ES" w:eastAsia="en-GB"/>
      </w:rPr>
      <w:t xml:space="preserve"> </w:t>
    </w:r>
  </w:p>
  <w:p w14:paraId="134BACB3" w14:textId="77777777" w:rsidR="00497341" w:rsidRPr="009D0177" w:rsidRDefault="00497341">
    <w:pPr>
      <w:pStyle w:val="Header"/>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BACB5" w14:textId="77777777" w:rsidR="00497341" w:rsidRDefault="00497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D73"/>
    <w:multiLevelType w:val="hybridMultilevel"/>
    <w:tmpl w:val="6F9AF2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A57C54"/>
    <w:multiLevelType w:val="hybridMultilevel"/>
    <w:tmpl w:val="D5A6CAF6"/>
    <w:lvl w:ilvl="0" w:tplc="4282031C">
      <w:numFmt w:val="bullet"/>
      <w:lvlText w:val="-"/>
      <w:lvlJc w:val="left"/>
      <w:pPr>
        <w:ind w:left="720" w:hanging="360"/>
      </w:pPr>
      <w:rPr>
        <w:rFonts w:ascii="Calibri" w:eastAsia="Times New Roman"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B46301"/>
    <w:multiLevelType w:val="hybridMultilevel"/>
    <w:tmpl w:val="7D083314"/>
    <w:lvl w:ilvl="0" w:tplc="1306164A">
      <w:numFmt w:val="bullet"/>
      <w:lvlText w:val="-"/>
      <w:lvlJc w:val="left"/>
      <w:pPr>
        <w:ind w:left="720" w:hanging="360"/>
      </w:pPr>
      <w:rPr>
        <w:rFonts w:ascii="Calibri" w:eastAsia="Times New Roman"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8F0EB8"/>
    <w:multiLevelType w:val="hybridMultilevel"/>
    <w:tmpl w:val="B8CE6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6"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0"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9F04038"/>
    <w:multiLevelType w:val="hybridMultilevel"/>
    <w:tmpl w:val="8DDEF6F4"/>
    <w:lvl w:ilvl="0" w:tplc="4282031C">
      <w:numFmt w:val="bullet"/>
      <w:lvlText w:val="-"/>
      <w:lvlJc w:val="left"/>
      <w:pPr>
        <w:ind w:left="720" w:hanging="360"/>
      </w:pPr>
      <w:rPr>
        <w:rFonts w:ascii="Calibri" w:eastAsia="Times New Roman"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5F0B76"/>
    <w:multiLevelType w:val="hybridMultilevel"/>
    <w:tmpl w:val="D228E744"/>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3"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4035256"/>
    <w:multiLevelType w:val="hybridMultilevel"/>
    <w:tmpl w:val="D21E6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6" w15:restartNumberingAfterBreak="0">
    <w:nsid w:val="2715092B"/>
    <w:multiLevelType w:val="hybridMultilevel"/>
    <w:tmpl w:val="CEA6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3E02A3"/>
    <w:multiLevelType w:val="hybridMultilevel"/>
    <w:tmpl w:val="D0A28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9" w15:restartNumberingAfterBreak="0">
    <w:nsid w:val="2D555511"/>
    <w:multiLevelType w:val="hybridMultilevel"/>
    <w:tmpl w:val="AAD4FBF4"/>
    <w:lvl w:ilvl="0" w:tplc="0C0A0001">
      <w:start w:val="1"/>
      <w:numFmt w:val="bullet"/>
      <w:lvlText w:val=""/>
      <w:lvlJc w:val="left"/>
      <w:pPr>
        <w:ind w:left="720" w:hanging="360"/>
      </w:pPr>
      <w:rPr>
        <w:rFonts w:ascii="Symbol" w:hAnsi="Symbol" w:hint="default"/>
      </w:rPr>
    </w:lvl>
    <w:lvl w:ilvl="1" w:tplc="5156E600">
      <w:numFmt w:val="bullet"/>
      <w:lvlText w:val="-"/>
      <w:lvlJc w:val="left"/>
      <w:pPr>
        <w:ind w:left="1440" w:hanging="360"/>
      </w:pPr>
      <w:rPr>
        <w:rFonts w:ascii="Calibri" w:eastAsia="Times New Roman" w:hAnsi="Calibri"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70452C"/>
    <w:multiLevelType w:val="hybridMultilevel"/>
    <w:tmpl w:val="E82A1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EC85BA9"/>
    <w:multiLevelType w:val="hybridMultilevel"/>
    <w:tmpl w:val="0A64E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3"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31B1C27"/>
    <w:multiLevelType w:val="hybridMultilevel"/>
    <w:tmpl w:val="7C24F45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064372"/>
    <w:multiLevelType w:val="hybridMultilevel"/>
    <w:tmpl w:val="77268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8953286"/>
    <w:multiLevelType w:val="hybridMultilevel"/>
    <w:tmpl w:val="DD4A2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DE0599"/>
    <w:multiLevelType w:val="hybridMultilevel"/>
    <w:tmpl w:val="F014E4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C406738"/>
    <w:multiLevelType w:val="hybridMultilevel"/>
    <w:tmpl w:val="24B6B208"/>
    <w:lvl w:ilvl="0" w:tplc="0C0A0001">
      <w:start w:val="1"/>
      <w:numFmt w:val="bullet"/>
      <w:lvlText w:val=""/>
      <w:lvlJc w:val="left"/>
      <w:pPr>
        <w:ind w:left="1146" w:hanging="360"/>
      </w:pPr>
      <w:rPr>
        <w:rFonts w:ascii="Symbol" w:hAnsi="Symbol" w:cs="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cs="Wingdings" w:hint="default"/>
      </w:rPr>
    </w:lvl>
    <w:lvl w:ilvl="3" w:tplc="0C0A0001" w:tentative="1">
      <w:start w:val="1"/>
      <w:numFmt w:val="bullet"/>
      <w:lvlText w:val=""/>
      <w:lvlJc w:val="left"/>
      <w:pPr>
        <w:ind w:left="3306" w:hanging="360"/>
      </w:pPr>
      <w:rPr>
        <w:rFonts w:ascii="Symbol" w:hAnsi="Symbol" w:cs="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cs="Wingdings" w:hint="default"/>
      </w:rPr>
    </w:lvl>
    <w:lvl w:ilvl="6" w:tplc="0C0A0001" w:tentative="1">
      <w:start w:val="1"/>
      <w:numFmt w:val="bullet"/>
      <w:lvlText w:val=""/>
      <w:lvlJc w:val="left"/>
      <w:pPr>
        <w:ind w:left="5466" w:hanging="360"/>
      </w:pPr>
      <w:rPr>
        <w:rFonts w:ascii="Symbol" w:hAnsi="Symbol" w:cs="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cs="Wingdings" w:hint="default"/>
      </w:rPr>
    </w:lvl>
  </w:abstractNum>
  <w:abstractNum w:abstractNumId="30" w15:restartNumberingAfterBreak="0">
    <w:nsid w:val="5222341B"/>
    <w:multiLevelType w:val="hybridMultilevel"/>
    <w:tmpl w:val="419A2D0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32" w15:restartNumberingAfterBreak="0">
    <w:nsid w:val="5C975399"/>
    <w:multiLevelType w:val="hybridMultilevel"/>
    <w:tmpl w:val="D738FB02"/>
    <w:lvl w:ilvl="0" w:tplc="A10612C2">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CE512CD"/>
    <w:multiLevelType w:val="hybridMultilevel"/>
    <w:tmpl w:val="E7D6931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DE280E"/>
    <w:multiLevelType w:val="hybridMultilevel"/>
    <w:tmpl w:val="BDB6A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36"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7"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8"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AD235A6"/>
    <w:multiLevelType w:val="hybridMultilevel"/>
    <w:tmpl w:val="C65C6330"/>
    <w:lvl w:ilvl="0" w:tplc="42201926">
      <w:start w:val="1"/>
      <w:numFmt w:val="lowerLetter"/>
      <w:pStyle w:val="Numbering-alphabets-indented"/>
      <w:lvlText w:val="%1)"/>
      <w:lvlJc w:val="left"/>
      <w:pPr>
        <w:ind w:left="1440" w:hanging="360"/>
      </w:pPr>
      <w:rPr>
        <w:rFonts w:cs="Times New Roman"/>
      </w:rPr>
    </w:lvl>
    <w:lvl w:ilvl="1" w:tplc="40090003" w:tentative="1">
      <w:start w:val="1"/>
      <w:numFmt w:val="lowerLetter"/>
      <w:lvlText w:val="%2."/>
      <w:lvlJc w:val="left"/>
      <w:pPr>
        <w:ind w:left="2160" w:hanging="360"/>
      </w:pPr>
      <w:rPr>
        <w:rFonts w:cs="Times New Roman"/>
      </w:rPr>
    </w:lvl>
    <w:lvl w:ilvl="2" w:tplc="40090005" w:tentative="1">
      <w:start w:val="1"/>
      <w:numFmt w:val="lowerRoman"/>
      <w:lvlText w:val="%3."/>
      <w:lvlJc w:val="right"/>
      <w:pPr>
        <w:ind w:left="2880" w:hanging="180"/>
      </w:pPr>
      <w:rPr>
        <w:rFonts w:cs="Times New Roman"/>
      </w:rPr>
    </w:lvl>
    <w:lvl w:ilvl="3" w:tplc="40090001" w:tentative="1">
      <w:start w:val="1"/>
      <w:numFmt w:val="decimal"/>
      <w:lvlText w:val="%4."/>
      <w:lvlJc w:val="left"/>
      <w:pPr>
        <w:ind w:left="3600" w:hanging="360"/>
      </w:pPr>
      <w:rPr>
        <w:rFonts w:cs="Times New Roman"/>
      </w:rPr>
    </w:lvl>
    <w:lvl w:ilvl="4" w:tplc="40090003" w:tentative="1">
      <w:start w:val="1"/>
      <w:numFmt w:val="lowerLetter"/>
      <w:lvlText w:val="%5."/>
      <w:lvlJc w:val="left"/>
      <w:pPr>
        <w:ind w:left="4320" w:hanging="360"/>
      </w:pPr>
      <w:rPr>
        <w:rFonts w:cs="Times New Roman"/>
      </w:rPr>
    </w:lvl>
    <w:lvl w:ilvl="5" w:tplc="40090005" w:tentative="1">
      <w:start w:val="1"/>
      <w:numFmt w:val="lowerRoman"/>
      <w:lvlText w:val="%6."/>
      <w:lvlJc w:val="right"/>
      <w:pPr>
        <w:ind w:left="5040" w:hanging="180"/>
      </w:pPr>
      <w:rPr>
        <w:rFonts w:cs="Times New Roman"/>
      </w:rPr>
    </w:lvl>
    <w:lvl w:ilvl="6" w:tplc="40090001" w:tentative="1">
      <w:start w:val="1"/>
      <w:numFmt w:val="decimal"/>
      <w:lvlText w:val="%7."/>
      <w:lvlJc w:val="left"/>
      <w:pPr>
        <w:ind w:left="5760" w:hanging="360"/>
      </w:pPr>
      <w:rPr>
        <w:rFonts w:cs="Times New Roman"/>
      </w:rPr>
    </w:lvl>
    <w:lvl w:ilvl="7" w:tplc="40090003" w:tentative="1">
      <w:start w:val="1"/>
      <w:numFmt w:val="lowerLetter"/>
      <w:lvlText w:val="%8."/>
      <w:lvlJc w:val="left"/>
      <w:pPr>
        <w:ind w:left="6480" w:hanging="360"/>
      </w:pPr>
      <w:rPr>
        <w:rFonts w:cs="Times New Roman"/>
      </w:rPr>
    </w:lvl>
    <w:lvl w:ilvl="8" w:tplc="40090005" w:tentative="1">
      <w:start w:val="1"/>
      <w:numFmt w:val="lowerRoman"/>
      <w:lvlText w:val="%9."/>
      <w:lvlJc w:val="right"/>
      <w:pPr>
        <w:ind w:left="7200" w:hanging="180"/>
      </w:pPr>
      <w:rPr>
        <w:rFonts w:cs="Times New Roman"/>
      </w:rPr>
    </w:lvl>
  </w:abstractNum>
  <w:abstractNum w:abstractNumId="40"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41"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26D1B9D"/>
    <w:multiLevelType w:val="hybridMultilevel"/>
    <w:tmpl w:val="2DAC999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A3066B"/>
    <w:multiLevelType w:val="hybridMultilevel"/>
    <w:tmpl w:val="D15C2FEA"/>
    <w:lvl w:ilvl="0" w:tplc="0C0A0001">
      <w:start w:val="1"/>
      <w:numFmt w:val="bullet"/>
      <w:lvlText w:val=""/>
      <w:lvlJc w:val="left"/>
      <w:pPr>
        <w:ind w:left="1146" w:hanging="360"/>
      </w:pPr>
      <w:rPr>
        <w:rFonts w:ascii="Symbol" w:hAnsi="Symbol" w:cs="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cs="Wingdings" w:hint="default"/>
      </w:rPr>
    </w:lvl>
    <w:lvl w:ilvl="3" w:tplc="0C0A0001" w:tentative="1">
      <w:start w:val="1"/>
      <w:numFmt w:val="bullet"/>
      <w:lvlText w:val=""/>
      <w:lvlJc w:val="left"/>
      <w:pPr>
        <w:ind w:left="3306" w:hanging="360"/>
      </w:pPr>
      <w:rPr>
        <w:rFonts w:ascii="Symbol" w:hAnsi="Symbol" w:cs="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cs="Wingdings" w:hint="default"/>
      </w:rPr>
    </w:lvl>
    <w:lvl w:ilvl="6" w:tplc="0C0A0001" w:tentative="1">
      <w:start w:val="1"/>
      <w:numFmt w:val="bullet"/>
      <w:lvlText w:val=""/>
      <w:lvlJc w:val="left"/>
      <w:pPr>
        <w:ind w:left="5466" w:hanging="360"/>
      </w:pPr>
      <w:rPr>
        <w:rFonts w:ascii="Symbol" w:hAnsi="Symbol" w:cs="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cs="Wingdings" w:hint="default"/>
      </w:rPr>
    </w:lvl>
  </w:abstractNum>
  <w:abstractNum w:abstractNumId="44"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07307D"/>
    <w:multiLevelType w:val="hybridMultilevel"/>
    <w:tmpl w:val="DCC40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65145E"/>
    <w:multiLevelType w:val="multilevel"/>
    <w:tmpl w:val="29C8437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i w:val="0"/>
        <w:u w:val="none"/>
      </w:rPr>
    </w:lvl>
    <w:lvl w:ilvl="3">
      <w:start w:val="1"/>
      <w:numFmt w:val="decimal"/>
      <w:pStyle w:val="Heading4"/>
      <w:suff w:val="space"/>
      <w:lvlText w:val="%1.%2.%3.%4."/>
      <w:lvlJc w:val="left"/>
      <w:pPr>
        <w:ind w:left="851" w:firstLine="0"/>
      </w:pPr>
      <w:rPr>
        <w:rFonts w:asciiTheme="minorHAnsi" w:hAnsiTheme="minorHAnsi" w:hint="default"/>
        <w:color w:val="000000" w:themeColor="text1"/>
      </w:r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31"/>
  </w:num>
  <w:num w:numId="2">
    <w:abstractNumId w:val="9"/>
  </w:num>
  <w:num w:numId="3">
    <w:abstractNumId w:val="8"/>
  </w:num>
  <w:num w:numId="4">
    <w:abstractNumId w:val="40"/>
  </w:num>
  <w:num w:numId="5">
    <w:abstractNumId w:val="15"/>
  </w:num>
  <w:num w:numId="6">
    <w:abstractNumId w:val="13"/>
  </w:num>
  <w:num w:numId="7">
    <w:abstractNumId w:val="22"/>
  </w:num>
  <w:num w:numId="8">
    <w:abstractNumId w:val="18"/>
  </w:num>
  <w:num w:numId="9">
    <w:abstractNumId w:val="35"/>
  </w:num>
  <w:num w:numId="10">
    <w:abstractNumId w:val="37"/>
  </w:num>
  <w:num w:numId="11">
    <w:abstractNumId w:val="36"/>
  </w:num>
  <w:num w:numId="12">
    <w:abstractNumId w:val="46"/>
  </w:num>
  <w:num w:numId="13">
    <w:abstractNumId w:val="7"/>
  </w:num>
  <w:num w:numId="14">
    <w:abstractNumId w:val="24"/>
  </w:num>
  <w:num w:numId="15">
    <w:abstractNumId w:val="10"/>
  </w:num>
  <w:num w:numId="16">
    <w:abstractNumId w:val="6"/>
  </w:num>
  <w:num w:numId="17">
    <w:abstractNumId w:val="38"/>
  </w:num>
  <w:num w:numId="18">
    <w:abstractNumId w:val="32"/>
  </w:num>
  <w:num w:numId="19">
    <w:abstractNumId w:val="44"/>
  </w:num>
  <w:num w:numId="20">
    <w:abstractNumId w:val="39"/>
  </w:num>
  <w:num w:numId="21">
    <w:abstractNumId w:val="23"/>
  </w:num>
  <w:num w:numId="22">
    <w:abstractNumId w:val="41"/>
  </w:num>
  <w:num w:numId="23">
    <w:abstractNumId w:val="16"/>
  </w:num>
  <w:num w:numId="24">
    <w:abstractNumId w:val="5"/>
  </w:num>
  <w:num w:numId="25">
    <w:abstractNumId w:val="21"/>
  </w:num>
  <w:num w:numId="26">
    <w:abstractNumId w:val="30"/>
  </w:num>
  <w:num w:numId="27">
    <w:abstractNumId w:val="42"/>
  </w:num>
  <w:num w:numId="28">
    <w:abstractNumId w:val="4"/>
  </w:num>
  <w:num w:numId="29">
    <w:abstractNumId w:val="27"/>
  </w:num>
  <w:num w:numId="30">
    <w:abstractNumId w:val="28"/>
  </w:num>
  <w:num w:numId="31">
    <w:abstractNumId w:val="26"/>
  </w:num>
  <w:num w:numId="32">
    <w:abstractNumId w:val="19"/>
  </w:num>
  <w:num w:numId="33">
    <w:abstractNumId w:val="20"/>
  </w:num>
  <w:num w:numId="34">
    <w:abstractNumId w:val="25"/>
  </w:num>
  <w:num w:numId="35">
    <w:abstractNumId w:val="0"/>
  </w:num>
  <w:num w:numId="36">
    <w:abstractNumId w:val="34"/>
  </w:num>
  <w:num w:numId="37">
    <w:abstractNumId w:val="14"/>
  </w:num>
  <w:num w:numId="38">
    <w:abstractNumId w:val="45"/>
  </w:num>
  <w:num w:numId="39">
    <w:abstractNumId w:val="2"/>
  </w:num>
  <w:num w:numId="40">
    <w:abstractNumId w:val="3"/>
  </w:num>
  <w:num w:numId="41">
    <w:abstractNumId w:val="11"/>
  </w:num>
  <w:num w:numId="42">
    <w:abstractNumId w:val="1"/>
  </w:num>
  <w:num w:numId="43">
    <w:abstractNumId w:val="17"/>
  </w:num>
  <w:num w:numId="44">
    <w:abstractNumId w:val="33"/>
  </w:num>
  <w:num w:numId="45">
    <w:abstractNumId w:val="43"/>
  </w:num>
  <w:num w:numId="46">
    <w:abstractNumId w:val="29"/>
  </w:num>
  <w:num w:numId="47">
    <w:abstractNumId w:val="12"/>
  </w:num>
  <w:num w:numId="48">
    <w:abstractNumId w:val="23"/>
  </w:num>
  <w:num w:numId="49">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EUROLOOK"/>
  </w:docVars>
  <w:rsids>
    <w:rsidRoot w:val="001701F9"/>
    <w:rsid w:val="00001280"/>
    <w:rsid w:val="00003681"/>
    <w:rsid w:val="000112F3"/>
    <w:rsid w:val="00021ECB"/>
    <w:rsid w:val="00023866"/>
    <w:rsid w:val="00030B7D"/>
    <w:rsid w:val="00035C19"/>
    <w:rsid w:val="000379E1"/>
    <w:rsid w:val="00051D79"/>
    <w:rsid w:val="00053B17"/>
    <w:rsid w:val="000629D8"/>
    <w:rsid w:val="0007136D"/>
    <w:rsid w:val="0007285B"/>
    <w:rsid w:val="00072EEB"/>
    <w:rsid w:val="000942B7"/>
    <w:rsid w:val="00094DDB"/>
    <w:rsid w:val="0009564B"/>
    <w:rsid w:val="000957F8"/>
    <w:rsid w:val="000A0912"/>
    <w:rsid w:val="000A1928"/>
    <w:rsid w:val="000A1D4A"/>
    <w:rsid w:val="000A2D6F"/>
    <w:rsid w:val="000A453E"/>
    <w:rsid w:val="000A473D"/>
    <w:rsid w:val="000B0668"/>
    <w:rsid w:val="000B1377"/>
    <w:rsid w:val="000B4883"/>
    <w:rsid w:val="000B49D2"/>
    <w:rsid w:val="000B54F1"/>
    <w:rsid w:val="000D0F43"/>
    <w:rsid w:val="000D2A8E"/>
    <w:rsid w:val="000E0192"/>
    <w:rsid w:val="000E0615"/>
    <w:rsid w:val="000E09B9"/>
    <w:rsid w:val="000E0AFE"/>
    <w:rsid w:val="000E32B0"/>
    <w:rsid w:val="000F4301"/>
    <w:rsid w:val="000F5171"/>
    <w:rsid w:val="001011DA"/>
    <w:rsid w:val="001019C8"/>
    <w:rsid w:val="00103247"/>
    <w:rsid w:val="0011003C"/>
    <w:rsid w:val="00111010"/>
    <w:rsid w:val="00113135"/>
    <w:rsid w:val="00117A47"/>
    <w:rsid w:val="00126D7D"/>
    <w:rsid w:val="00131406"/>
    <w:rsid w:val="001330B0"/>
    <w:rsid w:val="00134596"/>
    <w:rsid w:val="00142F73"/>
    <w:rsid w:val="001433DB"/>
    <w:rsid w:val="0014469F"/>
    <w:rsid w:val="00144F1B"/>
    <w:rsid w:val="0015453F"/>
    <w:rsid w:val="00157CC2"/>
    <w:rsid w:val="001701F9"/>
    <w:rsid w:val="00171648"/>
    <w:rsid w:val="0017275F"/>
    <w:rsid w:val="00172DC3"/>
    <w:rsid w:val="00177767"/>
    <w:rsid w:val="001801BB"/>
    <w:rsid w:val="001841C7"/>
    <w:rsid w:val="00186E34"/>
    <w:rsid w:val="0019126A"/>
    <w:rsid w:val="001A620F"/>
    <w:rsid w:val="001B1349"/>
    <w:rsid w:val="001B55D3"/>
    <w:rsid w:val="001B5817"/>
    <w:rsid w:val="001B646E"/>
    <w:rsid w:val="001C285D"/>
    <w:rsid w:val="001C5747"/>
    <w:rsid w:val="001C5BB0"/>
    <w:rsid w:val="001D02E0"/>
    <w:rsid w:val="001D2821"/>
    <w:rsid w:val="001E2F5F"/>
    <w:rsid w:val="001E7AD0"/>
    <w:rsid w:val="001F1CCA"/>
    <w:rsid w:val="001F1F49"/>
    <w:rsid w:val="001F2A5D"/>
    <w:rsid w:val="001F2FCF"/>
    <w:rsid w:val="00200A84"/>
    <w:rsid w:val="00200BCE"/>
    <w:rsid w:val="00203536"/>
    <w:rsid w:val="00206528"/>
    <w:rsid w:val="0020674E"/>
    <w:rsid w:val="002130CA"/>
    <w:rsid w:val="00215C5F"/>
    <w:rsid w:val="00224447"/>
    <w:rsid w:val="00225B13"/>
    <w:rsid w:val="0023408F"/>
    <w:rsid w:val="002461C5"/>
    <w:rsid w:val="00246D5A"/>
    <w:rsid w:val="00251657"/>
    <w:rsid w:val="0025494B"/>
    <w:rsid w:val="00260F9E"/>
    <w:rsid w:val="00262CCC"/>
    <w:rsid w:val="00285C08"/>
    <w:rsid w:val="002917E9"/>
    <w:rsid w:val="002A2861"/>
    <w:rsid w:val="002A636C"/>
    <w:rsid w:val="002A6488"/>
    <w:rsid w:val="002B4E42"/>
    <w:rsid w:val="002B5BD3"/>
    <w:rsid w:val="002C55C0"/>
    <w:rsid w:val="002C6A32"/>
    <w:rsid w:val="002D3533"/>
    <w:rsid w:val="002D4B6F"/>
    <w:rsid w:val="002D4E5A"/>
    <w:rsid w:val="002E3E8E"/>
    <w:rsid w:val="002F0BFA"/>
    <w:rsid w:val="002F3F4E"/>
    <w:rsid w:val="002F44DC"/>
    <w:rsid w:val="0031169A"/>
    <w:rsid w:val="00312857"/>
    <w:rsid w:val="00313AD1"/>
    <w:rsid w:val="003141FF"/>
    <w:rsid w:val="00322382"/>
    <w:rsid w:val="0032676E"/>
    <w:rsid w:val="0033217B"/>
    <w:rsid w:val="00332C17"/>
    <w:rsid w:val="00341D8E"/>
    <w:rsid w:val="00345C9F"/>
    <w:rsid w:val="00351D98"/>
    <w:rsid w:val="003521E3"/>
    <w:rsid w:val="003572A7"/>
    <w:rsid w:val="0035775A"/>
    <w:rsid w:val="0036023B"/>
    <w:rsid w:val="00360D08"/>
    <w:rsid w:val="00371BA4"/>
    <w:rsid w:val="003720AB"/>
    <w:rsid w:val="00372604"/>
    <w:rsid w:val="00373299"/>
    <w:rsid w:val="0038016C"/>
    <w:rsid w:val="00383770"/>
    <w:rsid w:val="0038721A"/>
    <w:rsid w:val="003A0040"/>
    <w:rsid w:val="003A22DF"/>
    <w:rsid w:val="003B0EAF"/>
    <w:rsid w:val="003C1780"/>
    <w:rsid w:val="003C1C6E"/>
    <w:rsid w:val="003C30AB"/>
    <w:rsid w:val="003D1442"/>
    <w:rsid w:val="003D3ACE"/>
    <w:rsid w:val="003D4155"/>
    <w:rsid w:val="003E1A19"/>
    <w:rsid w:val="003E74F9"/>
    <w:rsid w:val="003F1690"/>
    <w:rsid w:val="003F3B28"/>
    <w:rsid w:val="003F4F2D"/>
    <w:rsid w:val="00400823"/>
    <w:rsid w:val="004016C2"/>
    <w:rsid w:val="00405D2A"/>
    <w:rsid w:val="00406C57"/>
    <w:rsid w:val="00412B0D"/>
    <w:rsid w:val="004209FD"/>
    <w:rsid w:val="00420E01"/>
    <w:rsid w:val="004253BA"/>
    <w:rsid w:val="00426E46"/>
    <w:rsid w:val="0042740D"/>
    <w:rsid w:val="004313AE"/>
    <w:rsid w:val="00444E54"/>
    <w:rsid w:val="0045119D"/>
    <w:rsid w:val="00452068"/>
    <w:rsid w:val="00460756"/>
    <w:rsid w:val="00460AC7"/>
    <w:rsid w:val="004632F3"/>
    <w:rsid w:val="00466719"/>
    <w:rsid w:val="00471D06"/>
    <w:rsid w:val="00476FD0"/>
    <w:rsid w:val="00480000"/>
    <w:rsid w:val="00480584"/>
    <w:rsid w:val="00493A9B"/>
    <w:rsid w:val="00497341"/>
    <w:rsid w:val="004A0921"/>
    <w:rsid w:val="004A125A"/>
    <w:rsid w:val="004A213C"/>
    <w:rsid w:val="004B3ED8"/>
    <w:rsid w:val="004B51A9"/>
    <w:rsid w:val="004B622C"/>
    <w:rsid w:val="004B65A2"/>
    <w:rsid w:val="004B72A4"/>
    <w:rsid w:val="004B7C7A"/>
    <w:rsid w:val="004C2F81"/>
    <w:rsid w:val="004D0992"/>
    <w:rsid w:val="004D61DB"/>
    <w:rsid w:val="004E3C5C"/>
    <w:rsid w:val="004E753F"/>
    <w:rsid w:val="004E7EB9"/>
    <w:rsid w:val="004F04C8"/>
    <w:rsid w:val="00501005"/>
    <w:rsid w:val="0050158D"/>
    <w:rsid w:val="00503FF4"/>
    <w:rsid w:val="00504625"/>
    <w:rsid w:val="00504BF4"/>
    <w:rsid w:val="00511570"/>
    <w:rsid w:val="00511D21"/>
    <w:rsid w:val="00520E30"/>
    <w:rsid w:val="00526F63"/>
    <w:rsid w:val="005348DB"/>
    <w:rsid w:val="00540325"/>
    <w:rsid w:val="00545200"/>
    <w:rsid w:val="00547AD7"/>
    <w:rsid w:val="00550293"/>
    <w:rsid w:val="005517EA"/>
    <w:rsid w:val="00552C8B"/>
    <w:rsid w:val="00554B12"/>
    <w:rsid w:val="00554D47"/>
    <w:rsid w:val="005650D6"/>
    <w:rsid w:val="0056729C"/>
    <w:rsid w:val="005720F9"/>
    <w:rsid w:val="00574FA0"/>
    <w:rsid w:val="005774B2"/>
    <w:rsid w:val="005814BF"/>
    <w:rsid w:val="00587A85"/>
    <w:rsid w:val="00593430"/>
    <w:rsid w:val="005A0BEA"/>
    <w:rsid w:val="005A4677"/>
    <w:rsid w:val="005B0F61"/>
    <w:rsid w:val="005C030A"/>
    <w:rsid w:val="005C07CA"/>
    <w:rsid w:val="005C29DE"/>
    <w:rsid w:val="005C7ABE"/>
    <w:rsid w:val="005E1892"/>
    <w:rsid w:val="005E4591"/>
    <w:rsid w:val="005E50E0"/>
    <w:rsid w:val="005F0D3D"/>
    <w:rsid w:val="005F1DBE"/>
    <w:rsid w:val="00606E5A"/>
    <w:rsid w:val="0062578F"/>
    <w:rsid w:val="006419F0"/>
    <w:rsid w:val="0065001F"/>
    <w:rsid w:val="00656E98"/>
    <w:rsid w:val="006570C5"/>
    <w:rsid w:val="00664222"/>
    <w:rsid w:val="00665F20"/>
    <w:rsid w:val="00671927"/>
    <w:rsid w:val="00675BEB"/>
    <w:rsid w:val="00680B9A"/>
    <w:rsid w:val="0068417F"/>
    <w:rsid w:val="00692B36"/>
    <w:rsid w:val="00693EB7"/>
    <w:rsid w:val="006945AB"/>
    <w:rsid w:val="006A3289"/>
    <w:rsid w:val="006A51A9"/>
    <w:rsid w:val="006A73AA"/>
    <w:rsid w:val="006B5D39"/>
    <w:rsid w:val="006B670E"/>
    <w:rsid w:val="006C47F2"/>
    <w:rsid w:val="006D7579"/>
    <w:rsid w:val="006E260E"/>
    <w:rsid w:val="006F102D"/>
    <w:rsid w:val="006F1BCC"/>
    <w:rsid w:val="006F2F61"/>
    <w:rsid w:val="006F5330"/>
    <w:rsid w:val="006F7CE2"/>
    <w:rsid w:val="007003AE"/>
    <w:rsid w:val="007022DC"/>
    <w:rsid w:val="007065BB"/>
    <w:rsid w:val="00706BB6"/>
    <w:rsid w:val="00707140"/>
    <w:rsid w:val="007135FA"/>
    <w:rsid w:val="0071606A"/>
    <w:rsid w:val="0072419E"/>
    <w:rsid w:val="0072478B"/>
    <w:rsid w:val="00726269"/>
    <w:rsid w:val="00727305"/>
    <w:rsid w:val="0073309B"/>
    <w:rsid w:val="0073617D"/>
    <w:rsid w:val="0073650F"/>
    <w:rsid w:val="00736B17"/>
    <w:rsid w:val="00743A1F"/>
    <w:rsid w:val="0075718C"/>
    <w:rsid w:val="00761D56"/>
    <w:rsid w:val="00763186"/>
    <w:rsid w:val="00763359"/>
    <w:rsid w:val="00764BDB"/>
    <w:rsid w:val="007719F6"/>
    <w:rsid w:val="00782248"/>
    <w:rsid w:val="007840B6"/>
    <w:rsid w:val="00796385"/>
    <w:rsid w:val="00797C1E"/>
    <w:rsid w:val="007B112D"/>
    <w:rsid w:val="007B1B32"/>
    <w:rsid w:val="007B2C7D"/>
    <w:rsid w:val="007C1B82"/>
    <w:rsid w:val="007C1DC3"/>
    <w:rsid w:val="007D11BA"/>
    <w:rsid w:val="007D597B"/>
    <w:rsid w:val="007D77B3"/>
    <w:rsid w:val="007D7989"/>
    <w:rsid w:val="007E37F5"/>
    <w:rsid w:val="007E7E52"/>
    <w:rsid w:val="007F7E05"/>
    <w:rsid w:val="00800216"/>
    <w:rsid w:val="008042A0"/>
    <w:rsid w:val="00806515"/>
    <w:rsid w:val="00817800"/>
    <w:rsid w:val="00824E05"/>
    <w:rsid w:val="008326A0"/>
    <w:rsid w:val="00834C62"/>
    <w:rsid w:val="00844A34"/>
    <w:rsid w:val="008511AD"/>
    <w:rsid w:val="00856CCF"/>
    <w:rsid w:val="0086011C"/>
    <w:rsid w:val="00863C48"/>
    <w:rsid w:val="0087078F"/>
    <w:rsid w:val="0087281F"/>
    <w:rsid w:val="00874246"/>
    <w:rsid w:val="00877338"/>
    <w:rsid w:val="0088094B"/>
    <w:rsid w:val="00892435"/>
    <w:rsid w:val="0089328D"/>
    <w:rsid w:val="008962A6"/>
    <w:rsid w:val="008A13AA"/>
    <w:rsid w:val="008A1EB5"/>
    <w:rsid w:val="008A3073"/>
    <w:rsid w:val="008A4D5C"/>
    <w:rsid w:val="008A72AA"/>
    <w:rsid w:val="008B4EE5"/>
    <w:rsid w:val="008B4F53"/>
    <w:rsid w:val="008C3D4A"/>
    <w:rsid w:val="008C53B3"/>
    <w:rsid w:val="008C77AD"/>
    <w:rsid w:val="008D1417"/>
    <w:rsid w:val="008D16F0"/>
    <w:rsid w:val="008D176A"/>
    <w:rsid w:val="008D190E"/>
    <w:rsid w:val="008D2BAF"/>
    <w:rsid w:val="008D638A"/>
    <w:rsid w:val="008E4329"/>
    <w:rsid w:val="008E4777"/>
    <w:rsid w:val="008E477E"/>
    <w:rsid w:val="008E4D68"/>
    <w:rsid w:val="008E5A72"/>
    <w:rsid w:val="008E7966"/>
    <w:rsid w:val="008F4BC8"/>
    <w:rsid w:val="00900D1C"/>
    <w:rsid w:val="009026AF"/>
    <w:rsid w:val="00902D7F"/>
    <w:rsid w:val="00911015"/>
    <w:rsid w:val="00922DAF"/>
    <w:rsid w:val="00923834"/>
    <w:rsid w:val="00924732"/>
    <w:rsid w:val="00927088"/>
    <w:rsid w:val="00930A35"/>
    <w:rsid w:val="0093433B"/>
    <w:rsid w:val="00935825"/>
    <w:rsid w:val="00942948"/>
    <w:rsid w:val="00945262"/>
    <w:rsid w:val="009477D8"/>
    <w:rsid w:val="009579D1"/>
    <w:rsid w:val="00960340"/>
    <w:rsid w:val="00963436"/>
    <w:rsid w:val="00966D23"/>
    <w:rsid w:val="0097534F"/>
    <w:rsid w:val="0098003A"/>
    <w:rsid w:val="0098240C"/>
    <w:rsid w:val="00991C6B"/>
    <w:rsid w:val="00991D51"/>
    <w:rsid w:val="00992B91"/>
    <w:rsid w:val="009A1A3C"/>
    <w:rsid w:val="009B237E"/>
    <w:rsid w:val="009B4989"/>
    <w:rsid w:val="009B5A5E"/>
    <w:rsid w:val="009B5BFB"/>
    <w:rsid w:val="009B774C"/>
    <w:rsid w:val="009B7FA5"/>
    <w:rsid w:val="009C2F17"/>
    <w:rsid w:val="009C4799"/>
    <w:rsid w:val="009C4820"/>
    <w:rsid w:val="009C7EB9"/>
    <w:rsid w:val="009D0177"/>
    <w:rsid w:val="009D5648"/>
    <w:rsid w:val="009D7BBC"/>
    <w:rsid w:val="009E456D"/>
    <w:rsid w:val="009E4902"/>
    <w:rsid w:val="009F4D32"/>
    <w:rsid w:val="009F7741"/>
    <w:rsid w:val="00A013F6"/>
    <w:rsid w:val="00A03744"/>
    <w:rsid w:val="00A05C2D"/>
    <w:rsid w:val="00A06333"/>
    <w:rsid w:val="00A06613"/>
    <w:rsid w:val="00A06903"/>
    <w:rsid w:val="00A1099C"/>
    <w:rsid w:val="00A14041"/>
    <w:rsid w:val="00A305D8"/>
    <w:rsid w:val="00A31A00"/>
    <w:rsid w:val="00A31C5F"/>
    <w:rsid w:val="00A32FCF"/>
    <w:rsid w:val="00A33391"/>
    <w:rsid w:val="00A340CE"/>
    <w:rsid w:val="00A62E07"/>
    <w:rsid w:val="00A63029"/>
    <w:rsid w:val="00A63287"/>
    <w:rsid w:val="00A66FA6"/>
    <w:rsid w:val="00A714BF"/>
    <w:rsid w:val="00A731DC"/>
    <w:rsid w:val="00A7405D"/>
    <w:rsid w:val="00A84C9A"/>
    <w:rsid w:val="00A90B60"/>
    <w:rsid w:val="00A93E63"/>
    <w:rsid w:val="00A95596"/>
    <w:rsid w:val="00AA471D"/>
    <w:rsid w:val="00AA7D3F"/>
    <w:rsid w:val="00AB0F2A"/>
    <w:rsid w:val="00AB1CDD"/>
    <w:rsid w:val="00AB5918"/>
    <w:rsid w:val="00AB77B1"/>
    <w:rsid w:val="00AB7EA9"/>
    <w:rsid w:val="00AC653E"/>
    <w:rsid w:val="00AC6A50"/>
    <w:rsid w:val="00AC6FEF"/>
    <w:rsid w:val="00AE1C52"/>
    <w:rsid w:val="00AE3DDB"/>
    <w:rsid w:val="00AF0048"/>
    <w:rsid w:val="00AF0F3A"/>
    <w:rsid w:val="00AF32BF"/>
    <w:rsid w:val="00AF40FA"/>
    <w:rsid w:val="00B004ED"/>
    <w:rsid w:val="00B02F54"/>
    <w:rsid w:val="00B05626"/>
    <w:rsid w:val="00B10B6A"/>
    <w:rsid w:val="00B22900"/>
    <w:rsid w:val="00B23693"/>
    <w:rsid w:val="00B236C2"/>
    <w:rsid w:val="00B24194"/>
    <w:rsid w:val="00B31BF1"/>
    <w:rsid w:val="00B327A3"/>
    <w:rsid w:val="00B366CB"/>
    <w:rsid w:val="00B42AAA"/>
    <w:rsid w:val="00B43FB2"/>
    <w:rsid w:val="00B44323"/>
    <w:rsid w:val="00B452F8"/>
    <w:rsid w:val="00B46D45"/>
    <w:rsid w:val="00B52B77"/>
    <w:rsid w:val="00B6112E"/>
    <w:rsid w:val="00B61135"/>
    <w:rsid w:val="00B615C9"/>
    <w:rsid w:val="00B62AE9"/>
    <w:rsid w:val="00B70F8A"/>
    <w:rsid w:val="00B71389"/>
    <w:rsid w:val="00B71472"/>
    <w:rsid w:val="00B725FD"/>
    <w:rsid w:val="00B76B3F"/>
    <w:rsid w:val="00B81B15"/>
    <w:rsid w:val="00B858C9"/>
    <w:rsid w:val="00B8749B"/>
    <w:rsid w:val="00B91746"/>
    <w:rsid w:val="00B91DF1"/>
    <w:rsid w:val="00B95F6C"/>
    <w:rsid w:val="00BA2A57"/>
    <w:rsid w:val="00BB6480"/>
    <w:rsid w:val="00BB68AE"/>
    <w:rsid w:val="00BC5B80"/>
    <w:rsid w:val="00BD4823"/>
    <w:rsid w:val="00BD4B12"/>
    <w:rsid w:val="00BD4C4F"/>
    <w:rsid w:val="00BD51E0"/>
    <w:rsid w:val="00BD64FF"/>
    <w:rsid w:val="00BD6DAF"/>
    <w:rsid w:val="00BE0CE1"/>
    <w:rsid w:val="00BE2E79"/>
    <w:rsid w:val="00BE3A11"/>
    <w:rsid w:val="00BE49C9"/>
    <w:rsid w:val="00BE7DD7"/>
    <w:rsid w:val="00BF1157"/>
    <w:rsid w:val="00BF5434"/>
    <w:rsid w:val="00BF6A18"/>
    <w:rsid w:val="00BF6BCE"/>
    <w:rsid w:val="00C0021E"/>
    <w:rsid w:val="00C01905"/>
    <w:rsid w:val="00C076A4"/>
    <w:rsid w:val="00C262D7"/>
    <w:rsid w:val="00C308C7"/>
    <w:rsid w:val="00C37170"/>
    <w:rsid w:val="00C41452"/>
    <w:rsid w:val="00C50619"/>
    <w:rsid w:val="00C57D97"/>
    <w:rsid w:val="00C60FE9"/>
    <w:rsid w:val="00C6244E"/>
    <w:rsid w:val="00C6544B"/>
    <w:rsid w:val="00C70F91"/>
    <w:rsid w:val="00C73666"/>
    <w:rsid w:val="00C73E61"/>
    <w:rsid w:val="00C73E69"/>
    <w:rsid w:val="00C73F12"/>
    <w:rsid w:val="00C75387"/>
    <w:rsid w:val="00C831CF"/>
    <w:rsid w:val="00C904E0"/>
    <w:rsid w:val="00C94615"/>
    <w:rsid w:val="00C95896"/>
    <w:rsid w:val="00C95EF2"/>
    <w:rsid w:val="00CA6F0F"/>
    <w:rsid w:val="00CB1F6A"/>
    <w:rsid w:val="00CB5DA9"/>
    <w:rsid w:val="00CB72AF"/>
    <w:rsid w:val="00CC084B"/>
    <w:rsid w:val="00CC0E80"/>
    <w:rsid w:val="00CC0F4B"/>
    <w:rsid w:val="00CC7293"/>
    <w:rsid w:val="00CD18DF"/>
    <w:rsid w:val="00CE2301"/>
    <w:rsid w:val="00CE3E66"/>
    <w:rsid w:val="00CE5B60"/>
    <w:rsid w:val="00CE6BFB"/>
    <w:rsid w:val="00CE6D1F"/>
    <w:rsid w:val="00CE7A31"/>
    <w:rsid w:val="00CF37CD"/>
    <w:rsid w:val="00CF45C1"/>
    <w:rsid w:val="00CF51CE"/>
    <w:rsid w:val="00D0117B"/>
    <w:rsid w:val="00D04D11"/>
    <w:rsid w:val="00D07B7E"/>
    <w:rsid w:val="00D14382"/>
    <w:rsid w:val="00D20909"/>
    <w:rsid w:val="00D22B92"/>
    <w:rsid w:val="00D258FE"/>
    <w:rsid w:val="00D32B7E"/>
    <w:rsid w:val="00D33604"/>
    <w:rsid w:val="00D34D6F"/>
    <w:rsid w:val="00D36AA2"/>
    <w:rsid w:val="00D37358"/>
    <w:rsid w:val="00D37AD6"/>
    <w:rsid w:val="00D4180F"/>
    <w:rsid w:val="00D439F7"/>
    <w:rsid w:val="00D52C69"/>
    <w:rsid w:val="00D604D4"/>
    <w:rsid w:val="00D615AA"/>
    <w:rsid w:val="00D63DB5"/>
    <w:rsid w:val="00D64E11"/>
    <w:rsid w:val="00D66BF9"/>
    <w:rsid w:val="00D73523"/>
    <w:rsid w:val="00D75211"/>
    <w:rsid w:val="00D77CD5"/>
    <w:rsid w:val="00D842B7"/>
    <w:rsid w:val="00D8705C"/>
    <w:rsid w:val="00D91E5D"/>
    <w:rsid w:val="00D965F2"/>
    <w:rsid w:val="00DA47ED"/>
    <w:rsid w:val="00DA7098"/>
    <w:rsid w:val="00DB5A0B"/>
    <w:rsid w:val="00DB6398"/>
    <w:rsid w:val="00DC74C6"/>
    <w:rsid w:val="00DD453A"/>
    <w:rsid w:val="00DD5032"/>
    <w:rsid w:val="00DE5067"/>
    <w:rsid w:val="00DE561A"/>
    <w:rsid w:val="00DE6674"/>
    <w:rsid w:val="00DE6EC9"/>
    <w:rsid w:val="00DE7CAA"/>
    <w:rsid w:val="00DF4A1D"/>
    <w:rsid w:val="00DF4E42"/>
    <w:rsid w:val="00DF7393"/>
    <w:rsid w:val="00E01ED9"/>
    <w:rsid w:val="00E05FAF"/>
    <w:rsid w:val="00E10738"/>
    <w:rsid w:val="00E11B65"/>
    <w:rsid w:val="00E16C24"/>
    <w:rsid w:val="00E171C3"/>
    <w:rsid w:val="00E17ECD"/>
    <w:rsid w:val="00E20041"/>
    <w:rsid w:val="00E21E21"/>
    <w:rsid w:val="00E265F6"/>
    <w:rsid w:val="00E27C3C"/>
    <w:rsid w:val="00E32A9C"/>
    <w:rsid w:val="00E32D80"/>
    <w:rsid w:val="00E3427D"/>
    <w:rsid w:val="00E346BB"/>
    <w:rsid w:val="00E376E3"/>
    <w:rsid w:val="00E422D1"/>
    <w:rsid w:val="00E515D7"/>
    <w:rsid w:val="00E57275"/>
    <w:rsid w:val="00E57819"/>
    <w:rsid w:val="00E65757"/>
    <w:rsid w:val="00E745C5"/>
    <w:rsid w:val="00E74D50"/>
    <w:rsid w:val="00E82AEF"/>
    <w:rsid w:val="00E87E59"/>
    <w:rsid w:val="00E9139F"/>
    <w:rsid w:val="00EA2E41"/>
    <w:rsid w:val="00EA7865"/>
    <w:rsid w:val="00EA7DDC"/>
    <w:rsid w:val="00EB06D5"/>
    <w:rsid w:val="00EB0984"/>
    <w:rsid w:val="00EB105D"/>
    <w:rsid w:val="00EB27ED"/>
    <w:rsid w:val="00EB38BA"/>
    <w:rsid w:val="00EC0BB0"/>
    <w:rsid w:val="00ED3145"/>
    <w:rsid w:val="00EE3E7C"/>
    <w:rsid w:val="00EE7C4B"/>
    <w:rsid w:val="00EF0634"/>
    <w:rsid w:val="00EF0CA6"/>
    <w:rsid w:val="00EF7C1C"/>
    <w:rsid w:val="00F0023D"/>
    <w:rsid w:val="00F032E2"/>
    <w:rsid w:val="00F041A1"/>
    <w:rsid w:val="00F11679"/>
    <w:rsid w:val="00F12411"/>
    <w:rsid w:val="00F13C19"/>
    <w:rsid w:val="00F1550C"/>
    <w:rsid w:val="00F213F2"/>
    <w:rsid w:val="00F22B54"/>
    <w:rsid w:val="00F24754"/>
    <w:rsid w:val="00F27406"/>
    <w:rsid w:val="00F33F69"/>
    <w:rsid w:val="00F354A1"/>
    <w:rsid w:val="00F44CB7"/>
    <w:rsid w:val="00F52B0F"/>
    <w:rsid w:val="00F53B07"/>
    <w:rsid w:val="00F54A44"/>
    <w:rsid w:val="00F578FB"/>
    <w:rsid w:val="00F606AB"/>
    <w:rsid w:val="00F62799"/>
    <w:rsid w:val="00F6347D"/>
    <w:rsid w:val="00F642FA"/>
    <w:rsid w:val="00F65AB6"/>
    <w:rsid w:val="00F7571D"/>
    <w:rsid w:val="00F75D63"/>
    <w:rsid w:val="00F76EC8"/>
    <w:rsid w:val="00F800C2"/>
    <w:rsid w:val="00F8467E"/>
    <w:rsid w:val="00F85DA4"/>
    <w:rsid w:val="00F9333F"/>
    <w:rsid w:val="00F93C7E"/>
    <w:rsid w:val="00F966D4"/>
    <w:rsid w:val="00F97DBB"/>
    <w:rsid w:val="00FA6042"/>
    <w:rsid w:val="00FA6D2C"/>
    <w:rsid w:val="00FA7EE0"/>
    <w:rsid w:val="00FB0B0A"/>
    <w:rsid w:val="00FC16AB"/>
    <w:rsid w:val="00FC5E52"/>
    <w:rsid w:val="00FD34F5"/>
    <w:rsid w:val="00FD427F"/>
    <w:rsid w:val="00FD6063"/>
    <w:rsid w:val="00FE6FAC"/>
    <w:rsid w:val="00FF0BA8"/>
    <w:rsid w:val="00FF287F"/>
    <w:rsid w:val="00FF50D8"/>
    <w:rsid w:val="00FF64BA"/>
    <w:rsid w:val="00FF7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34BA7A2"/>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qFormat/>
    <w:rsid w:val="00554B12"/>
    <w:pPr>
      <w:keepNext/>
      <w:numPr>
        <w:numId w:val="12"/>
      </w:numPr>
      <w:spacing w:before="240" w:after="240"/>
      <w:outlineLvl w:val="0"/>
    </w:pPr>
    <w:rPr>
      <w:rFonts w:ascii="Calibri" w:hAnsi="Calibri"/>
      <w:b/>
      <w:smallCaps/>
      <w:sz w:val="28"/>
    </w:rPr>
  </w:style>
  <w:style w:type="paragraph" w:styleId="Heading2">
    <w:name w:val="heading 2"/>
    <w:aliases w:val="Niveau 2,H2,paragraphe,t2,h2"/>
    <w:basedOn w:val="Normal"/>
    <w:next w:val="Text2"/>
    <w:link w:val="Heading2Char"/>
    <w:qFormat/>
    <w:rsid w:val="00824E05"/>
    <w:pPr>
      <w:keepNext/>
      <w:numPr>
        <w:ilvl w:val="1"/>
        <w:numId w:val="12"/>
      </w:numPr>
      <w:spacing w:before="60" w:after="200"/>
      <w:outlineLvl w:val="1"/>
    </w:pPr>
    <w:rPr>
      <w:rFonts w:ascii="Calibri" w:hAnsi="Calibri"/>
      <w:b/>
      <w:sz w:val="24"/>
    </w:rPr>
  </w:style>
  <w:style w:type="paragraph" w:styleId="Heading3">
    <w:name w:val="heading 3"/>
    <w:basedOn w:val="Normal"/>
    <w:next w:val="Text3"/>
    <w:qFormat/>
    <w:pPr>
      <w:keepNext/>
      <w:numPr>
        <w:ilvl w:val="2"/>
        <w:numId w:val="12"/>
      </w:numPr>
      <w:spacing w:before="60"/>
      <w:outlineLvl w:val="2"/>
    </w:pPr>
    <w:rPr>
      <w:i/>
      <w:sz w:val="24"/>
      <w:u w:val="single"/>
    </w:rPr>
  </w:style>
  <w:style w:type="paragraph" w:styleId="Heading4">
    <w:name w:val="heading 4"/>
    <w:basedOn w:val="Normal"/>
    <w:next w:val="Text4"/>
    <w:qFormat/>
    <w:pPr>
      <w:keepNext/>
      <w:numPr>
        <w:ilvl w:val="3"/>
        <w:numId w:val="12"/>
      </w:numPr>
      <w:spacing w:before="60"/>
      <w:ind w:left="0"/>
      <w:outlineLvl w:val="3"/>
    </w:pPr>
    <w:rPr>
      <w:i/>
      <w:sz w:val="24"/>
    </w:rPr>
  </w:style>
  <w:style w:type="paragraph" w:styleId="Heading5">
    <w:name w:val="heading 5"/>
    <w:basedOn w:val="Normal"/>
    <w:next w:val="Normal"/>
    <w:qFormat/>
    <w:pPr>
      <w:numPr>
        <w:ilvl w:val="4"/>
        <w:numId w:val="12"/>
      </w:numPr>
      <w:spacing w:before="40"/>
      <w:outlineLvl w:val="4"/>
    </w:pPr>
  </w:style>
  <w:style w:type="paragraph" w:styleId="Heading6">
    <w:name w:val="heading 6"/>
    <w:basedOn w:val="Normal"/>
    <w:next w:val="Normal"/>
    <w:qFormat/>
    <w:pPr>
      <w:numPr>
        <w:ilvl w:val="5"/>
        <w:numId w:val="12"/>
      </w:numPr>
      <w:spacing w:before="40"/>
      <w:outlineLvl w:val="5"/>
    </w:pPr>
  </w:style>
  <w:style w:type="paragraph" w:styleId="Heading7">
    <w:name w:val="heading 7"/>
    <w:basedOn w:val="Normal"/>
    <w:next w:val="Normal"/>
    <w:qFormat/>
    <w:pPr>
      <w:numPr>
        <w:ilvl w:val="6"/>
        <w:numId w:val="12"/>
      </w:numPr>
      <w:spacing w:before="40"/>
      <w:outlineLvl w:val="6"/>
    </w:pPr>
  </w:style>
  <w:style w:type="paragraph" w:styleId="Heading8">
    <w:name w:val="heading 8"/>
    <w:basedOn w:val="Normal"/>
    <w:next w:val="Normal"/>
    <w:qFormat/>
    <w:pPr>
      <w:numPr>
        <w:ilvl w:val="7"/>
        <w:numId w:val="12"/>
      </w:numPr>
      <w:spacing w:before="40"/>
      <w:outlineLvl w:val="7"/>
    </w:pPr>
  </w:style>
  <w:style w:type="paragraph" w:styleId="Heading9">
    <w:name w:val="heading 9"/>
    <w:aliases w:val="App Heading"/>
    <w:basedOn w:val="Normal"/>
    <w:next w:val="Normal"/>
    <w:uiPriority w:val="99"/>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6"/>
      </w:numPr>
      <w:jc w:val="left"/>
    </w:pPr>
  </w:style>
  <w:style w:type="paragraph" w:styleId="ListNumber">
    <w:name w:val="List Number"/>
    <w:basedOn w:val="Normal"/>
    <w:pPr>
      <w:numPr>
        <w:numId w:val="13"/>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1"/>
      </w:numPr>
    </w:pPr>
  </w:style>
  <w:style w:type="paragraph" w:styleId="ListBullet2">
    <w:name w:val="List Bullet 2"/>
    <w:basedOn w:val="Text2"/>
    <w:pPr>
      <w:numPr>
        <w:numId w:val="8"/>
      </w:numPr>
      <w:tabs>
        <w:tab w:val="clear" w:pos="1360"/>
        <w:tab w:val="left" w:pos="851"/>
      </w:tabs>
      <w:ind w:left="851" w:hanging="284"/>
    </w:pPr>
  </w:style>
  <w:style w:type="paragraph" w:styleId="ListBullet3">
    <w:name w:val="List Bullet 3"/>
    <w:basedOn w:val="Text3"/>
    <w:pPr>
      <w:numPr>
        <w:numId w:val="2"/>
      </w:numPr>
      <w:tabs>
        <w:tab w:val="clear" w:pos="2199"/>
        <w:tab w:val="left" w:pos="1134"/>
      </w:tabs>
      <w:ind w:left="1134" w:hanging="284"/>
    </w:pPr>
  </w:style>
  <w:style w:type="paragraph" w:styleId="ListBullet4">
    <w:name w:val="List Bullet 4"/>
    <w:basedOn w:val="Text4"/>
    <w:pPr>
      <w:numPr>
        <w:numId w:val="3"/>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5"/>
      </w:numPr>
    </w:pPr>
  </w:style>
  <w:style w:type="paragraph" w:styleId="ListNumber3">
    <w:name w:val="List Number 3"/>
    <w:basedOn w:val="Text3"/>
    <w:pPr>
      <w:numPr>
        <w:numId w:val="16"/>
      </w:numPr>
    </w:pPr>
  </w:style>
  <w:style w:type="paragraph" w:styleId="ListNumber4">
    <w:name w:val="List Number 4"/>
    <w:basedOn w:val="Text4"/>
    <w:pPr>
      <w:numPr>
        <w:numId w:val="17"/>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F966D4"/>
    <w:pPr>
      <w:tabs>
        <w:tab w:val="right" w:leader="dot" w:pos="8640"/>
      </w:tabs>
      <w:spacing w:before="120"/>
      <w:ind w:left="482" w:right="720" w:hanging="482"/>
      <w:jc w:val="left"/>
    </w:pPr>
    <w:rPr>
      <w:rFonts w:asciiTheme="minorHAnsi" w:hAnsiTheme="minorHAnsi"/>
      <w:b/>
      <w:caps/>
      <w:noProof/>
      <w:sz w:val="20"/>
    </w:rPr>
  </w:style>
  <w:style w:type="paragraph" w:styleId="TOC2">
    <w:name w:val="toc 2"/>
    <w:basedOn w:val="Normal"/>
    <w:next w:val="Normal"/>
    <w:uiPriority w:val="39"/>
    <w:rsid w:val="00554B12"/>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autoRedefine/>
    <w:uiPriority w:val="39"/>
    <w:rsid w:val="00924732"/>
    <w:pPr>
      <w:tabs>
        <w:tab w:val="right" w:leader="dot" w:pos="8640"/>
      </w:tabs>
      <w:spacing w:before="60" w:after="60"/>
      <w:ind w:left="624" w:right="851" w:firstLine="85"/>
    </w:pPr>
    <w:rPr>
      <w:rFonts w:asciiTheme="minorHAnsi" w:hAnsiTheme="minorHAnsi"/>
      <w:noProof/>
      <w:sz w:val="20"/>
    </w:rPr>
  </w:style>
  <w:style w:type="paragraph" w:styleId="TOC4">
    <w:name w:val="toc 4"/>
    <w:basedOn w:val="Normal"/>
    <w:next w:val="Normal"/>
    <w:uiPriority w:val="39"/>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7"/>
      </w:numPr>
      <w:tabs>
        <w:tab w:val="clear" w:pos="765"/>
        <w:tab w:val="left" w:pos="567"/>
      </w:tabs>
      <w:ind w:left="567" w:hanging="284"/>
    </w:pPr>
  </w:style>
  <w:style w:type="paragraph" w:customStyle="1" w:styleId="ListDash">
    <w:name w:val="List Dash"/>
    <w:basedOn w:val="Normal"/>
    <w:pPr>
      <w:numPr>
        <w:numId w:val="9"/>
      </w:numPr>
    </w:pPr>
  </w:style>
  <w:style w:type="paragraph" w:customStyle="1" w:styleId="ListDash1">
    <w:name w:val="List Dash 1"/>
    <w:basedOn w:val="Text1"/>
    <w:pPr>
      <w:numPr>
        <w:numId w:val="10"/>
      </w:numPr>
      <w:tabs>
        <w:tab w:val="clear" w:pos="765"/>
        <w:tab w:val="left" w:pos="567"/>
      </w:tabs>
      <w:ind w:left="568" w:hanging="284"/>
    </w:pPr>
  </w:style>
  <w:style w:type="paragraph" w:customStyle="1" w:styleId="ListDash2">
    <w:name w:val="List Dash 2"/>
    <w:basedOn w:val="Text1"/>
    <w:pPr>
      <w:numPr>
        <w:numId w:val="11"/>
      </w:numPr>
      <w:tabs>
        <w:tab w:val="clear" w:pos="1360"/>
        <w:tab w:val="left" w:pos="851"/>
      </w:tabs>
      <w:ind w:left="851" w:hanging="284"/>
    </w:pPr>
  </w:style>
  <w:style w:type="paragraph" w:customStyle="1" w:styleId="ListDash3">
    <w:name w:val="List Dash 3"/>
    <w:basedOn w:val="Text3"/>
    <w:pPr>
      <w:numPr>
        <w:numId w:val="4"/>
      </w:numPr>
      <w:tabs>
        <w:tab w:val="clear" w:pos="2199"/>
        <w:tab w:val="left" w:pos="1134"/>
      </w:tabs>
      <w:ind w:left="1135" w:hanging="284"/>
    </w:pPr>
  </w:style>
  <w:style w:type="paragraph" w:customStyle="1" w:styleId="ListDash4">
    <w:name w:val="List Dash 4"/>
    <w:basedOn w:val="Text4"/>
    <w:pPr>
      <w:numPr>
        <w:numId w:val="5"/>
      </w:numPr>
      <w:tabs>
        <w:tab w:val="clear" w:pos="3163"/>
        <w:tab w:val="left" w:pos="1418"/>
      </w:tabs>
      <w:ind w:left="1418" w:hanging="284"/>
    </w:pPr>
  </w:style>
  <w:style w:type="paragraph" w:customStyle="1" w:styleId="ListNumberLevel2">
    <w:name w:val="List Number (Level 2)"/>
    <w:basedOn w:val="Normal"/>
    <w:pPr>
      <w:numPr>
        <w:ilvl w:val="1"/>
        <w:numId w:val="13"/>
      </w:numPr>
    </w:pPr>
  </w:style>
  <w:style w:type="paragraph" w:customStyle="1" w:styleId="ListNumberLevel3">
    <w:name w:val="List Number (Level 3)"/>
    <w:basedOn w:val="Normal"/>
    <w:pPr>
      <w:numPr>
        <w:ilvl w:val="2"/>
        <w:numId w:val="13"/>
      </w:numPr>
    </w:pPr>
  </w:style>
  <w:style w:type="paragraph" w:customStyle="1" w:styleId="ListNumberLevel4">
    <w:name w:val="List Number (Level 4)"/>
    <w:basedOn w:val="Normal"/>
    <w:pPr>
      <w:numPr>
        <w:ilvl w:val="3"/>
        <w:numId w:val="13"/>
      </w:numPr>
    </w:pPr>
  </w:style>
  <w:style w:type="paragraph" w:customStyle="1" w:styleId="ListNumber1">
    <w:name w:val="List Number 1"/>
    <w:basedOn w:val="Text1"/>
    <w:pPr>
      <w:numPr>
        <w:numId w:val="14"/>
      </w:numPr>
    </w:pPr>
  </w:style>
  <w:style w:type="paragraph" w:customStyle="1" w:styleId="ListNumber1Level2">
    <w:name w:val="List Number 1 (Level 2)"/>
    <w:basedOn w:val="Text1"/>
    <w:pPr>
      <w:numPr>
        <w:ilvl w:val="1"/>
        <w:numId w:val="14"/>
      </w:numPr>
    </w:pPr>
  </w:style>
  <w:style w:type="paragraph" w:customStyle="1" w:styleId="ListNumber1Level3">
    <w:name w:val="List Number 1 (Level 3)"/>
    <w:basedOn w:val="Text1"/>
    <w:pPr>
      <w:numPr>
        <w:ilvl w:val="2"/>
        <w:numId w:val="14"/>
      </w:numPr>
    </w:pPr>
  </w:style>
  <w:style w:type="paragraph" w:customStyle="1" w:styleId="ListNumber1Level4">
    <w:name w:val="List Number 1 (Level 4)"/>
    <w:basedOn w:val="Text1"/>
    <w:pPr>
      <w:numPr>
        <w:ilvl w:val="3"/>
        <w:numId w:val="14"/>
      </w:numPr>
    </w:pPr>
  </w:style>
  <w:style w:type="paragraph" w:customStyle="1" w:styleId="ListNumber2Level2">
    <w:name w:val="List Number 2 (Level 2)"/>
    <w:basedOn w:val="Text2"/>
    <w:pPr>
      <w:numPr>
        <w:ilvl w:val="1"/>
        <w:numId w:val="15"/>
      </w:numPr>
    </w:pPr>
  </w:style>
  <w:style w:type="paragraph" w:customStyle="1" w:styleId="ListNumber2Level3">
    <w:name w:val="List Number 2 (Level 3)"/>
    <w:basedOn w:val="Text2"/>
    <w:pPr>
      <w:numPr>
        <w:ilvl w:val="2"/>
        <w:numId w:val="15"/>
      </w:numPr>
    </w:pPr>
  </w:style>
  <w:style w:type="paragraph" w:customStyle="1" w:styleId="ListNumber2Level4">
    <w:name w:val="List Number 2 (Level 4)"/>
    <w:basedOn w:val="Text2"/>
    <w:pPr>
      <w:numPr>
        <w:ilvl w:val="3"/>
        <w:numId w:val="15"/>
      </w:numPr>
    </w:pPr>
  </w:style>
  <w:style w:type="paragraph" w:customStyle="1" w:styleId="ListNumber3Level2">
    <w:name w:val="List Number 3 (Level 2)"/>
    <w:basedOn w:val="Text3"/>
    <w:pPr>
      <w:numPr>
        <w:ilvl w:val="1"/>
        <w:numId w:val="16"/>
      </w:numPr>
    </w:pPr>
  </w:style>
  <w:style w:type="paragraph" w:customStyle="1" w:styleId="ListNumber3Level3">
    <w:name w:val="List Number 3 (Level 3)"/>
    <w:basedOn w:val="Text3"/>
    <w:pPr>
      <w:numPr>
        <w:ilvl w:val="2"/>
        <w:numId w:val="16"/>
      </w:numPr>
    </w:pPr>
  </w:style>
  <w:style w:type="paragraph" w:customStyle="1" w:styleId="ListNumber3Level4">
    <w:name w:val="List Number 3 (Level 4)"/>
    <w:basedOn w:val="Text3"/>
    <w:pPr>
      <w:numPr>
        <w:ilvl w:val="3"/>
        <w:numId w:val="16"/>
      </w:numPr>
    </w:pPr>
  </w:style>
  <w:style w:type="paragraph" w:customStyle="1" w:styleId="ListNumber4Level2">
    <w:name w:val="List Number 4 (Level 2)"/>
    <w:basedOn w:val="Text4"/>
    <w:pPr>
      <w:numPr>
        <w:ilvl w:val="1"/>
        <w:numId w:val="17"/>
      </w:numPr>
    </w:pPr>
  </w:style>
  <w:style w:type="paragraph" w:customStyle="1" w:styleId="ListNumber4Level3">
    <w:name w:val="List Number 4 (Level 3)"/>
    <w:basedOn w:val="Text4"/>
    <w:pPr>
      <w:numPr>
        <w:ilvl w:val="2"/>
        <w:numId w:val="17"/>
      </w:numPr>
    </w:pPr>
  </w:style>
  <w:style w:type="paragraph" w:customStyle="1" w:styleId="ListNumber4Level4">
    <w:name w:val="List Number 4 (Level 4)"/>
    <w:basedOn w:val="Text4"/>
    <w:pPr>
      <w:numPr>
        <w:ilvl w:val="3"/>
        <w:numId w:val="17"/>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tabs>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basedOn w:val="DefaultParagraphFont"/>
    <w:link w:val="Heading1"/>
    <w:rsid w:val="00554B12"/>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infoblueLeft0cm">
    <w:name w:val="Style infoblue + Left:  0 cm"/>
    <w:basedOn w:val="Normal"/>
    <w:rsid w:val="00341D8E"/>
    <w:pPr>
      <w:spacing w:line="240" w:lineRule="atLeast"/>
      <w:jc w:val="left"/>
    </w:pPr>
    <w:rPr>
      <w:i/>
      <w:iCs/>
      <w:color w:val="0000FF"/>
      <w:sz w:val="24"/>
      <w:lang w:val="fr-BE" w:eastAsia="zh-CN"/>
    </w:rPr>
  </w:style>
  <w:style w:type="paragraph" w:customStyle="1" w:styleId="StyleBodyText10ptItalicBlue">
    <w:name w:val="Style Body Text + 10 pt Italic Blue"/>
    <w:basedOn w:val="BodyText"/>
    <w:rsid w:val="00341D8E"/>
    <w:rPr>
      <w:i/>
      <w:iCs/>
      <w:color w:val="0000FF"/>
      <w:sz w:val="24"/>
    </w:rPr>
  </w:style>
  <w:style w:type="character" w:customStyle="1" w:styleId="Heading2Char">
    <w:name w:val="Heading 2 Char"/>
    <w:aliases w:val="Niveau 2 Char,H2 Char,paragraphe Char,t2 Char,h2 Char"/>
    <w:basedOn w:val="DefaultParagraphFont"/>
    <w:link w:val="Heading2"/>
    <w:rsid w:val="00824E05"/>
    <w:rPr>
      <w:rFonts w:ascii="Calibri" w:hAnsi="Calibri"/>
      <w:b/>
      <w:sz w:val="24"/>
      <w:lang w:eastAsia="en-US"/>
    </w:rPr>
  </w:style>
  <w:style w:type="paragraph" w:styleId="BalloonText">
    <w:name w:val="Balloon Text"/>
    <w:basedOn w:val="Normal"/>
    <w:link w:val="BalloonTextChar"/>
    <w:rsid w:val="00B05626"/>
    <w:pPr>
      <w:spacing w:after="0"/>
    </w:pPr>
    <w:rPr>
      <w:rFonts w:ascii="Tahoma" w:hAnsi="Tahoma" w:cs="Tahoma"/>
      <w:sz w:val="16"/>
      <w:szCs w:val="16"/>
    </w:rPr>
  </w:style>
  <w:style w:type="character" w:customStyle="1" w:styleId="BalloonTextChar">
    <w:name w:val="Balloon Text Char"/>
    <w:basedOn w:val="DefaultParagraphFont"/>
    <w:link w:val="BalloonText"/>
    <w:rsid w:val="00B05626"/>
    <w:rPr>
      <w:rFonts w:ascii="Tahoma" w:hAnsi="Tahoma" w:cs="Tahoma"/>
      <w:sz w:val="16"/>
      <w:szCs w:val="16"/>
      <w:lang w:eastAsia="en-US"/>
    </w:rPr>
  </w:style>
  <w:style w:type="character" w:customStyle="1" w:styleId="BodyTextChar">
    <w:name w:val="Body Text Char"/>
    <w:basedOn w:val="DefaultParagraphFont"/>
    <w:link w:val="BodyText"/>
    <w:uiPriority w:val="99"/>
    <w:rsid w:val="00B05626"/>
    <w:rPr>
      <w:sz w:val="22"/>
      <w:lang w:eastAsia="en-US"/>
    </w:rPr>
  </w:style>
  <w:style w:type="character" w:styleId="PlaceholderText">
    <w:name w:val="Placeholder Text"/>
    <w:uiPriority w:val="99"/>
    <w:semiHidden/>
    <w:rsid w:val="00B05626"/>
    <w:rPr>
      <w:color w:val="808080"/>
    </w:rPr>
  </w:style>
  <w:style w:type="paragraph" w:customStyle="1" w:styleId="StyleStyleHeading212ptJustified">
    <w:name w:val="Style Style Heading 2 + 12 pt + Justified"/>
    <w:basedOn w:val="Normal"/>
    <w:uiPriority w:val="99"/>
    <w:rsid w:val="00796385"/>
    <w:pPr>
      <w:keepNext/>
      <w:numPr>
        <w:ilvl w:val="1"/>
        <w:numId w:val="19"/>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34"/>
    <w:qFormat/>
    <w:rsid w:val="00960340"/>
    <w:pPr>
      <w:spacing w:after="60"/>
      <w:contextualSpacing/>
    </w:pPr>
    <w:rPr>
      <w:rFonts w:ascii="Calibri" w:eastAsia="PMingLiU" w:hAnsi="Calibri"/>
      <w:sz w:val="21"/>
      <w:szCs w:val="24"/>
      <w:lang w:val="en-US"/>
    </w:rPr>
  </w:style>
  <w:style w:type="character" w:customStyle="1" w:styleId="ListParagraphChar">
    <w:name w:val="List Paragraph Char"/>
    <w:basedOn w:val="DefaultParagraphFont"/>
    <w:link w:val="ListParagraph"/>
    <w:uiPriority w:val="34"/>
    <w:locked/>
    <w:rsid w:val="00960340"/>
    <w:rPr>
      <w:rFonts w:ascii="Calibri" w:eastAsia="PMingLiU" w:hAnsi="Calibri"/>
      <w:sz w:val="21"/>
      <w:szCs w:val="24"/>
      <w:lang w:val="en-US" w:eastAsia="en-US"/>
    </w:rPr>
  </w:style>
  <w:style w:type="character" w:customStyle="1" w:styleId="HeaderChar">
    <w:name w:val="Header Char"/>
    <w:basedOn w:val="DefaultParagraphFont"/>
    <w:link w:val="Header"/>
    <w:locked/>
    <w:rsid w:val="00960340"/>
    <w:rPr>
      <w:sz w:val="22"/>
      <w:lang w:eastAsia="en-US"/>
    </w:rPr>
  </w:style>
  <w:style w:type="paragraph" w:customStyle="1" w:styleId="Numbering-alphabets-indented">
    <w:name w:val="Numbering - alphabets - indented"/>
    <w:basedOn w:val="Normal"/>
    <w:uiPriority w:val="99"/>
    <w:rsid w:val="00960340"/>
    <w:pPr>
      <w:numPr>
        <w:numId w:val="20"/>
      </w:numPr>
      <w:spacing w:after="60"/>
    </w:pPr>
    <w:rPr>
      <w:rFonts w:ascii="Calibri" w:hAnsi="Calibri"/>
      <w:sz w:val="21"/>
    </w:rPr>
  </w:style>
  <w:style w:type="paragraph" w:customStyle="1" w:styleId="PM2-Body">
    <w:name w:val="PM2-Body"/>
    <w:basedOn w:val="Normal"/>
    <w:qFormat/>
    <w:rsid w:val="00960340"/>
    <w:pPr>
      <w:spacing w:before="40" w:after="100"/>
    </w:pPr>
    <w:rPr>
      <w:rFonts w:asciiTheme="minorHAnsi" w:eastAsia="PMingLiU" w:hAnsiTheme="minorHAnsi" w:cstheme="minorHAnsi"/>
      <w:sz w:val="21"/>
      <w:lang w:val="en-CA"/>
    </w:rPr>
  </w:style>
  <w:style w:type="paragraph" w:customStyle="1" w:styleId="PM2-Heading2MidText">
    <w:name w:val="PM2-Heading2+MidText"/>
    <w:basedOn w:val="Normal"/>
    <w:qFormat/>
    <w:rsid w:val="00960340"/>
    <w:pPr>
      <w:keepNext/>
      <w:tabs>
        <w:tab w:val="num" w:pos="1492"/>
      </w:tabs>
      <w:spacing w:before="120" w:after="20"/>
      <w:ind w:left="1492" w:hanging="360"/>
      <w:jc w:val="left"/>
      <w:outlineLvl w:val="1"/>
    </w:pPr>
    <w:rPr>
      <w:rFonts w:ascii="Calibri" w:eastAsia="PMingLiU" w:hAnsi="Calibri" w:cs="Arial"/>
      <w:b/>
      <w:bCs/>
      <w:color w:val="000000" w:themeColor="text1"/>
      <w:sz w:val="25"/>
    </w:rPr>
  </w:style>
  <w:style w:type="paragraph" w:styleId="Revision">
    <w:name w:val="Revision"/>
    <w:hidden/>
    <w:uiPriority w:val="99"/>
    <w:semiHidden/>
    <w:rsid w:val="00991D51"/>
    <w:rPr>
      <w:sz w:val="22"/>
      <w:lang w:eastAsia="en-US"/>
    </w:rPr>
  </w:style>
  <w:style w:type="paragraph" w:customStyle="1" w:styleId="PM2-BulletList">
    <w:name w:val="PM2-BulletList"/>
    <w:basedOn w:val="Normal"/>
    <w:uiPriority w:val="99"/>
    <w:qFormat/>
    <w:rsid w:val="008C77AD"/>
    <w:pPr>
      <w:numPr>
        <w:numId w:val="21"/>
      </w:numPr>
      <w:spacing w:after="0"/>
      <w:jc w:val="left"/>
    </w:pPr>
    <w:rPr>
      <w:rFonts w:asciiTheme="minorHAnsi" w:eastAsia="PMingLiU" w:hAnsiTheme="minorHAnsi" w:cstheme="minorHAnsi"/>
      <w:sz w:val="21"/>
      <w:lang w:val="en-CA"/>
    </w:rPr>
  </w:style>
  <w:style w:type="paragraph" w:customStyle="1" w:styleId="PM2-NoHeadingBold">
    <w:name w:val="PM2-NoHeadingBold"/>
    <w:basedOn w:val="Normal"/>
    <w:qFormat/>
    <w:rsid w:val="008C77AD"/>
    <w:pPr>
      <w:spacing w:before="80" w:after="0"/>
      <w:jc w:val="left"/>
    </w:pPr>
    <w:rPr>
      <w:rFonts w:asciiTheme="minorHAnsi" w:eastAsia="PMingLiU" w:hAnsiTheme="minorHAnsi" w:cstheme="minorHAnsi"/>
      <w:b/>
      <w:sz w:val="21"/>
      <w:szCs w:val="24"/>
      <w:lang w:val="en-CA"/>
    </w:rPr>
  </w:style>
  <w:style w:type="paragraph" w:styleId="CommentSubject">
    <w:name w:val="annotation subject"/>
    <w:basedOn w:val="CommentText"/>
    <w:next w:val="CommentText"/>
    <w:link w:val="CommentSubjectChar"/>
    <w:rsid w:val="000E32B0"/>
    <w:rPr>
      <w:b/>
      <w:bCs/>
    </w:rPr>
  </w:style>
  <w:style w:type="character" w:customStyle="1" w:styleId="CommentTextChar">
    <w:name w:val="Comment Text Char"/>
    <w:basedOn w:val="DefaultParagraphFont"/>
    <w:link w:val="CommentText"/>
    <w:semiHidden/>
    <w:rsid w:val="000E32B0"/>
    <w:rPr>
      <w:lang w:eastAsia="en-US"/>
    </w:rPr>
  </w:style>
  <w:style w:type="character" w:customStyle="1" w:styleId="CommentSubjectChar">
    <w:name w:val="Comment Subject Char"/>
    <w:basedOn w:val="CommentTextChar"/>
    <w:link w:val="CommentSubject"/>
    <w:rsid w:val="000E32B0"/>
    <w:rPr>
      <w:b/>
      <w:bCs/>
      <w:lang w:eastAsia="en-US"/>
    </w:rPr>
  </w:style>
  <w:style w:type="character" w:customStyle="1" w:styleId="FooterChar">
    <w:name w:val="Footer Char"/>
    <w:basedOn w:val="DefaultParagraphFont"/>
    <w:link w:val="Footer"/>
    <w:uiPriority w:val="99"/>
    <w:rsid w:val="00E32D80"/>
    <w:rPr>
      <w:rFonts w:ascii="Arial" w:hAnsi="Arial"/>
      <w:sz w:val="16"/>
      <w:lang w:eastAsia="en-US"/>
    </w:rPr>
  </w:style>
  <w:style w:type="table" w:customStyle="1" w:styleId="TableGrid1">
    <w:name w:val="Table Grid1"/>
    <w:basedOn w:val="TableNormal"/>
    <w:rsid w:val="00E32D8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ListHeadingBold">
    <w:name w:val="PM2-ListHeadingBold"/>
    <w:basedOn w:val="Normal"/>
    <w:autoRedefine/>
    <w:qFormat/>
    <w:rsid w:val="00F33F69"/>
    <w:pPr>
      <w:spacing w:before="200" w:after="0"/>
      <w:jc w:val="left"/>
    </w:pPr>
    <w:rPr>
      <w:rFonts w:asciiTheme="minorHAnsi" w:eastAsia="PMingLiU" w:hAnsiTheme="minorHAnsi"/>
      <w:b/>
      <w:sz w:val="21"/>
      <w:szCs w:val="24"/>
      <w:lang w:val="en-US"/>
    </w:rPr>
  </w:style>
  <w:style w:type="paragraph" w:customStyle="1" w:styleId="infoblue0">
    <w:name w:val="infoblue"/>
    <w:basedOn w:val="Normal"/>
    <w:link w:val="infoblueChar0"/>
    <w:rsid w:val="0011003C"/>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11003C"/>
    <w:rPr>
      <w:rFonts w:eastAsia="SimSun"/>
      <w:i/>
      <w:iCs/>
      <w:color w:val="0000FF"/>
      <w:sz w:val="24"/>
      <w:lang w:val="fr-BE" w:eastAsia="zh-CN"/>
    </w:rPr>
  </w:style>
  <w:style w:type="paragraph" w:customStyle="1" w:styleId="Guidance">
    <w:name w:val="Guidance"/>
    <w:basedOn w:val="infoblue0"/>
    <w:link w:val="GuidanceChar"/>
    <w:qFormat/>
    <w:rsid w:val="005774B2"/>
    <w:rPr>
      <w:rFonts w:ascii="Arial" w:hAnsi="Arial" w:cs="Arial"/>
      <w:color w:val="7F7F7F"/>
    </w:rPr>
  </w:style>
  <w:style w:type="character" w:customStyle="1" w:styleId="GuidanceChar">
    <w:name w:val="Guidance Char"/>
    <w:link w:val="Guidance"/>
    <w:locked/>
    <w:rsid w:val="005774B2"/>
    <w:rPr>
      <w:rFonts w:ascii="Arial" w:eastAsia="SimSun" w:hAnsi="Arial" w:cs="Arial"/>
      <w:i/>
      <w:iCs/>
      <w:color w:val="7F7F7F"/>
      <w:sz w:val="24"/>
      <w:lang w:val="fr-BE" w:eastAsia="zh-CN"/>
    </w:rPr>
  </w:style>
  <w:style w:type="character" w:customStyle="1" w:styleId="WW8Num33z1">
    <w:name w:val="WW8Num33z1"/>
    <w:uiPriority w:val="99"/>
    <w:rsid w:val="00EE3E7C"/>
    <w:rPr>
      <w:rFonts w:ascii="Courier New" w:hAnsi="Courier New"/>
    </w:rPr>
  </w:style>
  <w:style w:type="table" w:customStyle="1" w:styleId="TableGrid11">
    <w:name w:val="Table Grid11"/>
    <w:basedOn w:val="TableNormal"/>
    <w:next w:val="TableGrid"/>
    <w:rsid w:val="00DD5032"/>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rsid w:val="00DD5032"/>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rsid w:val="005F0D3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425540">
      <w:bodyDiv w:val="1"/>
      <w:marLeft w:val="0"/>
      <w:marRight w:val="0"/>
      <w:marTop w:val="0"/>
      <w:marBottom w:val="0"/>
      <w:divBdr>
        <w:top w:val="none" w:sz="0" w:space="0" w:color="auto"/>
        <w:left w:val="none" w:sz="0" w:space="0" w:color="auto"/>
        <w:bottom w:val="none" w:sz="0" w:space="0" w:color="auto"/>
        <w:right w:val="none" w:sz="0" w:space="0" w:color="auto"/>
      </w:divBdr>
      <w:divsChild>
        <w:div w:id="135026228">
          <w:marLeft w:val="0"/>
          <w:marRight w:val="0"/>
          <w:marTop w:val="0"/>
          <w:marBottom w:val="0"/>
          <w:divBdr>
            <w:top w:val="single" w:sz="6" w:space="31" w:color="DDDDDD"/>
            <w:left w:val="single" w:sz="6" w:space="31" w:color="DDDDDD"/>
            <w:bottom w:val="single" w:sz="6" w:space="0" w:color="DDDDDD"/>
            <w:right w:val="single" w:sz="6" w:space="31" w:color="DDDDDD"/>
          </w:divBdr>
          <w:divsChild>
            <w:div w:id="856046720">
              <w:marLeft w:val="0"/>
              <w:marRight w:val="0"/>
              <w:marTop w:val="0"/>
              <w:marBottom w:val="0"/>
              <w:divBdr>
                <w:top w:val="none" w:sz="0" w:space="0" w:color="auto"/>
                <w:left w:val="none" w:sz="0" w:space="0" w:color="auto"/>
                <w:bottom w:val="none" w:sz="0" w:space="0" w:color="auto"/>
                <w:right w:val="none" w:sz="0" w:space="0" w:color="auto"/>
              </w:divBdr>
              <w:divsChild>
                <w:div w:id="3887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7287">
      <w:bodyDiv w:val="1"/>
      <w:marLeft w:val="0"/>
      <w:marRight w:val="0"/>
      <w:marTop w:val="0"/>
      <w:marBottom w:val="0"/>
      <w:divBdr>
        <w:top w:val="none" w:sz="0" w:space="0" w:color="auto"/>
        <w:left w:val="none" w:sz="0" w:space="0" w:color="auto"/>
        <w:bottom w:val="none" w:sz="0" w:space="0" w:color="auto"/>
        <w:right w:val="none" w:sz="0" w:space="0" w:color="auto"/>
      </w:divBdr>
    </w:div>
    <w:div w:id="995492686">
      <w:bodyDiv w:val="1"/>
      <w:marLeft w:val="0"/>
      <w:marRight w:val="0"/>
      <w:marTop w:val="0"/>
      <w:marBottom w:val="0"/>
      <w:divBdr>
        <w:top w:val="none" w:sz="0" w:space="0" w:color="auto"/>
        <w:left w:val="none" w:sz="0" w:space="0" w:color="auto"/>
        <w:bottom w:val="none" w:sz="0" w:space="0" w:color="auto"/>
        <w:right w:val="none" w:sz="0" w:space="0" w:color="auto"/>
      </w:divBdr>
    </w:div>
    <w:div w:id="1618637239">
      <w:bodyDiv w:val="1"/>
      <w:marLeft w:val="0"/>
      <w:marRight w:val="0"/>
      <w:marTop w:val="0"/>
      <w:marBottom w:val="0"/>
      <w:divBdr>
        <w:top w:val="none" w:sz="0" w:space="0" w:color="auto"/>
        <w:left w:val="none" w:sz="0" w:space="0" w:color="auto"/>
        <w:bottom w:val="none" w:sz="0" w:space="0" w:color="auto"/>
        <w:right w:val="none" w:sz="0" w:space="0" w:color="auto"/>
      </w:divBdr>
    </w:div>
    <w:div w:id="1705716266">
      <w:bodyDiv w:val="1"/>
      <w:marLeft w:val="0"/>
      <w:marRight w:val="0"/>
      <w:marTop w:val="0"/>
      <w:marBottom w:val="0"/>
      <w:divBdr>
        <w:top w:val="none" w:sz="0" w:space="0" w:color="auto"/>
        <w:left w:val="none" w:sz="0" w:space="0" w:color="auto"/>
        <w:bottom w:val="none" w:sz="0" w:space="0" w:color="auto"/>
        <w:right w:val="none" w:sz="0" w:space="0" w:color="auto"/>
      </w:divBdr>
    </w:div>
    <w:div w:id="1961180987">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c.cec/wikis/display/PM2/System+Owner+(SO)"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cc.cec/wikis/display/PM2/Project+Steering+Committee+(PS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cc.cec/wikis/display/PM2/System+Supplier+(SS)" TargetMode="External"/><Relationship Id="rId10" Type="http://schemas.openxmlformats.org/officeDocument/2006/relationships/image" Target="media/image2.emf"/><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c.cec/wikis/display/PM2/Business+Manager+(B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E004D08D294C2DAC0B95EAA130D814"/>
        <w:category>
          <w:name w:val="General"/>
          <w:gallery w:val="placeholder"/>
        </w:category>
        <w:types>
          <w:type w:val="bbPlcHdr"/>
        </w:types>
        <w:behaviors>
          <w:behavior w:val="content"/>
        </w:behaviors>
        <w:guid w:val="{47C08BAE-3218-41D4-97EA-F84E2AEFD210}"/>
      </w:docPartPr>
      <w:docPartBody>
        <w:p w:rsidR="00CE6984" w:rsidRDefault="00CE6984" w:rsidP="00CE6984">
          <w:pPr>
            <w:pStyle w:val="E3E004D08D294C2DAC0B95EAA130D814"/>
          </w:pPr>
          <w:r w:rsidRPr="003F55B6">
            <w:rPr>
              <w:rStyle w:val="PlaceholderText"/>
            </w:rPr>
            <w:t>[Subject]</w:t>
          </w:r>
        </w:p>
      </w:docPartBody>
    </w:docPart>
    <w:docPart>
      <w:docPartPr>
        <w:name w:val="017123DCB3B242C0BC004614FCB26D18"/>
        <w:category>
          <w:name w:val="General"/>
          <w:gallery w:val="placeholder"/>
        </w:category>
        <w:types>
          <w:type w:val="bbPlcHdr"/>
        </w:types>
        <w:behaviors>
          <w:behavior w:val="content"/>
        </w:behaviors>
        <w:guid w:val="{4D5E7B74-60B9-4E2D-B570-0ED9013D2256}"/>
      </w:docPartPr>
      <w:docPartBody>
        <w:p w:rsidR="00CE6984" w:rsidRDefault="00CE6984" w:rsidP="00CE6984">
          <w:pPr>
            <w:pStyle w:val="017123DCB3B242C0BC004614FCB26D18"/>
          </w:pPr>
          <w:r>
            <w:rPr>
              <w:rStyle w:val="PlaceholderText"/>
            </w:rPr>
            <w:t>[Issue Date]</w:t>
          </w:r>
        </w:p>
      </w:docPartBody>
    </w:docPart>
    <w:docPart>
      <w:docPartPr>
        <w:name w:val="D7FE049E9A3E48088B6A47AEEC090771"/>
        <w:category>
          <w:name w:val="General"/>
          <w:gallery w:val="placeholder"/>
        </w:category>
        <w:types>
          <w:type w:val="bbPlcHdr"/>
        </w:types>
        <w:behaviors>
          <w:behavior w:val="content"/>
        </w:behaviors>
        <w:guid w:val="{AE5DB1CC-F03F-4D22-A9CF-BED8326A2A10}"/>
      </w:docPartPr>
      <w:docPartBody>
        <w:p w:rsidR="00CE6984" w:rsidRDefault="00CE6984" w:rsidP="00CE6984">
          <w:pPr>
            <w:pStyle w:val="D7FE049E9A3E48088B6A47AEEC090771"/>
          </w:pPr>
          <w:r>
            <w:rPr>
              <w:rStyle w:val="PlaceholderText"/>
            </w:rPr>
            <w:t>[Status]</w:t>
          </w:r>
        </w:p>
      </w:docPartBody>
    </w:docPart>
    <w:docPart>
      <w:docPartPr>
        <w:name w:val="65D5E28615654DF6AB17C0A1E1F5FDAC"/>
        <w:category>
          <w:name w:val="General"/>
          <w:gallery w:val="placeholder"/>
        </w:category>
        <w:types>
          <w:type w:val="bbPlcHdr"/>
        </w:types>
        <w:behaviors>
          <w:behavior w:val="content"/>
        </w:behaviors>
        <w:guid w:val="{23C2E837-8A12-46F2-83D0-547CFC5BA2AC}"/>
      </w:docPartPr>
      <w:docPartBody>
        <w:p w:rsidR="00CE6984" w:rsidRDefault="00CE6984" w:rsidP="00CE6984">
          <w:pPr>
            <w:pStyle w:val="65D5E28615654DF6AB17C0A1E1F5FDAC"/>
          </w:pPr>
          <w:r>
            <w:rPr>
              <w:rStyle w:val="PlaceholderText"/>
            </w:rPr>
            <w:t>[Subject]</w:t>
          </w:r>
        </w:p>
      </w:docPartBody>
    </w:docPart>
    <w:docPart>
      <w:docPartPr>
        <w:name w:val="5788AE2C79AE495A88EAF60FC08077BA"/>
        <w:category>
          <w:name w:val="General"/>
          <w:gallery w:val="placeholder"/>
        </w:category>
        <w:types>
          <w:type w:val="bbPlcHdr"/>
        </w:types>
        <w:behaviors>
          <w:behavior w:val="content"/>
        </w:behaviors>
        <w:guid w:val="{6575E280-64BE-47BA-B3E3-5D56835B752C}"/>
      </w:docPartPr>
      <w:docPartBody>
        <w:p w:rsidR="00CE6984" w:rsidRDefault="00CE6984" w:rsidP="00CE6984">
          <w:pPr>
            <w:pStyle w:val="5788AE2C79AE495A88EAF60FC08077BA"/>
          </w:pPr>
          <w:r>
            <w:rPr>
              <w:rStyle w:val="PlaceholderText"/>
            </w:rPr>
            <w:t>[Status]</w:t>
          </w:r>
        </w:p>
      </w:docPartBody>
    </w:docPart>
    <w:docPart>
      <w:docPartPr>
        <w:name w:val="B8ABD2A548F24FE1B67770EE333D1C7B"/>
        <w:category>
          <w:name w:val="General"/>
          <w:gallery w:val="placeholder"/>
        </w:category>
        <w:types>
          <w:type w:val="bbPlcHdr"/>
        </w:types>
        <w:behaviors>
          <w:behavior w:val="content"/>
        </w:behaviors>
        <w:guid w:val="{45F333FD-6465-4724-881F-7CE313A9DD21}"/>
      </w:docPartPr>
      <w:docPartBody>
        <w:p w:rsidR="00CE6984" w:rsidRDefault="00CE6984" w:rsidP="00CE6984">
          <w:pPr>
            <w:pStyle w:val="B8ABD2A548F24FE1B67770EE333D1C7B"/>
          </w:pPr>
          <w:r>
            <w:rPr>
              <w:rStyle w:val="PlaceholderText"/>
            </w:rPr>
            <w:t>[Issue Date]</w:t>
          </w:r>
        </w:p>
      </w:docPartBody>
    </w:docPart>
    <w:docPart>
      <w:docPartPr>
        <w:name w:val="62B7789513714D5092C0D21A1339793A"/>
        <w:category>
          <w:name w:val="General"/>
          <w:gallery w:val="placeholder"/>
        </w:category>
        <w:types>
          <w:type w:val="bbPlcHdr"/>
        </w:types>
        <w:behaviors>
          <w:behavior w:val="content"/>
        </w:behaviors>
        <w:guid w:val="{35B2ED1C-78C8-4958-B39A-4E4D421EE245}"/>
      </w:docPartPr>
      <w:docPartBody>
        <w:p w:rsidR="009F5152" w:rsidRDefault="00477977" w:rsidP="00477977">
          <w:pPr>
            <w:pStyle w:val="62B7789513714D5092C0D21A1339793A"/>
          </w:pPr>
          <w:r w:rsidRPr="003F55B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81"/>
    <w:rsid w:val="00092C55"/>
    <w:rsid w:val="000B10AA"/>
    <w:rsid w:val="000B2E4D"/>
    <w:rsid w:val="000B744D"/>
    <w:rsid w:val="00141ED7"/>
    <w:rsid w:val="00227E15"/>
    <w:rsid w:val="00293B9D"/>
    <w:rsid w:val="002C555F"/>
    <w:rsid w:val="002D424E"/>
    <w:rsid w:val="00302C92"/>
    <w:rsid w:val="00365FD0"/>
    <w:rsid w:val="003C435F"/>
    <w:rsid w:val="003D3969"/>
    <w:rsid w:val="003E709E"/>
    <w:rsid w:val="0040413C"/>
    <w:rsid w:val="00477977"/>
    <w:rsid w:val="00485B42"/>
    <w:rsid w:val="004E5259"/>
    <w:rsid w:val="005A07E3"/>
    <w:rsid w:val="005C2A73"/>
    <w:rsid w:val="005F4290"/>
    <w:rsid w:val="00627678"/>
    <w:rsid w:val="006676CC"/>
    <w:rsid w:val="0068110F"/>
    <w:rsid w:val="007B4EE2"/>
    <w:rsid w:val="008C49D5"/>
    <w:rsid w:val="008E3526"/>
    <w:rsid w:val="00900C82"/>
    <w:rsid w:val="0095363C"/>
    <w:rsid w:val="00990EB0"/>
    <w:rsid w:val="009F5152"/>
    <w:rsid w:val="00A06736"/>
    <w:rsid w:val="00A33581"/>
    <w:rsid w:val="00A975A3"/>
    <w:rsid w:val="00AC6988"/>
    <w:rsid w:val="00B51BDE"/>
    <w:rsid w:val="00B66D1F"/>
    <w:rsid w:val="00B85D63"/>
    <w:rsid w:val="00BA4DB5"/>
    <w:rsid w:val="00BB143C"/>
    <w:rsid w:val="00BE29AD"/>
    <w:rsid w:val="00BF4D8F"/>
    <w:rsid w:val="00BF569F"/>
    <w:rsid w:val="00C049DF"/>
    <w:rsid w:val="00C76F4B"/>
    <w:rsid w:val="00CD2C12"/>
    <w:rsid w:val="00CD3C39"/>
    <w:rsid w:val="00CE6984"/>
    <w:rsid w:val="00D52801"/>
    <w:rsid w:val="00D83D9D"/>
    <w:rsid w:val="00E04DB9"/>
    <w:rsid w:val="00E07955"/>
    <w:rsid w:val="00E76DBA"/>
    <w:rsid w:val="00F20A3F"/>
    <w:rsid w:val="00F41C83"/>
    <w:rsid w:val="00F967F7"/>
    <w:rsid w:val="00FB2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77977"/>
    <w:rPr>
      <w:color w:val="808080"/>
    </w:rPr>
  </w:style>
  <w:style w:type="paragraph" w:customStyle="1" w:styleId="5AA7EFAB2FE54209BF524EAC56D064EF">
    <w:name w:val="5AA7EFAB2FE54209BF524EAC56D064EF"/>
    <w:rsid w:val="00A33581"/>
  </w:style>
  <w:style w:type="paragraph" w:customStyle="1" w:styleId="81C520912A51457CA083CBDC0D4852D4">
    <w:name w:val="81C520912A51457CA083CBDC0D4852D4"/>
    <w:rsid w:val="00A33581"/>
  </w:style>
  <w:style w:type="paragraph" w:customStyle="1" w:styleId="EAC383E9FE3B4D8EBED6D834448A48FB">
    <w:name w:val="EAC383E9FE3B4D8EBED6D834448A48FB"/>
    <w:rsid w:val="00A33581"/>
  </w:style>
  <w:style w:type="paragraph" w:customStyle="1" w:styleId="650A3B0097E14EDFB8C71F5E20036E4D">
    <w:name w:val="650A3B0097E14EDFB8C71F5E20036E4D"/>
    <w:rsid w:val="00A33581"/>
  </w:style>
  <w:style w:type="paragraph" w:customStyle="1" w:styleId="D2EB1FD4D9784D848AB7EB36B43A5C2B">
    <w:name w:val="D2EB1FD4D9784D848AB7EB36B43A5C2B"/>
    <w:rsid w:val="00A33581"/>
  </w:style>
  <w:style w:type="paragraph" w:customStyle="1" w:styleId="2627948A8661495887B00641D60FA678">
    <w:name w:val="2627948A8661495887B00641D60FA678"/>
    <w:rsid w:val="00A33581"/>
  </w:style>
  <w:style w:type="paragraph" w:customStyle="1" w:styleId="168C8FEF3BF944E1A835A3D6FF9949FE">
    <w:name w:val="168C8FEF3BF944E1A835A3D6FF9949FE"/>
    <w:rsid w:val="00A33581"/>
  </w:style>
  <w:style w:type="paragraph" w:customStyle="1" w:styleId="7B4360F73EE644F0B2BB70A86D7286EC">
    <w:name w:val="7B4360F73EE644F0B2BB70A86D7286EC"/>
    <w:rsid w:val="00A33581"/>
  </w:style>
  <w:style w:type="paragraph" w:customStyle="1" w:styleId="B5761EEBB9BD40C696226B9686AB4251">
    <w:name w:val="B5761EEBB9BD40C696226B9686AB4251"/>
    <w:rsid w:val="00A33581"/>
  </w:style>
  <w:style w:type="paragraph" w:customStyle="1" w:styleId="2F266D6618D9401DB5C3E7FF5A6D4F49">
    <w:name w:val="2F266D6618D9401DB5C3E7FF5A6D4F49"/>
    <w:rsid w:val="00A33581"/>
  </w:style>
  <w:style w:type="paragraph" w:customStyle="1" w:styleId="5ECCD6CF184F4FFAB36F70B8DD9FCF58">
    <w:name w:val="5ECCD6CF184F4FFAB36F70B8DD9FCF58"/>
    <w:rsid w:val="00A33581"/>
  </w:style>
  <w:style w:type="paragraph" w:customStyle="1" w:styleId="92689D9C3DFE41AE91C42B0FE918EB0F">
    <w:name w:val="92689D9C3DFE41AE91C42B0FE918EB0F"/>
    <w:rsid w:val="00A33581"/>
  </w:style>
  <w:style w:type="paragraph" w:customStyle="1" w:styleId="E5F51CA1DFD64103B80CC2FFD828ED3C">
    <w:name w:val="E5F51CA1DFD64103B80CC2FFD828ED3C"/>
    <w:rsid w:val="00A33581"/>
  </w:style>
  <w:style w:type="paragraph" w:customStyle="1" w:styleId="500FCC4D4DCA41438E62238310870844">
    <w:name w:val="500FCC4D4DCA41438E62238310870844"/>
    <w:rsid w:val="00A33581"/>
  </w:style>
  <w:style w:type="paragraph" w:customStyle="1" w:styleId="99735CA2B34E4B13B96C242EA9D7FE1B">
    <w:name w:val="99735CA2B34E4B13B96C242EA9D7FE1B"/>
    <w:rsid w:val="00A33581"/>
  </w:style>
  <w:style w:type="paragraph" w:customStyle="1" w:styleId="1A39D2404BF9432795C9894DEFC027BA">
    <w:name w:val="1A39D2404BF9432795C9894DEFC027BA"/>
    <w:rsid w:val="00A33581"/>
  </w:style>
  <w:style w:type="paragraph" w:customStyle="1" w:styleId="5DCBCD69888F4ED1A7D69C0262CF4C8E">
    <w:name w:val="5DCBCD69888F4ED1A7D69C0262CF4C8E"/>
    <w:rsid w:val="00A33581"/>
  </w:style>
  <w:style w:type="paragraph" w:customStyle="1" w:styleId="7951485A5F444279BD6C50AC87C0A269">
    <w:name w:val="7951485A5F444279BD6C50AC87C0A269"/>
    <w:rsid w:val="00A33581"/>
  </w:style>
  <w:style w:type="paragraph" w:customStyle="1" w:styleId="2E7EC8C49C174EA39BE56A032D1C0F7F">
    <w:name w:val="2E7EC8C49C174EA39BE56A032D1C0F7F"/>
    <w:rsid w:val="00A33581"/>
  </w:style>
  <w:style w:type="paragraph" w:customStyle="1" w:styleId="2218C98C79F249BDA6FFEF17680AC20A">
    <w:name w:val="2218C98C79F249BDA6FFEF17680AC20A"/>
    <w:rsid w:val="00A33581"/>
  </w:style>
  <w:style w:type="paragraph" w:customStyle="1" w:styleId="91AE3F931F6842BEB688A8B3D7F86FC5">
    <w:name w:val="91AE3F931F6842BEB688A8B3D7F86FC5"/>
    <w:rsid w:val="00A33581"/>
  </w:style>
  <w:style w:type="paragraph" w:customStyle="1" w:styleId="AE1A0422886F4DA89D33C3743636A16E">
    <w:name w:val="AE1A0422886F4DA89D33C3743636A16E"/>
    <w:rsid w:val="00A33581"/>
  </w:style>
  <w:style w:type="paragraph" w:customStyle="1" w:styleId="ED90EFA40E134EC39681E97ADEC116FD">
    <w:name w:val="ED90EFA40E134EC39681E97ADEC116FD"/>
    <w:rsid w:val="00A33581"/>
  </w:style>
  <w:style w:type="paragraph" w:customStyle="1" w:styleId="D13107687967420CB21B8790ED23C80B">
    <w:name w:val="D13107687967420CB21B8790ED23C80B"/>
    <w:rsid w:val="00A33581"/>
  </w:style>
  <w:style w:type="paragraph" w:customStyle="1" w:styleId="62C0FDAA800147E69EA2A492ABFDBDF4">
    <w:name w:val="62C0FDAA800147E69EA2A492ABFDBDF4"/>
    <w:rsid w:val="00A33581"/>
  </w:style>
  <w:style w:type="paragraph" w:customStyle="1" w:styleId="82A4D412384C4D589E58A1EEF7AB1538">
    <w:name w:val="82A4D412384C4D589E58A1EEF7AB1538"/>
    <w:rsid w:val="00900C82"/>
  </w:style>
  <w:style w:type="paragraph" w:customStyle="1" w:styleId="E239A61B8D1B4B969ED804902C343928">
    <w:name w:val="E239A61B8D1B4B969ED804902C343928"/>
    <w:rsid w:val="00900C82"/>
  </w:style>
  <w:style w:type="paragraph" w:customStyle="1" w:styleId="C384484C68364E0C8AF6588829FFDA80">
    <w:name w:val="C384484C68364E0C8AF6588829FFDA80"/>
    <w:rsid w:val="00900C82"/>
  </w:style>
  <w:style w:type="paragraph" w:customStyle="1" w:styleId="1FB26338FAFA4012B1A0AFEBD60EADA2">
    <w:name w:val="1FB26338FAFA4012B1A0AFEBD60EADA2"/>
    <w:rsid w:val="00900C82"/>
  </w:style>
  <w:style w:type="paragraph" w:customStyle="1" w:styleId="C991F85742144395AE9D87551EA7952A">
    <w:name w:val="C991F85742144395AE9D87551EA7952A"/>
    <w:rsid w:val="00900C82"/>
  </w:style>
  <w:style w:type="paragraph" w:customStyle="1" w:styleId="144B132466C2480794CCC6AC43CF0B55">
    <w:name w:val="144B132466C2480794CCC6AC43CF0B55"/>
    <w:rsid w:val="00900C82"/>
  </w:style>
  <w:style w:type="paragraph" w:customStyle="1" w:styleId="360E9BEB349C441B84C229ACB2D811F7">
    <w:name w:val="360E9BEB349C441B84C229ACB2D811F7"/>
    <w:rsid w:val="005C2A73"/>
  </w:style>
  <w:style w:type="paragraph" w:customStyle="1" w:styleId="39CC5CA9043C4DE9B76EE2601A04A94B">
    <w:name w:val="39CC5CA9043C4DE9B76EE2601A04A94B"/>
    <w:rsid w:val="005C2A73"/>
  </w:style>
  <w:style w:type="paragraph" w:customStyle="1" w:styleId="D4F5BDE55CF34E2CA51E7B7FF7E2967C">
    <w:name w:val="D4F5BDE55CF34E2CA51E7B7FF7E2967C"/>
    <w:rsid w:val="005C2A73"/>
  </w:style>
  <w:style w:type="paragraph" w:customStyle="1" w:styleId="B9441F8CCDEF4E4E9886A1B3C9E0F7AA">
    <w:name w:val="B9441F8CCDEF4E4E9886A1B3C9E0F7AA"/>
    <w:rsid w:val="005C2A73"/>
  </w:style>
  <w:style w:type="paragraph" w:customStyle="1" w:styleId="3BF7EF5527D1423ABC1BA8778DB57449">
    <w:name w:val="3BF7EF5527D1423ABC1BA8778DB57449"/>
    <w:rsid w:val="005C2A73"/>
  </w:style>
  <w:style w:type="paragraph" w:customStyle="1" w:styleId="706A8AD34D1F43CBBDB422928643A880">
    <w:name w:val="706A8AD34D1F43CBBDB422928643A880"/>
    <w:rsid w:val="005C2A73"/>
  </w:style>
  <w:style w:type="paragraph" w:customStyle="1" w:styleId="43B45DFB3F814A7AA32ED20C90B2854E">
    <w:name w:val="43B45DFB3F814A7AA32ED20C90B2854E"/>
    <w:rsid w:val="00C049DF"/>
  </w:style>
  <w:style w:type="paragraph" w:customStyle="1" w:styleId="181120FAFE4F4909A00CB384FBDA9F32">
    <w:name w:val="181120FAFE4F4909A00CB384FBDA9F32"/>
    <w:rsid w:val="003C435F"/>
    <w:pPr>
      <w:spacing w:after="160" w:line="259" w:lineRule="auto"/>
    </w:pPr>
    <w:rPr>
      <w:lang w:val="es-ES" w:eastAsia="es-ES"/>
    </w:rPr>
  </w:style>
  <w:style w:type="paragraph" w:customStyle="1" w:styleId="C095A07C91B245D6AAE439E9E322818B">
    <w:name w:val="C095A07C91B245D6AAE439E9E322818B"/>
    <w:rsid w:val="003C435F"/>
    <w:pPr>
      <w:spacing w:after="160" w:line="259" w:lineRule="auto"/>
    </w:pPr>
    <w:rPr>
      <w:lang w:val="es-ES" w:eastAsia="es-ES"/>
    </w:rPr>
  </w:style>
  <w:style w:type="paragraph" w:customStyle="1" w:styleId="8A33A2B03B6443D1A2FEFDFA89A8DBFA">
    <w:name w:val="8A33A2B03B6443D1A2FEFDFA89A8DBFA"/>
    <w:rsid w:val="003C435F"/>
    <w:pPr>
      <w:spacing w:after="160" w:line="259" w:lineRule="auto"/>
    </w:pPr>
    <w:rPr>
      <w:lang w:val="es-ES" w:eastAsia="es-ES"/>
    </w:rPr>
  </w:style>
  <w:style w:type="paragraph" w:customStyle="1" w:styleId="42C19E7EB9F74299920E03466AF929F8">
    <w:name w:val="42C19E7EB9F74299920E03466AF929F8"/>
    <w:rsid w:val="003C435F"/>
    <w:pPr>
      <w:spacing w:after="160" w:line="259" w:lineRule="auto"/>
    </w:pPr>
    <w:rPr>
      <w:lang w:val="es-ES" w:eastAsia="es-ES"/>
    </w:rPr>
  </w:style>
  <w:style w:type="paragraph" w:customStyle="1" w:styleId="3F71DE7EC8FF4B69ACDE327340F15EC9">
    <w:name w:val="3F71DE7EC8FF4B69ACDE327340F15EC9"/>
    <w:rsid w:val="003C435F"/>
    <w:pPr>
      <w:spacing w:after="160" w:line="259" w:lineRule="auto"/>
    </w:pPr>
    <w:rPr>
      <w:lang w:val="es-ES" w:eastAsia="es-ES"/>
    </w:rPr>
  </w:style>
  <w:style w:type="paragraph" w:customStyle="1" w:styleId="52BC21B1C2BE48E1A8C95F2C1B9E1240">
    <w:name w:val="52BC21B1C2BE48E1A8C95F2C1B9E1240"/>
    <w:rsid w:val="003C435F"/>
    <w:pPr>
      <w:spacing w:after="160" w:line="259" w:lineRule="auto"/>
    </w:pPr>
    <w:rPr>
      <w:lang w:val="es-ES" w:eastAsia="es-ES"/>
    </w:rPr>
  </w:style>
  <w:style w:type="paragraph" w:customStyle="1" w:styleId="08D29DFC5ADE44F488BD7C09F333087C">
    <w:name w:val="08D29DFC5ADE44F488BD7C09F333087C"/>
    <w:rsid w:val="00CE6984"/>
    <w:rPr>
      <w:lang w:val="es-ES" w:eastAsia="es-ES"/>
    </w:rPr>
  </w:style>
  <w:style w:type="paragraph" w:customStyle="1" w:styleId="96349853B41C407CB2C05086AEC70BB8">
    <w:name w:val="96349853B41C407CB2C05086AEC70BB8"/>
    <w:rsid w:val="00CE6984"/>
    <w:rPr>
      <w:lang w:val="es-ES" w:eastAsia="es-ES"/>
    </w:rPr>
  </w:style>
  <w:style w:type="paragraph" w:customStyle="1" w:styleId="45CBFD3A559E48D89F53C69C499FF695">
    <w:name w:val="45CBFD3A559E48D89F53C69C499FF695"/>
    <w:rsid w:val="00CE6984"/>
    <w:rPr>
      <w:lang w:val="es-ES" w:eastAsia="es-ES"/>
    </w:rPr>
  </w:style>
  <w:style w:type="paragraph" w:customStyle="1" w:styleId="A4509E2FC6C4412EB00DACA98661B6E5">
    <w:name w:val="A4509E2FC6C4412EB00DACA98661B6E5"/>
    <w:rsid w:val="00CE6984"/>
    <w:rPr>
      <w:lang w:val="es-ES" w:eastAsia="es-ES"/>
    </w:rPr>
  </w:style>
  <w:style w:type="paragraph" w:customStyle="1" w:styleId="1B752BE4FEE540918CD74B0160A52CDB">
    <w:name w:val="1B752BE4FEE540918CD74B0160A52CDB"/>
    <w:rsid w:val="00CE6984"/>
    <w:rPr>
      <w:lang w:val="es-ES" w:eastAsia="es-ES"/>
    </w:rPr>
  </w:style>
  <w:style w:type="paragraph" w:customStyle="1" w:styleId="915882A87C5A47D19DD39BA7457FA3D6">
    <w:name w:val="915882A87C5A47D19DD39BA7457FA3D6"/>
    <w:rsid w:val="00CE6984"/>
    <w:rPr>
      <w:lang w:val="es-ES" w:eastAsia="es-ES"/>
    </w:rPr>
  </w:style>
  <w:style w:type="paragraph" w:customStyle="1" w:styleId="E3E004D08D294C2DAC0B95EAA130D814">
    <w:name w:val="E3E004D08D294C2DAC0B95EAA130D814"/>
    <w:rsid w:val="00CE6984"/>
    <w:rPr>
      <w:lang w:val="es-ES" w:eastAsia="es-ES"/>
    </w:rPr>
  </w:style>
  <w:style w:type="paragraph" w:customStyle="1" w:styleId="017123DCB3B242C0BC004614FCB26D18">
    <w:name w:val="017123DCB3B242C0BC004614FCB26D18"/>
    <w:rsid w:val="00CE6984"/>
    <w:rPr>
      <w:lang w:val="es-ES" w:eastAsia="es-ES"/>
    </w:rPr>
  </w:style>
  <w:style w:type="paragraph" w:customStyle="1" w:styleId="D7FE049E9A3E48088B6A47AEEC090771">
    <w:name w:val="D7FE049E9A3E48088B6A47AEEC090771"/>
    <w:rsid w:val="00CE6984"/>
    <w:rPr>
      <w:lang w:val="es-ES" w:eastAsia="es-ES"/>
    </w:rPr>
  </w:style>
  <w:style w:type="paragraph" w:customStyle="1" w:styleId="65D5E28615654DF6AB17C0A1E1F5FDAC">
    <w:name w:val="65D5E28615654DF6AB17C0A1E1F5FDAC"/>
    <w:rsid w:val="00CE6984"/>
    <w:rPr>
      <w:lang w:val="es-ES" w:eastAsia="es-ES"/>
    </w:rPr>
  </w:style>
  <w:style w:type="paragraph" w:customStyle="1" w:styleId="5788AE2C79AE495A88EAF60FC08077BA">
    <w:name w:val="5788AE2C79AE495A88EAF60FC08077BA"/>
    <w:rsid w:val="00CE6984"/>
    <w:rPr>
      <w:lang w:val="es-ES" w:eastAsia="es-ES"/>
    </w:rPr>
  </w:style>
  <w:style w:type="paragraph" w:customStyle="1" w:styleId="B8ABD2A548F24FE1B67770EE333D1C7B">
    <w:name w:val="B8ABD2A548F24FE1B67770EE333D1C7B"/>
    <w:rsid w:val="00CE6984"/>
    <w:rPr>
      <w:lang w:val="es-ES" w:eastAsia="es-ES"/>
    </w:rPr>
  </w:style>
  <w:style w:type="paragraph" w:customStyle="1" w:styleId="62B7789513714D5092C0D21A1339793A">
    <w:name w:val="62B7789513714D5092C0D21A1339793A"/>
    <w:rsid w:val="00477977"/>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&lt;Fecha&gt;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4FAFF-DAF2-44ED-93EF-FD126ACE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6</TotalTime>
  <Pages>27</Pages>
  <Words>10729</Words>
  <Characters>60300</Characters>
  <Application>Microsoft Office Word</Application>
  <DocSecurity>0</DocSecurity>
  <PresentationFormat>Microsoft Word 11.0</PresentationFormat>
  <Lines>2512</Lines>
  <Paragraphs>1246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OpenPM² Methodology</vt:lpstr>
      <vt:lpstr>OpenPM² Methodology</vt:lpstr>
    </vt:vector>
  </TitlesOfParts>
  <Company>European Commission</Company>
  <LinksUpToDate>false</LinksUpToDate>
  <CharactersWithSpaces>69783</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&lt;Nombre del Proyecto&gt;</dc:subject>
  <dc:creator>COEPM²</dc:creator>
  <cp:keywords>OpenPM² Templates</cp:keywords>
  <cp:revision>4</cp:revision>
  <cp:lastPrinted>2016-03-17T09:37:00Z</cp:lastPrinted>
  <dcterms:created xsi:type="dcterms:W3CDTF">2021-01-25T21:40:00Z</dcterms:created>
  <dcterms:modified xsi:type="dcterms:W3CDTF">2021-02-19T08:35:00Z</dcterms:modified>
  <cp:category>&lt;Pública, Media,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2007-11-19T22:59:59Z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