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Default="00476006" w:rsidP="00476006">
      <w:pPr>
        <w:pStyle w:val="Heading1"/>
      </w:pPr>
      <w:r>
        <w:rPr>
          <w:rFonts w:hint="eastAsia"/>
        </w:rPr>
        <w:t>概念</w:t>
      </w:r>
    </w:p>
    <w:p w:rsidR="00476006" w:rsidRDefault="00476006" w:rsidP="00476006">
      <w:pPr>
        <w:ind w:firstLine="420"/>
        <w:rPr>
          <w:rFonts w:cs="Arial"/>
          <w:shd w:val="clear" w:color="auto" w:fill="FFFFFF"/>
        </w:rPr>
      </w:pPr>
      <w:r w:rsidRPr="00476006">
        <w:rPr>
          <w:rFonts w:cs="Arial"/>
          <w:shd w:val="clear" w:color="auto" w:fill="FFFFFF"/>
        </w:rPr>
        <w:t>JIRA是Atlassian公司出品的</w:t>
      </w:r>
      <w:r w:rsidRPr="00476006">
        <w:rPr>
          <w:rFonts w:cs="Arial"/>
          <w:color w:val="FF0000"/>
          <w:shd w:val="clear" w:color="auto" w:fill="FFFFFF"/>
        </w:rPr>
        <w:t>项目与事务跟踪工具</w:t>
      </w:r>
      <w:r w:rsidRPr="00476006">
        <w:rPr>
          <w:rFonts w:cs="Arial"/>
          <w:shd w:val="clear" w:color="auto" w:fill="FFFFFF"/>
        </w:rPr>
        <w:t>，被广泛应用于缺陷跟踪、客户服务、需求收集、流程审批、任务跟踪、项目跟踪和敏捷管理等工作领域。</w:t>
      </w:r>
    </w:p>
    <w:p w:rsidR="00476006" w:rsidRDefault="00476006" w:rsidP="00476006">
      <w:pPr>
        <w:ind w:firstLine="420"/>
        <w:rPr>
          <w:rFonts w:cs="Arial"/>
          <w:shd w:val="clear" w:color="auto" w:fill="FFFFFF"/>
        </w:rPr>
      </w:pPr>
      <w:r w:rsidRPr="00476006">
        <w:rPr>
          <w:rFonts w:cs="Arial"/>
          <w:shd w:val="clear" w:color="auto" w:fill="FFFFFF"/>
        </w:rPr>
        <w:t>JIRA中配置灵活、功能全面、部署简单、扩展丰富</w:t>
      </w:r>
      <w:r>
        <w:rPr>
          <w:rFonts w:cs="Arial" w:hint="eastAsia"/>
          <w:shd w:val="clear" w:color="auto" w:fill="FFFFFF"/>
        </w:rPr>
        <w:t>。</w:t>
      </w:r>
    </w:p>
    <w:p w:rsidR="00476006" w:rsidRPr="00476006" w:rsidRDefault="00476006" w:rsidP="00476006">
      <w:pPr>
        <w:pStyle w:val="Heading1"/>
      </w:pPr>
      <w:r w:rsidRPr="00476006">
        <w:rPr>
          <w:rFonts w:hint="eastAsia"/>
        </w:rPr>
        <w:t>主要</w:t>
      </w:r>
      <w:r w:rsidRPr="00476006">
        <w:t>特性</w:t>
      </w:r>
    </w:p>
    <w:p w:rsidR="00476006" w:rsidRDefault="00476006" w:rsidP="00476006">
      <w:pPr>
        <w:pStyle w:val="Heading2"/>
      </w:pPr>
      <w:r>
        <w:rPr>
          <w:rFonts w:hint="eastAsia"/>
        </w:rPr>
        <w:t>工作流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1、</w:t>
      </w:r>
      <w:r w:rsidRPr="00476006">
        <w:rPr>
          <w:rFonts w:cs="Arial"/>
          <w:shd w:val="clear" w:color="auto" w:fill="FFFFFF"/>
        </w:rPr>
        <w:t>开箱即用，提供用于缺陷管理的默认工作流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2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工作流可以自定义，工作流数量不限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3、</w:t>
      </w:r>
      <w:r w:rsidRPr="00476006">
        <w:rPr>
          <w:rFonts w:cs="Arial"/>
          <w:shd w:val="clear" w:color="auto" w:fill="FFFFFF"/>
        </w:rPr>
        <w:t>每个工作流可以配置多个自定义动作和自定义状态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4、</w:t>
      </w:r>
      <w:r w:rsidRPr="00476006">
        <w:rPr>
          <w:rFonts w:cs="Arial"/>
          <w:shd w:val="clear" w:color="auto" w:fill="FFFFFF"/>
        </w:rPr>
        <w:t>每一个问题类型都可以单独设置或共用工作流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5、</w:t>
      </w:r>
      <w:r w:rsidRPr="00476006">
        <w:rPr>
          <w:rFonts w:cs="Arial"/>
          <w:shd w:val="clear" w:color="auto" w:fill="FFFFFF"/>
        </w:rPr>
        <w:t>可视化工作流设计器，使工作流配置更加直观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6、</w:t>
      </w:r>
      <w:r w:rsidRPr="00476006">
        <w:rPr>
          <w:rFonts w:cs="Arial"/>
          <w:shd w:val="clear" w:color="auto" w:fill="FFFFFF"/>
        </w:rPr>
        <w:t>自定义工作流动作的触发条件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7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工作流动作执行后，自动执行指定的操作</w:t>
      </w:r>
    </w:p>
    <w:p w:rsidR="00476006" w:rsidRPr="00476006" w:rsidRDefault="00476006" w:rsidP="00476006">
      <w:pPr>
        <w:pStyle w:val="Heading2"/>
      </w:pPr>
      <w:r w:rsidRPr="00476006">
        <w:rPr>
          <w:rFonts w:hint="eastAsia"/>
        </w:rPr>
        <w:t>项目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1、</w:t>
      </w:r>
      <w:r w:rsidRPr="00476006">
        <w:rPr>
          <w:rFonts w:cs="Arial"/>
          <w:shd w:val="clear" w:color="auto" w:fill="FFFFFF"/>
        </w:rPr>
        <w:t>每个项目都有自己的</w:t>
      </w:r>
      <w:r w:rsidRPr="00476006">
        <w:rPr>
          <w:rFonts w:cs="Arial"/>
          <w:color w:val="FF0000"/>
          <w:shd w:val="clear" w:color="auto" w:fill="FFFFFF"/>
        </w:rPr>
        <w:t>概览页面</w:t>
      </w:r>
      <w:r w:rsidRPr="00476006">
        <w:rPr>
          <w:rFonts w:cs="Arial"/>
          <w:shd w:val="clear" w:color="auto" w:fill="FFFFFF"/>
        </w:rPr>
        <w:t>包括：项目详细信息、最新更新情况以及一些报告的快捷方式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2、</w:t>
      </w:r>
      <w:r w:rsidRPr="00476006">
        <w:rPr>
          <w:rFonts w:cs="Arial"/>
          <w:shd w:val="clear" w:color="auto" w:fill="FFFFFF"/>
        </w:rPr>
        <w:t>在项目界面中查看按照状态、是否解决等条件设置的分类统计报告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3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查看项目最新的活动情况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4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查看项目的热门问题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5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可以设置项目类别，将项目分组管理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可以为每个项目设置单独的邮件通知发件地址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7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自定义安全级别，指定用户对问题的访问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8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指定组件/模块负责人</w:t>
      </w:r>
    </w:p>
    <w:p w:rsidR="00476006" w:rsidRDefault="00476006" w:rsidP="00476006">
      <w:pPr>
        <w:pStyle w:val="Heading2"/>
      </w:pPr>
      <w:r>
        <w:rPr>
          <w:rFonts w:hint="eastAsia"/>
        </w:rPr>
        <w:t>问题</w:t>
      </w:r>
      <w:r>
        <w:t>管理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1、</w:t>
      </w:r>
      <w:r w:rsidRPr="00476006">
        <w:rPr>
          <w:rFonts w:cs="Arial"/>
          <w:color w:val="FF0000"/>
          <w:shd w:val="clear" w:color="auto" w:fill="FFFFFF"/>
        </w:rPr>
        <w:t>自定义问题类型</w:t>
      </w:r>
      <w:r w:rsidRPr="00476006">
        <w:rPr>
          <w:rFonts w:cs="Arial"/>
          <w:shd w:val="clear" w:color="auto" w:fill="FFFFFF"/>
        </w:rPr>
        <w:t>，适应组织管理的需要</w:t>
      </w:r>
    </w:p>
    <w:p w:rsidR="00476006" w:rsidRDefault="00476006" w:rsidP="00476006">
      <w:pPr>
        <w:rPr>
          <w:rFonts w:cs="Arial"/>
          <w:shd w:val="clear" w:color="auto" w:fill="FFFFFF"/>
        </w:rPr>
      </w:pPr>
      <w:r w:rsidRPr="00476006">
        <w:rPr>
          <w:rFonts w:cs="Arial" w:hint="eastAsia"/>
          <w:shd w:val="clear" w:color="auto" w:fill="FFFFFF"/>
        </w:rPr>
        <w:t>2、</w:t>
      </w:r>
      <w:r w:rsidRPr="00476006">
        <w:rPr>
          <w:rFonts w:cs="Arial"/>
          <w:color w:val="FF0000"/>
          <w:shd w:val="clear" w:color="auto" w:fill="FFFFFF"/>
        </w:rPr>
        <w:t>自定义字段</w:t>
      </w:r>
      <w:r w:rsidRPr="00476006">
        <w:rPr>
          <w:rFonts w:cs="Arial"/>
          <w:shd w:val="clear" w:color="auto" w:fill="FFFFFF"/>
        </w:rPr>
        <w:t>，可选择字段类型超过20种，在此基础上还支持插件进一步扩展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3、</w:t>
      </w:r>
      <w:r w:rsidRPr="00476006">
        <w:rPr>
          <w:rFonts w:cs="Arial"/>
          <w:shd w:val="clear" w:color="auto" w:fill="FFFFFF"/>
        </w:rPr>
        <w:t>自定义</w:t>
      </w:r>
      <w:r w:rsidRPr="00476006">
        <w:rPr>
          <w:rFonts w:cs="Arial"/>
          <w:color w:val="FF0000"/>
          <w:shd w:val="clear" w:color="auto" w:fill="FFFFFF"/>
        </w:rPr>
        <w:t>问题安全级别</w:t>
      </w:r>
      <w:r w:rsidRPr="00476006">
        <w:rPr>
          <w:rFonts w:cs="Arial"/>
          <w:shd w:val="clear" w:color="auto" w:fill="FFFFFF"/>
        </w:rPr>
        <w:t>，可以限制指定用户访问指定的问题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4、</w:t>
      </w:r>
      <w:r w:rsidRPr="00476006">
        <w:rPr>
          <w:rFonts w:cs="Arial"/>
          <w:shd w:val="clear" w:color="auto" w:fill="FFFFFF"/>
        </w:rPr>
        <w:t>如果多个问题需要同时修改同一字段值或执行同一工作流动作，你可以使用批量操作功能一次性完成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5、</w:t>
      </w:r>
      <w:r w:rsidRPr="00476006">
        <w:rPr>
          <w:rFonts w:cs="Arial"/>
          <w:shd w:val="clear" w:color="auto" w:fill="FFFFFF"/>
        </w:rPr>
        <w:t>登记问题</w:t>
      </w:r>
      <w:r w:rsidRPr="00476006">
        <w:rPr>
          <w:rFonts w:cs="Arial"/>
          <w:color w:val="FF0000"/>
          <w:shd w:val="clear" w:color="auto" w:fill="FFFFFF"/>
        </w:rPr>
        <w:t>预计完成时间、实际工作时间，就可以了解该问题预计还剩多长时间才能解决。甚至可以出具时间跟踪报告，了解用户的工作效率</w:t>
      </w:r>
    </w:p>
    <w:p w:rsidR="00476006" w:rsidRPr="00476006" w:rsidRDefault="00476006" w:rsidP="00476006">
      <w:pPr>
        <w:rPr>
          <w:rFonts w:cs="Arial"/>
          <w:color w:val="FF0000"/>
          <w:shd w:val="clear" w:color="auto" w:fill="FFFFFF"/>
        </w:rPr>
      </w:pPr>
      <w:r>
        <w:rPr>
          <w:rFonts w:cs="Arial" w:hint="eastAsia"/>
          <w:shd w:val="clear" w:color="auto" w:fill="FFFFFF"/>
        </w:rPr>
        <w:t>6、</w:t>
      </w:r>
      <w:r w:rsidRPr="00476006">
        <w:rPr>
          <w:rFonts w:cs="Arial"/>
          <w:shd w:val="clear" w:color="auto" w:fill="FFFFFF"/>
        </w:rPr>
        <w:t>支持远程创建问题，通过多种方式在JIRA中创建问题，如</w:t>
      </w:r>
      <w:r w:rsidRPr="00476006">
        <w:rPr>
          <w:rFonts w:cs="Arial"/>
          <w:color w:val="FF0000"/>
          <w:shd w:val="clear" w:color="auto" w:fill="FFFFFF"/>
        </w:rPr>
        <w:t>电子邮件、移动设备客户端</w:t>
      </w:r>
    </w:p>
    <w:p w:rsidR="00476006" w:rsidRDefault="00476006" w:rsidP="00476006">
      <w:pPr>
        <w:rPr>
          <w:rFonts w:cs="Arial"/>
          <w:color w:val="FF0000"/>
          <w:shd w:val="clear" w:color="auto" w:fill="FFFFFF"/>
        </w:rPr>
      </w:pPr>
      <w:r>
        <w:rPr>
          <w:rFonts w:cs="Arial" w:hint="eastAsia"/>
          <w:shd w:val="clear" w:color="auto" w:fill="FFFFFF"/>
        </w:rPr>
        <w:t>7、</w:t>
      </w:r>
      <w:r w:rsidRPr="00476006">
        <w:rPr>
          <w:rFonts w:cs="Arial"/>
          <w:shd w:val="clear" w:color="auto" w:fill="FFFFFF"/>
        </w:rPr>
        <w:t>如果一个问题需要多人协作，可以将问题</w:t>
      </w:r>
      <w:r w:rsidRPr="00476006">
        <w:rPr>
          <w:rFonts w:cs="Arial"/>
          <w:color w:val="FF0000"/>
          <w:shd w:val="clear" w:color="auto" w:fill="FFFFFF"/>
        </w:rPr>
        <w:t>分解为多个子任务，分配给相关的用户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color w:val="FF0000"/>
          <w:shd w:val="clear" w:color="auto" w:fill="FFFFFF"/>
        </w:rPr>
        <w:t>8、</w:t>
      </w:r>
      <w:r w:rsidRPr="00476006">
        <w:rPr>
          <w:rFonts w:cs="Arial"/>
          <w:shd w:val="clear" w:color="auto" w:fill="FFFFFF"/>
        </w:rPr>
        <w:t>将相关或有依附关系的问题建立链接，以便于用户快速了解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9、</w:t>
      </w:r>
      <w:r w:rsidRPr="00476006">
        <w:rPr>
          <w:rFonts w:cs="Arial"/>
          <w:shd w:val="clear" w:color="auto" w:fill="FFFFFF"/>
        </w:rPr>
        <w:t>为JIRA的问题添加附件，可以帮助技术人员快速解决问题，当上传图像文件时，JIRA自动显示图像缩略图。你也可以直接将剪切板中的图像粘贴到JIRA问题中</w:t>
      </w:r>
      <w:r>
        <w:rPr>
          <w:rFonts w:cs="Arial" w:hint="eastAsia"/>
          <w:shd w:val="clear" w:color="auto" w:fill="FFFFFF"/>
        </w:rPr>
        <w:t>。</w:t>
      </w:r>
    </w:p>
    <w:p w:rsid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10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为问题设置到期日，可以在搜索或在图表中展示即将到期的问题</w:t>
      </w:r>
    </w:p>
    <w:p w:rsidR="00476006" w:rsidRDefault="00476006" w:rsidP="00476006">
      <w:pPr>
        <w:pStyle w:val="Heading2"/>
      </w:pPr>
      <w:r>
        <w:rPr>
          <w:rFonts w:hint="eastAsia"/>
        </w:rPr>
        <w:t>面板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 w:rsidRPr="00476006">
        <w:rPr>
          <w:rFonts w:cs="Arial" w:hint="eastAsia"/>
          <w:shd w:val="clear" w:color="auto" w:fill="FFFFFF"/>
        </w:rPr>
        <w:t>1、</w:t>
      </w:r>
      <w:r w:rsidRPr="00476006">
        <w:rPr>
          <w:rFonts w:cs="Arial"/>
          <w:shd w:val="clear" w:color="auto" w:fill="FFFFFF"/>
        </w:rPr>
        <w:t>自定义面板，可以在面板中添加任何符合</w:t>
      </w:r>
      <w:hyperlink r:id="rId5" w:tgtFrame="_blank" w:history="1">
        <w:r w:rsidRPr="00476006">
          <w:rPr>
            <w:rFonts w:cs="Arial"/>
            <w:shd w:val="clear" w:color="auto" w:fill="FFFFFF"/>
          </w:rPr>
          <w:t>OpenSocial</w:t>
        </w:r>
      </w:hyperlink>
      <w:r w:rsidRPr="00476006">
        <w:rPr>
          <w:rFonts w:cs="Arial"/>
          <w:shd w:val="clear" w:color="auto" w:fill="FFFFFF"/>
        </w:rPr>
        <w:t>规范的小工具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2、</w:t>
      </w:r>
      <w:r w:rsidRPr="00476006">
        <w:rPr>
          <w:rFonts w:cs="Arial"/>
          <w:shd w:val="clear" w:color="auto" w:fill="FFFFFF"/>
        </w:rPr>
        <w:t>可以简单地</w:t>
      </w:r>
      <w:r w:rsidRPr="00476006">
        <w:rPr>
          <w:rFonts w:cs="Arial"/>
          <w:color w:val="FF0000"/>
          <w:shd w:val="clear" w:color="auto" w:fill="FFFFFF"/>
        </w:rPr>
        <w:t>创建、复制，生成多个面板，分别管理不同的项目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3、</w:t>
      </w:r>
      <w:r w:rsidRPr="00476006">
        <w:rPr>
          <w:rFonts w:cs="Arial"/>
          <w:shd w:val="clear" w:color="auto" w:fill="FFFFFF"/>
        </w:rPr>
        <w:t>支持墙板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4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可以收藏面板，或将面板共享给指定的用户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5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面板</w:t>
      </w:r>
      <w:r w:rsidRPr="00476006">
        <w:rPr>
          <w:rFonts w:cs="Arial"/>
          <w:color w:val="FF0000"/>
          <w:shd w:val="clear" w:color="auto" w:fill="FFFFFF"/>
        </w:rPr>
        <w:t>布局灵活，支持拖拽</w:t>
      </w:r>
    </w:p>
    <w:p w:rsidR="00476006" w:rsidRPr="00476006" w:rsidRDefault="00476006" w:rsidP="00476006">
      <w:pPr>
        <w:pStyle w:val="Heading2"/>
      </w:pPr>
      <w:r w:rsidRPr="00476006">
        <w:rPr>
          <w:rFonts w:hint="eastAsia"/>
        </w:rPr>
        <w:t>搜索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1、</w:t>
      </w:r>
      <w:r w:rsidRPr="00476006">
        <w:rPr>
          <w:rFonts w:cs="Arial"/>
          <w:shd w:val="clear" w:color="auto" w:fill="FFFFFF"/>
        </w:rPr>
        <w:t>快速搜索，输入关键字，马上显示符合条件的结果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2、</w:t>
      </w:r>
      <w:r w:rsidRPr="00476006">
        <w:rPr>
          <w:rFonts w:cs="Arial"/>
          <w:shd w:val="clear" w:color="auto" w:fill="FFFFFF"/>
        </w:rPr>
        <w:t>简单搜索，只需点选，就可以将所有条件组合，查找出符合条件的问题</w:t>
      </w:r>
    </w:p>
    <w:p w:rsidR="00476006" w:rsidRPr="00476006" w:rsidRDefault="00476006" w:rsidP="00476006">
      <w:pPr>
        <w:rPr>
          <w:rFonts w:cs="Arial"/>
          <w:color w:val="FF0000"/>
          <w:shd w:val="clear" w:color="auto" w:fill="FFFFFF"/>
        </w:rPr>
      </w:pPr>
      <w:r>
        <w:rPr>
          <w:rFonts w:cs="Arial"/>
          <w:shd w:val="clear" w:color="auto" w:fill="FFFFFF"/>
        </w:rPr>
        <w:t>3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可以将</w:t>
      </w:r>
      <w:r w:rsidRPr="00476006">
        <w:rPr>
          <w:rFonts w:cs="Arial"/>
          <w:color w:val="FF0000"/>
          <w:shd w:val="clear" w:color="auto" w:fill="FFFFFF"/>
        </w:rPr>
        <w:t>搜索条件保存为过滤器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4、</w:t>
      </w:r>
      <w:r w:rsidRPr="00476006">
        <w:rPr>
          <w:rFonts w:cs="Arial"/>
          <w:shd w:val="clear" w:color="auto" w:fill="FFFFFF"/>
        </w:rPr>
        <w:t>可以将过滤器</w:t>
      </w:r>
      <w:r w:rsidRPr="00476006">
        <w:rPr>
          <w:rFonts w:cs="Arial"/>
          <w:color w:val="FF0000"/>
          <w:shd w:val="clear" w:color="auto" w:fill="FFFFFF"/>
        </w:rPr>
        <w:t>收藏或共享给其他用户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5、</w:t>
      </w:r>
      <w:r w:rsidRPr="00476006">
        <w:rPr>
          <w:rFonts w:cs="Arial"/>
          <w:shd w:val="clear" w:color="auto" w:fill="FFFFFF"/>
        </w:rPr>
        <w:t>支持JQL搜索语言，可以使用像 "lastLogin", "latestReleasedVersion" 或 "endOfMonth", "membersOf" 之类的函数，并且可以自动补完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6、</w:t>
      </w:r>
      <w:r w:rsidRPr="00476006">
        <w:rPr>
          <w:rFonts w:cs="Arial"/>
          <w:shd w:val="clear" w:color="auto" w:fill="FFFFFF"/>
        </w:rPr>
        <w:t>针对搜索结果进行批量操作，一次性完成多个问题的编辑或执行等操作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7、</w:t>
      </w:r>
      <w:r w:rsidRPr="00476006">
        <w:rPr>
          <w:rFonts w:cs="Arial"/>
          <w:shd w:val="clear" w:color="auto" w:fill="FFFFFF"/>
        </w:rPr>
        <w:t>搜索结果可以输出为</w:t>
      </w:r>
      <w:hyperlink r:id="rId6" w:tgtFrame="_blank" w:history="1">
        <w:r w:rsidRPr="00476006">
          <w:rPr>
            <w:rFonts w:cs="Arial"/>
            <w:color w:val="FF0000"/>
            <w:shd w:val="clear" w:color="auto" w:fill="FFFFFF"/>
          </w:rPr>
          <w:t>HTML</w:t>
        </w:r>
      </w:hyperlink>
      <w:r w:rsidRPr="00476006">
        <w:rPr>
          <w:rFonts w:cs="Arial"/>
          <w:color w:val="FF0000"/>
          <w:shd w:val="clear" w:color="auto" w:fill="FFFFFF"/>
        </w:rPr>
        <w:t>,</w:t>
      </w:r>
      <w:hyperlink r:id="rId7" w:tgtFrame="_blank" w:history="1">
        <w:r w:rsidRPr="00476006">
          <w:rPr>
            <w:rFonts w:cs="Arial"/>
            <w:color w:val="FF0000"/>
            <w:shd w:val="clear" w:color="auto" w:fill="FFFFFF"/>
          </w:rPr>
          <w:t>XML</w:t>
        </w:r>
      </w:hyperlink>
      <w:r w:rsidRPr="00476006">
        <w:rPr>
          <w:rFonts w:cs="Arial"/>
          <w:color w:val="FF0000"/>
          <w:shd w:val="clear" w:color="auto" w:fill="FFFFFF"/>
        </w:rPr>
        <w:t>,</w:t>
      </w:r>
      <w:hyperlink r:id="rId8" w:tgtFrame="_blank" w:history="1">
        <w:r w:rsidRPr="00476006">
          <w:rPr>
            <w:rFonts w:cs="Arial"/>
            <w:color w:val="FF0000"/>
            <w:shd w:val="clear" w:color="auto" w:fill="FFFFFF"/>
          </w:rPr>
          <w:t>RSS</w:t>
        </w:r>
      </w:hyperlink>
      <w:r w:rsidRPr="00476006">
        <w:rPr>
          <w:rFonts w:cs="Arial"/>
          <w:color w:val="FF0000"/>
          <w:shd w:val="clear" w:color="auto" w:fill="FFFFFF"/>
        </w:rPr>
        <w:t>,Word或Excel</w:t>
      </w:r>
    </w:p>
    <w:p w:rsidR="00476006" w:rsidRDefault="00476006" w:rsidP="00476006">
      <w:pPr>
        <w:pStyle w:val="Heading2"/>
      </w:pPr>
      <w:r w:rsidRPr="00476006">
        <w:rPr>
          <w:rFonts w:hint="eastAsia"/>
        </w:rPr>
        <w:t>安全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1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JIRA的用户可以交由</w:t>
      </w:r>
      <w:hyperlink r:id="rId9" w:tgtFrame="_blank" w:history="1">
        <w:r w:rsidRPr="00476006">
          <w:rPr>
            <w:rFonts w:cs="Arial"/>
            <w:color w:val="FF0000"/>
            <w:shd w:val="clear" w:color="auto" w:fill="FFFFFF"/>
          </w:rPr>
          <w:t>LDAP</w:t>
        </w:r>
      </w:hyperlink>
      <w:r w:rsidRPr="00476006">
        <w:rPr>
          <w:rFonts w:cs="Arial"/>
          <w:color w:val="FF0000"/>
          <w:shd w:val="clear" w:color="auto" w:fill="FFFFFF"/>
        </w:rPr>
        <w:t>验证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2、</w:t>
      </w:r>
      <w:r w:rsidRPr="00476006">
        <w:rPr>
          <w:rFonts w:cs="Arial"/>
          <w:shd w:val="clear" w:color="auto" w:fill="FFFFFF"/>
        </w:rPr>
        <w:t>允许设置</w:t>
      </w:r>
      <w:r w:rsidRPr="00476006">
        <w:rPr>
          <w:rFonts w:cs="Arial"/>
          <w:color w:val="FF0000"/>
          <w:shd w:val="clear" w:color="auto" w:fill="FFFFFF"/>
        </w:rPr>
        <w:t>匿名访问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3、</w:t>
      </w:r>
      <w:r w:rsidRPr="00476006">
        <w:rPr>
          <w:rFonts w:cs="Arial"/>
          <w:shd w:val="clear" w:color="auto" w:fill="FFFFFF"/>
        </w:rPr>
        <w:t>任何使用管理员功能的进程，都需要额外验证，并且10分钟过期，以保证JIRA的安全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4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查看</w:t>
      </w:r>
      <w:r w:rsidRPr="00476006">
        <w:rPr>
          <w:rFonts w:cs="Arial"/>
          <w:color w:val="FF0000"/>
          <w:shd w:val="clear" w:color="auto" w:fill="FFFFFF"/>
        </w:rPr>
        <w:t>所有登录到JIRA的用户状况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5、</w:t>
      </w:r>
      <w:r w:rsidRPr="00476006">
        <w:rPr>
          <w:rFonts w:cs="Arial"/>
          <w:shd w:val="clear" w:color="auto" w:fill="FFFFFF"/>
        </w:rPr>
        <w:t>将用户归属与用户组，用于维护安全权限和操作权限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允许每个项目单独定义项目角色成员，打破用户组权限的限制，减轻系统管理员对于项目权限的维护工作量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每个项目可以</w:t>
      </w:r>
      <w:r w:rsidRPr="00476006">
        <w:rPr>
          <w:rFonts w:cs="Arial"/>
          <w:color w:val="FF0000"/>
          <w:shd w:val="clear" w:color="auto" w:fill="FFFFFF"/>
        </w:rPr>
        <w:t>独立设置自己的安全机制</w:t>
      </w:r>
    </w:p>
    <w:p w:rsidR="00476006" w:rsidRPr="00476006" w:rsidRDefault="00476006" w:rsidP="0047600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7、</w:t>
      </w:r>
      <w:r w:rsidRPr="00476006">
        <w:rPr>
          <w:rFonts w:cs="Arial"/>
          <w:shd w:val="clear" w:color="auto" w:fill="FFFFFF"/>
        </w:rPr>
        <w:t>限制某些用户访问指定的问题，即使该用户拥有这个项目的访问权</w:t>
      </w:r>
    </w:p>
    <w:p w:rsidR="00476006" w:rsidRPr="00476006" w:rsidRDefault="00476006" w:rsidP="00476006">
      <w:pPr>
        <w:rPr>
          <w:rFonts w:cs="Arial" w:hint="eastAsia"/>
          <w:shd w:val="clear" w:color="auto" w:fill="FFFFFF"/>
        </w:rPr>
      </w:pPr>
      <w:r>
        <w:rPr>
          <w:rFonts w:cs="Arial"/>
          <w:shd w:val="clear" w:color="auto" w:fill="FFFFFF"/>
        </w:rPr>
        <w:t>8</w:t>
      </w:r>
      <w:r>
        <w:rPr>
          <w:rFonts w:cs="Arial" w:hint="eastAsia"/>
          <w:shd w:val="clear" w:color="auto" w:fill="FFFFFF"/>
        </w:rPr>
        <w:t>、</w:t>
      </w:r>
      <w:r w:rsidRPr="00476006">
        <w:rPr>
          <w:rFonts w:cs="Arial"/>
          <w:shd w:val="clear" w:color="auto" w:fill="FFFFFF"/>
        </w:rPr>
        <w:t>白名单机制，限制外部链接直接访问JIRA数据</w:t>
      </w:r>
    </w:p>
    <w:p w:rsidR="00476006" w:rsidRDefault="00476006" w:rsidP="00476006">
      <w:pPr>
        <w:pStyle w:val="Heading2"/>
      </w:pPr>
      <w:r w:rsidRPr="00476006">
        <w:rPr>
          <w:rFonts w:hint="eastAsia"/>
        </w:rPr>
        <w:t>通知</w:t>
      </w:r>
    </w:p>
    <w:p w:rsidR="00DE060B" w:rsidRPr="00DE060B" w:rsidRDefault="00DE060B" w:rsidP="00DE060B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1、</w:t>
      </w:r>
      <w:r w:rsidRPr="00DE060B">
        <w:rPr>
          <w:rFonts w:cs="Arial"/>
          <w:shd w:val="clear" w:color="auto" w:fill="FFFFFF"/>
        </w:rPr>
        <w:t>通过</w:t>
      </w:r>
      <w:r w:rsidRPr="00DE060B">
        <w:rPr>
          <w:rFonts w:cs="Arial"/>
          <w:color w:val="FF0000"/>
          <w:shd w:val="clear" w:color="auto" w:fill="FFFFFF"/>
        </w:rPr>
        <w:t>邮件通知方案</w:t>
      </w:r>
      <w:r w:rsidRPr="00DE060B">
        <w:rPr>
          <w:rFonts w:cs="Arial"/>
          <w:shd w:val="clear" w:color="auto" w:fill="FFFFFF"/>
        </w:rPr>
        <w:t>，配置在JIRA工作流关键阶段</w:t>
      </w:r>
      <w:r w:rsidRPr="00DE060B">
        <w:rPr>
          <w:rFonts w:cs="Arial"/>
          <w:color w:val="FF0000"/>
          <w:shd w:val="clear" w:color="auto" w:fill="FFFFFF"/>
        </w:rPr>
        <w:t>自动发送通知邮件</w:t>
      </w:r>
    </w:p>
    <w:p w:rsidR="00DE060B" w:rsidRPr="00DE060B" w:rsidRDefault="00DE060B" w:rsidP="00DE060B">
      <w:pPr>
        <w:rPr>
          <w:rFonts w:cs="Arial"/>
          <w:color w:val="FF0000"/>
          <w:shd w:val="clear" w:color="auto" w:fill="FFFFFF"/>
        </w:rPr>
      </w:pPr>
      <w:r>
        <w:rPr>
          <w:rFonts w:cs="Arial"/>
          <w:shd w:val="clear" w:color="auto" w:fill="FFFFFF"/>
        </w:rPr>
        <w:t>2</w:t>
      </w:r>
      <w:r>
        <w:rPr>
          <w:rFonts w:cs="Arial" w:hint="eastAsia"/>
          <w:shd w:val="clear" w:color="auto" w:fill="FFFFFF"/>
        </w:rPr>
        <w:t>、</w:t>
      </w:r>
      <w:r w:rsidRPr="00DE060B">
        <w:rPr>
          <w:rFonts w:cs="Arial"/>
          <w:shd w:val="clear" w:color="auto" w:fill="FFFFFF"/>
        </w:rPr>
        <w:t>即使你不参与问题的解决，只要有权限，你也可以关注一个问题。</w:t>
      </w:r>
      <w:r w:rsidRPr="00DE060B">
        <w:rPr>
          <w:rFonts w:cs="Arial"/>
          <w:color w:val="FF0000"/>
          <w:shd w:val="clear" w:color="auto" w:fill="FFFFFF"/>
        </w:rPr>
        <w:t>只要关注的问题有任何变化，你都可以接受到邮件通知</w:t>
      </w:r>
    </w:p>
    <w:p w:rsidR="00DE060B" w:rsidRPr="00DE060B" w:rsidRDefault="00DE060B" w:rsidP="00DE060B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3、</w:t>
      </w:r>
      <w:r w:rsidRPr="00DE060B">
        <w:rPr>
          <w:rFonts w:cs="Arial"/>
          <w:shd w:val="clear" w:color="auto" w:fill="FFFFFF"/>
        </w:rPr>
        <w:t>定期接收JIRA的指定报告，如超期未解决的问题列表、5天未更新的问题列表等</w:t>
      </w:r>
    </w:p>
    <w:p w:rsidR="00DE060B" w:rsidRPr="00DE060B" w:rsidRDefault="00DE060B" w:rsidP="00DE060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4</w:t>
      </w:r>
      <w:r>
        <w:rPr>
          <w:rFonts w:cs="Arial" w:hint="eastAsia"/>
          <w:shd w:val="clear" w:color="auto" w:fill="FFFFFF"/>
        </w:rPr>
        <w:t>、</w:t>
      </w:r>
      <w:r w:rsidRPr="00DE060B">
        <w:rPr>
          <w:rFonts w:cs="Arial"/>
          <w:shd w:val="clear" w:color="auto" w:fill="FFFFFF"/>
        </w:rPr>
        <w:t>在你习惯的RSS阅读器中接收JIRA的任何变动</w:t>
      </w:r>
    </w:p>
    <w:p w:rsidR="00DE060B" w:rsidRPr="00DE060B" w:rsidRDefault="00DE060B" w:rsidP="00DE060B">
      <w:pPr>
        <w:rPr>
          <w:rFonts w:cs="Arial" w:hint="eastAsia"/>
          <w:shd w:val="clear" w:color="auto" w:fill="FFFFFF"/>
        </w:rPr>
      </w:pPr>
      <w:r>
        <w:rPr>
          <w:rFonts w:cs="Arial"/>
          <w:shd w:val="clear" w:color="auto" w:fill="FFFFFF"/>
        </w:rPr>
        <w:t>5</w:t>
      </w:r>
      <w:r>
        <w:rPr>
          <w:rFonts w:cs="Arial" w:hint="eastAsia"/>
          <w:shd w:val="clear" w:color="auto" w:fill="FFFFFF"/>
        </w:rPr>
        <w:t>、</w:t>
      </w:r>
      <w:r w:rsidRPr="00DE060B">
        <w:rPr>
          <w:rFonts w:cs="Arial"/>
          <w:shd w:val="clear" w:color="auto" w:fill="FFFFFF"/>
        </w:rPr>
        <w:t>在JIRA页面</w:t>
      </w:r>
      <w:r w:rsidRPr="00DE060B">
        <w:rPr>
          <w:rFonts w:cs="Arial"/>
          <w:color w:val="FF0000"/>
          <w:shd w:val="clear" w:color="auto" w:fill="FFFFFF"/>
        </w:rPr>
        <w:t>顶部明显的位置发布最新通知公告</w:t>
      </w:r>
    </w:p>
    <w:p w:rsidR="00476006" w:rsidRPr="00476006" w:rsidRDefault="00476006" w:rsidP="00476006">
      <w:pPr>
        <w:pStyle w:val="Heading2"/>
      </w:pPr>
      <w:r w:rsidRPr="00476006">
        <w:rPr>
          <w:rFonts w:hint="eastAsia"/>
        </w:rPr>
        <w:t>集成</w:t>
      </w:r>
    </w:p>
    <w:p w:rsidR="00DE060B" w:rsidRPr="00DE060B" w:rsidRDefault="00DE060B" w:rsidP="00DE060B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1、</w:t>
      </w:r>
      <w:r w:rsidRPr="00DE060B">
        <w:rPr>
          <w:rFonts w:cs="Arial"/>
          <w:shd w:val="clear" w:color="auto" w:fill="FFFFFF"/>
        </w:rPr>
        <w:t>通过插件生态平台marketplace,有300种以上的插件可供选择，用以提高JIRA扩展性或提高JIRA的易用性。插件还在持续增加。</w:t>
      </w:r>
    </w:p>
    <w:p w:rsidR="00DE060B" w:rsidRPr="00DE060B" w:rsidRDefault="00DE060B" w:rsidP="00DE060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2</w:t>
      </w:r>
      <w:r>
        <w:rPr>
          <w:rFonts w:cs="Arial" w:hint="eastAsia"/>
          <w:shd w:val="clear" w:color="auto" w:fill="FFFFFF"/>
        </w:rPr>
        <w:t>、</w:t>
      </w:r>
      <w:r w:rsidRPr="00DE060B">
        <w:rPr>
          <w:rFonts w:cs="Arial"/>
          <w:shd w:val="clear" w:color="auto" w:fill="FFFFFF"/>
        </w:rPr>
        <w:t>使用 GreenHopper 插件，实现敏捷项目管理</w:t>
      </w:r>
    </w:p>
    <w:p w:rsidR="00DE060B" w:rsidRPr="00DE060B" w:rsidRDefault="00DE060B" w:rsidP="00DE060B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3、</w:t>
      </w:r>
      <w:r w:rsidRPr="00DE060B">
        <w:rPr>
          <w:rFonts w:cs="Arial"/>
          <w:shd w:val="clear" w:color="auto" w:fill="FFFFFF"/>
        </w:rPr>
        <w:t>通过插件，JIRA可以将报告的缺陷与源代码建立联系，以便于了解缺陷在哪部分代码中被修复</w:t>
      </w:r>
    </w:p>
    <w:p w:rsidR="00476006" w:rsidRPr="00DE060B" w:rsidRDefault="00DE060B" w:rsidP="00476006">
      <w:pPr>
        <w:rPr>
          <w:rFonts w:cs="Arial" w:hint="eastAsia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4</w:t>
      </w:r>
      <w:r>
        <w:rPr>
          <w:rFonts w:cs="Arial" w:hint="eastAsia"/>
          <w:shd w:val="clear" w:color="auto" w:fill="FFFFFF"/>
        </w:rPr>
        <w:t>、</w:t>
      </w:r>
      <w:r w:rsidRPr="00DE060B">
        <w:rPr>
          <w:rFonts w:cs="Arial"/>
          <w:shd w:val="clear" w:color="auto" w:fill="FFFFFF"/>
        </w:rPr>
        <w:t>JIRA 提供全面的 remote APIs - 包括REST,SOAP,</w:t>
      </w:r>
      <w:hyperlink r:id="rId10" w:tgtFrame="_blank" w:history="1">
        <w:r w:rsidRPr="00DE060B">
          <w:rPr>
            <w:rFonts w:cs="Arial"/>
            <w:shd w:val="clear" w:color="auto" w:fill="FFFFFF"/>
          </w:rPr>
          <w:t>XML-RPC</w:t>
        </w:r>
      </w:hyperlink>
      <w:r w:rsidRPr="00DE060B">
        <w:rPr>
          <w:rFonts w:cs="Arial"/>
          <w:shd w:val="clear" w:color="auto" w:fill="FFFFFF"/>
        </w:rPr>
        <w:t>等 - 并且Atlassian提供开发教程和示例</w:t>
      </w:r>
      <w:bookmarkStart w:id="0" w:name="_GoBack"/>
      <w:bookmarkEnd w:id="0"/>
    </w:p>
    <w:sectPr w:rsidR="00476006" w:rsidRPr="00DE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288"/>
    <w:multiLevelType w:val="multilevel"/>
    <w:tmpl w:val="7754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C7E63"/>
    <w:multiLevelType w:val="multilevel"/>
    <w:tmpl w:val="FAC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158AB"/>
    <w:multiLevelType w:val="multilevel"/>
    <w:tmpl w:val="D57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FE2"/>
    <w:multiLevelType w:val="multilevel"/>
    <w:tmpl w:val="EF1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13E86"/>
    <w:multiLevelType w:val="multilevel"/>
    <w:tmpl w:val="946E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21DC7"/>
    <w:multiLevelType w:val="multilevel"/>
    <w:tmpl w:val="3ABE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15278"/>
    <w:multiLevelType w:val="multilevel"/>
    <w:tmpl w:val="124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C7"/>
    <w:rsid w:val="0025716E"/>
    <w:rsid w:val="00476006"/>
    <w:rsid w:val="00A571DD"/>
    <w:rsid w:val="00BB6BC7"/>
    <w:rsid w:val="00CD78C5"/>
    <w:rsid w:val="00D85049"/>
    <w:rsid w:val="00D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989AB-7B08-44B0-AFAC-24C9B807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71DD"/>
    <w:pPr>
      <w:keepNext/>
      <w:keepLines/>
      <w:spacing w:before="340" w:after="330" w:line="578" w:lineRule="auto"/>
      <w:jc w:val="both"/>
      <w:outlineLvl w:val="0"/>
    </w:pPr>
    <w:rPr>
      <w:rFonts w:ascii="DengXian" w:hAnsi="DengXian" w:cs="宋体"/>
      <w:b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16E"/>
    <w:pPr>
      <w:keepNext/>
      <w:keepLines/>
      <w:widowControl w:val="0"/>
      <w:shd w:val="clear" w:color="auto" w:fill="FAF7EF"/>
      <w:spacing w:before="150" w:after="150" w:line="360" w:lineRule="auto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16E"/>
    <w:rPr>
      <w:b/>
      <w:shd w:val="clear" w:color="auto" w:fill="FAF7EF"/>
    </w:rPr>
  </w:style>
  <w:style w:type="character" w:customStyle="1" w:styleId="Heading1Char">
    <w:name w:val="Heading 1 Char"/>
    <w:basedOn w:val="DefaultParagraphFont"/>
    <w:link w:val="Heading1"/>
    <w:uiPriority w:val="9"/>
    <w:rsid w:val="00A571DD"/>
    <w:rPr>
      <w:rFonts w:ascii="DengXian" w:hAnsi="DengXian" w:cs="宋体"/>
      <w:b/>
      <w:kern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476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6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0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81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1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18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9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1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2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9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2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7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0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9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8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2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1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2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2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2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4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3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9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6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2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30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R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OpenSocial" TargetMode="External"/><Relationship Id="rId10" Type="http://schemas.openxmlformats.org/officeDocument/2006/relationships/hyperlink" Target="https://baike.baidu.com/item/XML-R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LD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3</cp:revision>
  <dcterms:created xsi:type="dcterms:W3CDTF">2019-08-27T06:41:00Z</dcterms:created>
  <dcterms:modified xsi:type="dcterms:W3CDTF">2019-08-27T07:21:00Z</dcterms:modified>
</cp:coreProperties>
</file>