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w:t>
      </w:r>
      <w:r w:rsidR="00903EBB">
        <w:rPr>
          <w:rFonts w:ascii="微软雅黑" w:eastAsia="微软雅黑" w:hAnsi="微软雅黑" w:hint="eastAsia"/>
          <w:color w:val="FF0000"/>
          <w:sz w:val="24"/>
          <w:szCs w:val="24"/>
        </w:rPr>
        <w:t>位</w:t>
      </w:r>
      <w:r w:rsidRPr="00375875">
        <w:rPr>
          <w:rFonts w:ascii="微软雅黑" w:eastAsia="微软雅黑" w:hAnsi="微软雅黑" w:hint="eastAsia"/>
          <w:color w:val="FF0000"/>
          <w:sz w:val="24"/>
          <w:szCs w:val="24"/>
        </w:rPr>
        <w:t>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 xml:space="preserve">2、JAR 文件格式以流行的 </w:t>
      </w:r>
      <w:r w:rsidRPr="00BC74E8">
        <w:rPr>
          <w:rFonts w:ascii="微软雅黑" w:eastAsia="微软雅黑" w:hAnsi="微软雅黑"/>
          <w:color w:val="FF0000"/>
          <w:sz w:val="24"/>
          <w:szCs w:val="24"/>
        </w:rPr>
        <w:t>ZIP 文件格式为基础</w:t>
      </w:r>
      <w:r w:rsidRPr="00375875">
        <w:rPr>
          <w:rFonts w:ascii="微软雅黑" w:eastAsia="微软雅黑" w:hAnsi="微软雅黑"/>
          <w:sz w:val="24"/>
          <w:szCs w:val="24"/>
        </w:rPr>
        <w:t>，与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Default="005058BB" w:rsidP="005058BB">
      <w:pPr>
        <w:pStyle w:val="Heading1"/>
        <w:rPr>
          <w:rFonts w:ascii="微软雅黑" w:eastAsia="微软雅黑" w:hAnsi="微软雅黑"/>
          <w:sz w:val="24"/>
          <w:szCs w:val="24"/>
        </w:rPr>
      </w:pPr>
      <w:r>
        <w:rPr>
          <w:rFonts w:ascii="微软雅黑" w:eastAsia="微软雅黑" w:hAnsi="微软雅黑" w:hint="eastAsia"/>
          <w:sz w:val="24"/>
          <w:szCs w:val="24"/>
        </w:rPr>
        <w:t>转义字符</w:t>
      </w:r>
    </w:p>
    <w:p w:rsidR="00ED1C96" w:rsidRDefault="00ED1C96" w:rsidP="00ED1C96">
      <w:pPr>
        <w:pStyle w:val="Heading2"/>
      </w:pPr>
      <w:r>
        <w:rPr>
          <w:rFonts w:hint="eastAsia"/>
        </w:rPr>
        <w:t>基本概念</w:t>
      </w:r>
    </w:p>
    <w:p w:rsidR="00ED1C96" w:rsidRDefault="00ED1C96" w:rsidP="00ED1C96">
      <w:pPr>
        <w:ind w:firstLine="420"/>
        <w:jc w:val="left"/>
        <w:rPr>
          <w:rFonts w:ascii="微软雅黑" w:eastAsia="微软雅黑" w:hAnsi="微软雅黑"/>
          <w:sz w:val="24"/>
          <w:szCs w:val="24"/>
        </w:rPr>
      </w:pPr>
      <w:r w:rsidRPr="00ED1C96">
        <w:rPr>
          <w:rFonts w:ascii="微软雅黑" w:eastAsia="微软雅黑" w:hAnsi="微软雅黑" w:hint="eastAsia"/>
          <w:sz w:val="24"/>
          <w:szCs w:val="24"/>
        </w:rPr>
        <w:t>通过</w:t>
      </w:r>
      <w:r w:rsidRPr="00ED1C96">
        <w:rPr>
          <w:rFonts w:ascii="微软雅黑" w:eastAsia="微软雅黑" w:hAnsi="微软雅黑"/>
          <w:sz w:val="24"/>
          <w:szCs w:val="24"/>
        </w:rPr>
        <w:t xml:space="preserve"> \ </w:t>
      </w:r>
      <w:r w:rsidRPr="00ED1C96">
        <w:rPr>
          <w:rFonts w:ascii="微软雅黑" w:eastAsia="微软雅黑" w:hAnsi="微软雅黑" w:hint="eastAsia"/>
          <w:sz w:val="24"/>
          <w:szCs w:val="24"/>
        </w:rPr>
        <w:t>来</w:t>
      </w:r>
      <w:r w:rsidRPr="00FC2FA7">
        <w:rPr>
          <w:rFonts w:ascii="微软雅黑" w:eastAsia="微软雅黑" w:hAnsi="微软雅黑" w:hint="eastAsia"/>
          <w:color w:val="FF0000"/>
          <w:sz w:val="24"/>
          <w:szCs w:val="24"/>
        </w:rPr>
        <w:t>转变后面字母或</w:t>
      </w:r>
      <w:r w:rsidRPr="00FC2FA7">
        <w:rPr>
          <w:rFonts w:ascii="微软雅黑" w:eastAsia="微软雅黑" w:hAnsi="微软雅黑"/>
          <w:color w:val="FF0000"/>
          <w:sz w:val="24"/>
          <w:szCs w:val="24"/>
        </w:rPr>
        <w:t>符号的含义</w:t>
      </w:r>
      <w:r w:rsidR="00FC2FA7">
        <w:rPr>
          <w:rFonts w:ascii="微软雅黑" w:eastAsia="微软雅黑" w:hAnsi="微软雅黑" w:hint="eastAsia"/>
          <w:sz w:val="24"/>
          <w:szCs w:val="24"/>
        </w:rPr>
        <w:t>，</w:t>
      </w:r>
      <w:r w:rsidRPr="00ED1C96">
        <w:rPr>
          <w:rFonts w:ascii="微软雅黑" w:eastAsia="微软雅黑" w:hAnsi="微软雅黑"/>
          <w:sz w:val="24"/>
          <w:szCs w:val="24"/>
        </w:rPr>
        <w:t>转移字符对应的英文是escape character  , 转义字符串（Escape Sequence）</w:t>
      </w:r>
      <w:r>
        <w:rPr>
          <w:rFonts w:ascii="微软雅黑" w:eastAsia="微软雅黑" w:hAnsi="微软雅黑" w:hint="eastAsia"/>
          <w:sz w:val="24"/>
          <w:szCs w:val="24"/>
        </w:rPr>
        <w:t>。</w:t>
      </w:r>
    </w:p>
    <w:p w:rsidR="00ED1C96" w:rsidRPr="00ED1C96" w:rsidRDefault="00ED1C96" w:rsidP="00ED1C96">
      <w:pPr>
        <w:pStyle w:val="Heading2"/>
      </w:pPr>
      <w:r w:rsidRPr="00ED1C96">
        <w:rPr>
          <w:rFonts w:hint="eastAsia"/>
        </w:rPr>
        <w:t>常见的</w:t>
      </w:r>
      <w:r w:rsidRPr="00ED1C96">
        <w:t>转义</w:t>
      </w:r>
      <w:r w:rsidRPr="00ED1C96">
        <w:rPr>
          <w:rFonts w:hint="eastAsia"/>
        </w:rPr>
        <w:t>字符</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 xml:space="preserve">\n </w:t>
      </w:r>
      <w:r w:rsidRPr="003E48FA">
        <w:rPr>
          <w:rFonts w:ascii="微软雅黑" w:eastAsia="微软雅黑" w:hAnsi="微软雅黑"/>
          <w:color w:val="FF0000"/>
          <w:sz w:val="24"/>
          <w:szCs w:val="24"/>
        </w:rPr>
        <w:t>换行(LF)</w:t>
      </w:r>
      <w:r w:rsidRPr="00ED1C96">
        <w:rPr>
          <w:rFonts w:ascii="微软雅黑" w:eastAsia="微软雅黑" w:hAnsi="微软雅黑"/>
          <w:sz w:val="24"/>
          <w:szCs w:val="24"/>
        </w:rPr>
        <w:t xml:space="preserve"> ，将当前位置移到下一行开头</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r 回车(CR)</w:t>
      </w:r>
      <w:r w:rsidRPr="00ED1C96">
        <w:rPr>
          <w:rFonts w:ascii="微软雅黑" w:eastAsia="微软雅黑" w:hAnsi="微软雅黑"/>
          <w:sz w:val="24"/>
          <w:szCs w:val="24"/>
        </w:rPr>
        <w:t xml:space="preserve"> ，将当前位置移到本行开头</w:t>
      </w:r>
    </w:p>
    <w:p w:rsidR="00ED1C96" w:rsidRPr="003E48FA" w:rsidRDefault="00ED1C96" w:rsidP="002E0213">
      <w:pPr>
        <w:rPr>
          <w:rFonts w:ascii="微软雅黑" w:eastAsia="微软雅黑" w:hAnsi="微软雅黑"/>
          <w:color w:val="FF0000"/>
          <w:sz w:val="24"/>
          <w:szCs w:val="24"/>
        </w:rPr>
      </w:pPr>
      <w:r w:rsidRPr="003E48FA">
        <w:rPr>
          <w:rFonts w:ascii="微软雅黑" w:eastAsia="微软雅黑" w:hAnsi="微软雅黑" w:hint="eastAsia"/>
          <w:color w:val="FF0000"/>
          <w:sz w:val="24"/>
          <w:szCs w:val="24"/>
        </w:rPr>
        <w:t>\t 制表符</w:t>
      </w:r>
    </w:p>
    <w:p w:rsidR="00ED1C96" w:rsidRDefault="00ED1C96"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b 退格(BS)</w:t>
      </w:r>
      <w:r w:rsidRPr="00ED1C96">
        <w:rPr>
          <w:rFonts w:ascii="微软雅黑" w:eastAsia="微软雅黑" w:hAnsi="微软雅黑"/>
          <w:sz w:val="24"/>
          <w:szCs w:val="24"/>
        </w:rPr>
        <w:t xml:space="preserve"> ，将当前位置移到前一列</w:t>
      </w:r>
    </w:p>
    <w:p w:rsidR="00892006" w:rsidRPr="000C2805" w:rsidRDefault="00892006" w:rsidP="002E0213">
      <w:pPr>
        <w:rPr>
          <w:rFonts w:ascii="微软雅黑" w:eastAsia="微软雅黑" w:hAnsi="微软雅黑"/>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代表一个反斜线字符\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代表一个单引号（撇号）字符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代表一个双引号字符</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00263EB0">
        <w:rPr>
          <w:rFonts w:ascii="微软雅黑" w:eastAsia="微软雅黑" w:hAnsi="微软雅黑"/>
          <w:sz w:val="24"/>
          <w:szCs w:val="24"/>
        </w:rPr>
        <w:t>中</w:t>
      </w:r>
      <w:r w:rsidR="00695F96">
        <w:rPr>
          <w:rFonts w:ascii="微软雅黑" w:eastAsia="微软雅黑" w:hAnsi="微软雅黑" w:hint="eastAsia"/>
          <w:sz w:val="24"/>
          <w:szCs w:val="24"/>
        </w:rPr>
        <w:t>，</w:t>
      </w:r>
      <w:r w:rsidRPr="00375875">
        <w:rPr>
          <w:rFonts w:ascii="微软雅黑" w:eastAsia="微软雅黑" w:hAnsi="微软雅黑"/>
          <w:sz w:val="24"/>
          <w:szCs w:val="24"/>
        </w:rPr>
        <w:t>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w:t>
      </w:r>
      <w:r w:rsidRPr="000C2B2C">
        <w:rPr>
          <w:rFonts w:ascii="微软雅黑" w:eastAsia="微软雅黑" w:hAnsi="微软雅黑"/>
          <w:color w:val="FF0000"/>
          <w:sz w:val="24"/>
          <w:szCs w:val="24"/>
        </w:rPr>
        <w:t>类变量</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w:t>
      </w:r>
      <w:r w:rsidRPr="00A47077">
        <w:rPr>
          <w:rFonts w:ascii="微软雅黑" w:eastAsia="微软雅黑" w:hAnsi="微软雅黑"/>
          <w:color w:val="FF0000"/>
          <w:sz w:val="24"/>
          <w:szCs w:val="24"/>
        </w:rPr>
        <w:t>随着类的加载而存在，随着类的消失而消失</w:t>
      </w:r>
      <w:r w:rsidRPr="00375875">
        <w:rPr>
          <w:rFonts w:ascii="微软雅黑" w:eastAsia="微软雅黑" w:hAnsi="微软雅黑"/>
          <w:sz w:val="24"/>
          <w:szCs w:val="24"/>
        </w:rPr>
        <w:t>。</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w:t>
      </w:r>
      <w:r w:rsidR="00FA375E">
        <w:rPr>
          <w:rFonts w:ascii="微软雅黑" w:eastAsia="微软雅黑" w:hAnsi="微软雅黑"/>
          <w:sz w:val="24"/>
          <w:szCs w:val="24"/>
        </w:rPr>
        <w:t>，静态变量可以被对象调用，也可以被类名调用。所以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lastRenderedPageBreak/>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lastRenderedPageBreak/>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A47077" w:rsidP="00F4734F">
      <w:pPr>
        <w:ind w:firstLine="420"/>
        <w:rPr>
          <w:rFonts w:ascii="微软雅黑" w:eastAsia="微软雅黑" w:hAnsi="微软雅黑"/>
          <w:sz w:val="24"/>
          <w:szCs w:val="24"/>
        </w:rPr>
      </w:pPr>
      <w:r>
        <w:rPr>
          <w:rFonts w:ascii="微软雅黑" w:eastAsia="微软雅黑" w:hAnsi="微软雅黑"/>
          <w:sz w:val="24"/>
          <w:szCs w:val="24"/>
        </w:rPr>
        <w:t>你认为你看错了，但结果却是</w:t>
      </w:r>
      <w:r w:rsidR="00F4734F" w:rsidRPr="00F4734F">
        <w:rPr>
          <w:rFonts w:ascii="微软雅黑" w:eastAsia="微软雅黑" w:hAnsi="微软雅黑"/>
          <w:sz w:val="24"/>
          <w:szCs w:val="24"/>
        </w:rPr>
        <w:t>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Pr="00A47077" w:rsidRDefault="00F4734F" w:rsidP="00A47077">
      <w:pPr>
        <w:pStyle w:val="Heading5"/>
        <w:rPr>
          <w:rFonts w:ascii="微软雅黑" w:eastAsia="微软雅黑" w:hAnsi="微软雅黑"/>
          <w:sz w:val="24"/>
          <w:szCs w:val="24"/>
        </w:rPr>
      </w:pPr>
      <w:r w:rsidRPr="00A47077">
        <w:rPr>
          <w:rFonts w:ascii="微软雅黑" w:eastAsia="微软雅黑" w:hAnsi="微软雅黑"/>
          <w:sz w:val="24"/>
          <w:szCs w:val="24"/>
        </w:rPr>
        <w:t>public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w:t>
      </w:r>
      <w:r w:rsidR="00A47077">
        <w:rPr>
          <w:rFonts w:ascii="微软雅黑" w:eastAsia="微软雅黑" w:hAnsi="微软雅黑"/>
          <w:color w:val="FF0000"/>
          <w:sz w:val="24"/>
          <w:szCs w:val="24"/>
        </w:rPr>
        <w:t>BigDecimal </w:t>
      </w:r>
      <w:r w:rsidR="00A47077">
        <w:rPr>
          <w:rFonts w:ascii="微软雅黑" w:eastAsia="微软雅黑" w:hAnsi="微软雅黑" w:hint="eastAsia"/>
          <w:color w:val="FF0000"/>
          <w:sz w:val="24"/>
          <w:szCs w:val="24"/>
        </w:rPr>
        <w:t>，</w:t>
      </w:r>
      <w:r w:rsidRPr="00F4734F">
        <w:rPr>
          <w:rFonts w:ascii="微软雅黑" w:eastAsia="微软雅黑" w:hAnsi="微软雅黑"/>
          <w:color w:val="FF0000"/>
          <w:sz w:val="24"/>
          <w:szCs w:val="24"/>
        </w:rPr>
        <w:t>不建议使用</w:t>
      </w:r>
    </w:p>
    <w:p w:rsidR="00F4734F" w:rsidRDefault="00F4734F" w:rsidP="00A47077">
      <w:pPr>
        <w:pStyle w:val="Heading5"/>
        <w:rPr>
          <w:rFonts w:ascii="微软雅黑" w:eastAsia="微软雅黑" w:hAnsi="微软雅黑"/>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A82A58">
      <w:pPr>
        <w:pStyle w:val="Heading5"/>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lastRenderedPageBreak/>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w:t>
      </w:r>
      <w:r w:rsidRPr="00A82A58">
        <w:rPr>
          <w:rFonts w:ascii="微软雅黑" w:eastAsia="微软雅黑" w:hAnsi="微软雅黑"/>
          <w:color w:val="FF0000"/>
          <w:sz w:val="24"/>
          <w:szCs w:val="24"/>
        </w:rPr>
        <w:t>有一定的不可预知性</w:t>
      </w:r>
      <w:r w:rsidRPr="00F4734F">
        <w:rPr>
          <w:rFonts w:ascii="微软雅黑" w:eastAsia="微软雅黑" w:hAnsi="微软雅黑"/>
          <w:sz w:val="24"/>
          <w:szCs w:val="24"/>
        </w:rPr>
        <w:t>。有人可能认为在Java中写入new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BigDecimal(0.1)所创建的BigDecimal正好等于 0.1（非标度值 1，其标度为 1），但是它实际上等于0.1000000000000000055511151231257827021181583404541015625。这是因为0.1无法准确地表示为 double</w:t>
      </w:r>
      <w:r w:rsidR="00A82A58">
        <w:rPr>
          <w:rFonts w:ascii="微软雅黑" w:eastAsia="微软雅黑" w:hAnsi="微软雅黑"/>
          <w:sz w:val="24"/>
          <w:szCs w:val="24"/>
        </w:rPr>
        <w:t>（或者说对于该情况，不能表示为任何有限长度的二进制小数）。这样</w:t>
      </w:r>
      <w:r w:rsidRPr="00F4734F">
        <w:rPr>
          <w:rFonts w:ascii="微软雅黑" w:eastAsia="微软雅黑" w:hAnsi="微软雅黑"/>
          <w:sz w:val="24"/>
          <w:szCs w:val="24"/>
        </w:rPr>
        <w:t>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w:t>
      </w:r>
      <w:r w:rsidRPr="00A82A58">
        <w:rPr>
          <w:rFonts w:ascii="微软雅黑" w:eastAsia="微软雅黑" w:hAnsi="微软雅黑"/>
          <w:color w:val="FF0000"/>
          <w:sz w:val="24"/>
          <w:szCs w:val="24"/>
        </w:rPr>
        <w:t>String 构造方法是完全可预知的</w:t>
      </w:r>
      <w:r w:rsidRPr="00F4734F">
        <w:rPr>
          <w:rFonts w:ascii="微软雅黑" w:eastAsia="微软雅黑" w:hAnsi="微软雅黑"/>
          <w:sz w:val="24"/>
          <w:szCs w:val="24"/>
        </w:rPr>
        <w:t>：写入 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 将创建一个 BigDecimal，它正好等于预期的 0.1</w:t>
      </w:r>
      <w:r w:rsidR="00A82A58">
        <w:rPr>
          <w:rFonts w:ascii="微软雅黑" w:eastAsia="微软雅黑" w:hAnsi="微软雅黑"/>
          <w:sz w:val="24"/>
          <w:szCs w:val="24"/>
        </w:rPr>
        <w:t>。因此</w:t>
      </w:r>
      <w:r w:rsidRPr="00F4734F">
        <w:rPr>
          <w:rFonts w:ascii="微软雅黑" w:eastAsia="微软雅黑" w:hAnsi="微软雅黑"/>
          <w:sz w:val="24"/>
          <w:szCs w:val="24"/>
        </w:rPr>
        <w:t>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A82A58" w:rsidRDefault="00F4734F" w:rsidP="00F4734F">
      <w:pPr>
        <w:ind w:firstLine="420"/>
        <w:jc w:val="left"/>
        <w:rPr>
          <w:rFonts w:ascii="微软雅黑" w:eastAsia="微软雅黑" w:hAnsi="微软雅黑"/>
          <w:sz w:val="24"/>
          <w:szCs w:val="24"/>
        </w:rPr>
      </w:pPr>
      <w:r w:rsidRPr="005A4EB6">
        <w:rPr>
          <w:rFonts w:ascii="微软雅黑" w:eastAsia="微软雅黑" w:hAnsi="微软雅黑"/>
          <w:sz w:val="24"/>
          <w:szCs w:val="24"/>
        </w:rPr>
        <w:t>当double必须用作BigDecimal的源时，</w:t>
      </w:r>
      <w:r w:rsidRPr="00F4734F">
        <w:rPr>
          <w:rFonts w:ascii="微软雅黑" w:eastAsia="微软雅黑" w:hAnsi="微软雅黑"/>
          <w:sz w:val="24"/>
          <w:szCs w:val="24"/>
        </w:rPr>
        <w:t>请使用</w:t>
      </w:r>
      <w:r w:rsidRPr="005A4EB6">
        <w:rPr>
          <w:rFonts w:ascii="微软雅黑" w:eastAsia="微软雅黑" w:hAnsi="微软雅黑"/>
          <w:sz w:val="24"/>
          <w:szCs w:val="24"/>
        </w:rPr>
        <w:t>Double.toString(double)转成String，然后</w:t>
      </w:r>
      <w:r w:rsidRPr="00F4734F">
        <w:rPr>
          <w:rFonts w:ascii="微软雅黑" w:eastAsia="微软雅黑" w:hAnsi="微软雅黑"/>
          <w:sz w:val="24"/>
          <w:szCs w:val="24"/>
        </w:rPr>
        <w:t>使用String构造方法，或使用BigDecimal的静态方法valueOf</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lastRenderedPageBreak/>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8D4CEA" w:rsidRDefault="008D4CEA" w:rsidP="008D4CEA">
      <w:pPr>
        <w:pStyle w:val="Heading4"/>
        <w:rPr>
          <w:rFonts w:cs="宋体"/>
        </w:rPr>
      </w:pPr>
      <w:r w:rsidRPr="008D4CEA">
        <w:rPr>
          <w:rFonts w:cs="宋体"/>
        </w:rPr>
        <w:t>BigDecimal转换为Int</w:t>
      </w:r>
    </w:p>
    <w:p w:rsidR="008D4CEA" w:rsidRDefault="008D4CEA" w:rsidP="008D4CEA">
      <w:pPr>
        <w:rPr>
          <w:rFonts w:ascii="微软雅黑" w:eastAsia="微软雅黑" w:hAnsi="微软雅黑"/>
          <w:sz w:val="24"/>
          <w:szCs w:val="24"/>
        </w:rPr>
      </w:pPr>
      <w:r w:rsidRPr="008D4CEA">
        <w:rPr>
          <w:rFonts w:ascii="微软雅黑" w:eastAsia="微软雅黑" w:hAnsi="微软雅黑"/>
          <w:sz w:val="24"/>
          <w:szCs w:val="24"/>
        </w:rPr>
        <w:t>使用</w:t>
      </w:r>
      <w:r w:rsidRPr="008D4CEA">
        <w:rPr>
          <w:rFonts w:ascii="微软雅黑" w:eastAsia="微软雅黑" w:hAnsi="微软雅黑" w:hint="eastAsia"/>
          <w:color w:val="FF0000"/>
          <w:sz w:val="24"/>
          <w:szCs w:val="24"/>
        </w:rPr>
        <w:t>i</w:t>
      </w:r>
      <w:r w:rsidRPr="008D4CEA">
        <w:rPr>
          <w:rFonts w:ascii="微软雅黑" w:eastAsia="微软雅黑" w:hAnsi="微软雅黑"/>
          <w:color w:val="FF0000"/>
          <w:sz w:val="24"/>
          <w:szCs w:val="24"/>
        </w:rPr>
        <w:t>ntValue()方法</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BigDecimal big = new BigDecimal(2);</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int a = big.intValue();</w:t>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lastRenderedPageBreak/>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lastRenderedPageBreak/>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w:t>
      </w:r>
      <w:r w:rsidRPr="005A4EB6">
        <w:rPr>
          <w:rFonts w:ascii="微软雅黑" w:eastAsia="微软雅黑" w:hAnsi="微软雅黑"/>
          <w:color w:val="FF0000"/>
          <w:sz w:val="24"/>
          <w:szCs w:val="24"/>
        </w:rPr>
        <w:t>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w:t>
      </w:r>
      <w:r w:rsidRPr="005A4EB6">
        <w:rPr>
          <w:rFonts w:ascii="微软雅黑" w:eastAsia="微软雅黑" w:hAnsi="微软雅黑"/>
          <w:color w:val="FF0000"/>
          <w:sz w:val="24"/>
          <w:szCs w:val="24"/>
        </w:rPr>
        <w:t>不可变的</w:t>
      </w:r>
      <w:r w:rsidRPr="00F4734F">
        <w:rPr>
          <w:rFonts w:ascii="微软雅黑" w:eastAsia="微软雅黑" w:hAnsi="微软雅黑"/>
          <w:sz w:val="24"/>
          <w:szCs w:val="24"/>
        </w:rPr>
        <w:t>（immutable</w:t>
      </w:r>
      <w:r w:rsidR="005A4EB6">
        <w:rPr>
          <w:rFonts w:ascii="微软雅黑" w:eastAsia="微软雅黑" w:hAnsi="微软雅黑"/>
          <w:sz w:val="24"/>
          <w:szCs w:val="24"/>
        </w:rPr>
        <w:t>）</w:t>
      </w:r>
      <w:r w:rsidRPr="00F4734F">
        <w:rPr>
          <w:rFonts w:ascii="微软雅黑" w:eastAsia="微软雅黑" w:hAnsi="微软雅黑"/>
          <w:sz w:val="24"/>
          <w:szCs w:val="24"/>
        </w:rPr>
        <w:t>，在进行每一步运算时，都会产生一个新的对象，所以在做加减乘除运算时千万</w:t>
      </w:r>
      <w:r w:rsidRPr="005A4EB6">
        <w:rPr>
          <w:rFonts w:ascii="微软雅黑" w:eastAsia="微软雅黑" w:hAnsi="微软雅黑"/>
          <w:color w:val="FF0000"/>
          <w:sz w:val="24"/>
          <w:szCs w:val="24"/>
        </w:rPr>
        <w:t>要保存操作后的值</w:t>
      </w:r>
      <w:r w:rsidRPr="00F4734F">
        <w:rPr>
          <w:rFonts w:ascii="微软雅黑" w:eastAsia="微软雅黑" w:hAnsi="微软雅黑"/>
          <w:sz w:val="24"/>
          <w:szCs w:val="24"/>
        </w:rPr>
        <w:t>。</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lastRenderedPageBreak/>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w:t>
      </w:r>
      <w:r w:rsidRPr="00061566">
        <w:rPr>
          <w:rFonts w:ascii="微软雅黑" w:eastAsia="微软雅黑" w:hAnsi="微软雅黑" w:hint="eastAsia"/>
          <w:sz w:val="24"/>
          <w:szCs w:val="24"/>
        </w:rPr>
        <w:lastRenderedPageBreak/>
        <w:t>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lastRenderedPageBreak/>
        <w:t>相信大家也看出来区别了，没错，就是运行时间有差别，当循环此时较少没多少出入，但是当我们循环的次数上去了那么这差距就有点明显了。然后仔细探考后发现：在</w:t>
      </w:r>
      <w:r w:rsidRPr="00061566">
        <w:rPr>
          <w:rFonts w:ascii="微软雅黑" w:eastAsia="微软雅黑" w:hAnsi="微软雅黑" w:cs="宋体"/>
          <w:color w:val="4F4F4F"/>
          <w:kern w:val="0"/>
          <w:sz w:val="24"/>
          <w:szCs w:val="24"/>
        </w:rPr>
        <w:t>Java</w:t>
      </w:r>
      <w:r w:rsidRPr="00061566">
        <w:rPr>
          <w:rFonts w:ascii="微软雅黑" w:eastAsia="微软雅黑" w:hAnsi="微软雅黑" w:cs="宋体" w:hint="eastAsia"/>
          <w:color w:val="4F4F4F"/>
          <w:kern w:val="0"/>
          <w:sz w:val="24"/>
          <w:szCs w:val="24"/>
        </w:rPr>
        <w:t>中</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语句是需要一个临时变量取存储返回自增前的值，而</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不需要。这样就导致使用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微软雅黑" w:eastAsia="微软雅黑" w:hAnsi="微软雅黑" w:cs="宋体"/>
          <w:color w:val="4F4F4F"/>
          <w:kern w:val="0"/>
          <w:sz w:val="24"/>
          <w:szCs w:val="24"/>
        </w:rPr>
        <w:t>for</w:t>
      </w:r>
      <w:r w:rsidRPr="00061566">
        <w:rPr>
          <w:rFonts w:ascii="微软雅黑" w:eastAsia="微软雅黑" w:hAnsi="微软雅黑" w:cs="宋体" w:hint="eastAsia"/>
          <w:color w:val="4F4F4F"/>
          <w:kern w:val="0"/>
          <w:sz w:val="24"/>
          <w:szCs w:val="24"/>
        </w:rPr>
        <w:t>循环且不影响逻辑的情况下多使用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，少使用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，这也算一定程度的系统优化</w:t>
      </w:r>
      <w:r>
        <w:rPr>
          <w:rFonts w:ascii="微软雅黑" w:eastAsia="微软雅黑" w:hAnsi="微软雅黑" w:cs="宋体" w:hint="eastAsia"/>
          <w:color w:val="4F4F4F"/>
          <w:kern w:val="0"/>
          <w:sz w:val="24"/>
          <w:szCs w:val="24"/>
        </w:rPr>
        <w:t>。</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其中"(a&lt;b)?a:b"是一个"条件表达式",它是这样执行的:如果a&lt;b为真,则表达式取a值,否则取b值</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lastRenderedPageBreak/>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lastRenderedPageBreak/>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35471C">
      <w:pPr>
        <w:ind w:firstLine="420"/>
        <w:jc w:val="left"/>
        <w:rPr>
          <w:rFonts w:ascii="微软雅黑" w:eastAsia="微软雅黑" w:hAnsi="微软雅黑"/>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lastRenderedPageBreak/>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3048FB">
      <w:pPr>
        <w:pStyle w:val="Heading1"/>
        <w:ind w:firstLineChars="100" w:firstLine="240"/>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5B43E5" w:rsidRDefault="00FE0905" w:rsidP="005B43E5">
      <w:pPr>
        <w:ind w:firstLine="420"/>
        <w:rPr>
          <w:rFonts w:ascii="微软雅黑" w:eastAsia="微软雅黑" w:hAnsi="微软雅黑" w:hint="eastAsia"/>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bookmarkStart w:id="0" w:name="_GoBack"/>
      <w:bookmarkEnd w:id="0"/>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464D7F" w:rsidRDefault="00464D7F" w:rsidP="00464D7F">
      <w:pPr>
        <w:pStyle w:val="Heading1"/>
        <w:rPr>
          <w:rFonts w:ascii="微软雅黑" w:eastAsia="微软雅黑" w:hAnsi="微软雅黑"/>
          <w:sz w:val="24"/>
          <w:szCs w:val="24"/>
          <w:shd w:val="clear" w:color="auto" w:fill="FFFFFF"/>
        </w:rPr>
      </w:pPr>
      <w:r w:rsidRPr="00464D7F">
        <w:rPr>
          <w:rFonts w:ascii="微软雅黑" w:eastAsia="微软雅黑" w:hAnsi="微软雅黑" w:hint="eastAsia"/>
          <w:sz w:val="24"/>
          <w:szCs w:val="24"/>
          <w:shd w:val="clear" w:color="auto" w:fill="FFFFFF"/>
        </w:rPr>
        <w:t>J</w:t>
      </w:r>
      <w:r w:rsidRPr="00464D7F">
        <w:rPr>
          <w:rFonts w:ascii="微软雅黑" w:eastAsia="微软雅黑" w:hAnsi="微软雅黑"/>
          <w:sz w:val="24"/>
          <w:szCs w:val="24"/>
          <w:shd w:val="clear" w:color="auto" w:fill="FFFFFF"/>
        </w:rPr>
        <w:t>ava获取</w:t>
      </w:r>
      <w:r w:rsidRPr="00464D7F">
        <w:rPr>
          <w:rFonts w:ascii="微软雅黑" w:eastAsia="微软雅黑" w:hAnsi="微软雅黑" w:hint="eastAsia"/>
          <w:sz w:val="24"/>
          <w:szCs w:val="24"/>
          <w:shd w:val="clear" w:color="auto" w:fill="FFFFFF"/>
        </w:rPr>
        <w:t>Unix时间戳</w:t>
      </w:r>
    </w:p>
    <w:p w:rsidR="00C83626" w:rsidRPr="00C83626" w:rsidRDefault="00C83626" w:rsidP="00C83626">
      <w:pPr>
        <w:rPr>
          <w:rFonts w:ascii="微软雅黑" w:eastAsia="微软雅黑" w:hAnsi="微软雅黑"/>
          <w:sz w:val="24"/>
          <w:szCs w:val="24"/>
          <w:shd w:val="clear" w:color="auto" w:fill="FFFFFF"/>
        </w:rPr>
      </w:pPr>
      <w:r w:rsidRPr="00C83626">
        <w:rPr>
          <w:rFonts w:ascii="微软雅黑" w:eastAsia="微软雅黑" w:hAnsi="微软雅黑" w:hint="eastAsia"/>
          <w:sz w:val="24"/>
          <w:szCs w:val="24"/>
          <w:shd w:val="clear" w:color="auto" w:fill="FFFFFF"/>
        </w:rPr>
        <w:t>Unix时间戳：</w:t>
      </w:r>
      <w:r w:rsidRPr="00C83626">
        <w:rPr>
          <w:rFonts w:ascii="微软雅黑" w:eastAsia="微软雅黑" w:hAnsi="微软雅黑"/>
          <w:sz w:val="24"/>
          <w:szCs w:val="24"/>
          <w:shd w:val="clear" w:color="auto" w:fill="FFFFFF"/>
        </w:rPr>
        <w:t>从1970年1月1日（UTC/GMT的午夜）开始</w:t>
      </w:r>
      <w:r w:rsidRPr="00E111D0">
        <w:rPr>
          <w:rFonts w:ascii="微软雅黑" w:eastAsia="微软雅黑" w:hAnsi="微软雅黑"/>
          <w:color w:val="FF0000"/>
          <w:sz w:val="24"/>
          <w:szCs w:val="24"/>
          <w:shd w:val="clear" w:color="auto" w:fill="FFFFFF"/>
        </w:rPr>
        <w:t>所经过的秒数</w:t>
      </w:r>
      <w:r w:rsidRPr="00C83626">
        <w:rPr>
          <w:rFonts w:ascii="微软雅黑" w:eastAsia="微软雅黑" w:hAnsi="微软雅黑"/>
          <w:sz w:val="24"/>
          <w:szCs w:val="24"/>
          <w:shd w:val="clear" w:color="auto" w:fill="FFFFFF"/>
        </w:rPr>
        <w:t>，不考虑闰秒。</w:t>
      </w:r>
    </w:p>
    <w:p w:rsidR="00464D7F" w:rsidRDefault="00464D7F" w:rsidP="00464D7F">
      <w:pPr>
        <w:pStyle w:val="Heading2"/>
        <w:rPr>
          <w:shd w:val="clear" w:color="auto" w:fill="FFFFFF"/>
        </w:rPr>
      </w:pPr>
      <w:r>
        <w:rPr>
          <w:rFonts w:hint="eastAsia"/>
          <w:shd w:val="clear" w:color="auto" w:fill="FFFFFF"/>
        </w:rPr>
        <w:lastRenderedPageBreak/>
        <w:t>第一种方法</w:t>
      </w:r>
    </w:p>
    <w:p w:rsidR="00464D7F" w:rsidRDefault="00464D7F" w:rsidP="009A4D8A">
      <w:pPr>
        <w:rPr>
          <w:rFonts w:ascii="微软雅黑" w:eastAsia="微软雅黑" w:hAnsi="微软雅黑"/>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Heading2"/>
        <w:rPr>
          <w:shd w:val="clear" w:color="auto" w:fill="FFFFFF"/>
        </w:rPr>
      </w:pPr>
      <w:r w:rsidRPr="00464D7F">
        <w:rPr>
          <w:shd w:val="clear" w:color="auto" w:fill="FFFFFF"/>
        </w:rPr>
        <w:t>第二种方法</w:t>
      </w:r>
    </w:p>
    <w:p w:rsidR="00464D7F" w:rsidRPr="009D54C1" w:rsidRDefault="00464D7F" w:rsidP="009A4D8A">
      <w:pPr>
        <w:rPr>
          <w:rFonts w:eastAsia="宋体" w:hint="eastAsia"/>
          <w:sz w:val="24"/>
          <w:szCs w:val="24"/>
        </w:rPr>
      </w:pPr>
      <w:r w:rsidRPr="00464D7F">
        <w:rPr>
          <w:rFonts w:ascii="微软雅黑" w:eastAsia="微软雅黑" w:hAnsi="微软雅黑" w:hint="eastAsia"/>
          <w:sz w:val="24"/>
          <w:szCs w:val="24"/>
          <w:shd w:val="clear" w:color="auto" w:fill="FFFFFF"/>
        </w:rPr>
        <w:t>Long.toString(new Date().getTime())</w:t>
      </w:r>
    </w:p>
    <w:sectPr w:rsidR="00464D7F" w:rsidRPr="009D54C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C40" w:rsidRDefault="00186C40" w:rsidP="002E0213">
      <w:r>
        <w:separator/>
      </w:r>
    </w:p>
  </w:endnote>
  <w:endnote w:type="continuationSeparator" w:id="0">
    <w:p w:rsidR="00186C40" w:rsidRDefault="00186C40"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C40" w:rsidRDefault="00186C40" w:rsidP="002E0213">
      <w:r>
        <w:separator/>
      </w:r>
    </w:p>
  </w:footnote>
  <w:footnote w:type="continuationSeparator" w:id="0">
    <w:p w:rsidR="00186C40" w:rsidRDefault="00186C40"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66254"/>
    <w:rsid w:val="00073736"/>
    <w:rsid w:val="00077691"/>
    <w:rsid w:val="00081CEA"/>
    <w:rsid w:val="00083C9F"/>
    <w:rsid w:val="00087E7D"/>
    <w:rsid w:val="000922CC"/>
    <w:rsid w:val="00092B2A"/>
    <w:rsid w:val="000A36FD"/>
    <w:rsid w:val="000A61EF"/>
    <w:rsid w:val="000B3B14"/>
    <w:rsid w:val="000B6BDB"/>
    <w:rsid w:val="000B7528"/>
    <w:rsid w:val="000C0E6E"/>
    <w:rsid w:val="000C2805"/>
    <w:rsid w:val="000C2B2C"/>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42CF"/>
    <w:rsid w:val="00186C40"/>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3EB0"/>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48FB"/>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E48FA"/>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33770"/>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A4EB6"/>
    <w:rsid w:val="005B2B05"/>
    <w:rsid w:val="005B43E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08DB"/>
    <w:rsid w:val="0063453A"/>
    <w:rsid w:val="0063525B"/>
    <w:rsid w:val="00635BB4"/>
    <w:rsid w:val="00637FEA"/>
    <w:rsid w:val="00640382"/>
    <w:rsid w:val="00645711"/>
    <w:rsid w:val="006501A3"/>
    <w:rsid w:val="00650C0D"/>
    <w:rsid w:val="00655A9B"/>
    <w:rsid w:val="006563D9"/>
    <w:rsid w:val="00660672"/>
    <w:rsid w:val="00666E33"/>
    <w:rsid w:val="00667294"/>
    <w:rsid w:val="00670A94"/>
    <w:rsid w:val="00676AD8"/>
    <w:rsid w:val="00676DCE"/>
    <w:rsid w:val="00677D09"/>
    <w:rsid w:val="00682660"/>
    <w:rsid w:val="00684724"/>
    <w:rsid w:val="00687367"/>
    <w:rsid w:val="00695F96"/>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2006"/>
    <w:rsid w:val="0089309A"/>
    <w:rsid w:val="008A103A"/>
    <w:rsid w:val="008A26D1"/>
    <w:rsid w:val="008A4251"/>
    <w:rsid w:val="008A74CF"/>
    <w:rsid w:val="008B3076"/>
    <w:rsid w:val="008B34A8"/>
    <w:rsid w:val="008B590F"/>
    <w:rsid w:val="008B7FCE"/>
    <w:rsid w:val="008C0CC7"/>
    <w:rsid w:val="008C1A1C"/>
    <w:rsid w:val="008C3F3E"/>
    <w:rsid w:val="008D4CEA"/>
    <w:rsid w:val="008D69CB"/>
    <w:rsid w:val="008D748D"/>
    <w:rsid w:val="008E0047"/>
    <w:rsid w:val="008E1734"/>
    <w:rsid w:val="008E4A57"/>
    <w:rsid w:val="008E6415"/>
    <w:rsid w:val="008F0E53"/>
    <w:rsid w:val="008F1417"/>
    <w:rsid w:val="008F30F0"/>
    <w:rsid w:val="008F31F8"/>
    <w:rsid w:val="008F6E08"/>
    <w:rsid w:val="008F7626"/>
    <w:rsid w:val="009026A2"/>
    <w:rsid w:val="00903EBB"/>
    <w:rsid w:val="00906FE6"/>
    <w:rsid w:val="00912DD9"/>
    <w:rsid w:val="00916A1F"/>
    <w:rsid w:val="00917BF1"/>
    <w:rsid w:val="00922B73"/>
    <w:rsid w:val="0093027C"/>
    <w:rsid w:val="009306D1"/>
    <w:rsid w:val="00937415"/>
    <w:rsid w:val="0094137C"/>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D54C1"/>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47077"/>
    <w:rsid w:val="00A50BBA"/>
    <w:rsid w:val="00A526D6"/>
    <w:rsid w:val="00A55795"/>
    <w:rsid w:val="00A63DFA"/>
    <w:rsid w:val="00A659D8"/>
    <w:rsid w:val="00A72D13"/>
    <w:rsid w:val="00A730A7"/>
    <w:rsid w:val="00A73B4A"/>
    <w:rsid w:val="00A73E1F"/>
    <w:rsid w:val="00A82A58"/>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C74E8"/>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11D0"/>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375E"/>
    <w:rsid w:val="00FA4BDB"/>
    <w:rsid w:val="00FA6105"/>
    <w:rsid w:val="00FA6161"/>
    <w:rsid w:val="00FB68A2"/>
    <w:rsid w:val="00FC04BA"/>
    <w:rsid w:val="00FC1BE8"/>
    <w:rsid w:val="00FC2FA7"/>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6500</TotalTime>
  <Pages>119</Pages>
  <Words>6385</Words>
  <Characters>36399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537</cp:revision>
  <dcterms:created xsi:type="dcterms:W3CDTF">2017-02-20T02:05:00Z</dcterms:created>
  <dcterms:modified xsi:type="dcterms:W3CDTF">2019-05-29T03:35:00Z</dcterms:modified>
</cp:coreProperties>
</file>