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（版本是1.5.9正式版）</w:t>
      </w:r>
    </w:p>
    <w:p w:rsidR="00FE1A0A" w:rsidRPr="00DA68DA" w:rsidRDefault="00FE1A0A" w:rsidP="00FE1A0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springboot</w:t>
      </w:r>
      <w:r w:rsidRPr="00DA68DA">
        <w:rPr>
          <w:rFonts w:ascii="Microsoft YaHei" w:eastAsia="Microsoft YaHei" w:hAnsi="Microsoft YaHei" w:hint="eastAsia"/>
          <w:szCs w:val="24"/>
        </w:rPr>
        <w:t>优秀</w:t>
      </w:r>
      <w:r w:rsidRPr="00DA68DA">
        <w:rPr>
          <w:rFonts w:ascii="Microsoft YaHei" w:eastAsia="Microsoft YaHei" w:hAnsi="Microsoft YaHei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核心功能</w:t>
      </w:r>
    </w:p>
    <w:p w:rsidR="00F43069" w:rsidRPr="00DA68DA" w:rsidRDefault="00F43069" w:rsidP="00925511">
      <w:pPr>
        <w:pStyle w:val="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Spring boot快速搭建</w:t>
      </w:r>
      <w:r w:rsidR="00A8461B" w:rsidRPr="00DA68DA">
        <w:rPr>
          <w:rFonts w:ascii="Microsoft YaHei" w:eastAsia="Microsoft YaHei" w:hAnsi="Microsoft YaHei" w:hint="eastAsia"/>
          <w:szCs w:val="24"/>
        </w:rPr>
        <w:t>（重点</w:t>
      </w:r>
      <w:r w:rsidR="00A8461B" w:rsidRPr="00DA68DA">
        <w:rPr>
          <w:rFonts w:ascii="Microsoft YaHei" w:eastAsia="Microsoft YaHei" w:hAnsi="Microsoft YaHei"/>
          <w:szCs w:val="24"/>
        </w:rPr>
        <w:t>）</w:t>
      </w:r>
    </w:p>
    <w:p w:rsidR="00AB6A3C" w:rsidRPr="00DA68DA" w:rsidRDefault="00AB6A3C" w:rsidP="004A2FAE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E82E2D">
      <w:pPr>
        <w:pStyle w:val="a3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E82E2D">
      <w:pPr>
        <w:pStyle w:val="a3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E82E2D">
      <w:pPr>
        <w:pStyle w:val="a3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E82E2D">
      <w:pPr>
        <w:pStyle w:val="a3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E82E2D">
      <w:pPr>
        <w:pStyle w:val="a3"/>
        <w:numPr>
          <w:ilvl w:val="0"/>
          <w:numId w:val="9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843057" w:rsidRPr="00DA68DA">
        <w:rPr>
          <w:rFonts w:ascii="Microsoft YaHei" w:eastAsia="Microsoft YaHei" w:hAnsi="Microsoft YaHei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（2）</w:t>
      </w:r>
      <w:r w:rsidR="00843057" w:rsidRPr="00DA68DA">
        <w:rPr>
          <w:rFonts w:ascii="Microsoft YaHei" w:eastAsia="Microsoft YaHei" w:hAnsi="Microsoft YaHei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（3）</w:t>
      </w:r>
      <w:r w:rsidR="00614274" w:rsidRPr="00DA68DA">
        <w:rPr>
          <w:rFonts w:ascii="Microsoft YaHei" w:eastAsia="Microsoft YaHei" w:hAnsi="Microsoft YaHei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F756FE" w:rsidRPr="00DA68DA">
        <w:rPr>
          <w:rFonts w:ascii="Microsoft YaHei" w:eastAsia="Microsoft YaHei" w:hAnsi="Microsoft YaHei" w:hint="eastAsia"/>
          <w:szCs w:val="24"/>
        </w:rPr>
        <w:t>创建Maven项目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</w:t>
      </w:r>
      <w:r w:rsidR="00F756FE" w:rsidRPr="00DA68DA">
        <w:rPr>
          <w:rFonts w:ascii="Microsoft YaHei" w:eastAsia="Microsoft YaHei" w:hAnsi="Microsoft YaHei" w:hint="eastAsia"/>
          <w:szCs w:val="24"/>
        </w:rPr>
        <w:t>修改pom.xml文件</w:t>
      </w:r>
    </w:p>
    <w:p w:rsidR="00F02C86" w:rsidRPr="00DA68DA" w:rsidRDefault="00F02C86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542ED11" wp14:editId="554EB9A2">
            <wp:extent cx="4140413" cy="136532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6C33DED" wp14:editId="16E63D2A">
            <wp:extent cx="3689540" cy="927148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3D7D10" w:rsidRPr="00DA68DA" w:rsidRDefault="003D7D10" w:rsidP="00F756FE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057D18" wp14:editId="1B3E3E88">
            <wp:extent cx="4400776" cy="1517728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CA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7" w:tgtFrame="_blank" w:tooltip="Java SE知识库" w:history="1">
        <w:r w:rsidRPr="00DA68DA">
          <w:rPr>
            <w:color w:val="FF0000"/>
            <w:szCs w:val="24"/>
          </w:rPr>
          <w:t>Java</w:t>
        </w:r>
      </w:hyperlink>
      <w:r w:rsidRPr="00DA68DA">
        <w:rPr>
          <w:color w:val="FF0000"/>
          <w:szCs w:val="24"/>
        </w:rPr>
        <w:t> -jar”命令就可以直接运行</w:t>
      </w:r>
      <w:r w:rsidRPr="00DA68DA">
        <w:rPr>
          <w:szCs w:val="24"/>
        </w:rPr>
        <w:t>。这在很大程度上简化了应用的部署，只需要安装了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五个</w:t>
      </w:r>
      <w:r w:rsidR="002824C0" w:rsidRPr="00DA68DA">
        <w:rPr>
          <w:rFonts w:ascii="Microsoft YaHei" w:eastAsia="Microsoft YaHei" w:hAnsi="Microsoft YaHei" w:hint="eastAsia"/>
        </w:rPr>
        <w:t>G</w:t>
      </w:r>
      <w:r w:rsidR="002824C0" w:rsidRPr="00DA68DA">
        <w:rPr>
          <w:rFonts w:ascii="Microsoft YaHei" w:eastAsia="Microsoft YaHei" w:hAnsi="Microsoft YaHei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项目</w:t>
      </w:r>
      <w:r w:rsidRPr="00DA68DA">
        <w:rPr>
          <w:rFonts w:ascii="Microsoft YaHei" w:eastAsia="Microsoft YaHei" w:hAnsi="Microsoft YaHei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建议放到根目录下面,主要用于做一些框架配置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8B001A">
      <w:pPr>
        <w:pStyle w:val="a3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8B001A">
      <w:pPr>
        <w:pStyle w:val="a3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424E45">
      <w:pPr>
        <w:pStyle w:val="a3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424E45">
      <w:pPr>
        <w:pStyle w:val="a3"/>
        <w:numPr>
          <w:ilvl w:val="0"/>
          <w:numId w:val="1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基本配置</w:t>
      </w:r>
    </w:p>
    <w:p w:rsidR="001B4BC3" w:rsidRPr="00DA68DA" w:rsidRDefault="00183D3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rFonts w:cs="Microsoft YaHei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yaml文件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YAML（Yet Another Markup Language）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特别适合在脚本语言中使用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）简单数据（scalars，标量数据）可以不使用引号括起来，包括字符串数据。用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简单数据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列表</w:t>
      </w:r>
      <w:r w:rsidRPr="00DA68DA">
        <w:rPr>
          <w:rFonts w:ascii="Microsoft YaHei" w:eastAsia="Microsoft YaHei" w:hAnsi="Microsoft YaHei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4"/>
        <w:rPr>
          <w:rFonts w:ascii="Microsoft YaHei" w:eastAsia="Microsoft YaHei" w:hAnsi="Microsoft YaHei"/>
        </w:rPr>
      </w:pPr>
      <w:r w:rsidRPr="007A0514">
        <w:rPr>
          <w:rFonts w:ascii="Microsoft YaHei" w:eastAsia="Microsoft YaHei" w:hAnsi="Microsoft YaHei" w:hint="eastAsia"/>
        </w:rPr>
        <w:t>基本</w:t>
      </w:r>
      <w:r w:rsidRPr="007A0514">
        <w:rPr>
          <w:rFonts w:ascii="Microsoft YaHei" w:eastAsia="Microsoft YaHei" w:hAnsi="Microsoft YaHei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4"/>
        <w:rPr>
          <w:rFonts w:ascii="Microsoft YaHei" w:eastAsia="Microsoft YaHei" w:hAnsi="Microsoft YaHei" w:hint="eastAsia"/>
          <w:szCs w:val="24"/>
        </w:rPr>
      </w:pPr>
      <w:r w:rsidRPr="00463C33">
        <w:rPr>
          <w:rFonts w:ascii="Microsoft YaHei" w:eastAsia="Microsoft YaHei" w:hAnsi="Microsoft YaHei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4"/>
        <w:rPr>
          <w:rFonts w:ascii="Microsoft YaHei" w:eastAsia="Microsoft YaHei" w:hAnsi="Microsoft YaHei" w:hint="eastAsia"/>
          <w:szCs w:val="24"/>
        </w:rPr>
      </w:pPr>
      <w:r w:rsidRPr="00552BD0">
        <w:rPr>
          <w:rFonts w:ascii="Microsoft YaHei" w:eastAsia="Microsoft YaHei" w:hAnsi="Microsoft YaHei"/>
          <w:szCs w:val="24"/>
        </w:rPr>
        <w:t>基本概念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@ConfigurationProperties</w:t>
      </w:r>
    </w:p>
    <w:p w:rsidR="00A04F24" w:rsidRPr="00DA68DA" w:rsidRDefault="00A04F24" w:rsidP="00A04F2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外部化配置的注释。如果您想绑定和验证一些外部属性，可以将其添加到</w:t>
      </w:r>
      <w:r w:rsidRPr="00DA68DA">
        <w:rPr>
          <w:szCs w:val="24"/>
        </w:rPr>
        <w:t>@Configuration类中的类定义或@Bean方法中</w:t>
      </w:r>
      <w:r w:rsidRPr="00DA68DA">
        <w:rPr>
          <w:rFonts w:hint="eastAsia"/>
          <w:szCs w:val="24"/>
        </w:rPr>
        <w:t>。注意，与</w:t>
      </w:r>
      <w:r w:rsidRPr="00DA68DA">
        <w:rPr>
          <w:szCs w:val="24"/>
        </w:rPr>
        <w:t>@Value相反，SpEL表达式没有计算，因为属性值是外部化的</w:t>
      </w:r>
      <w:r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1B0881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我们也可以新建一个properties文件，这就需要我们在@ConfigurationProperties的属性</w:t>
      </w:r>
      <w:r w:rsidRPr="00DA68DA">
        <w:rPr>
          <w:rFonts w:hint="eastAsia"/>
          <w:color w:val="FF0000"/>
          <w:szCs w:val="24"/>
        </w:rPr>
        <w:t>locations里指定properties</w:t>
      </w:r>
      <w:r w:rsidR="009F0367">
        <w:rPr>
          <w:rFonts w:hint="eastAsia"/>
          <w:color w:val="FF0000"/>
          <w:szCs w:val="24"/>
        </w:rPr>
        <w:t>文件的</w:t>
      </w:r>
      <w:r w:rsidRPr="00DA68DA">
        <w:rPr>
          <w:rFonts w:hint="eastAsia"/>
          <w:color w:val="FF0000"/>
          <w:szCs w:val="24"/>
        </w:rPr>
        <w:t>位置</w:t>
      </w:r>
      <w:r w:rsidRPr="00DA68DA">
        <w:rPr>
          <w:rFonts w:hint="eastAsia"/>
          <w:szCs w:val="24"/>
        </w:rPr>
        <w:t>，且需要在</w:t>
      </w:r>
      <w:r w:rsidRPr="00DA68DA">
        <w:rPr>
          <w:rFonts w:hint="eastAsia"/>
          <w:color w:val="FF0000"/>
          <w:szCs w:val="24"/>
        </w:rPr>
        <w:t>入口类中配置</w:t>
      </w:r>
      <w:r w:rsidRPr="00DA68DA">
        <w:rPr>
          <w:rFonts w:hint="eastAsia"/>
          <w:szCs w:val="24"/>
        </w:rPr>
        <w:t>。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A8755B" w:rsidRPr="00DA68DA">
        <w:rPr>
          <w:rFonts w:hint="eastAsia"/>
          <w:szCs w:val="24"/>
        </w:rPr>
        <w:t>，通过locations指定properties文件的位置。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Pr="00DA68DA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日志配置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</w:t>
      </w:r>
      <w:r w:rsidRPr="00DA68DA">
        <w:rPr>
          <w:rFonts w:hint="eastAsia"/>
          <w:szCs w:val="24"/>
        </w:rPr>
        <w:lastRenderedPageBreak/>
        <w:t>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Pr="00DA68DA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</w:p>
    <w:p w:rsidR="00056810" w:rsidRPr="00DA68DA" w:rsidRDefault="00056810" w:rsidP="000E1646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A22681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Profile配置</w:t>
      </w:r>
    </w:p>
    <w:p w:rsidR="00150ED0" w:rsidRPr="00150ED0" w:rsidRDefault="00150ED0" w:rsidP="00150ED0">
      <w:pPr>
        <w:pStyle w:val="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  <w:t>我们分为生产和开发环境，生产环境下端口号是80，开发环境下端口号是8888。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Pr="00DA68DA" w:rsidRDefault="00A22681" w:rsidP="00A2268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Springboot运行原理</w:t>
      </w:r>
      <w:r w:rsidR="00216AE8" w:rsidRPr="00DA68DA">
        <w:rPr>
          <w:rFonts w:ascii="Microsoft YaHei" w:eastAsia="Microsoft YaHei" w:hAnsi="Microsoft YaHei" w:hint="eastAsia"/>
          <w:szCs w:val="24"/>
        </w:rPr>
        <w:t>（重点</w:t>
      </w:r>
      <w:r w:rsidR="00216AE8" w:rsidRPr="00DA68DA">
        <w:rPr>
          <w:rFonts w:ascii="Microsoft YaHei" w:eastAsia="Microsoft YaHei" w:hAnsi="Microsoft YaHei"/>
          <w:szCs w:val="24"/>
        </w:rPr>
        <w:t>）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（1）运行jar</w:t>
      </w:r>
      <w:r w:rsidR="0055042F" w:rsidRPr="00E67CD7">
        <w:rPr>
          <w:rFonts w:ascii="Microsoft YaHei" w:eastAsia="Microsoft YaHei" w:hAnsi="Microsoft YaHei" w:hint="eastAsia"/>
          <w:szCs w:val="24"/>
        </w:rPr>
        <w:t>时增加--</w:t>
      </w:r>
      <w:r w:rsidRPr="00E67CD7">
        <w:rPr>
          <w:rFonts w:ascii="Microsoft YaHei" w:eastAsia="Microsoft YaHei" w:hAnsi="Microsoft YaHei" w:hint="eastAsia"/>
          <w:szCs w:val="24"/>
        </w:rPr>
        <w:t>debug</w:t>
      </w:r>
      <w:r w:rsidR="00E67CD7" w:rsidRPr="00E67CD7">
        <w:rPr>
          <w:rFonts w:ascii="Microsoft YaHei" w:eastAsia="Microsoft YaHei" w:hAnsi="Microsoft YaHei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lastRenderedPageBreak/>
        <w:t>（3）在STS中设置</w:t>
      </w:r>
      <w:r w:rsidR="00822C22" w:rsidRPr="00E67CD7">
        <w:rPr>
          <w:rFonts w:ascii="Microsoft YaHei" w:eastAsia="Microsoft YaHei" w:hAnsi="Microsoft YaHei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4"/>
        <w:rPr>
          <w:rFonts w:ascii="Microsoft YaHei" w:eastAsia="Microsoft YaHei" w:hAnsi="Microsoft YaHei"/>
        </w:rPr>
      </w:pPr>
      <w:r w:rsidRPr="00CC7F2B">
        <w:rPr>
          <w:rFonts w:ascii="Microsoft YaHei" w:eastAsia="Microsoft YaHei" w:hAnsi="Microsoft YaHei" w:hint="eastAsia"/>
        </w:rPr>
        <w:lastRenderedPageBreak/>
        <w:t>@EnableAutoConfiguration</w:t>
      </w:r>
      <w:r w:rsidR="00CC24DB" w:rsidRPr="00CC7F2B">
        <w:rPr>
          <w:rFonts w:ascii="Microsoft YaHei" w:eastAsia="Microsoft YaHei" w:hAnsi="Microsoft YaHei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4"/>
        <w:rPr>
          <w:rFonts w:ascii="Microsoft YaHei" w:eastAsia="Microsoft YaHei" w:hAnsi="Microsoft YaHei"/>
        </w:rPr>
      </w:pPr>
      <w:r w:rsidRPr="005752A1">
        <w:rPr>
          <w:rFonts w:ascii="Microsoft YaHei" w:eastAsia="Microsoft YaHei" w:hAnsi="Microsoft YaHei" w:hint="eastAsia"/>
        </w:rPr>
        <w:t>@</w:t>
      </w:r>
      <w:r w:rsidRPr="005752A1">
        <w:rPr>
          <w:rFonts w:ascii="Microsoft YaHei" w:eastAsia="Microsoft YaHei" w:hAnsi="Microsoft YaHei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org.springframework.boot.autoconfigure.condition包下，条件注解如下：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2"/>
        <w:rPr>
          <w:rFonts w:ascii="Microsoft YaHei" w:eastAsia="Microsoft YaHei" w:hAnsi="Microsoft YaHei"/>
        </w:rPr>
      </w:pPr>
      <w:r w:rsidRPr="00C95A96">
        <w:rPr>
          <w:rFonts w:ascii="Microsoft YaHei" w:eastAsia="Microsoft YaHei" w:hAnsi="Microsoft YaHei" w:hint="eastAsia"/>
        </w:rPr>
        <w:lastRenderedPageBreak/>
        <w:t>S</w:t>
      </w:r>
      <w:r w:rsidRPr="00C95A96">
        <w:rPr>
          <w:rFonts w:ascii="Microsoft YaHei" w:eastAsia="Microsoft YaHei" w:hAnsi="Microsoft YaHei"/>
        </w:rPr>
        <w:t>pringboot</w:t>
      </w:r>
      <w:r w:rsidRPr="00C95A96">
        <w:rPr>
          <w:rFonts w:ascii="Microsoft YaHei" w:eastAsia="Microsoft YaHei" w:hAnsi="Microsoft YaHei" w:hint="eastAsia"/>
        </w:rPr>
        <w:t>常用</w:t>
      </w:r>
      <w:r w:rsidRPr="00C95A96">
        <w:rPr>
          <w:rFonts w:ascii="Microsoft YaHei" w:eastAsia="Microsoft YaHei" w:hAnsi="Microsoft YaHei"/>
        </w:rPr>
        <w:t>的注解</w:t>
      </w:r>
    </w:p>
    <w:p w:rsidR="00C95A96" w:rsidRDefault="00C95A96" w:rsidP="005844A1">
      <w:pPr>
        <w:pStyle w:val="3"/>
      </w:pPr>
      <w:r w:rsidRPr="00C95A96">
        <w:rPr>
          <w:rFonts w:hint="eastAsia"/>
        </w:rPr>
        <w:t>（1</w:t>
      </w:r>
      <w:r w:rsidRPr="00C95A96">
        <w:t>）@SpringBootApplication</w:t>
      </w:r>
    </w:p>
    <w:p w:rsidR="00903D74" w:rsidRPr="00903D74" w:rsidRDefault="00903D74" w:rsidP="00903D74">
      <w:pPr>
        <w:ind w:firstLine="420"/>
        <w:jc w:val="left"/>
      </w:pPr>
      <w:r w:rsidRPr="00903D74">
        <w:rPr>
          <w:rFonts w:hint="eastAsia"/>
        </w:rPr>
        <w:t>表示声明一个或多个</w:t>
      </w:r>
      <w:r w:rsidRPr="00903D74">
        <w:t>@Bean方法的配置类，还会</w:t>
      </w:r>
      <w:r w:rsidRPr="002C370B">
        <w:rPr>
          <w:color w:val="FF0000"/>
        </w:rPr>
        <w:t>触发自动配置和组件扫描</w:t>
      </w:r>
      <w:r>
        <w:rPr>
          <w:rFonts w:hint="eastAsia"/>
        </w:rPr>
        <w:t>，这是</w:t>
      </w:r>
      <w:r>
        <w:t>一个便利的</w:t>
      </w:r>
      <w:r>
        <w:rPr>
          <w:rFonts w:hint="eastAsia"/>
        </w:rPr>
        <w:t>注解</w:t>
      </w:r>
      <w:r>
        <w:t>，等价于</w:t>
      </w:r>
      <w:r>
        <w:rPr>
          <w:rFonts w:hint="eastAsia"/>
        </w:rPr>
        <w:t>声明</w:t>
      </w:r>
      <w:r w:rsidRPr="00903D74">
        <w:t>@Configuration</w:t>
      </w:r>
      <w:r w:rsidRPr="00903D74">
        <w:rPr>
          <w:rFonts w:hint="eastAsia"/>
        </w:rPr>
        <w:t xml:space="preserve"> </w:t>
      </w:r>
      <w:r w:rsidRPr="00903D74">
        <w:t>@EnableAutoConfiguration @ComponentScan</w:t>
      </w:r>
      <w:r>
        <w:rPr>
          <w:rFonts w:hint="eastAsia"/>
        </w:rPr>
        <w:t>这三个</w:t>
      </w:r>
      <w:r>
        <w:t>注解。</w:t>
      </w:r>
    </w:p>
    <w:p w:rsidR="00C95A96" w:rsidRDefault="00C95A96" w:rsidP="005844A1">
      <w:pPr>
        <w:pStyle w:val="3"/>
      </w:pPr>
      <w:r w:rsidRPr="00C95A96">
        <w:rPr>
          <w:rFonts w:hint="eastAsia"/>
        </w:rPr>
        <w:t>（2</w:t>
      </w:r>
      <w:r w:rsidRPr="00C95A96">
        <w:t>）@Configuration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6E26A5">
        <w:t>@Bean方法，并且可以由Spring容器处理，以便在运行时为这些bean生成bean定义和服务请求</w:t>
      </w:r>
    </w:p>
    <w:p w:rsidR="00C95A96" w:rsidRDefault="00C95A96" w:rsidP="005844A1">
      <w:pPr>
        <w:pStyle w:val="3"/>
      </w:pPr>
      <w:r w:rsidRPr="00C95A96">
        <w:rPr>
          <w:rFonts w:hint="eastAsia"/>
        </w:rPr>
        <w:t>（3</w:t>
      </w:r>
      <w:r w:rsidRPr="00C95A96">
        <w:t>）@EnableAutoConfiguration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自动配置类通常基于您的类路径和您定义的bean来应用。</w:t>
      </w:r>
    </w:p>
    <w:p w:rsidR="00C95A96" w:rsidRDefault="00C95A96" w:rsidP="005844A1">
      <w:pPr>
        <w:pStyle w:val="3"/>
      </w:pPr>
      <w:r w:rsidRPr="00C95A96">
        <w:rPr>
          <w:rFonts w:hint="eastAsia"/>
        </w:rPr>
        <w:t>（4</w:t>
      </w:r>
      <w:r w:rsidRPr="00C95A96">
        <w:t>）@ComponentScan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>@Configuration类一起使用。提供与Spring XML &lt;context：component-scan&gt;元素并行的支持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3"/>
      </w:pPr>
      <w:r w:rsidRPr="003032E8">
        <w:rPr>
          <w:rFonts w:hint="eastAsia"/>
        </w:rPr>
        <w:t>（5</w:t>
      </w:r>
      <w:r w:rsidRPr="003032E8">
        <w:t>）@ImportResource</w:t>
      </w:r>
    </w:p>
    <w:p w:rsidR="00093268" w:rsidRPr="00093268" w:rsidRDefault="00093268" w:rsidP="00093268">
      <w:pPr>
        <w:ind w:firstLine="420"/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Pr="00093268">
        <w:t>。</w:t>
      </w:r>
    </w:p>
    <w:p w:rsidR="00A23761" w:rsidRDefault="00A23761" w:rsidP="005844A1">
      <w:pPr>
        <w:pStyle w:val="3"/>
      </w:pPr>
      <w:r w:rsidRPr="00A23761">
        <w:rPr>
          <w:rFonts w:hint="eastAsia"/>
        </w:rPr>
        <w:lastRenderedPageBreak/>
        <w:t>（6</w:t>
      </w:r>
      <w:r w:rsidRPr="00A23761">
        <w:t>）@Value</w:t>
      </w:r>
    </w:p>
    <w:p w:rsidR="00093268" w:rsidRP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Pr="00093268">
        <w:rPr>
          <w:rFonts w:hint="eastAsia"/>
        </w:rPr>
        <w:t>通常用于表达式驱动的依赖注入。</w:t>
      </w:r>
      <w:r w:rsidRPr="00093268">
        <w:t>还支持动态解析处理程序方法参数，例如在Spring MVC中。</w:t>
      </w:r>
    </w:p>
    <w:p w:rsidR="00A23761" w:rsidRDefault="00A23761" w:rsidP="005844A1">
      <w:pPr>
        <w:pStyle w:val="3"/>
      </w:pPr>
      <w:r w:rsidRPr="00A23761">
        <w:rPr>
          <w:rFonts w:hint="eastAsia"/>
        </w:rPr>
        <w:t>（7</w:t>
      </w:r>
      <w:r w:rsidRPr="00A23761">
        <w:t>）@ConfigurationProperties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外化配置的注释。</w:t>
      </w:r>
      <w:r w:rsidRPr="00093268">
        <w:t xml:space="preserve"> 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文件），请将其添加到@Configuration类中的类定义或@Bean方法。</w:t>
      </w:r>
    </w:p>
    <w:p w:rsidR="00A23761" w:rsidRDefault="00A23761" w:rsidP="005844A1">
      <w:pPr>
        <w:pStyle w:val="3"/>
      </w:pPr>
      <w:r w:rsidRPr="00A23761">
        <w:rPr>
          <w:rFonts w:hint="eastAsia"/>
        </w:rPr>
        <w:t>（8</w:t>
      </w:r>
      <w:r w:rsidRPr="00A23761">
        <w:t>）@Import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表示要</w:t>
      </w:r>
      <w:r w:rsidR="004D2FE6"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 w:rsidRPr="004D2FE6">
        <w:rPr>
          <w:color w:val="FF0000"/>
        </w:rPr>
        <w:t>@Configuration类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&lt;</w:t>
      </w:r>
      <w:r>
        <w:t>import /</w:t>
      </w:r>
      <w:r>
        <w:rPr>
          <w:rFonts w:hint="eastAsia"/>
        </w:rPr>
        <w:t>&gt;元素</w:t>
      </w:r>
      <w:r>
        <w:t>的相等的</w:t>
      </w:r>
      <w:r>
        <w:rPr>
          <w:rFonts w:hint="eastAsia"/>
        </w:rPr>
        <w:t>。</w:t>
      </w:r>
    </w:p>
    <w:p w:rsidR="00A23761" w:rsidRDefault="00A23761" w:rsidP="005844A1">
      <w:pPr>
        <w:pStyle w:val="3"/>
      </w:pPr>
      <w:r w:rsidRPr="00A23761">
        <w:rPr>
          <w:rFonts w:hint="eastAsia"/>
        </w:rPr>
        <w:t>（9</w:t>
      </w:r>
      <w:r w:rsidRPr="00A23761">
        <w:t>）@Conditional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表示组件仅在所有指定条件匹配时才有资格进行注册。条件是可以在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Pr="00093268">
        <w:t>之前以编程方式确定的任何状态（有关详细信息，请参阅{@link Condition}）。</w:t>
      </w:r>
    </w:p>
    <w:p w:rsidR="00931976" w:rsidRDefault="00931976" w:rsidP="00931976">
      <w:pPr>
        <w:pStyle w:val="3"/>
      </w:pPr>
      <w:r>
        <w:rPr>
          <w:rFonts w:hint="eastAsia"/>
        </w:rPr>
        <w:t>（10</w:t>
      </w:r>
      <w:r>
        <w:t>）</w:t>
      </w: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@Configuration类可从WebMvcConfigurationSupport导入Spring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3"/>
      </w:pPr>
      <w:r>
        <w:rPr>
          <w:rFonts w:hint="eastAsia"/>
        </w:rPr>
        <w:lastRenderedPageBreak/>
        <w:t>（11</w:t>
      </w:r>
      <w:r>
        <w:t>）</w:t>
      </w: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3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</w:t>
      </w:r>
      <w:r w:rsidRPr="00E220EC">
        <w:t>@EnableCaching</w:t>
      </w:r>
    </w:p>
    <w:p w:rsidR="00E71AEE" w:rsidRPr="00E71AEE" w:rsidRDefault="00E71AEE" w:rsidP="00E71AEE">
      <w:pPr>
        <w:rPr>
          <w:rFonts w:hint="eastAsia"/>
        </w:rPr>
      </w:pPr>
      <w:bookmarkStart w:id="0" w:name="_GoBack"/>
      <w:bookmarkEnd w:id="0"/>
    </w:p>
    <w:p w:rsidR="00E220EC" w:rsidRPr="00E220EC" w:rsidRDefault="00E71AEE" w:rsidP="00E71AEE">
      <w:pPr>
        <w:pStyle w:val="3"/>
        <w:rPr>
          <w:rFonts w:hint="eastAsia"/>
        </w:rPr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</w:t>
      </w:r>
      <w:r w:rsidRPr="00E71AEE">
        <w:t>@MapperScan</w:t>
      </w:r>
    </w:p>
    <w:p w:rsidR="007121E8" w:rsidRPr="00DA68DA" w:rsidRDefault="003A1FDE" w:rsidP="00FF527A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Pr="00B63653" w:rsidRDefault="00B63653" w:rsidP="00B63653">
      <w:pPr>
        <w:ind w:firstLine="420"/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B01083" w:rsidRPr="00B63653" w:rsidRDefault="00A26C33" w:rsidP="00B6365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Pr="00DA68DA" w:rsidRDefault="00CA1856" w:rsidP="00CA1856">
      <w:pPr>
        <w:pStyle w:val="5"/>
      </w:pPr>
      <w:r>
        <w:rPr>
          <w:rFonts w:hint="eastAsia"/>
        </w:rPr>
        <w:t>引入css文件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Pr="00CA1856" w:rsidRDefault="00CA1856" w:rsidP="00CA1856">
      <w:pPr>
        <w:pStyle w:val="5"/>
      </w:pPr>
      <w:r w:rsidRPr="00CA1856">
        <w:rPr>
          <w:rFonts w:hint="eastAsia"/>
        </w:rPr>
        <w:lastRenderedPageBreak/>
        <w:t>引入js文件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CA1856" w:rsidRDefault="00CA1856" w:rsidP="00CA1856">
      <w:pPr>
        <w:pStyle w:val="5"/>
      </w:pPr>
      <w:r w:rsidRPr="00CA1856">
        <w:rPr>
          <w:rFonts w:hint="eastAsia"/>
        </w:rPr>
        <w:t>引入静态</w:t>
      </w:r>
      <w:r w:rsidRPr="00CA1856">
        <w:t>资源文件的方法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访问</w:t>
      </w:r>
      <w:r w:rsidRPr="00DA68DA">
        <w:rPr>
          <w:rFonts w:ascii="Microsoft YaHei" w:eastAsia="Microsoft YaHei" w:hAnsi="Microsoft YaHei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</w:t>
      </w:r>
      <w:r w:rsidRPr="00DA68DA">
        <w:rPr>
          <w:rFonts w:hint="eastAsia"/>
          <w:szCs w:val="24"/>
        </w:rPr>
        <w:lastRenderedPageBreak/>
        <w:t>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通过th:if=</w:t>
      </w:r>
      <w:r w:rsidRPr="00DA68DA">
        <w:rPr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+${person.name}+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</w:t>
      </w:r>
      <w:r w:rsidRPr="00DA68DA">
        <w:rPr>
          <w:rFonts w:hint="eastAsia"/>
          <w:szCs w:val="24"/>
        </w:rPr>
        <w:lastRenderedPageBreak/>
        <w:t>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，通过查看ThymeleafProperties的主要源码，我们可以看出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（3）</w:t>
      </w:r>
      <w:r w:rsidR="001C7C67" w:rsidRPr="00DA68DA">
        <w:rPr>
          <w:rFonts w:ascii="Microsoft YaHei" w:eastAsia="Microsoft YaHei" w:hAnsi="Microsoft YaHei" w:hint="eastAsia"/>
          <w:szCs w:val="24"/>
        </w:rPr>
        <w:t>添加</w:t>
      </w:r>
      <w:r w:rsidRPr="00DA68DA">
        <w:rPr>
          <w:rFonts w:ascii="Microsoft YaHei" w:eastAsia="Microsoft YaHei" w:hAnsi="Microsoft YaHei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（4</w:t>
      </w:r>
      <w:r w:rsidR="005A3F6F" w:rsidRPr="00DA68DA">
        <w:rPr>
          <w:rFonts w:ascii="Microsoft YaHei" w:eastAsia="Microsoft YaHei" w:hAnsi="Microsoft YaHei" w:hint="eastAsia"/>
          <w:szCs w:val="24"/>
        </w:rPr>
        <w:t>）编写</w:t>
      </w:r>
      <w:r w:rsidRPr="00DA68DA">
        <w:rPr>
          <w:rFonts w:ascii="Microsoft YaHei" w:eastAsia="Microsoft YaHei" w:hAnsi="Microsoft YaHei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Pr="00DA68DA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DE" w:rsidRPr="00DA68DA" w:rsidRDefault="003A1FDE" w:rsidP="003A1FDE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J</w:t>
      </w:r>
      <w:r w:rsidRPr="00DA68DA">
        <w:rPr>
          <w:rFonts w:ascii="Microsoft YaHei" w:eastAsia="Microsoft YaHei" w:hAnsi="Microsoft YaHei"/>
          <w:szCs w:val="24"/>
        </w:rPr>
        <w:t>SON</w:t>
      </w:r>
      <w:r w:rsidRPr="00DA68DA">
        <w:rPr>
          <w:rFonts w:ascii="Microsoft YaHei" w:eastAsia="Microsoft YaHei" w:hAnsi="Microsoft YaHei" w:hint="eastAsia"/>
          <w:szCs w:val="24"/>
        </w:rPr>
        <w:t>接口</w:t>
      </w:r>
      <w:r w:rsidRPr="00DA68DA">
        <w:rPr>
          <w:rFonts w:ascii="Microsoft YaHei" w:eastAsia="Microsoft YaHei" w:hAnsi="Microsoft YaHei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Web相关配置</w:t>
      </w:r>
      <w:r w:rsidR="00590CEA" w:rsidRPr="00DA68DA">
        <w:rPr>
          <w:rFonts w:ascii="Microsoft YaHei" w:eastAsia="Microsoft YaHei" w:hAnsi="Microsoft YaHei" w:hint="eastAsia"/>
          <w:szCs w:val="24"/>
        </w:rPr>
        <w:t>（重点</w:t>
      </w:r>
      <w:r w:rsidR="00590CEA" w:rsidRPr="00DA68DA">
        <w:rPr>
          <w:rFonts w:ascii="Microsoft YaHei" w:eastAsia="Microsoft YaHei" w:hAnsi="Microsoft YaHei"/>
          <w:szCs w:val="24"/>
        </w:rPr>
        <w:t>）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的源码，可以发现Springboot为我们提供了如下的配置：</w:t>
      </w:r>
    </w:p>
    <w:p w:rsidR="001C7C67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自动配置ViewResolver</w:t>
      </w:r>
    </w:p>
    <w:p w:rsidR="001C7C67" w:rsidRPr="00DA68DA" w:rsidRDefault="008022B7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自动配置的静态资源</w:t>
      </w:r>
    </w:p>
    <w:p w:rsidR="007E1F8C" w:rsidRPr="00DA68DA" w:rsidRDefault="007E1F8C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</w:t>
      </w:r>
      <w:r w:rsidRPr="00DA68DA">
        <w:rPr>
          <w:szCs w:val="24"/>
        </w:rPr>
        <w:lastRenderedPageBreak/>
        <w:t>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</w:t>
      </w:r>
      <w:r w:rsidRPr="00DA68DA">
        <w:rPr>
          <w:rFonts w:ascii="Microsoft YaHei" w:eastAsia="Microsoft YaHei" w:hAnsi="Microsoft YaHei" w:hint="eastAsia"/>
          <w:szCs w:val="24"/>
        </w:rPr>
        <w:t>For</w:t>
      </w:r>
      <w:r w:rsidRPr="00DA68DA">
        <w:rPr>
          <w:rFonts w:ascii="Microsoft YaHei" w:eastAsia="Microsoft YaHei" w:hAnsi="Microsoft YaHei"/>
          <w:szCs w:val="24"/>
        </w:rPr>
        <w:t>matter和</w:t>
      </w:r>
      <w:r w:rsidRPr="00DA68DA">
        <w:rPr>
          <w:rFonts w:ascii="Microsoft YaHei" w:eastAsia="Microsoft YaHei" w:hAnsi="Microsoft YaHei" w:hint="eastAsia"/>
          <w:szCs w:val="24"/>
        </w:rPr>
        <w:t>Con</w:t>
      </w:r>
      <w:r w:rsidRPr="00DA68DA">
        <w:rPr>
          <w:rFonts w:ascii="Microsoft YaHei" w:eastAsia="Microsoft YaHei" w:hAnsi="Microsoft YaHei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自动配置的Http</w:t>
      </w:r>
      <w:r w:rsidRPr="00DA68DA">
        <w:rPr>
          <w:rFonts w:ascii="Microsoft YaHei" w:eastAsia="Microsoft YaHei" w:hAnsi="Microsoft YaHei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4"/>
        <w:rPr>
          <w:rFonts w:ascii="Microsoft YaHei" w:eastAsia="Microsoft YaHei" w:hAnsi="Microsoft YaHei"/>
          <w:szCs w:val="24"/>
        </w:rPr>
      </w:pPr>
      <w:r w:rsidRPr="0083328B">
        <w:rPr>
          <w:rFonts w:ascii="Microsoft YaHei" w:eastAsia="Microsoft YaHei" w:hAnsi="Microsoft YaHei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自定义F</w:t>
      </w:r>
      <w:r w:rsidRPr="00DA68DA">
        <w:rPr>
          <w:rFonts w:ascii="Microsoft YaHei" w:eastAsia="Microsoft YaHei" w:hAnsi="Microsoft YaHei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Tomcat配置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配置</w:t>
      </w:r>
      <w:r w:rsidRPr="00DA68DA">
        <w:rPr>
          <w:rFonts w:ascii="Microsoft YaHei" w:eastAsia="Microsoft YaHei" w:hAnsi="Microsoft YaHei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配置session过期</w:t>
      </w:r>
      <w:r w:rsidRPr="00DA68DA">
        <w:rPr>
          <w:rFonts w:ascii="Microsoft YaHei" w:eastAsia="Microsoft YaHei" w:hAnsi="Microsoft YaHei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</w:t>
      </w:r>
      <w:r w:rsidRPr="00DA68DA">
        <w:rPr>
          <w:rFonts w:ascii="Microsoft YaHei" w:eastAsia="Microsoft YaHei" w:hAnsi="Microsoft YaHei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4"/>
        <w:rPr>
          <w:rFonts w:ascii="Microsoft YaHei" w:eastAsia="Microsoft YaHei" w:hAnsi="Microsoft YaHei"/>
        </w:rPr>
      </w:pPr>
      <w:r w:rsidRPr="005524DE">
        <w:rPr>
          <w:rFonts w:ascii="Microsoft YaHei" w:eastAsia="Microsoft YaHei" w:hAnsi="Microsoft YaHei"/>
        </w:rPr>
        <w:t>替换为</w:t>
      </w:r>
      <w:r w:rsidRPr="005524DE">
        <w:rPr>
          <w:rFonts w:ascii="Microsoft YaHei" w:eastAsia="Microsoft YaHei" w:hAnsi="Microsoft YaHei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SSL配置</w:t>
      </w:r>
    </w:p>
    <w:p w:rsidR="00BC5444" w:rsidRPr="00BC5444" w:rsidRDefault="00BC5444" w:rsidP="00BC5444">
      <w:pPr>
        <w:pStyle w:val="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Favicon配置</w:t>
      </w:r>
    </w:p>
    <w:p w:rsidR="00200D8F" w:rsidRPr="00DA68DA" w:rsidRDefault="00200D8F" w:rsidP="003108D0">
      <w:pPr>
        <w:pStyle w:val="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</w:t>
      </w:r>
      <w:r w:rsidRPr="00DA68DA">
        <w:rPr>
          <w:rFonts w:ascii="Microsoft YaHei" w:eastAsia="Microsoft YaHei" w:hAnsi="Microsoft YaHei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</w:t>
      </w:r>
      <w:r w:rsidRPr="00DA68DA">
        <w:rPr>
          <w:rFonts w:ascii="Microsoft YaHei" w:eastAsia="Microsoft YaHei" w:hAnsi="Microsoft YaHei"/>
          <w:szCs w:val="24"/>
        </w:rPr>
        <w:t xml:space="preserve"> Data JPA</w:t>
      </w:r>
      <w:r w:rsidR="00FE285D">
        <w:rPr>
          <w:rFonts w:ascii="Microsoft YaHei" w:eastAsia="Microsoft YaHei" w:hAnsi="Microsoft YaHei" w:hint="eastAsia"/>
          <w:szCs w:val="24"/>
        </w:rPr>
        <w:t>（重点</w:t>
      </w:r>
      <w:r w:rsidR="00FE285D">
        <w:rPr>
          <w:rFonts w:ascii="Microsoft YaHei" w:eastAsia="Microsoft YaHei" w:hAnsi="Microsoft YaHei"/>
          <w:szCs w:val="24"/>
        </w:rPr>
        <w:t>）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</w:t>
      </w:r>
      <w:r w:rsidRPr="00DA68DA">
        <w:rPr>
          <w:rFonts w:ascii="Microsoft YaHei" w:eastAsia="Microsoft YaHei" w:hAnsi="Microsoft YaHei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使用</w:t>
      </w:r>
      <w:r w:rsidRPr="00DA68DA">
        <w:rPr>
          <w:rFonts w:ascii="Microsoft YaHei" w:eastAsia="Microsoft YaHei" w:hAnsi="Microsoft YaHei" w:hint="eastAsia"/>
          <w:szCs w:val="24"/>
        </w:rPr>
        <w:t>JPA的Name</w:t>
      </w:r>
      <w:r w:rsidRPr="00DA68DA">
        <w:rPr>
          <w:rFonts w:ascii="Microsoft YaHei" w:eastAsia="Microsoft YaHei" w:hAnsi="Microsoft YaHei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使用@</w:t>
      </w:r>
      <w:r w:rsidRPr="00DA68DA">
        <w:rPr>
          <w:rFonts w:ascii="Microsoft YaHei" w:eastAsia="Microsoft YaHei" w:hAnsi="Microsoft YaHei"/>
          <w:szCs w:val="24"/>
        </w:rPr>
        <w:t>Query查询</w:t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1</w:t>
      </w:r>
      <w:r w:rsidRPr="00DA68DA">
        <w:rPr>
          <w:rFonts w:ascii="Microsoft YaHei" w:eastAsia="Microsoft YaHei" w:hAnsi="Microsoft YaHei" w:hint="eastAsia"/>
          <w:szCs w:val="24"/>
        </w:rPr>
        <w:t>、</w:t>
      </w:r>
      <w:r w:rsidRPr="00DA68DA">
        <w:rPr>
          <w:rFonts w:ascii="Microsoft YaHei" w:eastAsia="Microsoft YaHei" w:hAnsi="Microsoft YaHei"/>
          <w:szCs w:val="24"/>
        </w:rPr>
        <w:t>自定义</w:t>
      </w:r>
      <w:r w:rsidRPr="00DA68DA">
        <w:rPr>
          <w:rFonts w:ascii="Microsoft YaHei" w:eastAsia="Microsoft YaHei" w:hAnsi="Microsoft YaHei" w:hint="eastAsia"/>
          <w:szCs w:val="24"/>
        </w:rPr>
        <w:t>R</w:t>
      </w:r>
      <w:r w:rsidRPr="00DA68DA">
        <w:rPr>
          <w:rFonts w:ascii="Microsoft YaHei" w:eastAsia="Microsoft YaHei" w:hAnsi="Microsoft YaHei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3、自定义R</w:t>
      </w:r>
      <w:r w:rsidRPr="00DA68DA">
        <w:rPr>
          <w:rFonts w:ascii="Microsoft YaHei" w:eastAsia="Microsoft YaHei" w:hAnsi="Microsoft YaHei"/>
          <w:szCs w:val="24"/>
        </w:rPr>
        <w:t>epositoryFactoryBean</w:t>
      </w:r>
    </w:p>
    <w:p w:rsidR="007723A0" w:rsidRDefault="00FF0071" w:rsidP="00FF0071">
      <w:pPr>
        <w:pStyle w:val="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Spring</w:t>
      </w:r>
      <w:r w:rsidRPr="00DA68DA">
        <w:rPr>
          <w:rFonts w:ascii="Microsoft YaHei" w:eastAsia="Microsoft YaHei" w:hAnsi="Microsoft YaHei"/>
          <w:szCs w:val="24"/>
        </w:rPr>
        <w:t>Boot的支持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通过J</w:t>
      </w:r>
      <w:r w:rsidRPr="00A84E3D">
        <w:rPr>
          <w:rFonts w:ascii="Microsoft YaHei" w:eastAsia="Microsoft YaHei" w:hAnsi="Microsoft YaHei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定义一个</w:t>
      </w:r>
      <w:r w:rsidRPr="00875162">
        <w:rPr>
          <w:rFonts w:ascii="Microsoft YaHei" w:eastAsia="Microsoft YaHei" w:hAnsi="Microsoft YaHei"/>
        </w:rPr>
        <w:t>类，在</w:t>
      </w:r>
      <w:r w:rsidRPr="00875162">
        <w:rPr>
          <w:rFonts w:ascii="Microsoft YaHei" w:eastAsia="Microsoft YaHei" w:hAnsi="Microsoft YaHei" w:hint="eastAsia"/>
        </w:rPr>
        <w:t>类</w:t>
      </w:r>
      <w:r w:rsidRPr="00875162">
        <w:rPr>
          <w:rFonts w:ascii="Microsoft YaHei" w:eastAsia="Microsoft YaHei" w:hAnsi="Microsoft YaHei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</w:t>
      </w:r>
      <w:r w:rsidRPr="00875162">
        <w:rPr>
          <w:rFonts w:ascii="Microsoft YaHei" w:eastAsia="Microsoft YaHei" w:hAnsi="Microsoft YaHei" w:hint="eastAsia"/>
        </w:rPr>
        <w:t>数据源</w:t>
      </w:r>
      <w:r w:rsidRPr="00875162">
        <w:rPr>
          <w:rFonts w:ascii="Microsoft YaHei" w:eastAsia="Microsoft YaHei" w:hAnsi="Microsoft YaHei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</w:t>
      </w:r>
      <w:r w:rsidRPr="00A84E3D">
        <w:rPr>
          <w:rFonts w:ascii="Microsoft YaHei" w:eastAsia="Microsoft YaHei" w:hAnsi="Microsoft YaHei"/>
        </w:rPr>
        <w:t>DataSourceBuilder</w:t>
      </w:r>
      <w:r w:rsidRPr="00A84E3D">
        <w:rPr>
          <w:rFonts w:ascii="Microsoft YaHei" w:eastAsia="Microsoft YaHei" w:hAnsi="Microsoft YaHei" w:hint="eastAsia"/>
        </w:rPr>
        <w:t>创建</w:t>
      </w:r>
      <w:r w:rsidRPr="00A84E3D">
        <w:rPr>
          <w:rFonts w:ascii="Microsoft YaHei" w:eastAsia="Microsoft YaHei" w:hAnsi="Microsoft YaHei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在类</w:t>
      </w:r>
      <w:r w:rsidRPr="00875162">
        <w:rPr>
          <w:rFonts w:ascii="Microsoft YaHei" w:eastAsia="Microsoft YaHei" w:hAnsi="Microsoft YaHei"/>
        </w:rPr>
        <w:t>中</w:t>
      </w:r>
      <w:r w:rsidRPr="00875162">
        <w:rPr>
          <w:rFonts w:ascii="Microsoft YaHei" w:eastAsia="Microsoft YaHei" w:hAnsi="Microsoft YaHei" w:hint="eastAsia"/>
        </w:rPr>
        <w:t>配置</w:t>
      </w:r>
      <w:r w:rsidRPr="00875162">
        <w:rPr>
          <w:rFonts w:ascii="Microsoft YaHei" w:eastAsia="Microsoft YaHei" w:hAnsi="Microsoft YaHei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配置文件中定义一个</w:t>
      </w:r>
      <w:r w:rsidRPr="00875162">
        <w:rPr>
          <w:rFonts w:ascii="Microsoft YaHei" w:eastAsia="Microsoft YaHei" w:hAnsi="Microsoft YaHei" w:hint="eastAsia"/>
        </w:rPr>
        <w:t>JDBC数据源</w:t>
      </w:r>
      <w:r w:rsidRPr="00875162">
        <w:rPr>
          <w:rFonts w:ascii="Microsoft YaHei" w:eastAsia="Microsoft YaHei" w:hAnsi="Microsoft YaHei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2"/>
        <w:rPr>
          <w:rFonts w:ascii="Microsoft YaHei" w:eastAsia="Microsoft YaHei" w:hAnsi="Microsoft YaHei"/>
        </w:rPr>
      </w:pPr>
      <w:r w:rsidRPr="00F81325">
        <w:rPr>
          <w:rFonts w:ascii="Microsoft YaHei" w:eastAsia="Microsoft YaHei" w:hAnsi="Microsoft YaHei"/>
        </w:rPr>
        <w:t>数据缓存</w:t>
      </w:r>
      <w:r w:rsidRPr="00F81325">
        <w:rPr>
          <w:rFonts w:ascii="Microsoft YaHei" w:eastAsia="Microsoft YaHei" w:hAnsi="Microsoft YaHei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4"/>
        <w:rPr>
          <w:rFonts w:ascii="Microsoft YaHei" w:eastAsia="Microsoft YaHei" w:hAnsi="Microsoft YaHei"/>
        </w:rPr>
      </w:pPr>
      <w:r w:rsidRPr="00D24114">
        <w:rPr>
          <w:rFonts w:ascii="Microsoft YaHei" w:eastAsia="Microsoft YaHei" w:hAnsi="Microsoft YaHei" w:hint="eastAsia"/>
        </w:rPr>
        <w:t>Spring支持的Cache</w:t>
      </w:r>
      <w:r w:rsidRPr="00D24114">
        <w:rPr>
          <w:rFonts w:ascii="Microsoft YaHei" w:eastAsia="Microsoft YaHei" w:hAnsi="Microsoft YaHei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4"/>
        <w:rPr>
          <w:rFonts w:ascii="Microsoft YaHei" w:eastAsia="Microsoft YaHei" w:hAnsi="Microsoft YaHei"/>
        </w:rPr>
      </w:pPr>
      <w:r w:rsidRPr="00284F63">
        <w:rPr>
          <w:rFonts w:ascii="Microsoft YaHei" w:eastAsia="Microsoft YaHei" w:hAnsi="Microsoft YaHei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4"/>
        <w:rPr>
          <w:rFonts w:ascii="Microsoft YaHei" w:eastAsia="Microsoft YaHei" w:hAnsi="Microsoft YaHei"/>
        </w:rPr>
      </w:pPr>
      <w:r w:rsidRPr="00314CB0">
        <w:rPr>
          <w:rFonts w:ascii="Microsoft YaHei" w:eastAsia="Microsoft YaHei" w:hAnsi="Microsoft YaHei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4"/>
        <w:rPr>
          <w:rFonts w:ascii="Microsoft YaHei" w:eastAsia="Microsoft YaHei" w:hAnsi="Microsoft YaHei"/>
        </w:rPr>
      </w:pPr>
      <w:r w:rsidRPr="00462458">
        <w:rPr>
          <w:rFonts w:ascii="Microsoft YaHei" w:eastAsia="Microsoft YaHei" w:hAnsi="Microsoft YaHei"/>
        </w:rPr>
        <w:lastRenderedPageBreak/>
        <w:t>1</w:t>
      </w:r>
      <w:r w:rsidRPr="00462458">
        <w:rPr>
          <w:rFonts w:ascii="Microsoft YaHei" w:eastAsia="Microsoft YaHei" w:hAnsi="Microsoft YaHei" w:hint="eastAsia"/>
        </w:rPr>
        <w:t>、</w:t>
      </w:r>
      <w:r w:rsidRPr="00462458">
        <w:rPr>
          <w:rFonts w:ascii="Microsoft YaHei" w:eastAsia="Microsoft YaHei" w:hAnsi="Microsoft YaHei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开发的热部署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4"/>
        <w:rPr>
          <w:rFonts w:ascii="Microsoft YaHei" w:eastAsia="Microsoft YaHei" w:hAnsi="Microsoft YaHei"/>
        </w:rPr>
      </w:pPr>
      <w:r w:rsidRPr="003B7BF9">
        <w:rPr>
          <w:rFonts w:ascii="Microsoft YaHei" w:eastAsia="Microsoft YaHei" w:hAnsi="Microsoft YaHei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Microsoft YaHei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引入</w:t>
      </w:r>
      <w:r w:rsidRPr="00B33C86">
        <w:rPr>
          <w:rFonts w:ascii="Microsoft YaHei" w:eastAsia="Microsoft YaHei" w:hAnsi="Microsoft YaHei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参数</w:t>
      </w:r>
      <w:r w:rsidRPr="00B33C86">
        <w:rPr>
          <w:rFonts w:ascii="Microsoft YaHei" w:eastAsia="Microsoft YaHei" w:hAnsi="Microsoft YaHei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lastRenderedPageBreak/>
        <w:t>编写C</w:t>
      </w:r>
      <w:r w:rsidRPr="00B33C86">
        <w:rPr>
          <w:rFonts w:ascii="Microsoft YaHei" w:eastAsia="Microsoft YaHei" w:hAnsi="Microsoft YaHei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t>编写S</w:t>
      </w:r>
      <w:r w:rsidRPr="00B33C86">
        <w:rPr>
          <w:rFonts w:ascii="Microsoft YaHei" w:eastAsia="Microsoft YaHei" w:hAnsi="Microsoft YaHei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eastAsia="Microsoft YaHei" w:hAnsi="Microsoft YaHei"/>
        </w:rPr>
      </w:pPr>
      <w:r w:rsidRPr="00B33C86">
        <w:rPr>
          <w:rFonts w:ascii="Microsoft YaHei" w:eastAsia="Microsoft YaHei" w:hAnsi="Microsoft YaHei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2"/>
        <w:rPr>
          <w:rFonts w:ascii="Microsoft YaHei" w:eastAsia="Microsoft YaHei" w:hAnsi="Microsoft YaHei"/>
        </w:rPr>
      </w:pPr>
      <w:r w:rsidRPr="00B540E9">
        <w:rPr>
          <w:rFonts w:ascii="Microsoft YaHei" w:eastAsia="Microsoft YaHei" w:hAnsi="Microsoft YaHei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2"/>
        <w:rPr>
          <w:rFonts w:ascii="Microsoft YaHei" w:eastAsia="Microsoft YaHei" w:hAnsi="Microsoft YaHei"/>
        </w:rPr>
      </w:pPr>
      <w:r w:rsidRPr="006D4AEE">
        <w:rPr>
          <w:rFonts w:ascii="Microsoft YaHei" w:eastAsia="Microsoft YaHei" w:hAnsi="Microsoft YaHei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3"/>
      </w:pPr>
      <w:r w:rsidRPr="006D4AEE">
        <w:t>方法</w:t>
      </w:r>
    </w:p>
    <w:p w:rsidR="003B4032" w:rsidRPr="00985737" w:rsidRDefault="003B4032" w:rsidP="003B4032">
      <w:pPr>
        <w:pStyle w:val="4"/>
        <w:rPr>
          <w:rFonts w:ascii="Microsoft YaHei" w:eastAsia="Microsoft YaHei" w:hAnsi="Microsoft YaHei"/>
        </w:rPr>
      </w:pPr>
      <w:r w:rsidRPr="00985737">
        <w:rPr>
          <w:rFonts w:ascii="Microsoft YaHei" w:eastAsia="Microsoft YaHei" w:hAnsi="Microsoft YaHei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2"/>
        <w:rPr>
          <w:rFonts w:ascii="Microsoft YaHei" w:eastAsia="Microsoft YaHei" w:hAnsi="Microsoft YaHei"/>
        </w:rPr>
      </w:pPr>
      <w:r w:rsidRPr="00454F63">
        <w:rPr>
          <w:rFonts w:ascii="Microsoft YaHei" w:eastAsia="Microsoft YaHei" w:hAnsi="Microsoft YaHei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语法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1、</w:t>
      </w:r>
      <w:r w:rsidR="00735E54" w:rsidRPr="00DA68DA">
        <w:rPr>
          <w:rFonts w:ascii="Microsoft YaHei" w:eastAsia="Microsoft YaHei" w:hAnsi="Microsoft YaHei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</w:t>
      </w:r>
      <w:r w:rsidRPr="00DA68DA">
        <w:rPr>
          <w:rFonts w:ascii="Microsoft YaHei" w:eastAsia="Microsoft YaHei" w:hAnsi="Microsoft YaHei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3、错误</w:t>
      </w:r>
      <w:r w:rsidRPr="00DA68DA">
        <w:rPr>
          <w:rFonts w:ascii="Microsoft YaHei" w:eastAsia="Microsoft YaHei" w:hAnsi="Microsoft YaHei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4、</w:t>
      </w:r>
      <w:r w:rsidRPr="00DA68DA">
        <w:rPr>
          <w:rFonts w:ascii="Microsoft YaHei" w:eastAsia="Microsoft YaHei" w:hAnsi="Microsoft YaHei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5、</w:t>
      </w:r>
      <w:hyperlink r:id="rId112" w:history="1">
        <w:r w:rsidRPr="00DA68DA">
          <w:rPr>
            <w:rFonts w:ascii="Microsoft YaHei" w:eastAsia="Microsoft YaHei" w:hAnsi="Microsoft YaHei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2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6、</w:t>
      </w:r>
      <w:r w:rsidR="00AE389D" w:rsidRPr="00DA68DA">
        <w:rPr>
          <w:rFonts w:ascii="Microsoft YaHei" w:eastAsia="Microsoft YaHei" w:hAnsi="Microsoft YaHei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2"/>
        <w:rPr>
          <w:rFonts w:ascii="Microsoft YaHei" w:eastAsia="Microsoft YaHei" w:hAnsi="Microsoft YaHei"/>
          <w:szCs w:val="24"/>
        </w:rPr>
      </w:pPr>
      <w:r w:rsidRPr="00D64C34">
        <w:rPr>
          <w:rFonts w:ascii="Microsoft YaHei" w:eastAsia="Microsoft YaHei" w:hAnsi="Microsoft YaHei" w:hint="eastAsia"/>
          <w:szCs w:val="24"/>
        </w:rPr>
        <w:t>7、</w:t>
      </w:r>
      <w:r w:rsidRPr="00D64C34">
        <w:rPr>
          <w:rFonts w:ascii="Microsoft YaHei" w:eastAsia="Microsoft YaHei" w:hAnsi="Microsoft YaHei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Pr="00D64C34" w:rsidRDefault="00D64C34" w:rsidP="00D64C34"/>
    <w:sectPr w:rsidR="00D64C34" w:rsidRPr="00D64C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288" w:rsidRDefault="00962288" w:rsidP="003954E2">
      <w:r>
        <w:separator/>
      </w:r>
    </w:p>
  </w:endnote>
  <w:endnote w:type="continuationSeparator" w:id="0">
    <w:p w:rsidR="00962288" w:rsidRDefault="00962288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288" w:rsidRDefault="00962288" w:rsidP="003954E2">
      <w:r>
        <w:separator/>
      </w:r>
    </w:p>
  </w:footnote>
  <w:footnote w:type="continuationSeparator" w:id="0">
    <w:p w:rsidR="00962288" w:rsidRDefault="00962288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76641"/>
    <w:multiLevelType w:val="hybridMultilevel"/>
    <w:tmpl w:val="7DE8C1AE"/>
    <w:lvl w:ilvl="0" w:tplc="DC88E3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D511C1"/>
    <w:multiLevelType w:val="hybridMultilevel"/>
    <w:tmpl w:val="96B2CAF4"/>
    <w:lvl w:ilvl="0" w:tplc="576423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7E04"/>
    <w:multiLevelType w:val="hybridMultilevel"/>
    <w:tmpl w:val="97F89B60"/>
    <w:lvl w:ilvl="0" w:tplc="83283C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874BB"/>
    <w:multiLevelType w:val="hybridMultilevel"/>
    <w:tmpl w:val="8668A7B2"/>
    <w:lvl w:ilvl="0" w:tplc="B2C23D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3C6ED8"/>
    <w:multiLevelType w:val="hybridMultilevel"/>
    <w:tmpl w:val="31E8F5C0"/>
    <w:lvl w:ilvl="0" w:tplc="0D40A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0959C1"/>
    <w:multiLevelType w:val="hybridMultilevel"/>
    <w:tmpl w:val="5E008360"/>
    <w:lvl w:ilvl="0" w:tplc="0688D1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7834F4"/>
    <w:multiLevelType w:val="multilevel"/>
    <w:tmpl w:val="65B2F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49740A"/>
    <w:multiLevelType w:val="multilevel"/>
    <w:tmpl w:val="DADE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D250A"/>
    <w:multiLevelType w:val="hybridMultilevel"/>
    <w:tmpl w:val="2CDAFFBE"/>
    <w:lvl w:ilvl="0" w:tplc="3A567B86">
      <w:start w:val="1"/>
      <w:numFmt w:val="decimal"/>
      <w:lvlText w:val="（%1）"/>
      <w:lvlJc w:val="left"/>
      <w:pPr>
        <w:ind w:left="1450" w:hanging="10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D1147A"/>
    <w:multiLevelType w:val="hybridMultilevel"/>
    <w:tmpl w:val="31B2E2AE"/>
    <w:lvl w:ilvl="0" w:tplc="3A9AAD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381830"/>
    <w:multiLevelType w:val="hybridMultilevel"/>
    <w:tmpl w:val="E3D02C8C"/>
    <w:lvl w:ilvl="0" w:tplc="AFB40F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ED3844"/>
    <w:multiLevelType w:val="multilevel"/>
    <w:tmpl w:val="8B00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656752"/>
    <w:multiLevelType w:val="hybridMultilevel"/>
    <w:tmpl w:val="9940D3C4"/>
    <w:lvl w:ilvl="0" w:tplc="F3CC6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E30597"/>
    <w:multiLevelType w:val="hybridMultilevel"/>
    <w:tmpl w:val="2B3275DC"/>
    <w:lvl w:ilvl="0" w:tplc="E05A9A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37D1ABA"/>
    <w:multiLevelType w:val="multilevel"/>
    <w:tmpl w:val="1EDA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E22FBE"/>
    <w:multiLevelType w:val="hybridMultilevel"/>
    <w:tmpl w:val="E67806B2"/>
    <w:lvl w:ilvl="0" w:tplc="056EA3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68A28B3"/>
    <w:multiLevelType w:val="multilevel"/>
    <w:tmpl w:val="1D4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65B4E"/>
    <w:multiLevelType w:val="multilevel"/>
    <w:tmpl w:val="1E7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02B80"/>
    <w:multiLevelType w:val="hybridMultilevel"/>
    <w:tmpl w:val="92264172"/>
    <w:lvl w:ilvl="0" w:tplc="3BE084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3946E79"/>
    <w:multiLevelType w:val="multilevel"/>
    <w:tmpl w:val="C140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240252"/>
    <w:multiLevelType w:val="multilevel"/>
    <w:tmpl w:val="6314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D21E5"/>
    <w:multiLevelType w:val="hybridMultilevel"/>
    <w:tmpl w:val="3CAE691E"/>
    <w:lvl w:ilvl="0" w:tplc="5EF8A7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BFA2B94"/>
    <w:multiLevelType w:val="hybridMultilevel"/>
    <w:tmpl w:val="F25EA80A"/>
    <w:lvl w:ilvl="0" w:tplc="D58863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C251A9E"/>
    <w:multiLevelType w:val="hybridMultilevel"/>
    <w:tmpl w:val="1A78D782"/>
    <w:lvl w:ilvl="0" w:tplc="71FA0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EAA4453"/>
    <w:multiLevelType w:val="hybridMultilevel"/>
    <w:tmpl w:val="8D56BAA2"/>
    <w:lvl w:ilvl="0" w:tplc="34D08194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A400E5"/>
    <w:multiLevelType w:val="multilevel"/>
    <w:tmpl w:val="F2041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170DC"/>
    <w:multiLevelType w:val="hybridMultilevel"/>
    <w:tmpl w:val="108055E4"/>
    <w:lvl w:ilvl="0" w:tplc="BCCC610C"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75412D4"/>
    <w:multiLevelType w:val="multilevel"/>
    <w:tmpl w:val="E5F0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11D3F"/>
    <w:multiLevelType w:val="hybridMultilevel"/>
    <w:tmpl w:val="7FC05E44"/>
    <w:lvl w:ilvl="0" w:tplc="9C4CB7B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954619C"/>
    <w:multiLevelType w:val="hybridMultilevel"/>
    <w:tmpl w:val="72906E6E"/>
    <w:lvl w:ilvl="0" w:tplc="9282103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B41536C"/>
    <w:multiLevelType w:val="multilevel"/>
    <w:tmpl w:val="5100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F2563D"/>
    <w:multiLevelType w:val="hybridMultilevel"/>
    <w:tmpl w:val="8892C14E"/>
    <w:lvl w:ilvl="0" w:tplc="CAF23688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D9D5532"/>
    <w:multiLevelType w:val="hybridMultilevel"/>
    <w:tmpl w:val="BF547F36"/>
    <w:lvl w:ilvl="0" w:tplc="0434B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F3F6FA1"/>
    <w:multiLevelType w:val="hybridMultilevel"/>
    <w:tmpl w:val="61624FCE"/>
    <w:lvl w:ilvl="0" w:tplc="331875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693202"/>
    <w:multiLevelType w:val="multilevel"/>
    <w:tmpl w:val="6180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A709FC"/>
    <w:multiLevelType w:val="hybridMultilevel"/>
    <w:tmpl w:val="2670EDA0"/>
    <w:lvl w:ilvl="0" w:tplc="EE188F20">
      <w:start w:val="1"/>
      <w:numFmt w:val="decimal"/>
      <w:lvlText w:val="（%1）"/>
      <w:lvlJc w:val="left"/>
      <w:pPr>
        <w:ind w:left="8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38" w15:restartNumberingAfterBreak="0">
    <w:nsid w:val="63451296"/>
    <w:multiLevelType w:val="hybridMultilevel"/>
    <w:tmpl w:val="FB187948"/>
    <w:lvl w:ilvl="0" w:tplc="1CE832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40256B"/>
    <w:multiLevelType w:val="multilevel"/>
    <w:tmpl w:val="6710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197503"/>
    <w:multiLevelType w:val="multilevel"/>
    <w:tmpl w:val="9222B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567DC5"/>
    <w:multiLevelType w:val="multilevel"/>
    <w:tmpl w:val="9040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20CAD"/>
    <w:multiLevelType w:val="multilevel"/>
    <w:tmpl w:val="1B1E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E113E4"/>
    <w:multiLevelType w:val="multilevel"/>
    <w:tmpl w:val="A522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213848"/>
    <w:multiLevelType w:val="hybridMultilevel"/>
    <w:tmpl w:val="73285A44"/>
    <w:lvl w:ilvl="0" w:tplc="7DCC8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D17BE7"/>
    <w:multiLevelType w:val="hybridMultilevel"/>
    <w:tmpl w:val="DC6A50AA"/>
    <w:lvl w:ilvl="0" w:tplc="DCD45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5103EB"/>
    <w:multiLevelType w:val="hybridMultilevel"/>
    <w:tmpl w:val="07104B76"/>
    <w:lvl w:ilvl="0" w:tplc="D7FA0D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26"/>
  </w:num>
  <w:num w:numId="3">
    <w:abstractNumId w:val="1"/>
  </w:num>
  <w:num w:numId="4">
    <w:abstractNumId w:val="2"/>
  </w:num>
  <w:num w:numId="5">
    <w:abstractNumId w:val="30"/>
  </w:num>
  <w:num w:numId="6">
    <w:abstractNumId w:val="25"/>
  </w:num>
  <w:num w:numId="7">
    <w:abstractNumId w:val="4"/>
  </w:num>
  <w:num w:numId="8">
    <w:abstractNumId w:val="10"/>
  </w:num>
  <w:num w:numId="9">
    <w:abstractNumId w:val="7"/>
  </w:num>
  <w:num w:numId="10">
    <w:abstractNumId w:val="12"/>
  </w:num>
  <w:num w:numId="11">
    <w:abstractNumId w:val="11"/>
  </w:num>
  <w:num w:numId="12">
    <w:abstractNumId w:val="5"/>
  </w:num>
  <w:num w:numId="13">
    <w:abstractNumId w:val="45"/>
  </w:num>
  <w:num w:numId="14">
    <w:abstractNumId w:val="3"/>
  </w:num>
  <w:num w:numId="15">
    <w:abstractNumId w:val="44"/>
  </w:num>
  <w:num w:numId="16">
    <w:abstractNumId w:val="46"/>
  </w:num>
  <w:num w:numId="17">
    <w:abstractNumId w:val="31"/>
  </w:num>
  <w:num w:numId="18">
    <w:abstractNumId w:val="20"/>
  </w:num>
  <w:num w:numId="19">
    <w:abstractNumId w:val="0"/>
  </w:num>
  <w:num w:numId="20">
    <w:abstractNumId w:val="35"/>
  </w:num>
  <w:num w:numId="21">
    <w:abstractNumId w:val="17"/>
  </w:num>
  <w:num w:numId="22">
    <w:abstractNumId w:val="14"/>
  </w:num>
  <w:num w:numId="23">
    <w:abstractNumId w:val="6"/>
  </w:num>
  <w:num w:numId="24">
    <w:abstractNumId w:val="24"/>
  </w:num>
  <w:num w:numId="25">
    <w:abstractNumId w:val="15"/>
  </w:num>
  <w:num w:numId="26">
    <w:abstractNumId w:val="23"/>
  </w:num>
  <w:num w:numId="27">
    <w:abstractNumId w:val="36"/>
  </w:num>
  <w:num w:numId="28">
    <w:abstractNumId w:val="34"/>
  </w:num>
  <w:num w:numId="29">
    <w:abstractNumId w:val="13"/>
  </w:num>
  <w:num w:numId="30">
    <w:abstractNumId w:val="16"/>
  </w:num>
  <w:num w:numId="31">
    <w:abstractNumId w:val="37"/>
  </w:num>
  <w:num w:numId="32">
    <w:abstractNumId w:val="28"/>
  </w:num>
  <w:num w:numId="33">
    <w:abstractNumId w:val="38"/>
  </w:num>
  <w:num w:numId="34">
    <w:abstractNumId w:val="21"/>
  </w:num>
  <w:num w:numId="35">
    <w:abstractNumId w:val="40"/>
  </w:num>
  <w:num w:numId="36">
    <w:abstractNumId w:val="19"/>
  </w:num>
  <w:num w:numId="37">
    <w:abstractNumId w:val="9"/>
  </w:num>
  <w:num w:numId="38">
    <w:abstractNumId w:val="42"/>
  </w:num>
  <w:num w:numId="39">
    <w:abstractNumId w:val="41"/>
  </w:num>
  <w:num w:numId="40">
    <w:abstractNumId w:val="39"/>
  </w:num>
  <w:num w:numId="41">
    <w:abstractNumId w:val="43"/>
  </w:num>
  <w:num w:numId="42">
    <w:abstractNumId w:val="8"/>
  </w:num>
  <w:num w:numId="43">
    <w:abstractNumId w:val="27"/>
  </w:num>
  <w:num w:numId="44">
    <w:abstractNumId w:val="22"/>
  </w:num>
  <w:num w:numId="45">
    <w:abstractNumId w:val="18"/>
  </w:num>
  <w:num w:numId="46">
    <w:abstractNumId w:val="32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2328"/>
    <w:rsid w:val="00142618"/>
    <w:rsid w:val="00143050"/>
    <w:rsid w:val="00143E63"/>
    <w:rsid w:val="00146C4B"/>
    <w:rsid w:val="00150ED0"/>
    <w:rsid w:val="0015354D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76B"/>
    <w:rsid w:val="001F5A68"/>
    <w:rsid w:val="002000EE"/>
    <w:rsid w:val="00200D8F"/>
    <w:rsid w:val="0020110B"/>
    <w:rsid w:val="00202EEA"/>
    <w:rsid w:val="00203B56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584A"/>
    <w:rsid w:val="00367269"/>
    <w:rsid w:val="00375C68"/>
    <w:rsid w:val="003806EB"/>
    <w:rsid w:val="00381CCA"/>
    <w:rsid w:val="003825F0"/>
    <w:rsid w:val="0038495A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75B1"/>
    <w:rsid w:val="003E7FDA"/>
    <w:rsid w:val="003F2D6F"/>
    <w:rsid w:val="003F2E1F"/>
    <w:rsid w:val="003F401C"/>
    <w:rsid w:val="003F4DBC"/>
    <w:rsid w:val="003F642F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EE1"/>
    <w:rsid w:val="00454F63"/>
    <w:rsid w:val="0046227A"/>
    <w:rsid w:val="00462458"/>
    <w:rsid w:val="00463BB0"/>
    <w:rsid w:val="00463C33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21166"/>
    <w:rsid w:val="00524BF9"/>
    <w:rsid w:val="00530FD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4C82"/>
    <w:rsid w:val="00744D1E"/>
    <w:rsid w:val="00750A8F"/>
    <w:rsid w:val="0075212D"/>
    <w:rsid w:val="00757ED6"/>
    <w:rsid w:val="00760CCB"/>
    <w:rsid w:val="00760EF6"/>
    <w:rsid w:val="0076577C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EC9"/>
    <w:rsid w:val="00824F9A"/>
    <w:rsid w:val="00830E9F"/>
    <w:rsid w:val="00831B9D"/>
    <w:rsid w:val="0083328B"/>
    <w:rsid w:val="00833E3D"/>
    <w:rsid w:val="008346F9"/>
    <w:rsid w:val="00836EA7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2781"/>
    <w:rsid w:val="008F3534"/>
    <w:rsid w:val="008F4720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4575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497A"/>
    <w:rsid w:val="00A349A5"/>
    <w:rsid w:val="00A37C55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782D"/>
    <w:rsid w:val="00A616F5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CE9"/>
    <w:rsid w:val="00BA39A3"/>
    <w:rsid w:val="00BA6925"/>
    <w:rsid w:val="00BB27DA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359C"/>
    <w:rsid w:val="00EA4776"/>
    <w:rsid w:val="00EA69D6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90A79F-B1CF-46F2-9CC0-115E7D99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" w:eastAsia="Microsoft YaHei" w:hAnsi="Microsoft YaHe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23A0"/>
    <w:rPr>
      <w:b/>
      <w:bCs/>
      <w:kern w:val="44"/>
      <w:szCs w:val="44"/>
    </w:rPr>
  </w:style>
  <w:style w:type="paragraph" w:styleId="a3">
    <w:name w:val="List Paragraph"/>
    <w:basedOn w:val="a"/>
    <w:uiPriority w:val="34"/>
    <w:qFormat/>
    <w:rsid w:val="00871D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7F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7F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A0"/>
    <w:rPr>
      <w:rFonts w:asciiTheme="majorHAnsi" w:eastAsiaTheme="majorEastAsia" w:hAnsiTheme="majorHAnsi" w:cstheme="majorBidi"/>
      <w:b/>
      <w:bCs/>
      <w:szCs w:val="32"/>
    </w:rPr>
  </w:style>
  <w:style w:type="character" w:styleId="a5">
    <w:name w:val="Hyperlink"/>
    <w:basedOn w:val="a0"/>
    <w:uiPriority w:val="99"/>
    <w:unhideWhenUsed/>
    <w:rsid w:val="00E82E2D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723A0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header"/>
    <w:basedOn w:val="a"/>
    <w:link w:val="Char0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954E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54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79634D"/>
    <w:rPr>
      <w:b/>
      <w:bCs/>
    </w:rPr>
  </w:style>
  <w:style w:type="character" w:styleId="HTML0">
    <w:name w:val="HTML Code"/>
    <w:basedOn w:val="a0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723A0"/>
    <w:rPr>
      <w:b/>
      <w:bCs/>
      <w:szCs w:val="28"/>
    </w:rPr>
  </w:style>
  <w:style w:type="paragraph" w:styleId="a9">
    <w:name w:val="Normal (Web)"/>
    <w:basedOn w:val="a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6Char">
    <w:name w:val="标题 6 Char"/>
    <w:basedOn w:val="a0"/>
    <w:link w:val="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a0"/>
    <w:rsid w:val="00056810"/>
  </w:style>
  <w:style w:type="character" w:customStyle="1" w:styleId="p">
    <w:name w:val="p"/>
    <w:basedOn w:val="a0"/>
    <w:rsid w:val="00056810"/>
  </w:style>
  <w:style w:type="character" w:customStyle="1" w:styleId="s">
    <w:name w:val="s"/>
    <w:basedOn w:val="a0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hyperlink" Target="https://www.cnblogs.com/yql1986/p/6819097.html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hyperlink" Target="http://lib.csdn.net/base/javase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15119</TotalTime>
  <Pages>100</Pages>
  <Words>4977</Words>
  <Characters>28369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靳 世辉</cp:lastModifiedBy>
  <cp:revision>837</cp:revision>
  <dcterms:created xsi:type="dcterms:W3CDTF">2018-01-05T14:10:00Z</dcterms:created>
  <dcterms:modified xsi:type="dcterms:W3CDTF">2019-04-24T00:00:00Z</dcterms:modified>
</cp:coreProperties>
</file>