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BD1A25" w:rsidP="00BD1A25">
      <w:pPr>
        <w:pStyle w:val="1"/>
      </w:pPr>
      <w:r>
        <w:rPr>
          <w:rFonts w:hint="eastAsia"/>
        </w:rPr>
        <w:t>今日头条普通版与极速版的区别</w:t>
      </w:r>
    </w:p>
    <w:p w:rsidR="00BD1A25" w:rsidRDefault="00BD1A25">
      <w:r>
        <w:rPr>
          <w:noProof/>
        </w:rPr>
        <w:drawing>
          <wp:inline distT="0" distB="0" distL="0" distR="0" wp14:anchorId="134E334B" wp14:editId="5EA794AA">
            <wp:extent cx="5274310" cy="2245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25" w:rsidRDefault="00BD1A25">
      <w:r>
        <w:rPr>
          <w:noProof/>
        </w:rPr>
        <w:drawing>
          <wp:inline distT="0" distB="0" distL="0" distR="0" wp14:anchorId="7B9A7E8B" wp14:editId="4CDD0E63">
            <wp:extent cx="5274310" cy="2109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25" w:rsidRDefault="00BD1A25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Style w:val="a7"/>
          <w:rFonts w:ascii="Segoe UI" w:hAnsi="Segoe UI" w:cs="Segoe UI"/>
          <w:color w:val="404040"/>
          <w:shd w:val="clear" w:color="auto" w:fill="FFFFFF"/>
        </w:rPr>
        <w:t>决策建议</w:t>
      </w:r>
      <w:r>
        <w:rPr>
          <w:rFonts w:ascii="Segoe UI" w:hAnsi="Segoe UI" w:cs="Segoe UI"/>
          <w:color w:val="404040"/>
          <w:shd w:val="clear" w:color="auto" w:fill="FFFFFF"/>
        </w:rPr>
        <w:t>：普通版功能强大但臃肿，适合创作者；极速版</w:t>
      </w:r>
      <w:r>
        <w:rPr>
          <w:rFonts w:ascii="Segoe UI" w:hAnsi="Segoe UI" w:cs="Segoe UI"/>
          <w:color w:val="404040"/>
          <w:shd w:val="clear" w:color="auto" w:fill="FFFFFF"/>
        </w:rPr>
        <w:t>“</w:t>
      </w:r>
      <w:r>
        <w:rPr>
          <w:rFonts w:ascii="Segoe UI" w:hAnsi="Segoe UI" w:cs="Segoe UI"/>
          <w:color w:val="404040"/>
          <w:shd w:val="clear" w:color="auto" w:fill="FFFFFF"/>
        </w:rPr>
        <w:t>小而美</w:t>
      </w:r>
      <w:r>
        <w:rPr>
          <w:rFonts w:ascii="Segoe UI" w:hAnsi="Segoe UI" w:cs="Segoe UI"/>
          <w:color w:val="404040"/>
          <w:shd w:val="clear" w:color="auto" w:fill="FFFFFF"/>
        </w:rPr>
        <w:t>”</w:t>
      </w:r>
      <w:r>
        <w:rPr>
          <w:rFonts w:ascii="Segoe UI" w:hAnsi="Segoe UI" w:cs="Segoe UI"/>
          <w:color w:val="404040"/>
          <w:shd w:val="clear" w:color="auto" w:fill="FFFFFF"/>
        </w:rPr>
        <w:t>，专注阅读与收益，适合轻度用户。二者账号通用，可同时安装互补使用</w:t>
      </w:r>
      <w:r>
        <w:rPr>
          <w:rFonts w:ascii="Segoe UI" w:hAnsi="Segoe UI" w:cs="Segoe UI"/>
          <w:color w:val="404040"/>
          <w:shd w:val="clear" w:color="auto" w:fill="FFFFFF"/>
        </w:rPr>
        <w:t>——</w:t>
      </w:r>
      <w:r>
        <w:rPr>
          <w:rFonts w:ascii="Segoe UI" w:hAnsi="Segoe UI" w:cs="Segoe UI"/>
          <w:color w:val="404040"/>
          <w:shd w:val="clear" w:color="auto" w:fill="FFFFFF"/>
        </w:rPr>
        <w:t>用极速版刷资讯赚金币，用普通版管理创作</w:t>
      </w:r>
      <w:r w:rsidR="002843F7">
        <w:rPr>
          <w:rFonts w:ascii="Segoe UI" w:hAnsi="Segoe UI" w:cs="Segoe UI" w:hint="eastAsia"/>
          <w:color w:val="404040"/>
          <w:shd w:val="clear" w:color="auto" w:fill="FFFFFF"/>
        </w:rPr>
        <w:t>。</w:t>
      </w:r>
    </w:p>
    <w:p w:rsidR="005B349D" w:rsidRDefault="005B349D" w:rsidP="005B349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账号多长时间注销完成</w:t>
      </w:r>
    </w:p>
    <w:p w:rsidR="005B349D" w:rsidRDefault="005B349D" w:rsidP="005E7F85">
      <w:pPr>
        <w:ind w:firstLine="420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根据今日头条官方规则和用户实际操作反馈，今日头条账号注销的完整流程通常需要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 w:rsidRPr="002D5C7E">
        <w:rPr>
          <w:rStyle w:val="a7"/>
          <w:rFonts w:ascii="Segoe UI" w:hAnsi="Segoe UI" w:cs="Segoe UI"/>
          <w:color w:val="FF0000"/>
          <w:shd w:val="clear" w:color="auto" w:fill="FFFFFF"/>
        </w:rPr>
        <w:t>7</w:t>
      </w:r>
      <w:r w:rsidRPr="002D5C7E">
        <w:rPr>
          <w:rStyle w:val="a7"/>
          <w:rFonts w:ascii="Segoe UI" w:hAnsi="Segoe UI" w:cs="Segoe UI" w:hint="eastAsia"/>
          <w:color w:val="FF0000"/>
          <w:shd w:val="clear" w:color="auto" w:fill="FFFFFF"/>
        </w:rPr>
        <w:t>天</w:t>
      </w:r>
      <w:r w:rsidRPr="002D5C7E">
        <w:rPr>
          <w:rFonts w:ascii="Segoe UI" w:hAnsi="Segoe UI" w:cs="Segoe UI"/>
          <w:color w:val="FF0000"/>
          <w:shd w:val="clear" w:color="auto" w:fill="FFFFFF"/>
        </w:rPr>
        <w:t>完成</w:t>
      </w:r>
      <w:r>
        <w:rPr>
          <w:rFonts w:ascii="Segoe UI" w:hAnsi="Segoe UI" w:cs="Segoe UI"/>
          <w:color w:val="404040"/>
          <w:shd w:val="clear" w:color="auto" w:fill="FFFFFF"/>
        </w:rPr>
        <w:t>，具体时间取决于审核进度和用户确认操作。</w:t>
      </w:r>
    </w:p>
    <w:p w:rsidR="00255D7B" w:rsidRDefault="00255D7B" w:rsidP="00255D7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抖音与抖音极速版的区别</w:t>
      </w:r>
    </w:p>
    <w:p w:rsidR="00255D7B" w:rsidRDefault="00255D7B" w:rsidP="00255D7B">
      <w:r>
        <w:rPr>
          <w:noProof/>
        </w:rPr>
        <w:drawing>
          <wp:inline distT="0" distB="0" distL="0" distR="0" wp14:anchorId="1A6552F8" wp14:editId="782FF2B4">
            <wp:extent cx="5274310" cy="3861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7B" w:rsidRDefault="00255D7B" w:rsidP="00255D7B">
      <w:pPr>
        <w:rPr>
          <w:rFonts w:eastAsia="宋体"/>
        </w:rPr>
      </w:pPr>
      <w:r>
        <w:t>选择哪个？</w:t>
      </w:r>
    </w:p>
    <w:p w:rsidR="00255D7B" w:rsidRDefault="00255D7B" w:rsidP="00255D7B">
      <w:pPr>
        <w:rPr>
          <w:szCs w:val="24"/>
        </w:rPr>
      </w:pPr>
      <w:r>
        <w:t>如果你想</w:t>
      </w:r>
      <w:r>
        <w:rPr>
          <w:rStyle w:val="a7"/>
          <w:rFonts w:ascii="Segoe UI" w:hAnsi="Segoe UI" w:cs="Segoe UI"/>
          <w:color w:val="404040"/>
        </w:rPr>
        <w:t>拍高质量视频、玩直播、深度购物或者手机配置不错</w:t>
      </w:r>
      <w:r>
        <w:t>，选 </w:t>
      </w:r>
      <w:r>
        <w:rPr>
          <w:rStyle w:val="a7"/>
          <w:rFonts w:ascii="Segoe UI" w:hAnsi="Segoe UI" w:cs="Segoe UI"/>
          <w:color w:val="404040"/>
        </w:rPr>
        <w:t>抖音</w:t>
      </w:r>
      <w:r>
        <w:rPr>
          <w:rStyle w:val="a7"/>
          <w:rFonts w:ascii="Segoe UI" w:hAnsi="Segoe UI" w:cs="Segoe UI"/>
          <w:color w:val="404040"/>
        </w:rPr>
        <w:t xml:space="preserve"> (</w:t>
      </w:r>
      <w:r>
        <w:rPr>
          <w:rStyle w:val="a7"/>
          <w:rFonts w:ascii="Segoe UI" w:hAnsi="Segoe UI" w:cs="Segoe UI"/>
          <w:color w:val="404040"/>
        </w:rPr>
        <w:t>标准版</w:t>
      </w:r>
      <w:r>
        <w:rPr>
          <w:rStyle w:val="a7"/>
          <w:rFonts w:ascii="Segoe UI" w:hAnsi="Segoe UI" w:cs="Segoe UI"/>
          <w:color w:val="404040"/>
        </w:rPr>
        <w:t>)</w:t>
      </w:r>
      <w:r>
        <w:t>。</w:t>
      </w:r>
    </w:p>
    <w:p w:rsidR="00255D7B" w:rsidRDefault="00255D7B" w:rsidP="00255D7B">
      <w:r>
        <w:t>如果你主要是</w:t>
      </w:r>
      <w:r>
        <w:rPr>
          <w:rStyle w:val="a7"/>
          <w:rFonts w:ascii="Segoe UI" w:hAnsi="Segoe UI" w:cs="Segoe UI"/>
          <w:color w:val="404040"/>
        </w:rPr>
        <w:t>刷视频看内容、手机比较旧或存储空间紧张、在意流量消耗，或者对看视频能赚点零花钱感兴趣</w:t>
      </w:r>
      <w:r>
        <w:t>，选 </w:t>
      </w:r>
      <w:r>
        <w:rPr>
          <w:rStyle w:val="a7"/>
          <w:rFonts w:ascii="Segoe UI" w:hAnsi="Segoe UI" w:cs="Segoe UI"/>
          <w:color w:val="404040"/>
        </w:rPr>
        <w:t>抖音极速版</w:t>
      </w:r>
      <w:r>
        <w:t>。</w:t>
      </w:r>
    </w:p>
    <w:p w:rsidR="00723E34" w:rsidRDefault="00723E34" w:rsidP="00255D7B">
      <w:pPr>
        <w:rPr>
          <w:rStyle w:val="a7"/>
          <w:rFonts w:ascii="Segoe UI" w:hAnsi="Segoe UI" w:cs="Segoe UI"/>
          <w:color w:val="404040"/>
          <w:shd w:val="clear" w:color="auto" w:fill="FFFFFF"/>
        </w:rPr>
      </w:pPr>
      <w:r>
        <w:rPr>
          <w:rFonts w:hint="eastAsia"/>
        </w:rPr>
        <w:t>抖音极速版没有</w:t>
      </w:r>
      <w:r>
        <w:rPr>
          <w:rStyle w:val="a7"/>
          <w:rFonts w:ascii="Segoe UI" w:hAnsi="Segoe UI" w:cs="Segoe UI"/>
          <w:color w:val="404040"/>
          <w:shd w:val="clear" w:color="auto" w:fill="FFFFFF"/>
        </w:rPr>
        <w:t>官方发布的</w:t>
      </w:r>
      <w:r>
        <w:rPr>
          <w:rStyle w:val="a7"/>
          <w:rFonts w:ascii="Segoe UI" w:hAnsi="Segoe UI" w:cs="Segoe UI"/>
          <w:color w:val="404040"/>
          <w:shd w:val="clear" w:color="auto" w:fill="FFFFFF"/>
        </w:rPr>
        <w:t xml:space="preserve"> Windows </w:t>
      </w:r>
      <w:r>
        <w:rPr>
          <w:rStyle w:val="a7"/>
          <w:rFonts w:ascii="Segoe UI" w:hAnsi="Segoe UI" w:cs="Segoe UI"/>
          <w:color w:val="404040"/>
          <w:shd w:val="clear" w:color="auto" w:fill="FFFFFF"/>
        </w:rPr>
        <w:t>桌面应用程序</w:t>
      </w:r>
      <w:r>
        <w:rPr>
          <w:rStyle w:val="a7"/>
          <w:rFonts w:ascii="Segoe UI" w:hAnsi="Segoe UI" w:cs="Segoe UI" w:hint="eastAsia"/>
          <w:color w:val="404040"/>
          <w:shd w:val="clear" w:color="auto" w:fill="FFFFFF"/>
        </w:rPr>
        <w:t>。</w:t>
      </w:r>
    </w:p>
    <w:p w:rsidR="00723E34" w:rsidRPr="00723E34" w:rsidRDefault="00723E34" w:rsidP="00723E34">
      <w:pPr>
        <w:pStyle w:val="1"/>
        <w:rPr>
          <w:rStyle w:val="a7"/>
          <w:b/>
          <w:bCs/>
        </w:rPr>
      </w:pPr>
      <w:r w:rsidRPr="00723E34">
        <w:rPr>
          <w:rStyle w:val="a7"/>
          <w:b/>
          <w:bCs/>
        </w:rPr>
        <w:t>头条号地址</w:t>
      </w:r>
    </w:p>
    <w:p w:rsidR="00723E34" w:rsidRDefault="00723E34" w:rsidP="00255D7B">
      <w:r w:rsidRPr="00723E34">
        <w:t>https://mp.toutiao.com/profile_v4/manage/content/all</w:t>
      </w:r>
    </w:p>
    <w:p w:rsidR="00C910B7" w:rsidRDefault="00C910B7" w:rsidP="00C910B7">
      <w:pPr>
        <w:pStyle w:val="1"/>
      </w:pPr>
      <w:r>
        <w:rPr>
          <w:rFonts w:hint="eastAsia"/>
        </w:rPr>
        <w:lastRenderedPageBreak/>
        <w:t>怎么创作好的作品</w:t>
      </w:r>
    </w:p>
    <w:p w:rsidR="00C910B7" w:rsidRDefault="002224F5" w:rsidP="00255D7B">
      <w:r>
        <w:rPr>
          <w:rFonts w:hint="eastAsia"/>
        </w:rPr>
        <w:t>1、</w:t>
      </w:r>
      <w:r w:rsidRPr="002224F5">
        <w:rPr>
          <w:rFonts w:hint="eastAsia"/>
        </w:rPr>
        <w:t>注重</w:t>
      </w:r>
      <w:r w:rsidRPr="00230D77">
        <w:rPr>
          <w:rFonts w:hint="eastAsia"/>
          <w:color w:val="FF0000"/>
        </w:rPr>
        <w:t>内容价值</w:t>
      </w:r>
      <w:r w:rsidRPr="002224F5">
        <w:rPr>
          <w:rFonts w:hint="eastAsia"/>
        </w:rPr>
        <w:t>，面向用户的需求创作（内容价值）</w:t>
      </w:r>
    </w:p>
    <w:p w:rsidR="002224F5" w:rsidRDefault="002224F5" w:rsidP="00255D7B">
      <w:r>
        <w:rPr>
          <w:rFonts w:hint="eastAsia"/>
        </w:rPr>
        <w:t>2、</w:t>
      </w:r>
      <w:r w:rsidRPr="002224F5">
        <w:rPr>
          <w:rFonts w:hint="eastAsia"/>
        </w:rPr>
        <w:t>坚持</w:t>
      </w:r>
      <w:r w:rsidRPr="002D5C7E">
        <w:rPr>
          <w:rFonts w:hint="eastAsia"/>
          <w:color w:val="FF0000"/>
        </w:rPr>
        <w:t>原创</w:t>
      </w:r>
      <w:r w:rsidR="002D5C7E">
        <w:rPr>
          <w:rFonts w:hint="eastAsia"/>
          <w:color w:val="FF0000"/>
        </w:rPr>
        <w:t>。</w:t>
      </w:r>
    </w:p>
    <w:p w:rsidR="002224F5" w:rsidRDefault="002224F5" w:rsidP="00255D7B">
      <w:r>
        <w:rPr>
          <w:rFonts w:hint="eastAsia"/>
        </w:rPr>
        <w:t>3、</w:t>
      </w:r>
      <w:r w:rsidRPr="002224F5">
        <w:t>关注文章的视觉体验，优化文章的展现形式</w:t>
      </w:r>
    </w:p>
    <w:p w:rsidR="002224F5" w:rsidRDefault="002224F5" w:rsidP="00255D7B">
      <w:r>
        <w:t>4</w:t>
      </w:r>
      <w:r>
        <w:rPr>
          <w:rFonts w:hint="eastAsia"/>
        </w:rPr>
        <w:t>、</w:t>
      </w:r>
      <w:r w:rsidRPr="002224F5">
        <w:rPr>
          <w:rFonts w:hint="eastAsia"/>
        </w:rPr>
        <w:t>用好关键词（长期关键词</w:t>
      </w:r>
      <w:r w:rsidRPr="002224F5">
        <w:t xml:space="preserve"> 短期关键词） 长期短期关键词配合使用</w:t>
      </w:r>
    </w:p>
    <w:p w:rsidR="002224F5" w:rsidRDefault="002224F5" w:rsidP="00255D7B">
      <w:r>
        <w:rPr>
          <w:rFonts w:hint="eastAsia"/>
        </w:rPr>
        <w:t>5、</w:t>
      </w:r>
      <w:r w:rsidRPr="002224F5">
        <w:rPr>
          <w:rFonts w:hint="eastAsia"/>
        </w:rPr>
        <w:t>制造好悬念</w:t>
      </w:r>
    </w:p>
    <w:p w:rsidR="002224F5" w:rsidRDefault="002224F5" w:rsidP="00255D7B">
      <w:r w:rsidRPr="002224F5">
        <w:t>What式悬念</w:t>
      </w:r>
    </w:p>
    <w:p w:rsidR="002224F5" w:rsidRDefault="002224F5" w:rsidP="00255D7B">
      <w:r>
        <w:rPr>
          <w:rFonts w:hint="eastAsia"/>
        </w:rPr>
        <w:t>6、</w:t>
      </w:r>
      <w:r w:rsidRPr="002224F5">
        <w:rPr>
          <w:rFonts w:hint="eastAsia"/>
        </w:rPr>
        <w:t>标题要贴近用户</w:t>
      </w:r>
    </w:p>
    <w:p w:rsidR="002224F5" w:rsidRPr="002224F5" w:rsidRDefault="002224F5" w:rsidP="00255D7B">
      <w:r>
        <w:rPr>
          <w:rFonts w:hint="eastAsia"/>
        </w:rPr>
        <w:t>7、两段</w:t>
      </w:r>
      <w:r w:rsidRPr="002224F5">
        <w:rPr>
          <w:rFonts w:hint="eastAsia"/>
        </w:rPr>
        <w:t>式标题更容易出现爆款</w:t>
      </w:r>
    </w:p>
    <w:p w:rsidR="00255D7B" w:rsidRDefault="00E17B01" w:rsidP="00255D7B">
      <w:r>
        <w:rPr>
          <w:rFonts w:hint="eastAsia"/>
        </w:rPr>
        <w:t>找对定位</w:t>
      </w:r>
    </w:p>
    <w:p w:rsidR="00E17B01" w:rsidRDefault="00E17B01" w:rsidP="00255D7B">
      <w:r>
        <w:rPr>
          <w:rFonts w:hint="eastAsia"/>
        </w:rPr>
        <w:t>账号名要起好</w:t>
      </w:r>
    </w:p>
    <w:p w:rsidR="00E17B01" w:rsidRDefault="00E17B01" w:rsidP="00E17B01">
      <w:pPr>
        <w:pStyle w:val="1"/>
      </w:pPr>
      <w:r>
        <w:rPr>
          <w:rFonts w:hint="eastAsia"/>
        </w:rPr>
        <w:t>粉丝运营</w:t>
      </w:r>
    </w:p>
    <w:p w:rsidR="00E17B01" w:rsidRDefault="00E17B01" w:rsidP="00255D7B">
      <w:r>
        <w:rPr>
          <w:rFonts w:hint="eastAsia"/>
        </w:rPr>
        <w:t>1、关注</w:t>
      </w:r>
      <w:r w:rsidRPr="00190348">
        <w:rPr>
          <w:rFonts w:hint="eastAsia"/>
          <w:color w:val="FF0000"/>
        </w:rPr>
        <w:t>粉丝画像</w:t>
      </w:r>
      <w:r w:rsidR="00190348">
        <w:rPr>
          <w:rFonts w:hint="eastAsia"/>
          <w:color w:val="FF0000"/>
        </w:rPr>
        <w:t>。</w:t>
      </w:r>
    </w:p>
    <w:p w:rsidR="00E17B01" w:rsidRDefault="00E17B01" w:rsidP="00255D7B">
      <w:r>
        <w:rPr>
          <w:rFonts w:hint="eastAsia"/>
        </w:rPr>
        <w:t>2、及时回复粉丝评论私信、多互动</w:t>
      </w:r>
    </w:p>
    <w:p w:rsidR="00E17B01" w:rsidRDefault="00E17B01" w:rsidP="00255D7B">
      <w:r>
        <w:rPr>
          <w:rFonts w:hint="eastAsia"/>
        </w:rPr>
        <w:t>3、设置头条抽奖（有门槛）</w:t>
      </w:r>
    </w:p>
    <w:p w:rsidR="00F37CDA" w:rsidRDefault="00F37CDA" w:rsidP="00255D7B">
      <w:r>
        <w:rPr>
          <w:rFonts w:hint="eastAsia"/>
        </w:rPr>
        <w:t>4、发布微头条，多互动</w:t>
      </w:r>
    </w:p>
    <w:p w:rsidR="00DA24BD" w:rsidRDefault="00F178E9" w:rsidP="00F178E9">
      <w:pPr>
        <w:pStyle w:val="1"/>
      </w:pPr>
      <w:r>
        <w:rPr>
          <w:rFonts w:hint="eastAsia"/>
        </w:rPr>
        <w:lastRenderedPageBreak/>
        <w:t>科技微头条怎么写</w:t>
      </w:r>
    </w:p>
    <w:p w:rsidR="00F178E9" w:rsidRDefault="00F178E9" w:rsidP="00255D7B">
      <w:r>
        <w:rPr>
          <w:rFonts w:hint="eastAsia"/>
        </w:rPr>
        <w:t>信息增量、对热点进行延伸、联想</w:t>
      </w:r>
    </w:p>
    <w:p w:rsidR="005A2730" w:rsidRDefault="005A2730" w:rsidP="00255D7B">
      <w:r>
        <w:rPr>
          <w:rFonts w:hint="eastAsia"/>
        </w:rPr>
        <w:t>用户喜欢收藏的干活内容</w:t>
      </w:r>
    </w:p>
    <w:p w:rsidR="005A2730" w:rsidRDefault="005A2730" w:rsidP="00255D7B">
      <w:r>
        <w:rPr>
          <w:rFonts w:hint="eastAsia"/>
        </w:rPr>
        <w:t>言之有物、有理有据、内容让用户看的懂、好理解</w:t>
      </w:r>
    </w:p>
    <w:p w:rsidR="005A2730" w:rsidRPr="00255D7B" w:rsidRDefault="005A2730" w:rsidP="00255D7B">
      <w:pPr>
        <w:rPr>
          <w:rFonts w:hint="eastAsia"/>
        </w:rPr>
      </w:pPr>
      <w:bookmarkStart w:id="0" w:name="_GoBack"/>
      <w:bookmarkEnd w:id="0"/>
    </w:p>
    <w:sectPr w:rsidR="005A2730" w:rsidRPr="00255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B0" w:rsidRDefault="006D63B0" w:rsidP="009179B6">
      <w:pPr>
        <w:spacing w:before="0" w:after="0" w:line="240" w:lineRule="auto"/>
      </w:pPr>
      <w:r>
        <w:separator/>
      </w:r>
    </w:p>
  </w:endnote>
  <w:endnote w:type="continuationSeparator" w:id="0">
    <w:p w:rsidR="006D63B0" w:rsidRDefault="006D63B0" w:rsidP="009179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B0" w:rsidRDefault="006D63B0" w:rsidP="009179B6">
      <w:pPr>
        <w:spacing w:before="0" w:after="0" w:line="240" w:lineRule="auto"/>
      </w:pPr>
      <w:r>
        <w:separator/>
      </w:r>
    </w:p>
  </w:footnote>
  <w:footnote w:type="continuationSeparator" w:id="0">
    <w:p w:rsidR="006D63B0" w:rsidRDefault="006D63B0" w:rsidP="009179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40A0"/>
    <w:multiLevelType w:val="multilevel"/>
    <w:tmpl w:val="0428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C1"/>
    <w:rsid w:val="00190348"/>
    <w:rsid w:val="002224F5"/>
    <w:rsid w:val="00230D77"/>
    <w:rsid w:val="00255D7B"/>
    <w:rsid w:val="002843F7"/>
    <w:rsid w:val="002D5C7E"/>
    <w:rsid w:val="003A23FF"/>
    <w:rsid w:val="005A2730"/>
    <w:rsid w:val="005B349D"/>
    <w:rsid w:val="005C7202"/>
    <w:rsid w:val="005E7F85"/>
    <w:rsid w:val="005F031E"/>
    <w:rsid w:val="006D63B0"/>
    <w:rsid w:val="00723E34"/>
    <w:rsid w:val="0075656D"/>
    <w:rsid w:val="007F5A16"/>
    <w:rsid w:val="009179B6"/>
    <w:rsid w:val="00A2721B"/>
    <w:rsid w:val="00B51297"/>
    <w:rsid w:val="00BD1A25"/>
    <w:rsid w:val="00C910B7"/>
    <w:rsid w:val="00D06523"/>
    <w:rsid w:val="00DA24BD"/>
    <w:rsid w:val="00E1119A"/>
    <w:rsid w:val="00E17B01"/>
    <w:rsid w:val="00ED4EC1"/>
    <w:rsid w:val="00F178E9"/>
    <w:rsid w:val="00F3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04F98"/>
  <w15:chartTrackingRefBased/>
  <w15:docId w15:val="{2FEFC161-2407-450C-AAFE-EB4369D4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9B6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3A23F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0B7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9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9B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9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23FF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styleId="a7">
    <w:name w:val="Strong"/>
    <w:basedOn w:val="a0"/>
    <w:uiPriority w:val="22"/>
    <w:qFormat/>
    <w:rsid w:val="00BD1A25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C910B7"/>
    <w:rPr>
      <w:rFonts w:ascii="Microsoft YaHei UI" w:eastAsia="Microsoft YaHei UI" w:hAnsi="Microsoft YaHei UI" w:cstheme="majorBidi"/>
      <w:b/>
      <w:bCs/>
      <w:sz w:val="24"/>
      <w:szCs w:val="32"/>
    </w:rPr>
  </w:style>
  <w:style w:type="paragraph" w:customStyle="1" w:styleId="ds-markdown-paragraph">
    <w:name w:val="ds-markdown-paragraph"/>
    <w:basedOn w:val="a"/>
    <w:rsid w:val="00255D7B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97</Words>
  <Characters>556</Characters>
  <Application>Microsoft Office Word</Application>
  <DocSecurity>0</DocSecurity>
  <Lines>4</Lines>
  <Paragraphs>1</Paragraphs>
  <ScaleCrop>false</ScaleCrop>
  <Company>P R C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18</cp:revision>
  <dcterms:created xsi:type="dcterms:W3CDTF">2025-06-18T12:45:00Z</dcterms:created>
  <dcterms:modified xsi:type="dcterms:W3CDTF">2025-07-02T00:50:00Z</dcterms:modified>
</cp:coreProperties>
</file>