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9522" w14:textId="77777777" w:rsidR="009010BF" w:rsidRDefault="008A5944" w:rsidP="008A5944">
      <w:pPr>
        <w:pStyle w:val="1"/>
      </w:pPr>
      <w:r>
        <w:t>基本概念</w:t>
      </w:r>
    </w:p>
    <w:p w14:paraId="795F2FE3" w14:textId="77777777" w:rsidR="008A5944" w:rsidRDefault="008A5944" w:rsidP="008A5944">
      <w:pPr>
        <w:ind w:firstLine="420"/>
      </w:pPr>
      <w:r>
        <w:t>这种类型的设计模式属于创建型模式，它提供了一种</w:t>
      </w:r>
      <w:r w:rsidRPr="001B2472">
        <w:rPr>
          <w:color w:val="FF0000"/>
        </w:rPr>
        <w:t>创建对象的最佳方式</w:t>
      </w:r>
      <w:r>
        <w:t>。这种模式涉及到一个单一的类，该类负责创建自己的对象，同时确保只有单个对象被创建。这个类提供了一种访问其唯一的对象的方式，可以直接访问，不需要实例化该类的对象。</w:t>
      </w:r>
    </w:p>
    <w:p w14:paraId="53BCFEF1" w14:textId="77777777" w:rsidR="008A5944" w:rsidRDefault="008A5944" w:rsidP="008A5944">
      <w:r>
        <w:t>注意：</w:t>
      </w:r>
    </w:p>
    <w:p w14:paraId="148D378C" w14:textId="77777777" w:rsidR="008A5944" w:rsidRDefault="008A5944" w:rsidP="008A5944">
      <w:r>
        <w:rPr>
          <w:rFonts w:hint="eastAsia"/>
        </w:rPr>
        <w:t>1、</w:t>
      </w:r>
      <w:r w:rsidRPr="008A5944">
        <w:t>单例类只能有一个实例</w:t>
      </w:r>
      <w:r>
        <w:t>。</w:t>
      </w:r>
    </w:p>
    <w:p w14:paraId="0898C117" w14:textId="0B4FE326" w:rsidR="008A5944" w:rsidRPr="008A5944" w:rsidRDefault="008A5944" w:rsidP="008A5944">
      <w:r>
        <w:rPr>
          <w:rFonts w:hint="eastAsia"/>
        </w:rPr>
        <w:t>2、</w:t>
      </w:r>
      <w:r w:rsidRPr="008A5944">
        <w:t>单例类必须自己创建自己的唯一实例</w:t>
      </w:r>
      <w:r w:rsidR="001B2472">
        <w:rPr>
          <w:rFonts w:hint="eastAsia"/>
        </w:rPr>
        <w:t>。</w:t>
      </w:r>
    </w:p>
    <w:p w14:paraId="673450EA" w14:textId="3C1EA04C" w:rsidR="008A5944" w:rsidRDefault="008A5944" w:rsidP="008A5944">
      <w:r w:rsidRPr="008A5944">
        <w:rPr>
          <w:rFonts w:hint="eastAsia"/>
        </w:rPr>
        <w:t>3、</w:t>
      </w:r>
      <w:r w:rsidRPr="008A5944">
        <w:t>单例类必须给所有其他</w:t>
      </w:r>
      <w:r w:rsidR="00AA091F">
        <w:rPr>
          <w:rFonts w:hint="eastAsia"/>
        </w:rPr>
        <w:t>的</w:t>
      </w:r>
      <w:r w:rsidRPr="008A5944">
        <w:t>对象提供这一实例。</w:t>
      </w:r>
    </w:p>
    <w:p w14:paraId="5D111EBC" w14:textId="77777777" w:rsidR="008A5944" w:rsidRDefault="008A5944" w:rsidP="008A5944">
      <w:pPr>
        <w:pStyle w:val="1"/>
      </w:pPr>
      <w:r>
        <w:rPr>
          <w:rFonts w:hint="eastAsia"/>
        </w:rPr>
        <w:t>意图</w:t>
      </w:r>
    </w:p>
    <w:p w14:paraId="74D50A8E" w14:textId="77777777" w:rsidR="008A5944" w:rsidRDefault="008A5944">
      <w:r w:rsidRPr="008A5944">
        <w:t>保证</w:t>
      </w:r>
      <w:r w:rsidRPr="001B2472">
        <w:rPr>
          <w:color w:val="FF0000"/>
        </w:rPr>
        <w:t>一个类仅有一个实例</w:t>
      </w:r>
      <w:r w:rsidRPr="008A5944">
        <w:t>，并提供一个访问它的全局访问点。</w:t>
      </w:r>
    </w:p>
    <w:p w14:paraId="2C02D7E2" w14:textId="77777777" w:rsidR="008A5944" w:rsidRDefault="008A5944" w:rsidP="008A5944">
      <w:pPr>
        <w:pStyle w:val="1"/>
      </w:pPr>
      <w:r>
        <w:rPr>
          <w:rFonts w:hint="eastAsia"/>
        </w:rPr>
        <w:t>解决的问题</w:t>
      </w:r>
    </w:p>
    <w:p w14:paraId="0420BAF8" w14:textId="77777777" w:rsidR="008A5944" w:rsidRPr="008A5944" w:rsidRDefault="008A5944">
      <w:r w:rsidRPr="008A5944">
        <w:t>一个全局使用的类频繁地创建与销毁。</w:t>
      </w:r>
    </w:p>
    <w:p w14:paraId="76B1629B" w14:textId="77777777" w:rsidR="008A5944" w:rsidRDefault="008A5944" w:rsidP="008A5944">
      <w:pPr>
        <w:pStyle w:val="1"/>
      </w:pPr>
      <w:r>
        <w:rPr>
          <w:rFonts w:hint="eastAsia"/>
        </w:rPr>
        <w:t>何时使用</w:t>
      </w:r>
    </w:p>
    <w:p w14:paraId="0E20BC16" w14:textId="77777777" w:rsidR="008A5944" w:rsidRPr="008A5944" w:rsidRDefault="008A5944">
      <w:r w:rsidRPr="008A5944">
        <w:t>当您想</w:t>
      </w:r>
      <w:r w:rsidRPr="001B2472">
        <w:rPr>
          <w:color w:val="FF0000"/>
        </w:rPr>
        <w:t>控制实例数目，节省系统资源</w:t>
      </w:r>
      <w:r w:rsidRPr="008A5944">
        <w:t>的时候。</w:t>
      </w:r>
    </w:p>
    <w:p w14:paraId="18DC6180" w14:textId="77777777" w:rsidR="008A5944" w:rsidRDefault="00F33F6D" w:rsidP="00F33F6D">
      <w:pPr>
        <w:pStyle w:val="1"/>
      </w:pPr>
      <w:r>
        <w:rPr>
          <w:rFonts w:hint="eastAsia"/>
        </w:rPr>
        <w:t>如何解决</w:t>
      </w:r>
    </w:p>
    <w:p w14:paraId="5995263E" w14:textId="77777777" w:rsidR="00F33F6D" w:rsidRDefault="00F33F6D">
      <w:r w:rsidRPr="00F33F6D">
        <w:t>判断系统是否已经有这个单例，</w:t>
      </w:r>
      <w:r w:rsidRPr="00C4620D">
        <w:rPr>
          <w:color w:val="FF0000"/>
        </w:rPr>
        <w:t>如果有则返回，如果没有则创建</w:t>
      </w:r>
      <w:r w:rsidRPr="00F33F6D">
        <w:t>。</w:t>
      </w:r>
    </w:p>
    <w:p w14:paraId="49E901F2" w14:textId="77777777" w:rsidR="00F33F6D" w:rsidRDefault="00F33F6D" w:rsidP="00F33F6D">
      <w:pPr>
        <w:pStyle w:val="1"/>
      </w:pPr>
      <w:r>
        <w:lastRenderedPageBreak/>
        <w:t>优点</w:t>
      </w:r>
    </w:p>
    <w:p w14:paraId="0AFC9090" w14:textId="77777777" w:rsidR="00F33F6D" w:rsidRDefault="00F33F6D" w:rsidP="00F33F6D">
      <w:r>
        <w:rPr>
          <w:rFonts w:hint="eastAsia"/>
        </w:rPr>
        <w:t>1、</w:t>
      </w:r>
      <w:r w:rsidRPr="00F33F6D">
        <w:t>在内存里只有一个实例，减少了内存的开销，尤其是频繁的创建和销毁实例</w:t>
      </w:r>
      <w:r>
        <w:t>。</w:t>
      </w:r>
    </w:p>
    <w:p w14:paraId="16428A27" w14:textId="77777777" w:rsidR="00FA4DB1" w:rsidRPr="00F33F6D" w:rsidRDefault="00F33F6D" w:rsidP="00F33F6D">
      <w:r>
        <w:rPr>
          <w:rFonts w:hint="eastAsia"/>
        </w:rPr>
        <w:t>2、</w:t>
      </w:r>
      <w:r w:rsidRPr="00FA4DB1">
        <w:t>避免对资源的多重占用（比如写文件操作）</w:t>
      </w:r>
    </w:p>
    <w:p w14:paraId="11BAC998" w14:textId="77777777" w:rsidR="00F33F6D" w:rsidRDefault="00F33F6D" w:rsidP="00F33F6D">
      <w:pPr>
        <w:pStyle w:val="1"/>
      </w:pPr>
      <w:r>
        <w:t>缺点</w:t>
      </w:r>
    </w:p>
    <w:p w14:paraId="45D49460" w14:textId="77777777" w:rsidR="00FA4DB1" w:rsidRDefault="00FA4DB1" w:rsidP="00FA4DB1">
      <w:r w:rsidRPr="00FA4DB1">
        <w:t>没有接口，不能继承，与单一职责原则冲突，一个类应该只关心内部逻辑，而不关心外面怎么样来实例化。</w:t>
      </w:r>
    </w:p>
    <w:p w14:paraId="074CFDA5" w14:textId="77777777" w:rsidR="00FA4DB1" w:rsidRDefault="00FA4DB1" w:rsidP="00FA4DB1">
      <w:pPr>
        <w:pStyle w:val="1"/>
      </w:pPr>
      <w:r>
        <w:t>使用场景</w:t>
      </w:r>
    </w:p>
    <w:p w14:paraId="2FAB6375" w14:textId="4BC31A62" w:rsidR="00FA4DB1" w:rsidRPr="00FA4DB1" w:rsidRDefault="00FA4DB1" w:rsidP="00FA4DB1">
      <w:r>
        <w:rPr>
          <w:rFonts w:hint="eastAsia"/>
        </w:rPr>
        <w:t>1、</w:t>
      </w:r>
      <w:r w:rsidRPr="00FA4DB1">
        <w:t>要求生产</w:t>
      </w:r>
      <w:r w:rsidRPr="001B2472">
        <w:rPr>
          <w:color w:val="FF0000"/>
        </w:rPr>
        <w:t>唯一</w:t>
      </w:r>
      <w:r w:rsidR="00C4620D">
        <w:rPr>
          <w:rFonts w:hint="eastAsia"/>
          <w:color w:val="FF0000"/>
        </w:rPr>
        <w:t>的</w:t>
      </w:r>
      <w:r w:rsidRPr="001B2472">
        <w:rPr>
          <w:color w:val="FF0000"/>
        </w:rPr>
        <w:t>序列号</w:t>
      </w:r>
      <w:r w:rsidRPr="00FA4DB1">
        <w:t>。</w:t>
      </w:r>
    </w:p>
    <w:p w14:paraId="5D13420A" w14:textId="12C9E80C" w:rsidR="00FA4DB1" w:rsidRPr="00FA4DB1" w:rsidRDefault="00FA4DB1" w:rsidP="00FA4DB1">
      <w:r w:rsidRPr="00FA4DB1">
        <w:rPr>
          <w:rFonts w:hint="eastAsia"/>
        </w:rPr>
        <w:t>2、</w:t>
      </w:r>
      <w:r w:rsidRPr="00FA4DB1">
        <w:t>WEB中的计数器，不用每次刷新都在数据库里加一次，用单例先缓存起来。</w:t>
      </w:r>
    </w:p>
    <w:p w14:paraId="46D95EDC" w14:textId="77777777" w:rsidR="00FA4DB1" w:rsidRDefault="00FA4DB1" w:rsidP="00FA4DB1">
      <w:r w:rsidRPr="00FA4DB1">
        <w:rPr>
          <w:rFonts w:hint="eastAsia"/>
        </w:rPr>
        <w:t>3、</w:t>
      </w:r>
      <w:r w:rsidRPr="00FA4DB1">
        <w:t>创建的一个对象需要消耗的资源过多，比如 I/O 与数据库的连接等</w:t>
      </w:r>
      <w:r>
        <w:t>。</w:t>
      </w:r>
    </w:p>
    <w:p w14:paraId="1C1906F9" w14:textId="16D7F646" w:rsidR="00FA4DB1" w:rsidRDefault="00FA4DB1" w:rsidP="00FA4DB1">
      <w:r>
        <w:t>注意：</w:t>
      </w:r>
      <w:r w:rsidRPr="00FA4DB1">
        <w:t>getInstance() 方法中需要使用</w:t>
      </w:r>
      <w:r w:rsidRPr="00FA4DB1">
        <w:rPr>
          <w:color w:val="FF0000"/>
        </w:rPr>
        <w:t>同步锁 synchronized</w:t>
      </w:r>
      <w:r w:rsidRPr="00FA4DB1">
        <w:t xml:space="preserve"> (Singleton.class) </w:t>
      </w:r>
      <w:r w:rsidR="00C4620D">
        <w:rPr>
          <w:rFonts w:hint="eastAsia"/>
        </w:rPr>
        <w:t>，</w:t>
      </w:r>
      <w:r w:rsidRPr="00FA4DB1">
        <w:t>防止多线程同时进入造成 instance 被多次实例化</w:t>
      </w:r>
      <w:r>
        <w:t>。</w:t>
      </w:r>
    </w:p>
    <w:p w14:paraId="072D4B43" w14:textId="77777777" w:rsidR="00FA4DB1" w:rsidRDefault="00FA4DB1" w:rsidP="00FA4DB1">
      <w:pPr>
        <w:pStyle w:val="1"/>
      </w:pPr>
      <w:r>
        <w:rPr>
          <w:rFonts w:hint="eastAsia"/>
        </w:rPr>
        <w:t>实现</w:t>
      </w:r>
    </w:p>
    <w:p w14:paraId="6FAD03C8" w14:textId="77777777" w:rsidR="00FA4DB1" w:rsidRPr="00322C5E" w:rsidRDefault="00322C5E" w:rsidP="001B2472">
      <w:pPr>
        <w:ind w:firstLine="420"/>
      </w:pPr>
      <w:r w:rsidRPr="00322C5E">
        <w:t>我们将创建一个 SingleObject 类。SingleObject 类有它的私有构造函数和本身的一个静态实例。SingleObject 类提供了一个静态方法，供外界获取它的静态实例。SingletonPatternDemo 类使用 SingleObject 类来获取 SingleObject 对象。</w:t>
      </w:r>
    </w:p>
    <w:p w14:paraId="5B770392" w14:textId="77777777" w:rsidR="00322C5E" w:rsidRDefault="00322C5E" w:rsidP="00FA4DB1">
      <w:r>
        <w:rPr>
          <w:noProof/>
        </w:rPr>
        <w:lastRenderedPageBreak/>
        <w:drawing>
          <wp:inline distT="0" distB="0" distL="0" distR="0" wp14:anchorId="57AB6D55" wp14:editId="668E37E2">
            <wp:extent cx="4619625" cy="461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D1E0" w14:textId="77777777" w:rsidR="00322C5E" w:rsidRDefault="00322C5E" w:rsidP="00ED6319">
      <w:pPr>
        <w:rPr>
          <w:shd w:val="clear" w:color="auto" w:fill="FFFFFF"/>
        </w:rPr>
      </w:pPr>
      <w:r>
        <w:rPr>
          <w:rFonts w:hint="eastAsia"/>
        </w:rPr>
        <w:t>1、</w:t>
      </w:r>
      <w:r>
        <w:rPr>
          <w:shd w:val="clear" w:color="auto" w:fill="FFFFFF"/>
        </w:rPr>
        <w:t>创建一个 Singleton 类。</w:t>
      </w:r>
    </w:p>
    <w:p w14:paraId="0910766A" w14:textId="77777777" w:rsidR="00322C5E" w:rsidRDefault="00322C5E" w:rsidP="00FA4DB1">
      <w:r>
        <w:rPr>
          <w:noProof/>
        </w:rPr>
        <w:drawing>
          <wp:inline distT="0" distB="0" distL="0" distR="0" wp14:anchorId="7902C96A" wp14:editId="7AF5F26C">
            <wp:extent cx="5274310" cy="3079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73AF" w14:textId="77777777" w:rsidR="00322C5E" w:rsidRDefault="00322C5E" w:rsidP="00ED6319">
      <w:pPr>
        <w:rPr>
          <w:shd w:val="clear" w:color="auto" w:fill="FFFFFF"/>
        </w:rPr>
      </w:pPr>
      <w:r>
        <w:rPr>
          <w:rFonts w:hint="eastAsia"/>
        </w:rPr>
        <w:lastRenderedPageBreak/>
        <w:t>2、</w:t>
      </w:r>
      <w:r>
        <w:rPr>
          <w:shd w:val="clear" w:color="auto" w:fill="FFFFFF"/>
        </w:rPr>
        <w:t>从 singleton 类获取唯一的对象。</w:t>
      </w:r>
    </w:p>
    <w:p w14:paraId="01B1DCBD" w14:textId="77777777" w:rsidR="00322C5E" w:rsidRDefault="00322C5E" w:rsidP="00FA4DB1">
      <w:r>
        <w:rPr>
          <w:noProof/>
        </w:rPr>
        <w:drawing>
          <wp:inline distT="0" distB="0" distL="0" distR="0" wp14:anchorId="48621072" wp14:editId="751DBEF3">
            <wp:extent cx="5274310" cy="2733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022C" w14:textId="77777777" w:rsidR="00322C5E" w:rsidRDefault="00322C5E" w:rsidP="00E653D2">
      <w:pPr>
        <w:rPr>
          <w:shd w:val="clear" w:color="auto" w:fill="FFFFFF"/>
        </w:rPr>
      </w:pPr>
      <w:r>
        <w:rPr>
          <w:rFonts w:hint="eastAsia"/>
        </w:rPr>
        <w:t>3、</w:t>
      </w:r>
      <w:r>
        <w:rPr>
          <w:shd w:val="clear" w:color="auto" w:fill="FFFFFF"/>
        </w:rPr>
        <w:t>执行程序，输出结果：</w:t>
      </w:r>
    </w:p>
    <w:p w14:paraId="5A561EB6" w14:textId="77777777" w:rsidR="00322C5E" w:rsidRDefault="00322C5E" w:rsidP="00FA4DB1">
      <w:r>
        <w:rPr>
          <w:noProof/>
        </w:rPr>
        <w:drawing>
          <wp:inline distT="0" distB="0" distL="0" distR="0" wp14:anchorId="113372CE" wp14:editId="7DC80C7E">
            <wp:extent cx="211455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1CF6" w14:textId="77777777" w:rsidR="00322C5E" w:rsidRDefault="00322C5E" w:rsidP="00322C5E">
      <w:pPr>
        <w:pStyle w:val="1"/>
      </w:pPr>
      <w:r>
        <w:t>单例模式的实现方法</w:t>
      </w:r>
    </w:p>
    <w:p w14:paraId="5494D1F9" w14:textId="77777777" w:rsidR="00322C5E" w:rsidRDefault="00322C5E" w:rsidP="00322C5E">
      <w:pPr>
        <w:pStyle w:val="2"/>
      </w:pPr>
      <w:r>
        <w:t>懒汉式，线程不安全</w:t>
      </w:r>
    </w:p>
    <w:p w14:paraId="6C4817AB" w14:textId="77777777" w:rsidR="00322C5E" w:rsidRPr="00322C5E" w:rsidRDefault="00322C5E" w:rsidP="00322C5E">
      <w:r w:rsidRPr="00322C5E">
        <w:t>是否 Lazy 初始化：是</w:t>
      </w:r>
    </w:p>
    <w:p w14:paraId="24C0EFA3" w14:textId="77777777" w:rsidR="00322C5E" w:rsidRPr="00322C5E" w:rsidRDefault="00322C5E" w:rsidP="00322C5E">
      <w:r w:rsidRPr="00322C5E">
        <w:t>是否多线程安全：否</w:t>
      </w:r>
    </w:p>
    <w:p w14:paraId="18B60514" w14:textId="77777777" w:rsidR="00322C5E" w:rsidRDefault="00322C5E" w:rsidP="00322C5E">
      <w:r w:rsidRPr="00322C5E">
        <w:t>实现难度：易</w:t>
      </w:r>
    </w:p>
    <w:p w14:paraId="19ED80F9" w14:textId="21BE9EC7" w:rsidR="00322C5E" w:rsidRDefault="00322C5E" w:rsidP="00322C5E">
      <w:r w:rsidRPr="00322C5E">
        <w:t>描述：这种方式是</w:t>
      </w:r>
      <w:r w:rsidRPr="0028227A">
        <w:rPr>
          <w:color w:val="FF0000"/>
        </w:rPr>
        <w:t>最基本的实现方式</w:t>
      </w:r>
      <w:r w:rsidRPr="00322C5E">
        <w:t>，这种实现最大的问题就是</w:t>
      </w:r>
      <w:r w:rsidRPr="002148AF">
        <w:rPr>
          <w:color w:val="FF0000"/>
        </w:rPr>
        <w:t>不支持多线程</w:t>
      </w:r>
      <w:r w:rsidR="0028227A">
        <w:rPr>
          <w:rFonts w:hint="eastAsia"/>
        </w:rPr>
        <w:t>。</w:t>
      </w:r>
      <w:r w:rsidRPr="00322C5E">
        <w:t>因为没有加锁 synchronized，所以严格意义上它并不算单例模式。这种方式 lazy loading 很明显，不要求线程安全，在多线程</w:t>
      </w:r>
      <w:r w:rsidR="002148AF">
        <w:rPr>
          <w:rFonts w:hint="eastAsia"/>
        </w:rPr>
        <w:t>中</w:t>
      </w:r>
      <w:r w:rsidRPr="00322C5E">
        <w:t>不能正常工作。</w:t>
      </w:r>
    </w:p>
    <w:p w14:paraId="4779867B" w14:textId="4D980E4A" w:rsidR="00322C5E" w:rsidRDefault="00322C5E" w:rsidP="00D8316D">
      <w:pPr>
        <w:pStyle w:val="3"/>
      </w:pPr>
      <w:r>
        <w:rPr>
          <w:rFonts w:hint="eastAsia"/>
        </w:rPr>
        <w:lastRenderedPageBreak/>
        <w:t>代码示例</w:t>
      </w:r>
    </w:p>
    <w:p w14:paraId="1C28F51A" w14:textId="77777777" w:rsidR="00322C5E" w:rsidRDefault="00322C5E" w:rsidP="00322C5E">
      <w:r>
        <w:rPr>
          <w:noProof/>
        </w:rPr>
        <w:drawing>
          <wp:inline distT="0" distB="0" distL="0" distR="0" wp14:anchorId="7E943ECC" wp14:editId="183A1039">
            <wp:extent cx="508635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A6CE" w14:textId="77777777" w:rsidR="00322C5E" w:rsidRDefault="00322C5E" w:rsidP="00322C5E">
      <w:pPr>
        <w:pStyle w:val="2"/>
      </w:pPr>
      <w:r>
        <w:t>懒汉式，线程安全</w:t>
      </w:r>
    </w:p>
    <w:p w14:paraId="0CBF2E2A" w14:textId="77777777" w:rsidR="00322C5E" w:rsidRPr="00322C5E" w:rsidRDefault="00322C5E" w:rsidP="00322C5E">
      <w:r w:rsidRPr="00322C5E">
        <w:t>是否 Lazy 初始化：是</w:t>
      </w:r>
    </w:p>
    <w:p w14:paraId="1D5AC85E" w14:textId="77777777" w:rsidR="00322C5E" w:rsidRPr="00322C5E" w:rsidRDefault="00322C5E" w:rsidP="00322C5E">
      <w:r w:rsidRPr="00322C5E">
        <w:t>是否多线程安全：是</w:t>
      </w:r>
    </w:p>
    <w:p w14:paraId="3EC58016" w14:textId="77777777" w:rsidR="00322C5E" w:rsidRPr="00322C5E" w:rsidRDefault="00322C5E" w:rsidP="00322C5E">
      <w:r w:rsidRPr="00322C5E">
        <w:t>实现难度：易</w:t>
      </w:r>
    </w:p>
    <w:p w14:paraId="39CF9FD6" w14:textId="4B4667F4" w:rsidR="00322C5E" w:rsidRDefault="00322C5E" w:rsidP="00322C5E">
      <w:r w:rsidRPr="00322C5E">
        <w:t>描述：这种方式具备很好的 lazy loading，能够在多线程中很好的工作，但是</w:t>
      </w:r>
      <w:r w:rsidRPr="00D8316D">
        <w:rPr>
          <w:color w:val="FF0000"/>
        </w:rPr>
        <w:t>效率很低</w:t>
      </w:r>
      <w:r w:rsidRPr="00322C5E">
        <w:t>，99% 情况下不需要同步。</w:t>
      </w:r>
    </w:p>
    <w:p w14:paraId="6D33B865" w14:textId="6F05D3B7" w:rsidR="00322C5E" w:rsidRDefault="00322C5E" w:rsidP="0023626A">
      <w:r w:rsidRPr="00322C5E">
        <w:t>优点：第一次调用才初始化，避免内存浪费。</w:t>
      </w:r>
      <w:r w:rsidRPr="00322C5E">
        <w:br/>
        <w:t>缺点：</w:t>
      </w:r>
      <w:r w:rsidRPr="0023626A">
        <w:rPr>
          <w:color w:val="FF0000"/>
        </w:rPr>
        <w:t>必须加锁 synchronized 才能保证单例，但加锁会影响效率</w:t>
      </w:r>
      <w:r w:rsidRPr="00322C5E">
        <w:t>。getInstance() 的性能对应用程序不是很关键（该方法使用不太频繁）。</w:t>
      </w:r>
    </w:p>
    <w:p w14:paraId="7435EADB" w14:textId="77777777" w:rsidR="00322C5E" w:rsidRDefault="00155EC0" w:rsidP="00D8316D">
      <w:pPr>
        <w:pStyle w:val="3"/>
      </w:pPr>
      <w:r>
        <w:lastRenderedPageBreak/>
        <w:t>代码示例</w:t>
      </w:r>
    </w:p>
    <w:p w14:paraId="537FD09D" w14:textId="77777777" w:rsidR="00155EC0" w:rsidRDefault="00155EC0" w:rsidP="00322C5E">
      <w:r>
        <w:rPr>
          <w:noProof/>
        </w:rPr>
        <w:drawing>
          <wp:inline distT="0" distB="0" distL="0" distR="0" wp14:anchorId="068D14C8" wp14:editId="6D62E75D">
            <wp:extent cx="5274310" cy="2117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704" w14:textId="77777777" w:rsidR="00155EC0" w:rsidRDefault="00155EC0" w:rsidP="00155EC0">
      <w:pPr>
        <w:pStyle w:val="2"/>
      </w:pPr>
      <w:r>
        <w:t>饿汉式</w:t>
      </w:r>
    </w:p>
    <w:p w14:paraId="7A7B4870" w14:textId="77777777" w:rsidR="00155EC0" w:rsidRPr="00155EC0" w:rsidRDefault="00155EC0" w:rsidP="0023626A">
      <w:r w:rsidRPr="008F2B57">
        <w:t>是否 Lazy 初始化：</w:t>
      </w:r>
      <w:r w:rsidRPr="00155EC0">
        <w:t>否</w:t>
      </w:r>
    </w:p>
    <w:p w14:paraId="6696F7C8" w14:textId="77777777" w:rsidR="00155EC0" w:rsidRPr="00155EC0" w:rsidRDefault="00155EC0" w:rsidP="0023626A">
      <w:r w:rsidRPr="008F2B57">
        <w:t>是否多线程安全：</w:t>
      </w:r>
      <w:r w:rsidRPr="00155EC0">
        <w:t>是</w:t>
      </w:r>
    </w:p>
    <w:p w14:paraId="48ACA0AD" w14:textId="77777777" w:rsidR="00155EC0" w:rsidRPr="00155EC0" w:rsidRDefault="00155EC0" w:rsidP="0023626A">
      <w:r w:rsidRPr="008F2B57">
        <w:t>实现难度：</w:t>
      </w:r>
      <w:r w:rsidRPr="00155EC0">
        <w:t>易</w:t>
      </w:r>
    </w:p>
    <w:p w14:paraId="219CF1B4" w14:textId="77777777" w:rsidR="00155EC0" w:rsidRDefault="00155EC0" w:rsidP="0023626A">
      <w:r w:rsidRPr="008F2B57">
        <w:t>描述：</w:t>
      </w:r>
      <w:r w:rsidRPr="00155EC0">
        <w:t>这种方式比较常用，但容易</w:t>
      </w:r>
      <w:r w:rsidRPr="00155EC0">
        <w:rPr>
          <w:color w:val="FF0000"/>
        </w:rPr>
        <w:t>产生垃圾对象</w:t>
      </w:r>
      <w:r w:rsidRPr="00155EC0">
        <w:t>。</w:t>
      </w:r>
      <w:r w:rsidRPr="00155EC0">
        <w:br/>
        <w:t>优点：没有加锁，执行效率会提高。</w:t>
      </w:r>
      <w:r w:rsidRPr="00155EC0">
        <w:br/>
        <w:t>缺点：类加载时就初始化，浪费内存。</w:t>
      </w:r>
    </w:p>
    <w:p w14:paraId="1CF14C9A" w14:textId="23E2C500" w:rsidR="00155EC0" w:rsidRDefault="00155EC0" w:rsidP="00155EC0">
      <w:r w:rsidRPr="00155EC0">
        <w:t>它</w:t>
      </w:r>
      <w:r w:rsidRPr="0023626A">
        <w:rPr>
          <w:color w:val="FF0000"/>
        </w:rPr>
        <w:t>基于 classloader 机制避免了多线程的同步问题</w:t>
      </w:r>
      <w:r w:rsidRPr="00155EC0">
        <w:t>，不过instance 在类装载时就实例化，虽然导致类装载的原因有很多种，在单例模式中大多数都是调用 getInstance 方法， 但是也不能确定有其他的方式（或者其他的静态方法）导致类装载，这时候初始化 instance 显然没有达到 lazy loading 的效果。</w:t>
      </w:r>
    </w:p>
    <w:p w14:paraId="70146AFC" w14:textId="77777777" w:rsidR="00155EC0" w:rsidRDefault="00155EC0" w:rsidP="00D8316D">
      <w:pPr>
        <w:pStyle w:val="3"/>
      </w:pPr>
      <w:r>
        <w:rPr>
          <w:rFonts w:hint="eastAsia"/>
        </w:rPr>
        <w:lastRenderedPageBreak/>
        <w:t>代码示例</w:t>
      </w:r>
    </w:p>
    <w:p w14:paraId="5A594AD8" w14:textId="77777777" w:rsidR="00155EC0" w:rsidRDefault="00155EC0" w:rsidP="00155EC0">
      <w:pPr>
        <w:shd w:val="clear" w:color="auto" w:fill="FFFFFF"/>
        <w:wordWrap w:val="0"/>
        <w:spacing w:before="0" w:beforeAutospacing="0" w:after="0" w:afterAutospacing="0" w:line="480" w:lineRule="atLeast"/>
        <w:rPr>
          <w:rFonts w:cs="宋体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0652C929" wp14:editId="30FBCC70">
            <wp:extent cx="5172075" cy="1571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1FB4" w14:textId="77777777" w:rsidR="00155EC0" w:rsidRDefault="00155EC0" w:rsidP="00155EC0">
      <w:pPr>
        <w:pStyle w:val="2"/>
      </w:pPr>
      <w:r>
        <w:t>双检锁/双重校验锁（DCL，即 double-checked locking）</w:t>
      </w:r>
    </w:p>
    <w:p w14:paraId="4362110F" w14:textId="77777777" w:rsidR="00155EC0" w:rsidRPr="00155EC0" w:rsidRDefault="00155EC0" w:rsidP="00155EC0">
      <w:r w:rsidRPr="00155EC0">
        <w:t>JDK 版本：JDK1.5 起</w:t>
      </w:r>
    </w:p>
    <w:p w14:paraId="24355008" w14:textId="77777777" w:rsidR="00155EC0" w:rsidRPr="00155EC0" w:rsidRDefault="00155EC0" w:rsidP="00155EC0">
      <w:r w:rsidRPr="00155EC0">
        <w:t>是否 Lazy 初始化：是</w:t>
      </w:r>
    </w:p>
    <w:p w14:paraId="2C4C05BE" w14:textId="77777777" w:rsidR="00155EC0" w:rsidRPr="00155EC0" w:rsidRDefault="00155EC0" w:rsidP="00155EC0">
      <w:r w:rsidRPr="00155EC0">
        <w:t>是否多线程安全：是</w:t>
      </w:r>
    </w:p>
    <w:p w14:paraId="7B8524C2" w14:textId="77777777" w:rsidR="00155EC0" w:rsidRPr="00155EC0" w:rsidRDefault="00155EC0" w:rsidP="00155EC0">
      <w:r w:rsidRPr="00155EC0">
        <w:t>实现难度：较复杂</w:t>
      </w:r>
    </w:p>
    <w:p w14:paraId="3DE02568" w14:textId="77777777" w:rsidR="00155EC0" w:rsidRDefault="00155EC0" w:rsidP="00155EC0">
      <w:r w:rsidRPr="00155EC0">
        <w:t>描述：这种方式采用</w:t>
      </w:r>
      <w:r w:rsidRPr="0023626A">
        <w:rPr>
          <w:color w:val="FF0000"/>
        </w:rPr>
        <w:t>双锁机制</w:t>
      </w:r>
      <w:r w:rsidRPr="00155EC0">
        <w:t>，安全且在多线程情况下能</w:t>
      </w:r>
      <w:r w:rsidRPr="0023626A">
        <w:rPr>
          <w:color w:val="FF0000"/>
        </w:rPr>
        <w:t>保持高性能</w:t>
      </w:r>
      <w:r w:rsidRPr="00155EC0">
        <w:t>。getInstance() 的性能对应用程序很关键。</w:t>
      </w:r>
    </w:p>
    <w:p w14:paraId="5B07D53B" w14:textId="77777777" w:rsidR="00155EC0" w:rsidRDefault="00155EC0" w:rsidP="00155EC0">
      <w:r>
        <w:t>代码示例</w:t>
      </w:r>
    </w:p>
    <w:p w14:paraId="568C1917" w14:textId="77777777" w:rsidR="00322C5E" w:rsidRPr="00322C5E" w:rsidRDefault="00155EC0" w:rsidP="00FA4DB1">
      <w:r>
        <w:rPr>
          <w:noProof/>
        </w:rPr>
        <w:lastRenderedPageBreak/>
        <w:drawing>
          <wp:inline distT="0" distB="0" distL="0" distR="0" wp14:anchorId="46DEB469" wp14:editId="68BC042C">
            <wp:extent cx="48958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5E" w:rsidRPr="0032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AB27" w14:textId="77777777" w:rsidR="00406D4B" w:rsidRDefault="00406D4B" w:rsidP="008A5944">
      <w:pPr>
        <w:spacing w:before="0" w:after="0" w:line="240" w:lineRule="auto"/>
      </w:pPr>
      <w:r>
        <w:separator/>
      </w:r>
    </w:p>
  </w:endnote>
  <w:endnote w:type="continuationSeparator" w:id="0">
    <w:p w14:paraId="4CBD0742" w14:textId="77777777" w:rsidR="00406D4B" w:rsidRDefault="00406D4B" w:rsidP="008A59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4E1D" w14:textId="77777777" w:rsidR="00406D4B" w:rsidRDefault="00406D4B" w:rsidP="008A5944">
      <w:pPr>
        <w:spacing w:before="0" w:after="0" w:line="240" w:lineRule="auto"/>
      </w:pPr>
      <w:r>
        <w:separator/>
      </w:r>
    </w:p>
  </w:footnote>
  <w:footnote w:type="continuationSeparator" w:id="0">
    <w:p w14:paraId="498A18ED" w14:textId="77777777" w:rsidR="00406D4B" w:rsidRDefault="00406D4B" w:rsidP="008A594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790"/>
    <w:rsid w:val="00155EC0"/>
    <w:rsid w:val="001B2472"/>
    <w:rsid w:val="002148AF"/>
    <w:rsid w:val="0023626A"/>
    <w:rsid w:val="0023692C"/>
    <w:rsid w:val="0028227A"/>
    <w:rsid w:val="00322C5E"/>
    <w:rsid w:val="00406D4B"/>
    <w:rsid w:val="00612D39"/>
    <w:rsid w:val="008A5944"/>
    <w:rsid w:val="008C6790"/>
    <w:rsid w:val="008F2B57"/>
    <w:rsid w:val="009010BF"/>
    <w:rsid w:val="00A52D98"/>
    <w:rsid w:val="00AA091F"/>
    <w:rsid w:val="00C4620D"/>
    <w:rsid w:val="00D8316D"/>
    <w:rsid w:val="00E653D2"/>
    <w:rsid w:val="00ED6319"/>
    <w:rsid w:val="00F33F6D"/>
    <w:rsid w:val="00F52096"/>
    <w:rsid w:val="00FA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11BEB"/>
  <w15:chartTrackingRefBased/>
  <w15:docId w15:val="{1AA1EB5F-C877-4B4F-BCA1-D60758F3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472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8A594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944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1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94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9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944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9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5944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8A5944"/>
    <w:rPr>
      <w:rFonts w:cstheme="majorBidi"/>
      <w:b/>
      <w:bCs/>
      <w:szCs w:val="32"/>
    </w:rPr>
  </w:style>
  <w:style w:type="paragraph" w:styleId="a7">
    <w:name w:val="Normal (Web)"/>
    <w:basedOn w:val="a"/>
    <w:uiPriority w:val="99"/>
    <w:semiHidden/>
    <w:unhideWhenUsed/>
    <w:rsid w:val="008A5944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D8316D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靳 世辉</cp:lastModifiedBy>
  <cp:revision>14</cp:revision>
  <dcterms:created xsi:type="dcterms:W3CDTF">2023-03-08T01:03:00Z</dcterms:created>
  <dcterms:modified xsi:type="dcterms:W3CDTF">2023-11-04T08:07:00Z</dcterms:modified>
</cp:coreProperties>
</file>