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010CCA" w14:textId="6C239983" w:rsidR="00515618" w:rsidRDefault="00515618" w:rsidP="002404C9">
      <w:pPr>
        <w:pStyle w:val="1"/>
      </w:pPr>
      <w:r>
        <w:rPr>
          <w:rFonts w:hint="eastAsia"/>
        </w:rPr>
        <w:t>官网</w:t>
      </w:r>
    </w:p>
    <w:p w14:paraId="2CC5366B" w14:textId="473B1F8C" w:rsidR="00515618" w:rsidRPr="00515618" w:rsidRDefault="00515618" w:rsidP="00515618">
      <w:pPr>
        <w:rPr>
          <w:rFonts w:hint="eastAsia"/>
        </w:rPr>
      </w:pPr>
      <w:r w:rsidRPr="00515618">
        <w:t>https://nacos.io/</w:t>
      </w:r>
    </w:p>
    <w:p w14:paraId="43197F77" w14:textId="2BD3DE39" w:rsidR="00793EDD" w:rsidRDefault="00793EDD" w:rsidP="002404C9">
      <w:pPr>
        <w:pStyle w:val="1"/>
      </w:pPr>
      <w:r>
        <w:rPr>
          <w:rFonts w:hint="eastAsia"/>
        </w:rPr>
        <w:t>官网文档</w:t>
      </w:r>
    </w:p>
    <w:p w14:paraId="605FDDD7" w14:textId="07051671" w:rsidR="00793EDD" w:rsidRDefault="00793EDD" w:rsidP="00793EDD">
      <w:r w:rsidRPr="00793EDD">
        <w:t>https://nacos.io/zh-cn/docs/what-is-nacos.html</w:t>
      </w:r>
    </w:p>
    <w:p w14:paraId="693A94D6" w14:textId="527FF69B" w:rsidR="00904BFF" w:rsidRDefault="00904BFF" w:rsidP="00904BFF">
      <w:pPr>
        <w:pStyle w:val="1"/>
      </w:pPr>
      <w:r>
        <w:rPr>
          <w:rFonts w:hint="eastAsia"/>
        </w:rPr>
        <w:t>下载地址</w:t>
      </w:r>
    </w:p>
    <w:p w14:paraId="1224705A" w14:textId="5A6C8277" w:rsidR="00904BFF" w:rsidRDefault="00904BFF" w:rsidP="00793EDD">
      <w:r w:rsidRPr="00904BFF">
        <w:t>https://github.com/alibaba/nacos/releases</w:t>
      </w:r>
    </w:p>
    <w:p w14:paraId="0FD5F6DC" w14:textId="14207E44" w:rsidR="006E6296" w:rsidRDefault="006E6296" w:rsidP="006E6296">
      <w:pPr>
        <w:pStyle w:val="1"/>
      </w:pPr>
      <w:r>
        <w:rPr>
          <w:rFonts w:hint="eastAsia"/>
        </w:rPr>
        <w:t>快速开始</w:t>
      </w:r>
    </w:p>
    <w:p w14:paraId="3D98A04A" w14:textId="2015D41F" w:rsidR="006E6296" w:rsidRPr="00793EDD" w:rsidRDefault="006E6296" w:rsidP="00793EDD">
      <w:r w:rsidRPr="006E6296">
        <w:t>https://nacos.io/zh-cn/docs/v2/quickstart/quick-start.html</w:t>
      </w:r>
    </w:p>
    <w:p w14:paraId="08B338FE" w14:textId="2B03928A" w:rsidR="009010BF" w:rsidRDefault="002404C9" w:rsidP="002404C9">
      <w:pPr>
        <w:pStyle w:val="1"/>
      </w:pPr>
      <w:r>
        <w:rPr>
          <w:rFonts w:hint="eastAsia"/>
        </w:rPr>
        <w:t>基本概念</w:t>
      </w:r>
    </w:p>
    <w:p w14:paraId="13863BF6" w14:textId="15D47557" w:rsidR="002404C9" w:rsidRPr="0038718A" w:rsidRDefault="002404C9" w:rsidP="00793EDD">
      <w:pPr>
        <w:ind w:firstLine="420"/>
        <w:rPr>
          <w:color w:val="FF0000"/>
          <w:shd w:val="clear" w:color="auto" w:fill="FFFFFF"/>
        </w:rPr>
      </w:pPr>
      <w:r>
        <w:rPr>
          <w:rFonts w:hint="eastAsia"/>
          <w:shd w:val="clear" w:color="auto" w:fill="FFFFFF"/>
        </w:rPr>
        <w:t>Nacos是阿里巴巴开源的一款支持服务注册与发现，配置管理以及微服务管理的组件。用来取代以前常用的注册中心（zookeeper , eureka等等），以及配置中心（spring cloud config等等）。Nacos是集成了</w:t>
      </w:r>
      <w:r w:rsidRPr="0038718A">
        <w:rPr>
          <w:rFonts w:hint="eastAsia"/>
          <w:color w:val="FF0000"/>
          <w:shd w:val="clear" w:color="auto" w:fill="FFFFFF"/>
        </w:rPr>
        <w:t>注册中心和配置中心的功能，做到了二合一。</w:t>
      </w:r>
    </w:p>
    <w:p w14:paraId="10B77D78" w14:textId="53D9B50F" w:rsidR="00B53975" w:rsidRDefault="00B53975" w:rsidP="0038718A">
      <w:r>
        <w:rPr>
          <w:shd w:val="clear" w:color="auto" w:fill="FFFFFF"/>
        </w:rPr>
        <w:tab/>
      </w:r>
      <w:r>
        <w:t>Nacos 致力于帮助您</w:t>
      </w:r>
      <w:r w:rsidRPr="005003BE">
        <w:rPr>
          <w:color w:val="FF0000"/>
        </w:rPr>
        <w:t>发现、配置和管理微服务</w:t>
      </w:r>
      <w:r>
        <w:t>。Nacos 提供了一组简单易用的特性集，帮助您快速实现动态服务发现、服务配置、服务元数据及流量管理。</w:t>
      </w:r>
    </w:p>
    <w:p w14:paraId="6203CFB9" w14:textId="373489B5" w:rsidR="001D560B" w:rsidRDefault="001D560B" w:rsidP="005007A2">
      <w:pPr>
        <w:pStyle w:val="2"/>
      </w:pPr>
      <w:r>
        <w:rPr>
          <w:rFonts w:hint="eastAsia"/>
        </w:rPr>
        <w:lastRenderedPageBreak/>
        <w:t>地域</w:t>
      </w:r>
    </w:p>
    <w:p w14:paraId="7593A3B1" w14:textId="4134EB8B" w:rsidR="001D560B" w:rsidRDefault="001D560B" w:rsidP="005007A2">
      <w:pPr>
        <w:pStyle w:val="2"/>
      </w:pPr>
      <w:r>
        <w:rPr>
          <w:rFonts w:hint="eastAsia"/>
        </w:rPr>
        <w:t>可用区</w:t>
      </w:r>
    </w:p>
    <w:p w14:paraId="263D1BA6" w14:textId="564F8483" w:rsidR="001D560B" w:rsidRDefault="001D560B" w:rsidP="005007A2">
      <w:pPr>
        <w:pStyle w:val="2"/>
      </w:pPr>
      <w:r>
        <w:rPr>
          <w:rFonts w:hint="eastAsia"/>
        </w:rPr>
        <w:t>接入点</w:t>
      </w:r>
    </w:p>
    <w:p w14:paraId="439B8502" w14:textId="61224014" w:rsidR="001D560B" w:rsidRDefault="001D560B" w:rsidP="001D560B">
      <w:pPr>
        <w:pStyle w:val="2"/>
      </w:pPr>
      <w:r>
        <w:rPr>
          <w:rFonts w:hint="eastAsia"/>
        </w:rPr>
        <w:t>命名空间</w:t>
      </w:r>
    </w:p>
    <w:p w14:paraId="7A011E0C" w14:textId="6196445E" w:rsidR="001D560B" w:rsidRPr="001D560B" w:rsidRDefault="001D560B" w:rsidP="001D560B">
      <w:pPr>
        <w:ind w:firstLine="420"/>
      </w:pPr>
      <w:r>
        <w:t>用于进行</w:t>
      </w:r>
      <w:r w:rsidRPr="005007A2">
        <w:rPr>
          <w:color w:val="FF0000"/>
        </w:rPr>
        <w:t>租户粒度的配置隔离</w:t>
      </w:r>
      <w:r>
        <w:t>。不同的命名空间下，可以存在相同的 Group 或 Data ID 的配置。Namespace 的常用场景之一是</w:t>
      </w:r>
      <w:r w:rsidRPr="005007A2">
        <w:rPr>
          <w:color w:val="FF0000"/>
        </w:rPr>
        <w:t>不同环境配置的区分隔离</w:t>
      </w:r>
      <w:r>
        <w:t>，例如开发测试环境和生产环境的资源（如配置、服务）隔离等。</w:t>
      </w:r>
    </w:p>
    <w:p w14:paraId="2CAD164E" w14:textId="26ACAF9E" w:rsidR="001D560B" w:rsidRDefault="001D560B" w:rsidP="00B117B1">
      <w:pPr>
        <w:pStyle w:val="2"/>
      </w:pPr>
      <w:r>
        <w:rPr>
          <w:rFonts w:hint="eastAsia"/>
        </w:rPr>
        <w:t>配置</w:t>
      </w:r>
    </w:p>
    <w:p w14:paraId="49D9F8E5" w14:textId="11C04ABA" w:rsidR="00B117B1" w:rsidRPr="00B117B1" w:rsidRDefault="00B117B1" w:rsidP="00B117B1">
      <w:pPr>
        <w:ind w:firstLine="420"/>
      </w:pPr>
      <w:r>
        <w:t>在系统开发过程中，开发者通常会将一些需要变更的参数、变量等从代码中分离出来独立管理，以</w:t>
      </w:r>
      <w:r w:rsidRPr="00D14B16">
        <w:rPr>
          <w:color w:val="FF0000"/>
        </w:rPr>
        <w:t>独立的配置文件的形式存在</w:t>
      </w:r>
      <w:r>
        <w:t>。目的是让静态的系统工件或者交付物（如 WAR，JAR 包等）更好地和实际的物理运行环境进行适配。配置管理一般包含在系统部署的过程中，由系统管理员或者运维人员完成。配置变更是调整系统运行时的行为的有效手段。</w:t>
      </w:r>
    </w:p>
    <w:p w14:paraId="129AC17E" w14:textId="3B2463CC" w:rsidR="001D560B" w:rsidRDefault="001D560B" w:rsidP="00180F03">
      <w:pPr>
        <w:pStyle w:val="2"/>
      </w:pPr>
      <w:r>
        <w:rPr>
          <w:rFonts w:hint="eastAsia"/>
        </w:rPr>
        <w:t>配置管理</w:t>
      </w:r>
    </w:p>
    <w:p w14:paraId="7E1554C9" w14:textId="0D8DE0C8" w:rsidR="009D3AD8" w:rsidRPr="009D3AD8" w:rsidRDefault="009D3AD8" w:rsidP="009D3AD8">
      <w:pPr>
        <w:ind w:firstLine="420"/>
      </w:pPr>
      <w:r w:rsidRPr="009D3AD8">
        <w:t>系统配置的编辑、存储、分发、变更管理、历史版本管理、变更审计等所有与配置相关的活动。</w:t>
      </w:r>
    </w:p>
    <w:p w14:paraId="539C69E4" w14:textId="6BF9FC15" w:rsidR="001D560B" w:rsidRDefault="001D560B" w:rsidP="0038718A">
      <w:r>
        <w:rPr>
          <w:rFonts w:hint="eastAsia"/>
        </w:rPr>
        <w:t>配置项</w:t>
      </w:r>
    </w:p>
    <w:p w14:paraId="70489D99" w14:textId="1C49C50F" w:rsidR="001D560B" w:rsidRDefault="001D560B" w:rsidP="0038718A">
      <w:r>
        <w:rPr>
          <w:rFonts w:hint="eastAsia"/>
        </w:rPr>
        <w:t>配置集</w:t>
      </w:r>
    </w:p>
    <w:p w14:paraId="55199A07" w14:textId="2DB58C0B" w:rsidR="001D560B" w:rsidRDefault="001D560B" w:rsidP="0038718A">
      <w:r>
        <w:rPr>
          <w:rFonts w:hint="eastAsia"/>
        </w:rPr>
        <w:lastRenderedPageBreak/>
        <w:t>配置集I</w:t>
      </w:r>
      <w:r>
        <w:t>D</w:t>
      </w:r>
    </w:p>
    <w:p w14:paraId="28CA3CD1" w14:textId="1DD882E9" w:rsidR="001D560B" w:rsidRDefault="001D560B" w:rsidP="0038718A">
      <w:r>
        <w:rPr>
          <w:rFonts w:hint="eastAsia"/>
        </w:rPr>
        <w:t>配置分组</w:t>
      </w:r>
    </w:p>
    <w:p w14:paraId="0C5BB89E" w14:textId="0ABA959F" w:rsidR="001D560B" w:rsidRDefault="001D560B" w:rsidP="0038718A">
      <w:r>
        <w:rPr>
          <w:rFonts w:hint="eastAsia"/>
        </w:rPr>
        <w:t>配置快照</w:t>
      </w:r>
    </w:p>
    <w:p w14:paraId="23BD9E68" w14:textId="32010EFA" w:rsidR="00294214" w:rsidRDefault="00294214" w:rsidP="00294214">
      <w:pPr>
        <w:pStyle w:val="1"/>
      </w:pPr>
      <w:r>
        <w:rPr>
          <w:rFonts w:hint="eastAsia"/>
        </w:rPr>
        <w:t>发布时间</w:t>
      </w:r>
    </w:p>
    <w:p w14:paraId="6DA85AD1" w14:textId="25241F47" w:rsidR="00294214" w:rsidRDefault="00294214" w:rsidP="0038718A">
      <w:r>
        <w:rPr>
          <w:rFonts w:hint="eastAsia"/>
        </w:rPr>
        <w:t>2</w:t>
      </w:r>
      <w:r>
        <w:t>018</w:t>
      </w:r>
      <w:r>
        <w:rPr>
          <w:rFonts w:hint="eastAsia"/>
        </w:rPr>
        <w:t>年</w:t>
      </w:r>
    </w:p>
    <w:p w14:paraId="183C1B98" w14:textId="46302FE1" w:rsidR="006A7CEE" w:rsidRDefault="006A7CEE" w:rsidP="006A7CEE">
      <w:pPr>
        <w:pStyle w:val="1"/>
      </w:pPr>
      <w:r>
        <w:rPr>
          <w:rFonts w:hint="eastAsia"/>
        </w:rPr>
        <w:t>架构</w:t>
      </w:r>
    </w:p>
    <w:p w14:paraId="41A9B43D" w14:textId="65153512" w:rsidR="006A7CEE" w:rsidRDefault="006A7CEE" w:rsidP="0038718A">
      <w:r>
        <w:rPr>
          <w:noProof/>
        </w:rPr>
        <w:drawing>
          <wp:inline distT="0" distB="0" distL="0" distR="0" wp14:anchorId="79A1DE02" wp14:editId="16BB6167">
            <wp:extent cx="5274310" cy="2416175"/>
            <wp:effectExtent l="0" t="0" r="0" b="0"/>
            <wp:docPr id="19241376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37689" name=""/>
                    <pic:cNvPicPr/>
                  </pic:nvPicPr>
                  <pic:blipFill>
                    <a:blip r:embed="rId7"/>
                    <a:stretch>
                      <a:fillRect/>
                    </a:stretch>
                  </pic:blipFill>
                  <pic:spPr>
                    <a:xfrm>
                      <a:off x="0" y="0"/>
                      <a:ext cx="5274310" cy="2416175"/>
                    </a:xfrm>
                    <a:prstGeom prst="rect">
                      <a:avLst/>
                    </a:prstGeom>
                  </pic:spPr>
                </pic:pic>
              </a:graphicData>
            </a:graphic>
          </wp:inline>
        </w:drawing>
      </w:r>
    </w:p>
    <w:p w14:paraId="1400ACAC" w14:textId="3898AE07" w:rsidR="00B53975" w:rsidRDefault="00B53975" w:rsidP="00B53975">
      <w:pPr>
        <w:pStyle w:val="1"/>
        <w:rPr>
          <w:rFonts w:ascii="Segoe UI" w:hAnsi="Segoe UI" w:cs="Segoe UI"/>
          <w:color w:val="24292E"/>
        </w:rPr>
      </w:pPr>
      <w:r w:rsidRPr="00B53975">
        <w:rPr>
          <w:rFonts w:hint="eastAsia"/>
        </w:rPr>
        <w:t>特性</w:t>
      </w:r>
    </w:p>
    <w:p w14:paraId="54591257" w14:textId="41381916" w:rsidR="00B53975" w:rsidRDefault="00B53975" w:rsidP="00F1446E">
      <w:pPr>
        <w:pStyle w:val="2"/>
        <w:rPr>
          <w:rStyle w:val="a3"/>
          <w:b/>
          <w:bCs/>
        </w:rPr>
      </w:pPr>
      <w:r w:rsidRPr="00B53975">
        <w:rPr>
          <w:rStyle w:val="a3"/>
          <w:b/>
          <w:bCs/>
        </w:rPr>
        <w:t>服务发现和服务健康监测</w:t>
      </w:r>
    </w:p>
    <w:p w14:paraId="202735AA" w14:textId="4FFEDC62" w:rsidR="00B53975" w:rsidRPr="00702B6B" w:rsidRDefault="00B53975" w:rsidP="00702B6B">
      <w:pPr>
        <w:ind w:firstLine="420"/>
        <w:rPr>
          <w:rFonts w:cs="Segoe UI"/>
          <w:color w:val="24292E"/>
        </w:rPr>
      </w:pPr>
      <w:r w:rsidRPr="00702B6B">
        <w:rPr>
          <w:rFonts w:cs="Segoe UI"/>
          <w:color w:val="24292E"/>
        </w:rPr>
        <w:t>Nacos 支持</w:t>
      </w:r>
      <w:r w:rsidRPr="007750AB">
        <w:rPr>
          <w:rFonts w:cs="Segoe UI"/>
          <w:color w:val="FF0000"/>
        </w:rPr>
        <w:t>基于 DNS 和基于 RPC 的服务发现</w:t>
      </w:r>
      <w:r w:rsidRPr="00702B6B">
        <w:rPr>
          <w:rFonts w:cs="Segoe UI"/>
          <w:color w:val="24292E"/>
        </w:rPr>
        <w:t>。服务提供者使用</w:t>
      </w:r>
      <w:r w:rsidRPr="00702B6B">
        <w:rPr>
          <w:color w:val="24292E"/>
        </w:rPr>
        <w:t>原生SDK</w:t>
      </w:r>
      <w:r w:rsidRPr="00702B6B">
        <w:rPr>
          <w:rFonts w:cs="Segoe UI"/>
          <w:color w:val="24292E"/>
        </w:rPr>
        <w:t>、</w:t>
      </w:r>
      <w:r w:rsidRPr="00702B6B">
        <w:rPr>
          <w:color w:val="24292E"/>
        </w:rPr>
        <w:t>OpenAPI</w:t>
      </w:r>
      <w:r w:rsidRPr="00702B6B">
        <w:rPr>
          <w:rFonts w:cs="Segoe UI"/>
          <w:color w:val="24292E"/>
        </w:rPr>
        <w:t>、或一个</w:t>
      </w:r>
      <w:r w:rsidRPr="00702B6B">
        <w:rPr>
          <w:color w:val="24292E"/>
        </w:rPr>
        <w:t>独立的Agent TODO</w:t>
      </w:r>
      <w:r w:rsidRPr="00702B6B">
        <w:rPr>
          <w:rFonts w:cs="Segoe UI"/>
          <w:color w:val="24292E"/>
        </w:rPr>
        <w:t>注册 Service 后，服务消费者可以使用</w:t>
      </w:r>
      <w:r w:rsidRPr="00702B6B">
        <w:rPr>
          <w:color w:val="24292E"/>
        </w:rPr>
        <w:t>DNS TODO</w:t>
      </w:r>
      <w:r w:rsidRPr="00702B6B">
        <w:rPr>
          <w:rFonts w:cs="Segoe UI"/>
          <w:color w:val="24292E"/>
        </w:rPr>
        <w:t> 或</w:t>
      </w:r>
      <w:r w:rsidRPr="00702B6B">
        <w:rPr>
          <w:color w:val="24292E"/>
        </w:rPr>
        <w:t>HTTP&amp;API</w:t>
      </w:r>
      <w:r w:rsidRPr="00460F83">
        <w:rPr>
          <w:rFonts w:cs="Segoe UI"/>
          <w:color w:val="FF0000"/>
        </w:rPr>
        <w:t>查找和发现服务</w:t>
      </w:r>
      <w:r w:rsidRPr="00702B6B">
        <w:rPr>
          <w:rFonts w:cs="Segoe UI"/>
          <w:color w:val="24292E"/>
        </w:rPr>
        <w:t>。</w:t>
      </w:r>
    </w:p>
    <w:p w14:paraId="593B881D" w14:textId="23496F07" w:rsidR="00B53975" w:rsidRPr="00310973" w:rsidRDefault="00B53975" w:rsidP="00B53975">
      <w:pPr>
        <w:ind w:firstLine="420"/>
      </w:pPr>
      <w:r w:rsidRPr="00310973">
        <w:rPr>
          <w:rFonts w:cs="Segoe UI"/>
          <w:color w:val="24292E"/>
        </w:rPr>
        <w:lastRenderedPageBreak/>
        <w:t>Nacos 提供对服务的</w:t>
      </w:r>
      <w:r w:rsidRPr="00460F83">
        <w:rPr>
          <w:rFonts w:cs="Segoe UI"/>
          <w:color w:val="FF0000"/>
        </w:rPr>
        <w:t>实时的健康检查</w:t>
      </w:r>
      <w:r w:rsidRPr="00310973">
        <w:rPr>
          <w:rFonts w:cs="Segoe UI"/>
          <w:color w:val="24292E"/>
        </w:rPr>
        <w:t>，阻止向不健康的主机或服务实例发送请求。Nacos 支持传输层 (PING 或 TCP)和应用层 (如 HTTP、MySQL、用户自定义）的健康检查。 对于复杂的云环境和网络拓扑环境中（如 VPC、边缘网络等）服务的健康检查，Nacos 提供了</w:t>
      </w:r>
      <w:r w:rsidRPr="00737737">
        <w:rPr>
          <w:rFonts w:cs="Segoe UI"/>
          <w:color w:val="FF0000"/>
        </w:rPr>
        <w:t>agent 上报模式和服务端主动检测</w:t>
      </w:r>
      <w:r w:rsidRPr="00310973">
        <w:rPr>
          <w:rFonts w:cs="Segoe UI"/>
          <w:color w:val="24292E"/>
        </w:rPr>
        <w:t>2种健康检查模式。Nacos 还提供了统一的健康检查仪表盘，帮助您根据健康状态管理服务的可用性及流量。</w:t>
      </w:r>
    </w:p>
    <w:p w14:paraId="5C4E14C3" w14:textId="49E015B9" w:rsidR="00B53975" w:rsidRDefault="00B53975" w:rsidP="00F1446E">
      <w:pPr>
        <w:pStyle w:val="2"/>
        <w:rPr>
          <w:rStyle w:val="a3"/>
          <w:b/>
          <w:bCs/>
        </w:rPr>
      </w:pPr>
      <w:r w:rsidRPr="00B53975">
        <w:rPr>
          <w:rStyle w:val="a3"/>
          <w:b/>
          <w:bCs/>
        </w:rPr>
        <w:t>动态配置服务</w:t>
      </w:r>
    </w:p>
    <w:p w14:paraId="7B1621B4" w14:textId="77777777" w:rsidR="00DB1C2B" w:rsidRDefault="00B53975" w:rsidP="00B53975">
      <w:pPr>
        <w:ind w:firstLine="420"/>
        <w:rPr>
          <w:rFonts w:cs="Segoe UI"/>
        </w:rPr>
      </w:pPr>
      <w:r w:rsidRPr="000553F2">
        <w:rPr>
          <w:rFonts w:cs="Segoe UI"/>
          <w:color w:val="FF0000"/>
        </w:rPr>
        <w:t>动态配置服务</w:t>
      </w:r>
      <w:r w:rsidRPr="00737737">
        <w:rPr>
          <w:rFonts w:cs="Segoe UI"/>
        </w:rPr>
        <w:t>可以让您</w:t>
      </w:r>
      <w:r w:rsidRPr="00DB1C2B">
        <w:rPr>
          <w:rFonts w:cs="Segoe UI"/>
          <w:color w:val="FF0000"/>
        </w:rPr>
        <w:t>以中心化、外部化和动态化的方式管理所有环境的应用配置和服务配置</w:t>
      </w:r>
      <w:r w:rsidRPr="00737737">
        <w:rPr>
          <w:rFonts w:cs="Segoe UI"/>
        </w:rPr>
        <w:t>。</w:t>
      </w:r>
    </w:p>
    <w:p w14:paraId="34AE2CDB" w14:textId="49E541B2" w:rsidR="00B53975" w:rsidRPr="00737737" w:rsidRDefault="00B53975" w:rsidP="00B53975">
      <w:pPr>
        <w:ind w:firstLine="420"/>
      </w:pPr>
      <w:r w:rsidRPr="00737737">
        <w:rPr>
          <w:rFonts w:cs="Segoe UI"/>
        </w:rPr>
        <w:t>动态配置消除了配置变更时重新部署应用和服务的需要，让配置管理变得更加高效和敏捷。配置中心化管理让实现无状态服务变得更简单，让服务按需弹性扩展变得更容易。Nacos 提供了一个简洁易用的UI (控制台样例 Demo) 帮助您管理所有的服务和应用的配置。Nacos 还提供包括配置版本跟踪、金丝雀发布、一键回滚配置以及客户端配置更新状态跟踪在内的一系列开箱即用的配置管理特性，帮助您更安全地在生产环境中管理配置变更和降低配置变更带来的风险。</w:t>
      </w:r>
    </w:p>
    <w:p w14:paraId="4E1409FC" w14:textId="79FBFDED" w:rsidR="00B53975" w:rsidRDefault="00B53975" w:rsidP="00F1446E">
      <w:pPr>
        <w:pStyle w:val="2"/>
        <w:rPr>
          <w:rStyle w:val="a3"/>
          <w:b/>
          <w:bCs/>
        </w:rPr>
      </w:pPr>
      <w:r w:rsidRPr="00B53975">
        <w:rPr>
          <w:rStyle w:val="a3"/>
          <w:b/>
          <w:bCs/>
        </w:rPr>
        <w:t>动态</w:t>
      </w:r>
      <w:r w:rsidR="00E22EDA">
        <w:rPr>
          <w:rStyle w:val="a3"/>
          <w:b/>
          <w:bCs/>
        </w:rPr>
        <w:t>DNS</w:t>
      </w:r>
      <w:r w:rsidRPr="00B53975">
        <w:rPr>
          <w:rStyle w:val="a3"/>
          <w:b/>
          <w:bCs/>
        </w:rPr>
        <w:t>服务</w:t>
      </w:r>
    </w:p>
    <w:p w14:paraId="5933F12B" w14:textId="29D00E96" w:rsidR="000D496B" w:rsidRPr="00B53975" w:rsidRDefault="000D496B" w:rsidP="000D496B">
      <w:pPr>
        <w:ind w:firstLine="420"/>
      </w:pPr>
      <w:r>
        <w:t>动态 DNS 服务支持</w:t>
      </w:r>
      <w:r w:rsidRPr="00BA14ED">
        <w:rPr>
          <w:color w:val="FF0000"/>
        </w:rPr>
        <w:t>权重路由</w:t>
      </w:r>
      <w:r>
        <w:t>，让您更容易地实现中间层负载均衡、更灵活的路由策略、流量控制以及数据中心内网的简单DNS解析服务。动态DNS服务还能让您更容易地实现以 DNS 协议为基础的服务发现，以帮助您消除耦合</w:t>
      </w:r>
      <w:r>
        <w:lastRenderedPageBreak/>
        <w:t>到厂商私有服务发现 API 上的风险。</w:t>
      </w:r>
      <w:r w:rsidRPr="000D496B">
        <w:t>Nacos 提供了一些简单的 DNS APIs TODO 帮助您管理服务的</w:t>
      </w:r>
      <w:r w:rsidRPr="00BA14ED">
        <w:rPr>
          <w:color w:val="FF0000"/>
        </w:rPr>
        <w:t>关联域名和可用的 IP:PORT 列表</w:t>
      </w:r>
      <w:r>
        <w:rPr>
          <w:rFonts w:hint="eastAsia"/>
        </w:rPr>
        <w:t>。</w:t>
      </w:r>
    </w:p>
    <w:p w14:paraId="17D0B6B3" w14:textId="0045950D" w:rsidR="00B53975" w:rsidRDefault="00B53975" w:rsidP="00F1446E">
      <w:pPr>
        <w:pStyle w:val="2"/>
        <w:rPr>
          <w:rStyle w:val="a3"/>
          <w:b/>
          <w:bCs/>
        </w:rPr>
      </w:pPr>
      <w:r w:rsidRPr="00B53975">
        <w:rPr>
          <w:rStyle w:val="a3"/>
          <w:b/>
          <w:bCs/>
        </w:rPr>
        <w:t>服务及其元数据管理</w:t>
      </w:r>
    </w:p>
    <w:p w14:paraId="0873CA93" w14:textId="590F4736" w:rsidR="000D496B" w:rsidRPr="000D496B" w:rsidRDefault="000D496B" w:rsidP="000D496B">
      <w:pPr>
        <w:ind w:firstLine="420"/>
      </w:pPr>
      <w:r w:rsidRPr="000D496B">
        <w:t>Nacos 能让您从微服务平台建设的视角管理数据中心的所有服务及元数据，包括管理服务的描述、生命周期、服务的静态依赖分析、服务的健康状态、服务的流量管理、路由及安全策略、服务的 SLA</w:t>
      </w:r>
      <w:r w:rsidR="003B3504">
        <w:rPr>
          <w:rFonts w:hint="eastAsia"/>
        </w:rPr>
        <w:t>（</w:t>
      </w:r>
      <w:r w:rsidR="003B3504" w:rsidRPr="003B3504">
        <w:t>service-level agreement</w:t>
      </w:r>
      <w:r w:rsidR="003B3504">
        <w:t xml:space="preserve"> </w:t>
      </w:r>
      <w:r w:rsidR="003B3504">
        <w:rPr>
          <w:rFonts w:hint="eastAsia"/>
        </w:rPr>
        <w:t>服务级别协议）</w:t>
      </w:r>
      <w:r w:rsidRPr="000D496B">
        <w:t xml:space="preserve"> 以及最首要的 metrics 统计数据。</w:t>
      </w:r>
    </w:p>
    <w:p w14:paraId="1F5079DA" w14:textId="7E0B344A" w:rsidR="004D105A" w:rsidRDefault="004D105A" w:rsidP="004D105A">
      <w:pPr>
        <w:pStyle w:val="1"/>
      </w:pPr>
      <w:r>
        <w:rPr>
          <w:rFonts w:hint="eastAsia"/>
        </w:rPr>
        <w:t>优点</w:t>
      </w:r>
    </w:p>
    <w:p w14:paraId="0EE1F9E4" w14:textId="2AB5E2A6" w:rsidR="004D105A" w:rsidRDefault="004D105A" w:rsidP="004D105A">
      <w:r w:rsidRPr="004D105A">
        <w:rPr>
          <w:rFonts w:hint="eastAsia"/>
        </w:rPr>
        <w:t>1、</w:t>
      </w:r>
      <w:r w:rsidRPr="004D105A">
        <w:t>开箱即用，适用于</w:t>
      </w:r>
      <w:hyperlink r:id="rId8" w:tgtFrame="_blank" w:history="1">
        <w:r w:rsidRPr="004D105A">
          <w:t>dubbo</w:t>
        </w:r>
      </w:hyperlink>
      <w:r w:rsidRPr="004D105A">
        <w:t>，spring cloud等</w:t>
      </w:r>
      <w:r>
        <w:rPr>
          <w:rFonts w:hint="eastAsia"/>
        </w:rPr>
        <w:t>。</w:t>
      </w:r>
    </w:p>
    <w:p w14:paraId="1EC4D26C" w14:textId="49A56E88" w:rsidR="002839B3" w:rsidRDefault="002839B3" w:rsidP="004D105A">
      <w:r>
        <w:rPr>
          <w:rFonts w:hint="eastAsia"/>
        </w:rPr>
        <w:t>2、</w:t>
      </w:r>
      <w:r w:rsidRPr="00CA25A8">
        <w:rPr>
          <w:color w:val="FF0000"/>
        </w:rPr>
        <w:t>AP模型，数据最终一致性</w:t>
      </w:r>
      <w:r>
        <w:rPr>
          <w:rFonts w:hint="eastAsia"/>
        </w:rPr>
        <w:t>。</w:t>
      </w:r>
    </w:p>
    <w:p w14:paraId="6A8E4181" w14:textId="25E23348" w:rsidR="002839B3" w:rsidRDefault="002839B3" w:rsidP="004D105A">
      <w:r>
        <w:rPr>
          <w:rFonts w:hint="eastAsia"/>
        </w:rPr>
        <w:t>3、</w:t>
      </w:r>
      <w:r w:rsidRPr="005679B0">
        <w:rPr>
          <w:color w:val="FF0000"/>
        </w:rPr>
        <w:t>注册中心，配置中心二合一</w:t>
      </w:r>
      <w:r w:rsidRPr="002839B3">
        <w:t>(二合一也不一定是优点)，提供</w:t>
      </w:r>
      <w:r w:rsidRPr="007750AB">
        <w:rPr>
          <w:color w:val="FF0000"/>
        </w:rPr>
        <w:t>控制台管理</w:t>
      </w:r>
      <w:r w:rsidRPr="002839B3">
        <w:rPr>
          <w:rFonts w:hint="eastAsia"/>
        </w:rPr>
        <w:t>。</w:t>
      </w:r>
    </w:p>
    <w:p w14:paraId="71D61CFB" w14:textId="121B891C" w:rsidR="002839B3" w:rsidRDefault="002839B3" w:rsidP="004D105A">
      <w:r>
        <w:rPr>
          <w:rFonts w:hint="eastAsia"/>
        </w:rPr>
        <w:t>4、</w:t>
      </w:r>
      <w:r w:rsidRPr="002839B3">
        <w:t>纯国产，各种有中文文档，久经双十一考验</w:t>
      </w:r>
      <w:r>
        <w:rPr>
          <w:rFonts w:hint="eastAsia"/>
        </w:rPr>
        <w:t>。</w:t>
      </w:r>
    </w:p>
    <w:p w14:paraId="4567A5DA" w14:textId="5B759E35" w:rsidR="002839B3" w:rsidRDefault="002839B3" w:rsidP="002839B3">
      <w:pPr>
        <w:pStyle w:val="1"/>
      </w:pPr>
      <w:r>
        <w:rPr>
          <w:rFonts w:hint="eastAsia"/>
        </w:rPr>
        <w:t>缺点</w:t>
      </w:r>
    </w:p>
    <w:p w14:paraId="3F45DD5D" w14:textId="77712771" w:rsidR="002839B3" w:rsidRPr="004D105A" w:rsidRDefault="002839B3" w:rsidP="004D105A">
      <w:r w:rsidRPr="002839B3">
        <w:rPr>
          <w:rFonts w:hint="eastAsia"/>
        </w:rPr>
        <w:t>1、</w:t>
      </w:r>
      <w:r w:rsidRPr="002839B3">
        <w:t>刚刚开源不久，社区热度不够，依然存在bug</w:t>
      </w:r>
      <w:r>
        <w:rPr>
          <w:rFonts w:hint="eastAsia"/>
        </w:rPr>
        <w:t>。</w:t>
      </w:r>
    </w:p>
    <w:p w14:paraId="3CCFBB08" w14:textId="69ABB8DD" w:rsidR="007D2875" w:rsidRDefault="007D2875" w:rsidP="007D2875">
      <w:pPr>
        <w:pStyle w:val="1"/>
      </w:pPr>
      <w:r>
        <w:rPr>
          <w:rFonts w:hint="eastAsia"/>
        </w:rPr>
        <w:t>默认端口号</w:t>
      </w:r>
    </w:p>
    <w:p w14:paraId="7BDFE806" w14:textId="00B34EA5" w:rsidR="007D2875" w:rsidRDefault="007D2875" w:rsidP="007D2875">
      <w:r>
        <w:rPr>
          <w:rFonts w:hint="eastAsia"/>
        </w:rPr>
        <w:t>8</w:t>
      </w:r>
      <w:r>
        <w:t>848</w:t>
      </w:r>
    </w:p>
    <w:p w14:paraId="25E58A2D" w14:textId="77777777" w:rsidR="00DD0B08" w:rsidRDefault="00DD0B08" w:rsidP="00DD0B08">
      <w:pPr>
        <w:pStyle w:val="1"/>
      </w:pPr>
      <w:r>
        <w:rPr>
          <w:rFonts w:hint="eastAsia"/>
        </w:rPr>
        <w:lastRenderedPageBreak/>
        <w:t xml:space="preserve">环境搭建（单机方式 </w:t>
      </w:r>
      <w:r>
        <w:t>windows</w:t>
      </w:r>
      <w:r>
        <w:rPr>
          <w:rFonts w:hint="eastAsia"/>
        </w:rPr>
        <w:t>环境）</w:t>
      </w:r>
    </w:p>
    <w:p w14:paraId="71F29A44" w14:textId="77777777" w:rsidR="00DD0B08" w:rsidRPr="00304363" w:rsidRDefault="00DD0B08" w:rsidP="00DD0B08">
      <w:pPr>
        <w:pStyle w:val="2"/>
      </w:pPr>
      <w:r w:rsidRPr="00304363">
        <w:rPr>
          <w:rFonts w:hint="eastAsia"/>
        </w:rPr>
        <w:t>1</w:t>
      </w:r>
      <w:r w:rsidRPr="00304363">
        <w:t>、预备环境准备</w:t>
      </w:r>
    </w:p>
    <w:p w14:paraId="03150C35" w14:textId="77777777" w:rsidR="00DD0B08" w:rsidRDefault="00DD0B08" w:rsidP="00DD0B08">
      <w:pPr>
        <w:ind w:firstLine="420"/>
      </w:pPr>
      <w:r w:rsidRPr="00304363">
        <w:t>Nacos 依赖 </w:t>
      </w:r>
      <w:r w:rsidRPr="00CA25A8">
        <w:rPr>
          <w:color w:val="FF0000"/>
        </w:rPr>
        <w:t>Java 环境</w:t>
      </w:r>
      <w:r w:rsidRPr="00304363">
        <w:t>来运行。如果您是从代码开始构建并运行Nacos，还需要为此配置 </w:t>
      </w:r>
      <w:hyperlink r:id="rId9" w:history="1">
        <w:r w:rsidRPr="00304363">
          <w:t>Maven</w:t>
        </w:r>
      </w:hyperlink>
      <w:r w:rsidRPr="00304363">
        <w:t>环境，请确保是在以下版本环境中安装使用:</w:t>
      </w:r>
    </w:p>
    <w:p w14:paraId="5981F723" w14:textId="77777777" w:rsidR="00DD0B08" w:rsidRPr="00304363" w:rsidRDefault="00DD0B08" w:rsidP="00DD0B08">
      <w:r>
        <w:rPr>
          <w:rFonts w:hint="eastAsia"/>
        </w:rPr>
        <w:t>（1）</w:t>
      </w:r>
      <w:r w:rsidRPr="00304363">
        <w:t>64 bit OS，支持 Linux/Unix/Mac/Windows，推荐选用 Linux/Unix/Mac。</w:t>
      </w:r>
    </w:p>
    <w:p w14:paraId="69F2E829" w14:textId="77777777" w:rsidR="00DD0B08" w:rsidRPr="00304363" w:rsidRDefault="00DD0B08" w:rsidP="00DD0B08">
      <w:r>
        <w:rPr>
          <w:rFonts w:hint="eastAsia"/>
        </w:rPr>
        <w:t>（2）</w:t>
      </w:r>
      <w:r w:rsidRPr="00304363">
        <w:t>64 bit JDK 1.8+；</w:t>
      </w:r>
      <w:hyperlink r:id="rId10" w:history="1">
        <w:r w:rsidRPr="00304363">
          <w:t>下载</w:t>
        </w:r>
      </w:hyperlink>
      <w:r w:rsidRPr="00304363">
        <w:t> &amp; </w:t>
      </w:r>
      <w:hyperlink r:id="rId11" w:history="1">
        <w:r w:rsidRPr="00304363">
          <w:t>配置</w:t>
        </w:r>
      </w:hyperlink>
      <w:r w:rsidRPr="00304363">
        <w:t>。</w:t>
      </w:r>
    </w:p>
    <w:p w14:paraId="26C153B3" w14:textId="77777777" w:rsidR="00DD0B08" w:rsidRDefault="00DD0B08" w:rsidP="00DD0B08">
      <w:pPr>
        <w:rPr>
          <w:rFonts w:ascii="Segoe UI" w:hAnsi="Segoe UI" w:cs="Segoe UI"/>
          <w:color w:val="24292E"/>
        </w:rPr>
      </w:pPr>
      <w:r>
        <w:rPr>
          <w:rFonts w:hint="eastAsia"/>
        </w:rPr>
        <w:t>（3）</w:t>
      </w:r>
      <w:r w:rsidRPr="00304363">
        <w:t>Maven 3.2.x+；</w:t>
      </w:r>
      <w:hyperlink r:id="rId12" w:history="1">
        <w:r w:rsidRPr="00304363">
          <w:t>下载</w:t>
        </w:r>
      </w:hyperlink>
      <w:r w:rsidRPr="00304363">
        <w:t> &amp; </w:t>
      </w:r>
      <w:hyperlink r:id="rId13" w:history="1">
        <w:r w:rsidRPr="00304363">
          <w:t>配置</w:t>
        </w:r>
      </w:hyperlink>
      <w:r w:rsidRPr="00304363">
        <w:t>。</w:t>
      </w:r>
    </w:p>
    <w:p w14:paraId="61B4B598" w14:textId="77777777" w:rsidR="00DD0B08" w:rsidRDefault="00DD0B08" w:rsidP="00DD0B08">
      <w:pPr>
        <w:pStyle w:val="2"/>
      </w:pPr>
      <w:r>
        <w:rPr>
          <w:rFonts w:hint="eastAsia"/>
        </w:rPr>
        <w:t>2、下载安装包</w:t>
      </w:r>
    </w:p>
    <w:p w14:paraId="6CA77191" w14:textId="77777777" w:rsidR="00DD0B08" w:rsidRDefault="00DD0B08" w:rsidP="00DD0B08">
      <w:r w:rsidRPr="00304363">
        <w:t>下载地址: https://github.com/alibaba/nacos/releases</w:t>
      </w:r>
    </w:p>
    <w:p w14:paraId="6EBCB059" w14:textId="77777777" w:rsidR="00DD0B08" w:rsidRDefault="00DD0B08" w:rsidP="00DD0B08">
      <w:r w:rsidRPr="00304363">
        <w:t>下载</w:t>
      </w:r>
      <w:r w:rsidRPr="005D54AA">
        <w:rPr>
          <w:color w:val="FF0000"/>
        </w:rPr>
        <w:t>zip格式</w:t>
      </w:r>
      <w:r w:rsidRPr="00304363">
        <w:t>的安装包，然后进行解压缩操作</w:t>
      </w:r>
      <w:r>
        <w:rPr>
          <w:rFonts w:hint="eastAsia"/>
        </w:rPr>
        <w:t>。</w:t>
      </w:r>
    </w:p>
    <w:p w14:paraId="57C63D18" w14:textId="77777777" w:rsidR="00DD0B08" w:rsidRPr="00304363" w:rsidRDefault="00DD0B08" w:rsidP="00DD0B08">
      <w:pPr>
        <w:pStyle w:val="2"/>
      </w:pPr>
      <w:r w:rsidRPr="00304363">
        <w:rPr>
          <w:rFonts w:hint="eastAsia"/>
        </w:rPr>
        <w:t>3</w:t>
      </w:r>
      <w:r w:rsidRPr="00304363">
        <w:t>、启动</w:t>
      </w:r>
      <w:r w:rsidRPr="00304363">
        <w:rPr>
          <w:rFonts w:hint="eastAsia"/>
        </w:rPr>
        <w:t>n</w:t>
      </w:r>
      <w:r w:rsidRPr="00304363">
        <w:t>acos</w:t>
      </w:r>
    </w:p>
    <w:p w14:paraId="6B2297CF" w14:textId="77777777" w:rsidR="00DD0B08" w:rsidRPr="00304363" w:rsidRDefault="00DD0B08" w:rsidP="00DD0B08">
      <w:r>
        <w:rPr>
          <w:rFonts w:hint="eastAsia"/>
        </w:rPr>
        <w:t>（1）</w:t>
      </w:r>
      <w:r w:rsidRPr="00304363">
        <w:t>切换目录</w:t>
      </w:r>
    </w:p>
    <w:p w14:paraId="2926D517" w14:textId="77777777" w:rsidR="00DD0B08" w:rsidRPr="00304363" w:rsidRDefault="00DD0B08" w:rsidP="00DD0B08">
      <w:r w:rsidRPr="00304363">
        <w:t xml:space="preserve">&gt; </w:t>
      </w:r>
      <w:r w:rsidRPr="004623D9">
        <w:rPr>
          <w:color w:val="FF0000"/>
        </w:rPr>
        <w:t>cd nacos/bin</w:t>
      </w:r>
    </w:p>
    <w:p w14:paraId="51C9949E" w14:textId="77777777" w:rsidR="00DD0B08" w:rsidRPr="00304363" w:rsidRDefault="00DD0B08" w:rsidP="00DD0B08">
      <w:r>
        <w:rPr>
          <w:rFonts w:hint="eastAsia"/>
        </w:rPr>
        <w:t>（2）</w:t>
      </w:r>
      <w:r w:rsidRPr="00304363">
        <w:t>命令启动 Linux 单实例非集群模式启动命令</w:t>
      </w:r>
    </w:p>
    <w:p w14:paraId="3D575341" w14:textId="77777777" w:rsidR="00DD0B08" w:rsidRDefault="00DD0B08" w:rsidP="00DD0B08">
      <w:pPr>
        <w:rPr>
          <w:color w:val="FF0000"/>
        </w:rPr>
      </w:pPr>
      <w:r w:rsidRPr="00304363">
        <w:t xml:space="preserve">&gt; </w:t>
      </w:r>
      <w:r w:rsidRPr="00304363">
        <w:rPr>
          <w:color w:val="FF0000"/>
        </w:rPr>
        <w:t>startup.cmd -m standalone</w:t>
      </w:r>
    </w:p>
    <w:p w14:paraId="5A21C6FE" w14:textId="77777777" w:rsidR="00DD0B08" w:rsidRDefault="00DD0B08" w:rsidP="00DD0B08">
      <w:pPr>
        <w:pStyle w:val="2"/>
      </w:pPr>
      <w:r>
        <w:rPr>
          <w:rFonts w:hint="eastAsia"/>
        </w:rPr>
        <w:lastRenderedPageBreak/>
        <w:t>4、访问n</w:t>
      </w:r>
      <w:r>
        <w:t>acos</w:t>
      </w:r>
    </w:p>
    <w:p w14:paraId="5CDBEB11" w14:textId="77777777" w:rsidR="00DD0B08" w:rsidRDefault="00DD0B08" w:rsidP="00DD0B08">
      <w:pPr>
        <w:ind w:firstLine="420"/>
      </w:pPr>
      <w:r w:rsidRPr="00304363">
        <w:t>打开浏览器输入</w:t>
      </w:r>
      <w:r w:rsidRPr="00DB0EA9">
        <w:rPr>
          <w:color w:val="FF0000"/>
        </w:rPr>
        <w:t>http://localhost:8848/nacos</w:t>
      </w:r>
      <w:r w:rsidRPr="00304363">
        <w:t>，即可访问服务， 默认密码是</w:t>
      </w:r>
      <w:r w:rsidRPr="00CA25A8">
        <w:rPr>
          <w:color w:val="FF0000"/>
        </w:rPr>
        <w:t>nacos/nacos</w:t>
      </w:r>
      <w:r>
        <w:rPr>
          <w:rFonts w:hint="eastAsia"/>
          <w:color w:val="FF0000"/>
        </w:rPr>
        <w:t>。</w:t>
      </w:r>
    </w:p>
    <w:p w14:paraId="79DCC7AF" w14:textId="3B6618B5" w:rsidR="00DD0B08" w:rsidRDefault="00DD0B08" w:rsidP="007D2875">
      <w:r>
        <w:rPr>
          <w:noProof/>
        </w:rPr>
        <w:drawing>
          <wp:inline distT="0" distB="0" distL="0" distR="0" wp14:anchorId="57384AFB" wp14:editId="25A15F9E">
            <wp:extent cx="5274310" cy="18211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21180"/>
                    </a:xfrm>
                    <a:prstGeom prst="rect">
                      <a:avLst/>
                    </a:prstGeom>
                  </pic:spPr>
                </pic:pic>
              </a:graphicData>
            </a:graphic>
          </wp:inline>
        </w:drawing>
      </w:r>
    </w:p>
    <w:p w14:paraId="50ED77FF" w14:textId="77777777" w:rsidR="00F3536B" w:rsidRDefault="00F3536B" w:rsidP="00F3536B">
      <w:pPr>
        <w:pStyle w:val="1"/>
      </w:pPr>
      <w:r>
        <w:rPr>
          <w:rFonts w:hint="eastAsia"/>
        </w:rPr>
        <w:t>l</w:t>
      </w:r>
      <w:r>
        <w:t>in</w:t>
      </w:r>
      <w:r>
        <w:rPr>
          <w:rFonts w:hint="eastAsia"/>
        </w:rPr>
        <w:t>u</w:t>
      </w:r>
      <w:r>
        <w:t>x</w:t>
      </w:r>
      <w:r>
        <w:rPr>
          <w:rFonts w:hint="eastAsia"/>
        </w:rPr>
        <w:t>环境安装Naco</w:t>
      </w:r>
      <w:r>
        <w:t>s</w:t>
      </w:r>
    </w:p>
    <w:p w14:paraId="41214C86" w14:textId="77777777" w:rsidR="00F3536B" w:rsidRDefault="00F3536B" w:rsidP="00F3536B">
      <w:r w:rsidRPr="005F5B2C">
        <w:t>https://nacos.io/zh-cn/docs/v2/quickstart/quick-start.html</w:t>
      </w:r>
    </w:p>
    <w:p w14:paraId="3581972F" w14:textId="77777777" w:rsidR="00F3536B" w:rsidRDefault="00F3536B" w:rsidP="00F3536B">
      <w:pPr>
        <w:pStyle w:val="2"/>
      </w:pPr>
      <w:r>
        <w:rPr>
          <w:rFonts w:hint="eastAsia"/>
        </w:rPr>
        <w:t>启动命令</w:t>
      </w:r>
    </w:p>
    <w:p w14:paraId="4791AC22" w14:textId="77777777" w:rsidR="00F3536B" w:rsidRPr="00CA3087" w:rsidRDefault="00F3536B" w:rsidP="00F3536B">
      <w:pPr>
        <w:rPr>
          <w:color w:val="FF0000"/>
        </w:rPr>
      </w:pPr>
      <w:r w:rsidRPr="00CA3087">
        <w:rPr>
          <w:color w:val="FF0000"/>
        </w:rPr>
        <w:t>sh startup.sh -m standalone</w:t>
      </w:r>
    </w:p>
    <w:p w14:paraId="3A8567D3" w14:textId="77777777" w:rsidR="00F3536B" w:rsidRDefault="00F3536B" w:rsidP="00F3536B">
      <w:r w:rsidRPr="00961481">
        <w:t>standalone代表着单机模式运行，非集群模式</w:t>
      </w:r>
    </w:p>
    <w:p w14:paraId="2AECCA78" w14:textId="77777777" w:rsidR="00F3536B" w:rsidRDefault="00F3536B" w:rsidP="00F3536B">
      <w:pPr>
        <w:pStyle w:val="2"/>
      </w:pPr>
      <w:r>
        <w:rPr>
          <w:rFonts w:hint="eastAsia"/>
        </w:rPr>
        <w:t>关闭命令</w:t>
      </w:r>
    </w:p>
    <w:p w14:paraId="56CEA71A" w14:textId="59D17956" w:rsidR="00F3536B" w:rsidRPr="00F3536B" w:rsidRDefault="00F3536B" w:rsidP="007D2875">
      <w:pPr>
        <w:rPr>
          <w:color w:val="FF0000"/>
        </w:rPr>
      </w:pPr>
      <w:r w:rsidRPr="00CA3087">
        <w:rPr>
          <w:color w:val="FF0000"/>
        </w:rPr>
        <w:t>sh shutdown.sh</w:t>
      </w:r>
    </w:p>
    <w:p w14:paraId="235B654D" w14:textId="6D958649" w:rsidR="00294214" w:rsidRDefault="00756041" w:rsidP="00756041">
      <w:pPr>
        <w:pStyle w:val="1"/>
      </w:pPr>
      <w:r>
        <w:rPr>
          <w:rFonts w:hint="eastAsia"/>
        </w:rPr>
        <w:lastRenderedPageBreak/>
        <w:t>控制台手册</w:t>
      </w:r>
    </w:p>
    <w:p w14:paraId="1C4DA0D3" w14:textId="6E371C54" w:rsidR="00756041" w:rsidRDefault="00756041" w:rsidP="00756041">
      <w:pPr>
        <w:pStyle w:val="2"/>
      </w:pPr>
      <w:r>
        <w:rPr>
          <w:rFonts w:hint="eastAsia"/>
        </w:rPr>
        <w:t>基本概念</w:t>
      </w:r>
    </w:p>
    <w:p w14:paraId="5346ABA4" w14:textId="219A167B" w:rsidR="00756041" w:rsidRDefault="00756041" w:rsidP="007A2CAC">
      <w:pPr>
        <w:ind w:firstLine="420"/>
      </w:pPr>
      <w:r w:rsidRPr="00756041">
        <w:t>Nacos 控制台主要旨在于增强对于服务列表，健康状态管理，服务治理，分布式配置管理等方面的管控能力，以便进一步帮助用户降低管理微服务应用架构的成本，将提供包括下列基本功能</w:t>
      </w:r>
      <w:r>
        <w:rPr>
          <w:rFonts w:hint="eastAsia"/>
        </w:rPr>
        <w:t>：</w:t>
      </w:r>
    </w:p>
    <w:p w14:paraId="7782A589" w14:textId="184C2F8D" w:rsidR="00756041" w:rsidRDefault="00756041" w:rsidP="007A2CAC">
      <w:pPr>
        <w:pStyle w:val="3"/>
      </w:pPr>
      <w:r>
        <w:rPr>
          <w:rFonts w:hint="eastAsia"/>
        </w:rPr>
        <w:t>1、服务管理</w:t>
      </w:r>
    </w:p>
    <w:p w14:paraId="5603514C" w14:textId="77777777" w:rsidR="00756041" w:rsidRPr="00756041" w:rsidRDefault="00756041" w:rsidP="00756041">
      <w:r w:rsidRPr="00756041">
        <w:t>服务列表及服务健康状态展示</w:t>
      </w:r>
    </w:p>
    <w:p w14:paraId="5852C13A" w14:textId="77777777" w:rsidR="00756041" w:rsidRPr="00756041" w:rsidRDefault="00756041" w:rsidP="00756041">
      <w:r w:rsidRPr="00756041">
        <w:t>服务元数据存储及编辑</w:t>
      </w:r>
    </w:p>
    <w:p w14:paraId="79CBA822" w14:textId="77777777" w:rsidR="00756041" w:rsidRPr="00756041" w:rsidRDefault="00756041" w:rsidP="00756041">
      <w:r w:rsidRPr="00756041">
        <w:t>服务流量权重的调整</w:t>
      </w:r>
    </w:p>
    <w:p w14:paraId="14FE06EE" w14:textId="77777777" w:rsidR="00756041" w:rsidRPr="00756041" w:rsidRDefault="00756041" w:rsidP="00756041">
      <w:pPr>
        <w:rPr>
          <w:rFonts w:ascii="Segoe UI" w:eastAsia="宋体" w:hAnsi="Segoe UI" w:cs="Segoe UI"/>
          <w:color w:val="24292E"/>
          <w:kern w:val="0"/>
          <w:szCs w:val="24"/>
        </w:rPr>
      </w:pPr>
      <w:r w:rsidRPr="00756041">
        <w:t>服务优雅上下线</w:t>
      </w:r>
    </w:p>
    <w:p w14:paraId="1AF25579" w14:textId="77777777" w:rsidR="00756041" w:rsidRPr="00756041" w:rsidRDefault="00756041" w:rsidP="007A2CAC">
      <w:pPr>
        <w:pStyle w:val="3"/>
      </w:pPr>
      <w:r>
        <w:rPr>
          <w:rFonts w:hint="eastAsia"/>
        </w:rPr>
        <w:t>2、</w:t>
      </w:r>
      <w:r w:rsidRPr="00756041">
        <w:t>配置管理</w:t>
      </w:r>
    </w:p>
    <w:p w14:paraId="5DC5B65B" w14:textId="77777777" w:rsidR="00756041" w:rsidRPr="00756041" w:rsidRDefault="00756041" w:rsidP="00756041">
      <w:r w:rsidRPr="00756041">
        <w:t>多种配置格式编辑</w:t>
      </w:r>
    </w:p>
    <w:p w14:paraId="04F1B221" w14:textId="77777777" w:rsidR="00756041" w:rsidRPr="00756041" w:rsidRDefault="00756041" w:rsidP="00756041">
      <w:r w:rsidRPr="00756041">
        <w:t>编辑DIFF</w:t>
      </w:r>
    </w:p>
    <w:p w14:paraId="474B5323" w14:textId="77777777" w:rsidR="00756041" w:rsidRPr="00756041" w:rsidRDefault="00756041" w:rsidP="00756041">
      <w:r w:rsidRPr="00756041">
        <w:t>示例代码</w:t>
      </w:r>
    </w:p>
    <w:p w14:paraId="2FC13391" w14:textId="77777777" w:rsidR="00756041" w:rsidRPr="00756041" w:rsidRDefault="00756041" w:rsidP="00756041">
      <w:r w:rsidRPr="00756041">
        <w:t>推送状态查询</w:t>
      </w:r>
    </w:p>
    <w:p w14:paraId="21E410F4" w14:textId="77777777" w:rsidR="00756041" w:rsidRPr="00756041" w:rsidRDefault="00756041" w:rsidP="00756041">
      <w:pPr>
        <w:rPr>
          <w:rFonts w:ascii="Segoe UI" w:eastAsia="宋体" w:hAnsi="Segoe UI" w:cs="Segoe UI"/>
          <w:color w:val="24292E"/>
          <w:kern w:val="0"/>
          <w:szCs w:val="24"/>
        </w:rPr>
      </w:pPr>
      <w:r w:rsidRPr="00756041">
        <w:t>配置版本及一键回滚</w:t>
      </w:r>
    </w:p>
    <w:p w14:paraId="3DC8FB41" w14:textId="28E33AB3" w:rsidR="00756041" w:rsidRDefault="00756041" w:rsidP="007A2CAC">
      <w:pPr>
        <w:pStyle w:val="3"/>
      </w:pPr>
      <w:r>
        <w:rPr>
          <w:rFonts w:hint="eastAsia"/>
        </w:rPr>
        <w:lastRenderedPageBreak/>
        <w:t>3、命名空间</w:t>
      </w:r>
    </w:p>
    <w:p w14:paraId="304FA4B8" w14:textId="0CD57A2F" w:rsidR="00756041" w:rsidRDefault="00756041" w:rsidP="007A2CAC">
      <w:pPr>
        <w:pStyle w:val="3"/>
      </w:pPr>
      <w:r>
        <w:rPr>
          <w:rFonts w:hint="eastAsia"/>
        </w:rPr>
        <w:t>4、登录管理</w:t>
      </w:r>
    </w:p>
    <w:p w14:paraId="74BD1604" w14:textId="03C97508" w:rsidR="00756041" w:rsidRDefault="00756041" w:rsidP="00756041">
      <w:pPr>
        <w:pStyle w:val="2"/>
      </w:pPr>
      <w:r>
        <w:rPr>
          <w:rFonts w:hint="eastAsia"/>
        </w:rPr>
        <w:t>特性详解</w:t>
      </w:r>
    </w:p>
    <w:p w14:paraId="629B60A3" w14:textId="1E8422CE" w:rsidR="00756041" w:rsidRDefault="00D87AC0" w:rsidP="00D87AC0">
      <w:pPr>
        <w:pStyle w:val="3"/>
      </w:pPr>
      <w:r>
        <w:rPr>
          <w:rFonts w:hint="eastAsia"/>
        </w:rPr>
        <w:t>服务管理</w:t>
      </w:r>
    </w:p>
    <w:p w14:paraId="4E37EE56" w14:textId="08E76322" w:rsidR="00D87AC0" w:rsidRDefault="00D87AC0" w:rsidP="00D87AC0">
      <w:pPr>
        <w:ind w:firstLine="420"/>
        <w:rPr>
          <w:rFonts w:ascii="Segoe UI" w:hAnsi="Segoe UI" w:cs="Segoe UI"/>
          <w:color w:val="24292E"/>
        </w:rPr>
      </w:pPr>
      <w:r>
        <w:rPr>
          <w:rFonts w:ascii="Segoe UI" w:hAnsi="Segoe UI" w:cs="Segoe UI"/>
          <w:color w:val="24292E"/>
        </w:rPr>
        <w:t>开发者或者运维人员往往需要在服务注册后，通过友好的界面来查看服务的注册情况，包括当前系统注册的所有服务和每个服务的详情。并在有权限控制的情况下，进行服务的一些配置的编辑操作。</w:t>
      </w:r>
      <w:r>
        <w:rPr>
          <w:rFonts w:ascii="Segoe UI" w:hAnsi="Segoe UI" w:cs="Segoe UI"/>
          <w:color w:val="24292E"/>
        </w:rPr>
        <w:t>Nacos</w:t>
      </w:r>
      <w:r>
        <w:rPr>
          <w:rFonts w:ascii="Segoe UI" w:hAnsi="Segoe UI" w:cs="Segoe UI"/>
          <w:color w:val="24292E"/>
        </w:rPr>
        <w:t>在这个版本开放的控制台的服务发现部分，主要就是提供用户一个基本的运维页面，能够查看、编辑当前注册的服务。</w:t>
      </w:r>
    </w:p>
    <w:p w14:paraId="2FD2D303" w14:textId="2A31FD23" w:rsidR="00D87AC0" w:rsidRDefault="00D87AC0" w:rsidP="00D87AC0">
      <w:pPr>
        <w:pStyle w:val="4"/>
      </w:pPr>
      <w:r>
        <w:rPr>
          <w:rFonts w:hint="eastAsia"/>
        </w:rPr>
        <w:t>服务列表管理</w:t>
      </w:r>
    </w:p>
    <w:p w14:paraId="5AC8E228" w14:textId="0E62FC44" w:rsidR="005D50B1" w:rsidRDefault="005D50B1" w:rsidP="005D50B1">
      <w:pPr>
        <w:rPr>
          <w:rFonts w:ascii="Segoe UI" w:hAnsi="Segoe UI" w:cs="Segoe UI"/>
          <w:color w:val="24292E"/>
        </w:rPr>
      </w:pPr>
      <w:r>
        <w:rPr>
          <w:rFonts w:ascii="Segoe UI" w:hAnsi="Segoe UI" w:cs="Segoe UI"/>
          <w:color w:val="24292E"/>
        </w:rPr>
        <w:t>服务列表帮助用户以统一的视图管理其所有的微服务以及服务健康状态。整体界面布局是左上角有服务的搜索框和搜索按钮，页面中央是服务列表的展示。服务列表主要展示服务名、集群数目、实例数目、健康实例数目和详情按钮五个栏目。</w:t>
      </w:r>
    </w:p>
    <w:p w14:paraId="06746B16" w14:textId="0C0E7122" w:rsidR="005D50B1" w:rsidRDefault="005D50B1" w:rsidP="005D50B1">
      <w:r>
        <w:rPr>
          <w:noProof/>
        </w:rPr>
        <w:drawing>
          <wp:inline distT="0" distB="0" distL="0" distR="0" wp14:anchorId="1C8D534A" wp14:editId="7EE0AB09">
            <wp:extent cx="5274310" cy="1993900"/>
            <wp:effectExtent l="0" t="0" r="0" b="0"/>
            <wp:docPr id="646266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66345" name=""/>
                    <pic:cNvPicPr/>
                  </pic:nvPicPr>
                  <pic:blipFill>
                    <a:blip r:embed="rId15"/>
                    <a:stretch>
                      <a:fillRect/>
                    </a:stretch>
                  </pic:blipFill>
                  <pic:spPr>
                    <a:xfrm>
                      <a:off x="0" y="0"/>
                      <a:ext cx="5274310" cy="1993900"/>
                    </a:xfrm>
                    <a:prstGeom prst="rect">
                      <a:avLst/>
                    </a:prstGeom>
                  </pic:spPr>
                </pic:pic>
              </a:graphicData>
            </a:graphic>
          </wp:inline>
        </w:drawing>
      </w:r>
    </w:p>
    <w:p w14:paraId="07C441A5" w14:textId="0F17119D" w:rsidR="005D50B1" w:rsidRPr="005D50B1" w:rsidRDefault="005D50B1" w:rsidP="005D50B1">
      <w:pPr>
        <w:rPr>
          <w:rFonts w:ascii="Segoe UI" w:hAnsi="Segoe UI" w:cs="Segoe UI"/>
          <w:color w:val="24292E"/>
        </w:rPr>
      </w:pPr>
      <w:r>
        <w:rPr>
          <w:rFonts w:ascii="Segoe UI" w:hAnsi="Segoe UI" w:cs="Segoe UI"/>
          <w:color w:val="24292E"/>
        </w:rPr>
        <w:lastRenderedPageBreak/>
        <w:t>在服务列表页面点击详情，可以看到服务的详情。可以查看服务、集群和实例的基本信息。</w:t>
      </w:r>
    </w:p>
    <w:p w14:paraId="40EE7710" w14:textId="030B7022" w:rsidR="00D87AC0" w:rsidRDefault="00D87AC0" w:rsidP="00D87AC0">
      <w:pPr>
        <w:pStyle w:val="4"/>
      </w:pPr>
      <w:r>
        <w:rPr>
          <w:rFonts w:hint="eastAsia"/>
        </w:rPr>
        <w:t>服务流量权重支持及流量保护</w:t>
      </w:r>
    </w:p>
    <w:p w14:paraId="68D96F63" w14:textId="4BEB62E6" w:rsidR="005D50B1" w:rsidRDefault="005D50B1" w:rsidP="005D50B1">
      <w:pPr>
        <w:rPr>
          <w:rFonts w:ascii="Segoe UI" w:hAnsi="Segoe UI" w:cs="Segoe UI"/>
          <w:color w:val="24292E"/>
        </w:rPr>
      </w:pPr>
      <w:r>
        <w:rPr>
          <w:rFonts w:ascii="Segoe UI" w:hAnsi="Segoe UI" w:cs="Segoe UI"/>
          <w:color w:val="24292E"/>
        </w:rPr>
        <w:t xml:space="preserve">Nacos </w:t>
      </w:r>
      <w:r>
        <w:rPr>
          <w:rFonts w:ascii="Segoe UI" w:hAnsi="Segoe UI" w:cs="Segoe UI"/>
          <w:color w:val="24292E"/>
        </w:rPr>
        <w:t>为用户提供了流量权重控制的能力，同时开放了服务流量的阈值保护，以帮助用户更好的保护服务服务提供者集群不被意外打垮。如下图所以，可以点击实例的编辑按钮，修改实例的权重。如果想增加实例的流量，可以将权重调大，如果不想实例接收流量，则可以将权重设为</w:t>
      </w:r>
      <w:r>
        <w:rPr>
          <w:rFonts w:ascii="Segoe UI" w:hAnsi="Segoe UI" w:cs="Segoe UI"/>
          <w:color w:val="24292E"/>
        </w:rPr>
        <w:t>0</w:t>
      </w:r>
      <w:r>
        <w:rPr>
          <w:rFonts w:ascii="Segoe UI" w:hAnsi="Segoe UI" w:cs="Segoe UI"/>
          <w:color w:val="24292E"/>
        </w:rPr>
        <w:t>。</w:t>
      </w:r>
    </w:p>
    <w:p w14:paraId="203E0240" w14:textId="0F13D9FF" w:rsidR="005D50B1" w:rsidRPr="005D50B1" w:rsidRDefault="005D50B1" w:rsidP="005D50B1">
      <w:r>
        <w:rPr>
          <w:noProof/>
        </w:rPr>
        <w:drawing>
          <wp:inline distT="0" distB="0" distL="0" distR="0" wp14:anchorId="079EC124" wp14:editId="632FB9B3">
            <wp:extent cx="5274310" cy="1925320"/>
            <wp:effectExtent l="0" t="0" r="0" b="0"/>
            <wp:docPr id="192049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963" name=""/>
                    <pic:cNvPicPr/>
                  </pic:nvPicPr>
                  <pic:blipFill>
                    <a:blip r:embed="rId16"/>
                    <a:stretch>
                      <a:fillRect/>
                    </a:stretch>
                  </pic:blipFill>
                  <pic:spPr>
                    <a:xfrm>
                      <a:off x="0" y="0"/>
                      <a:ext cx="5274310" cy="1925320"/>
                    </a:xfrm>
                    <a:prstGeom prst="rect">
                      <a:avLst/>
                    </a:prstGeom>
                  </pic:spPr>
                </pic:pic>
              </a:graphicData>
            </a:graphic>
          </wp:inline>
        </w:drawing>
      </w:r>
    </w:p>
    <w:p w14:paraId="5FA2190E" w14:textId="77777777" w:rsidR="00D87AC0" w:rsidRDefault="00D87AC0" w:rsidP="00D87AC0">
      <w:pPr>
        <w:pStyle w:val="4"/>
        <w:rPr>
          <w:rFonts w:ascii="Segoe UI" w:hAnsi="Segoe UI" w:cs="Segoe UI"/>
          <w:color w:val="24292E"/>
        </w:rPr>
      </w:pPr>
      <w:r w:rsidRPr="00D87AC0">
        <w:rPr>
          <w:rFonts w:cstheme="minorBidi"/>
        </w:rPr>
        <w:t>服务元数据管理</w:t>
      </w:r>
    </w:p>
    <w:p w14:paraId="4817E660" w14:textId="4CA7EBA9" w:rsidR="00D87AC0" w:rsidRDefault="005D50B1" w:rsidP="00D87AC0">
      <w:pPr>
        <w:rPr>
          <w:rFonts w:ascii="Segoe UI" w:hAnsi="Segoe UI" w:cs="Segoe UI"/>
          <w:color w:val="24292E"/>
        </w:rPr>
      </w:pPr>
      <w:r>
        <w:rPr>
          <w:rFonts w:ascii="Segoe UI" w:hAnsi="Segoe UI" w:cs="Segoe UI"/>
          <w:color w:val="24292E"/>
        </w:rPr>
        <w:t>Nacos</w:t>
      </w:r>
      <w:r>
        <w:rPr>
          <w:rFonts w:ascii="Segoe UI" w:hAnsi="Segoe UI" w:cs="Segoe UI"/>
          <w:color w:val="24292E"/>
        </w:rPr>
        <w:t>提供多个维度的服务元数据的暴露，帮助用户存储自定义的信息。这些信息都是以</w:t>
      </w:r>
      <w:r>
        <w:rPr>
          <w:rFonts w:ascii="Segoe UI" w:hAnsi="Segoe UI" w:cs="Segoe UI"/>
          <w:color w:val="24292E"/>
        </w:rPr>
        <w:t>K-V</w:t>
      </w:r>
      <w:r>
        <w:rPr>
          <w:rFonts w:ascii="Segoe UI" w:hAnsi="Segoe UI" w:cs="Segoe UI"/>
          <w:color w:val="24292E"/>
        </w:rPr>
        <w:t>的数据结构存储，在控制台上，会以</w:t>
      </w:r>
      <w:r>
        <w:rPr>
          <w:rFonts w:ascii="Segoe UI" w:hAnsi="Segoe UI" w:cs="Segoe UI"/>
          <w:color w:val="24292E"/>
        </w:rPr>
        <w:t>k1=v1,k2=v2</w:t>
      </w:r>
      <w:r>
        <w:rPr>
          <w:rFonts w:ascii="Segoe UI" w:hAnsi="Segoe UI" w:cs="Segoe UI"/>
          <w:color w:val="24292E"/>
        </w:rPr>
        <w:t>这样的格式展示。类似的，编辑元数据可以通过相同的格式进行。例如服务的元数据编辑，首先点击服务详情页右上角的</w:t>
      </w:r>
      <w:r>
        <w:rPr>
          <w:rFonts w:ascii="Segoe UI" w:hAnsi="Segoe UI" w:cs="Segoe UI"/>
          <w:color w:val="24292E"/>
        </w:rPr>
        <w:t>“</w:t>
      </w:r>
      <w:r>
        <w:rPr>
          <w:rFonts w:ascii="Segoe UI" w:hAnsi="Segoe UI" w:cs="Segoe UI"/>
          <w:color w:val="24292E"/>
        </w:rPr>
        <w:t>编辑服务</w:t>
      </w:r>
      <w:r>
        <w:rPr>
          <w:rFonts w:ascii="Segoe UI" w:hAnsi="Segoe UI" w:cs="Segoe UI"/>
          <w:color w:val="24292E"/>
        </w:rPr>
        <w:t>”</w:t>
      </w:r>
      <w:r>
        <w:rPr>
          <w:rFonts w:ascii="Segoe UI" w:hAnsi="Segoe UI" w:cs="Segoe UI"/>
          <w:color w:val="24292E"/>
        </w:rPr>
        <w:t>按钮，然后在元数据输入框输入：</w:t>
      </w:r>
      <w:r>
        <w:rPr>
          <w:rFonts w:ascii="Segoe UI" w:hAnsi="Segoe UI" w:cs="Segoe UI"/>
          <w:color w:val="24292E"/>
        </w:rPr>
        <w:t>version=1.0,env=prod</w:t>
      </w:r>
      <w:r>
        <w:rPr>
          <w:rFonts w:ascii="Segoe UI" w:hAnsi="Segoe UI" w:cs="Segoe UI"/>
          <w:color w:val="24292E"/>
        </w:rPr>
        <w:t>。</w:t>
      </w:r>
    </w:p>
    <w:p w14:paraId="6108A1F6" w14:textId="79118C18" w:rsidR="005D50B1" w:rsidRDefault="005D50B1" w:rsidP="00D87AC0">
      <w:r>
        <w:rPr>
          <w:noProof/>
        </w:rPr>
        <w:lastRenderedPageBreak/>
        <w:drawing>
          <wp:inline distT="0" distB="0" distL="0" distR="0" wp14:anchorId="560C973A" wp14:editId="3ED128A8">
            <wp:extent cx="5274310" cy="1993900"/>
            <wp:effectExtent l="0" t="0" r="0" b="0"/>
            <wp:docPr id="19897976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97608" name=""/>
                    <pic:cNvPicPr/>
                  </pic:nvPicPr>
                  <pic:blipFill>
                    <a:blip r:embed="rId17"/>
                    <a:stretch>
                      <a:fillRect/>
                    </a:stretch>
                  </pic:blipFill>
                  <pic:spPr>
                    <a:xfrm>
                      <a:off x="0" y="0"/>
                      <a:ext cx="5274310" cy="1993900"/>
                    </a:xfrm>
                    <a:prstGeom prst="rect">
                      <a:avLst/>
                    </a:prstGeom>
                  </pic:spPr>
                </pic:pic>
              </a:graphicData>
            </a:graphic>
          </wp:inline>
        </w:drawing>
      </w:r>
    </w:p>
    <w:p w14:paraId="31387778" w14:textId="28E48941" w:rsidR="005D50B1" w:rsidRDefault="005D50B1" w:rsidP="00D87AC0">
      <w:pPr>
        <w:rPr>
          <w:rFonts w:ascii="Segoe UI" w:hAnsi="Segoe UI" w:cs="Segoe UI"/>
          <w:color w:val="24292E"/>
        </w:rPr>
      </w:pPr>
      <w:r>
        <w:rPr>
          <w:rFonts w:ascii="Segoe UI" w:hAnsi="Segoe UI" w:cs="Segoe UI"/>
          <w:color w:val="24292E"/>
        </w:rPr>
        <w:t>点击确认，就可以在服务详情页面，看到服务的元数据已经更新了。</w:t>
      </w:r>
    </w:p>
    <w:p w14:paraId="62725868" w14:textId="2CAE3769" w:rsidR="005D50B1" w:rsidRDefault="005D50B1" w:rsidP="00D87AC0">
      <w:r>
        <w:rPr>
          <w:noProof/>
        </w:rPr>
        <w:drawing>
          <wp:inline distT="0" distB="0" distL="0" distR="0" wp14:anchorId="15C98885" wp14:editId="27380F43">
            <wp:extent cx="5274310" cy="1112520"/>
            <wp:effectExtent l="0" t="0" r="0" b="0"/>
            <wp:docPr id="1488011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11784" name=""/>
                    <pic:cNvPicPr/>
                  </pic:nvPicPr>
                  <pic:blipFill>
                    <a:blip r:embed="rId18"/>
                    <a:stretch>
                      <a:fillRect/>
                    </a:stretch>
                  </pic:blipFill>
                  <pic:spPr>
                    <a:xfrm>
                      <a:off x="0" y="0"/>
                      <a:ext cx="5274310" cy="1112520"/>
                    </a:xfrm>
                    <a:prstGeom prst="rect">
                      <a:avLst/>
                    </a:prstGeom>
                  </pic:spPr>
                </pic:pic>
              </a:graphicData>
            </a:graphic>
          </wp:inline>
        </w:drawing>
      </w:r>
    </w:p>
    <w:p w14:paraId="32908838" w14:textId="48ADA256" w:rsidR="005D50B1" w:rsidRDefault="005D50B1" w:rsidP="005D50B1">
      <w:pPr>
        <w:pStyle w:val="4"/>
      </w:pPr>
      <w:r>
        <w:rPr>
          <w:rFonts w:hint="eastAsia"/>
        </w:rPr>
        <w:t>服务优雅上下线</w:t>
      </w:r>
    </w:p>
    <w:p w14:paraId="48398A1E" w14:textId="643B1068" w:rsidR="005D50B1" w:rsidRDefault="005D50B1" w:rsidP="00D87AC0">
      <w:pPr>
        <w:rPr>
          <w:rFonts w:ascii="Segoe UI" w:hAnsi="Segoe UI" w:cs="Segoe UI"/>
          <w:color w:val="24292E"/>
        </w:rPr>
      </w:pPr>
      <w:r>
        <w:rPr>
          <w:rFonts w:ascii="Segoe UI" w:hAnsi="Segoe UI" w:cs="Segoe UI"/>
          <w:color w:val="24292E"/>
        </w:rPr>
        <w:t>Nacos</w:t>
      </w:r>
      <w:r>
        <w:rPr>
          <w:rFonts w:ascii="Segoe UI" w:hAnsi="Segoe UI" w:cs="Segoe UI"/>
          <w:color w:val="24292E"/>
        </w:rPr>
        <w:t>还提供服务实例的上下线操作，在服务详情页面，可以点击实例的</w:t>
      </w:r>
      <w:r>
        <w:rPr>
          <w:rFonts w:ascii="Segoe UI" w:hAnsi="Segoe UI" w:cs="Segoe UI"/>
          <w:color w:val="24292E"/>
        </w:rPr>
        <w:t>“</w:t>
      </w:r>
      <w:r>
        <w:rPr>
          <w:rFonts w:ascii="Segoe UI" w:hAnsi="Segoe UI" w:cs="Segoe UI"/>
          <w:color w:val="24292E"/>
        </w:rPr>
        <w:t>上线</w:t>
      </w:r>
      <w:r>
        <w:rPr>
          <w:rFonts w:ascii="Segoe UI" w:hAnsi="Segoe UI" w:cs="Segoe UI"/>
          <w:color w:val="24292E"/>
        </w:rPr>
        <w:t>”</w:t>
      </w:r>
      <w:r>
        <w:rPr>
          <w:rFonts w:ascii="Segoe UI" w:hAnsi="Segoe UI" w:cs="Segoe UI"/>
          <w:color w:val="24292E"/>
        </w:rPr>
        <w:t>或者</w:t>
      </w:r>
      <w:r>
        <w:rPr>
          <w:rFonts w:ascii="Segoe UI" w:hAnsi="Segoe UI" w:cs="Segoe UI"/>
          <w:color w:val="24292E"/>
        </w:rPr>
        <w:t>“</w:t>
      </w:r>
      <w:r>
        <w:rPr>
          <w:rFonts w:ascii="Segoe UI" w:hAnsi="Segoe UI" w:cs="Segoe UI"/>
          <w:color w:val="24292E"/>
        </w:rPr>
        <w:t>下线</w:t>
      </w:r>
      <w:r>
        <w:rPr>
          <w:rFonts w:ascii="Segoe UI" w:hAnsi="Segoe UI" w:cs="Segoe UI"/>
          <w:color w:val="24292E"/>
        </w:rPr>
        <w:t>”</w:t>
      </w:r>
      <w:r>
        <w:rPr>
          <w:rFonts w:ascii="Segoe UI" w:hAnsi="Segoe UI" w:cs="Segoe UI"/>
          <w:color w:val="24292E"/>
        </w:rPr>
        <w:t>按钮，被下线的实例，将不会包含在健康的实例列表里。</w:t>
      </w:r>
    </w:p>
    <w:p w14:paraId="48F1593F" w14:textId="614A0CCD" w:rsidR="005D50B1" w:rsidRDefault="005D50B1" w:rsidP="00D87AC0">
      <w:r>
        <w:rPr>
          <w:noProof/>
        </w:rPr>
        <w:drawing>
          <wp:inline distT="0" distB="0" distL="0" distR="0" wp14:anchorId="637D5D5F" wp14:editId="5173C499">
            <wp:extent cx="5274310" cy="1061720"/>
            <wp:effectExtent l="0" t="0" r="0" b="0"/>
            <wp:docPr id="953654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54014" name=""/>
                    <pic:cNvPicPr/>
                  </pic:nvPicPr>
                  <pic:blipFill>
                    <a:blip r:embed="rId19"/>
                    <a:stretch>
                      <a:fillRect/>
                    </a:stretch>
                  </pic:blipFill>
                  <pic:spPr>
                    <a:xfrm>
                      <a:off x="0" y="0"/>
                      <a:ext cx="5274310" cy="1061720"/>
                    </a:xfrm>
                    <a:prstGeom prst="rect">
                      <a:avLst/>
                    </a:prstGeom>
                  </pic:spPr>
                </pic:pic>
              </a:graphicData>
            </a:graphic>
          </wp:inline>
        </w:drawing>
      </w:r>
    </w:p>
    <w:p w14:paraId="70DA11E6" w14:textId="1729136D" w:rsidR="005D50B1" w:rsidRDefault="005D50B1" w:rsidP="005D50B1">
      <w:pPr>
        <w:pStyle w:val="3"/>
      </w:pPr>
      <w:r>
        <w:rPr>
          <w:rFonts w:hint="eastAsia"/>
        </w:rPr>
        <w:t>配置管理</w:t>
      </w:r>
    </w:p>
    <w:p w14:paraId="1DDAF40C" w14:textId="3AE4FCC0" w:rsidR="005D50B1" w:rsidRDefault="005D50B1" w:rsidP="00D87AC0">
      <w:pPr>
        <w:rPr>
          <w:rFonts w:ascii="Segoe UI" w:hAnsi="Segoe UI" w:cs="Segoe UI"/>
          <w:color w:val="24292E"/>
        </w:rPr>
      </w:pPr>
      <w:r>
        <w:rPr>
          <w:rFonts w:ascii="Segoe UI" w:hAnsi="Segoe UI" w:cs="Segoe UI"/>
          <w:color w:val="24292E"/>
        </w:rPr>
        <w:t>Nacos</w:t>
      </w:r>
      <w:r>
        <w:rPr>
          <w:rFonts w:ascii="Segoe UI" w:hAnsi="Segoe UI" w:cs="Segoe UI"/>
          <w:color w:val="24292E"/>
        </w:rPr>
        <w:t>支持基于</w:t>
      </w:r>
      <w:r>
        <w:rPr>
          <w:rFonts w:ascii="Segoe UI" w:hAnsi="Segoe UI" w:cs="Segoe UI"/>
          <w:color w:val="24292E"/>
        </w:rPr>
        <w:t>Namespace</w:t>
      </w:r>
      <w:r>
        <w:rPr>
          <w:rFonts w:ascii="Segoe UI" w:hAnsi="Segoe UI" w:cs="Segoe UI"/>
          <w:color w:val="24292E"/>
        </w:rPr>
        <w:t>和</w:t>
      </w:r>
      <w:r>
        <w:rPr>
          <w:rFonts w:ascii="Segoe UI" w:hAnsi="Segoe UI" w:cs="Segoe UI"/>
          <w:color w:val="24292E"/>
        </w:rPr>
        <w:t>Group</w:t>
      </w:r>
      <w:r>
        <w:rPr>
          <w:rFonts w:ascii="Segoe UI" w:hAnsi="Segoe UI" w:cs="Segoe UI"/>
          <w:color w:val="24292E"/>
        </w:rPr>
        <w:t>的配置分组管理，以便用户更灵活的根据自己的需要按照环境或者应用、模块等分组管理微服务以及</w:t>
      </w:r>
      <w:r>
        <w:rPr>
          <w:rFonts w:ascii="Segoe UI" w:hAnsi="Segoe UI" w:cs="Segoe UI"/>
          <w:color w:val="24292E"/>
        </w:rPr>
        <w:t>Spring</w:t>
      </w:r>
      <w:r>
        <w:rPr>
          <w:rFonts w:ascii="Segoe UI" w:hAnsi="Segoe UI" w:cs="Segoe UI"/>
          <w:color w:val="24292E"/>
        </w:rPr>
        <w:t>的大量配</w:t>
      </w:r>
      <w:r>
        <w:rPr>
          <w:rFonts w:ascii="Segoe UI" w:hAnsi="Segoe UI" w:cs="Segoe UI"/>
          <w:color w:val="24292E"/>
        </w:rPr>
        <w:lastRenderedPageBreak/>
        <w:t>置，在配置管理中主要提供了配置历史版本、回滚、订阅者查询等核心管理能力。</w:t>
      </w:r>
    </w:p>
    <w:p w14:paraId="7DC11B8D" w14:textId="3743A9BB" w:rsidR="005D50B1" w:rsidRDefault="005D50B1" w:rsidP="00D87AC0">
      <w:r>
        <w:rPr>
          <w:noProof/>
        </w:rPr>
        <w:drawing>
          <wp:inline distT="0" distB="0" distL="0" distR="0" wp14:anchorId="57CE1333" wp14:editId="5ABD9D2D">
            <wp:extent cx="5274310" cy="2223770"/>
            <wp:effectExtent l="0" t="0" r="0" b="0"/>
            <wp:docPr id="6202029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02928" name=""/>
                    <pic:cNvPicPr/>
                  </pic:nvPicPr>
                  <pic:blipFill>
                    <a:blip r:embed="rId20"/>
                    <a:stretch>
                      <a:fillRect/>
                    </a:stretch>
                  </pic:blipFill>
                  <pic:spPr>
                    <a:xfrm>
                      <a:off x="0" y="0"/>
                      <a:ext cx="5274310" cy="2223770"/>
                    </a:xfrm>
                    <a:prstGeom prst="rect">
                      <a:avLst/>
                    </a:prstGeom>
                  </pic:spPr>
                </pic:pic>
              </a:graphicData>
            </a:graphic>
          </wp:inline>
        </w:drawing>
      </w:r>
    </w:p>
    <w:p w14:paraId="54FBD74F" w14:textId="77777777" w:rsidR="00AE0487" w:rsidRPr="00AE0487" w:rsidRDefault="00AE0487" w:rsidP="00AE0487">
      <w:pPr>
        <w:pStyle w:val="4"/>
      </w:pPr>
      <w:r w:rsidRPr="00AE0487">
        <w:t>多配置格式编辑器</w:t>
      </w:r>
    </w:p>
    <w:p w14:paraId="2D8AECC9" w14:textId="77777777" w:rsidR="00AE0487" w:rsidRPr="00AE0487" w:rsidRDefault="00AE0487" w:rsidP="00AE0487">
      <w:pPr>
        <w:ind w:firstLine="420"/>
      </w:pPr>
      <w:r w:rsidRPr="00AE0487">
        <w:t>Nacos支持 YAML、Properties、TEXT、JSON、XML、HTML 等常见配置格式在线编辑、语法高亮、格式校验，帮助用户高效编辑的同时大幅降低格式错误带来的风险。</w:t>
      </w:r>
    </w:p>
    <w:p w14:paraId="45AA9730" w14:textId="77777777" w:rsidR="00AE0487" w:rsidRDefault="00AE0487" w:rsidP="00AE0487">
      <w:pPr>
        <w:ind w:firstLine="420"/>
        <w:rPr>
          <w:rFonts w:ascii="Segoe UI" w:hAnsi="Segoe UI" w:cs="Segoe UI"/>
          <w:color w:val="24292E"/>
        </w:rPr>
      </w:pPr>
      <w:r w:rsidRPr="00AE0487">
        <w:t>Nacos支持配置标签的能力，帮助用户更好、更灵活的做到基于标签的配置分类及管理。同时支持用户对配置及其变更进行描述，方面多人或者跨团队协作管理配置。</w:t>
      </w:r>
    </w:p>
    <w:p w14:paraId="39D3315E" w14:textId="15288613" w:rsidR="005D50B1" w:rsidRDefault="00AE0487" w:rsidP="00D87AC0">
      <w:r>
        <w:rPr>
          <w:noProof/>
        </w:rPr>
        <w:lastRenderedPageBreak/>
        <w:drawing>
          <wp:inline distT="0" distB="0" distL="0" distR="0" wp14:anchorId="1AC77544" wp14:editId="39F8B445">
            <wp:extent cx="5274310" cy="3057525"/>
            <wp:effectExtent l="0" t="0" r="0" b="0"/>
            <wp:docPr id="17924027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402796" name=""/>
                    <pic:cNvPicPr/>
                  </pic:nvPicPr>
                  <pic:blipFill>
                    <a:blip r:embed="rId21"/>
                    <a:stretch>
                      <a:fillRect/>
                    </a:stretch>
                  </pic:blipFill>
                  <pic:spPr>
                    <a:xfrm>
                      <a:off x="0" y="0"/>
                      <a:ext cx="5274310" cy="3057525"/>
                    </a:xfrm>
                    <a:prstGeom prst="rect">
                      <a:avLst/>
                    </a:prstGeom>
                  </pic:spPr>
                </pic:pic>
              </a:graphicData>
            </a:graphic>
          </wp:inline>
        </w:drawing>
      </w:r>
    </w:p>
    <w:p w14:paraId="4EAC338F" w14:textId="13212248" w:rsidR="00AE0487" w:rsidRDefault="00AE0487" w:rsidP="00AE0487">
      <w:pPr>
        <w:pStyle w:val="4"/>
      </w:pPr>
      <w:r>
        <w:rPr>
          <w:rFonts w:hint="eastAsia"/>
        </w:rPr>
        <w:t>编辑D</w:t>
      </w:r>
      <w:r>
        <w:t>IFF</w:t>
      </w:r>
    </w:p>
    <w:p w14:paraId="792CDC6D" w14:textId="255CC38C" w:rsidR="00AE0487" w:rsidRDefault="00AE0487" w:rsidP="00D87AC0">
      <w:pPr>
        <w:rPr>
          <w:rFonts w:ascii="Segoe UI" w:hAnsi="Segoe UI" w:cs="Segoe UI"/>
          <w:color w:val="24292E"/>
        </w:rPr>
      </w:pPr>
      <w:r>
        <w:rPr>
          <w:rFonts w:ascii="Segoe UI" w:hAnsi="Segoe UI" w:cs="Segoe UI"/>
          <w:color w:val="24292E"/>
        </w:rPr>
        <w:t>Nacos</w:t>
      </w:r>
      <w:r>
        <w:rPr>
          <w:rFonts w:ascii="Segoe UI" w:hAnsi="Segoe UI" w:cs="Segoe UI"/>
          <w:color w:val="24292E"/>
        </w:rPr>
        <w:t>支持编辑</w:t>
      </w:r>
      <w:r>
        <w:rPr>
          <w:rFonts w:ascii="Segoe UI" w:hAnsi="Segoe UI" w:cs="Segoe UI"/>
          <w:color w:val="24292E"/>
        </w:rPr>
        <w:t>DIFF</w:t>
      </w:r>
      <w:r>
        <w:rPr>
          <w:rFonts w:ascii="Segoe UI" w:hAnsi="Segoe UI" w:cs="Segoe UI"/>
          <w:color w:val="24292E"/>
        </w:rPr>
        <w:t>能力，帮助用户校验修改内容，降低改错带来的风险。</w:t>
      </w:r>
    </w:p>
    <w:p w14:paraId="72C6A6E6" w14:textId="48116F87" w:rsidR="00AE0487" w:rsidRDefault="00AE0487" w:rsidP="00D87AC0">
      <w:r>
        <w:rPr>
          <w:noProof/>
        </w:rPr>
        <w:drawing>
          <wp:inline distT="0" distB="0" distL="0" distR="0" wp14:anchorId="2CD2FF64" wp14:editId="4651B820">
            <wp:extent cx="5274310" cy="2445385"/>
            <wp:effectExtent l="0" t="0" r="0" b="0"/>
            <wp:docPr id="459172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7244" name=""/>
                    <pic:cNvPicPr/>
                  </pic:nvPicPr>
                  <pic:blipFill>
                    <a:blip r:embed="rId22"/>
                    <a:stretch>
                      <a:fillRect/>
                    </a:stretch>
                  </pic:blipFill>
                  <pic:spPr>
                    <a:xfrm>
                      <a:off x="0" y="0"/>
                      <a:ext cx="5274310" cy="2445385"/>
                    </a:xfrm>
                    <a:prstGeom prst="rect">
                      <a:avLst/>
                    </a:prstGeom>
                  </pic:spPr>
                </pic:pic>
              </a:graphicData>
            </a:graphic>
          </wp:inline>
        </w:drawing>
      </w:r>
    </w:p>
    <w:p w14:paraId="5FF067F5" w14:textId="419A2338" w:rsidR="00AE0487" w:rsidRDefault="00AE0487" w:rsidP="00AE0487">
      <w:pPr>
        <w:pStyle w:val="4"/>
      </w:pPr>
      <w:r>
        <w:rPr>
          <w:rFonts w:hint="eastAsia"/>
        </w:rPr>
        <w:t>示例代码</w:t>
      </w:r>
    </w:p>
    <w:p w14:paraId="5145E393" w14:textId="20953506" w:rsidR="00AE0487" w:rsidRDefault="00AE0487" w:rsidP="00AE0487">
      <w:pPr>
        <w:ind w:firstLine="420"/>
      </w:pPr>
      <w:r w:rsidRPr="00AE0487">
        <w:t>Nacos提供示例代码能力，能够让新手快速使用客户端编程消费该配置，大幅降低新手使用门槛。</w:t>
      </w:r>
    </w:p>
    <w:p w14:paraId="171FFA5A" w14:textId="51D11AF4" w:rsidR="00AE0487" w:rsidRDefault="00AE0487" w:rsidP="00AE0487">
      <w:r>
        <w:rPr>
          <w:noProof/>
        </w:rPr>
        <w:lastRenderedPageBreak/>
        <w:drawing>
          <wp:inline distT="0" distB="0" distL="0" distR="0" wp14:anchorId="46D9836A" wp14:editId="693C8542">
            <wp:extent cx="5274310" cy="1667510"/>
            <wp:effectExtent l="0" t="0" r="0" b="0"/>
            <wp:docPr id="13348831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83131" name=""/>
                    <pic:cNvPicPr/>
                  </pic:nvPicPr>
                  <pic:blipFill>
                    <a:blip r:embed="rId23"/>
                    <a:stretch>
                      <a:fillRect/>
                    </a:stretch>
                  </pic:blipFill>
                  <pic:spPr>
                    <a:xfrm>
                      <a:off x="0" y="0"/>
                      <a:ext cx="5274310" cy="1667510"/>
                    </a:xfrm>
                    <a:prstGeom prst="rect">
                      <a:avLst/>
                    </a:prstGeom>
                  </pic:spPr>
                </pic:pic>
              </a:graphicData>
            </a:graphic>
          </wp:inline>
        </w:drawing>
      </w:r>
    </w:p>
    <w:p w14:paraId="5E03E4A5" w14:textId="6CD28E71" w:rsidR="00AE0487" w:rsidRDefault="00AE0487" w:rsidP="00AE0487">
      <w:r>
        <w:rPr>
          <w:noProof/>
        </w:rPr>
        <w:drawing>
          <wp:inline distT="0" distB="0" distL="0" distR="0" wp14:anchorId="0BACC9D9" wp14:editId="00558B6D">
            <wp:extent cx="5274310" cy="2526030"/>
            <wp:effectExtent l="0" t="0" r="0" b="0"/>
            <wp:docPr id="7118295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29595" name=""/>
                    <pic:cNvPicPr/>
                  </pic:nvPicPr>
                  <pic:blipFill>
                    <a:blip r:embed="rId24"/>
                    <a:stretch>
                      <a:fillRect/>
                    </a:stretch>
                  </pic:blipFill>
                  <pic:spPr>
                    <a:xfrm>
                      <a:off x="0" y="0"/>
                      <a:ext cx="5274310" cy="2526030"/>
                    </a:xfrm>
                    <a:prstGeom prst="rect">
                      <a:avLst/>
                    </a:prstGeom>
                  </pic:spPr>
                </pic:pic>
              </a:graphicData>
            </a:graphic>
          </wp:inline>
        </w:drawing>
      </w:r>
    </w:p>
    <w:p w14:paraId="64AF6795" w14:textId="57526279" w:rsidR="00AE0487" w:rsidRDefault="00AE0487" w:rsidP="00AE0487">
      <w:pPr>
        <w:pStyle w:val="4"/>
      </w:pPr>
      <w:r>
        <w:rPr>
          <w:rFonts w:hint="eastAsia"/>
        </w:rPr>
        <w:t>监听查询</w:t>
      </w:r>
    </w:p>
    <w:p w14:paraId="0E9890C7" w14:textId="2B98A85D" w:rsidR="00AE0487" w:rsidRDefault="00572E06" w:rsidP="00572E06">
      <w:pPr>
        <w:ind w:firstLine="420"/>
      </w:pPr>
      <w:r w:rsidRPr="00572E06">
        <w:t>Nacos提供配置订阅者即监听者查询能力，同时提供客户端当前配置的MD5校验值，以便帮助用户更好的</w:t>
      </w:r>
      <w:r w:rsidRPr="00572E06">
        <w:rPr>
          <w:color w:val="FF0000"/>
        </w:rPr>
        <w:t>检查配置变更是否推送到 Client 端</w:t>
      </w:r>
      <w:r w:rsidRPr="00572E06">
        <w:t>。</w:t>
      </w:r>
    </w:p>
    <w:p w14:paraId="1A7FD2AD" w14:textId="437069FE" w:rsidR="00572E06" w:rsidRDefault="00572E06" w:rsidP="00572E06">
      <w:r>
        <w:rPr>
          <w:noProof/>
        </w:rPr>
        <w:drawing>
          <wp:inline distT="0" distB="0" distL="0" distR="0" wp14:anchorId="0ADA1A8B" wp14:editId="310261D8">
            <wp:extent cx="5274310" cy="1499235"/>
            <wp:effectExtent l="0" t="0" r="0" b="0"/>
            <wp:docPr id="18883904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90464" name=""/>
                    <pic:cNvPicPr/>
                  </pic:nvPicPr>
                  <pic:blipFill>
                    <a:blip r:embed="rId25"/>
                    <a:stretch>
                      <a:fillRect/>
                    </a:stretch>
                  </pic:blipFill>
                  <pic:spPr>
                    <a:xfrm>
                      <a:off x="0" y="0"/>
                      <a:ext cx="5274310" cy="1499235"/>
                    </a:xfrm>
                    <a:prstGeom prst="rect">
                      <a:avLst/>
                    </a:prstGeom>
                  </pic:spPr>
                </pic:pic>
              </a:graphicData>
            </a:graphic>
          </wp:inline>
        </w:drawing>
      </w:r>
    </w:p>
    <w:p w14:paraId="4A9F1CE6" w14:textId="56256325" w:rsidR="00572E06" w:rsidRDefault="00572E06" w:rsidP="00572E06">
      <w:pPr>
        <w:pStyle w:val="4"/>
      </w:pPr>
      <w:r>
        <w:rPr>
          <w:rFonts w:hint="eastAsia"/>
        </w:rPr>
        <w:lastRenderedPageBreak/>
        <w:t>配置的版本及一键回滚</w:t>
      </w:r>
    </w:p>
    <w:p w14:paraId="735967AB" w14:textId="388CE752" w:rsidR="00572E06" w:rsidRDefault="00572E06" w:rsidP="00572E06">
      <w:pPr>
        <w:rPr>
          <w:rFonts w:ascii="Segoe UI" w:hAnsi="Segoe UI" w:cs="Segoe UI"/>
          <w:color w:val="24292E"/>
        </w:rPr>
      </w:pPr>
      <w:r>
        <w:rPr>
          <w:rFonts w:ascii="Segoe UI" w:hAnsi="Segoe UI" w:cs="Segoe UI"/>
          <w:color w:val="24292E"/>
        </w:rPr>
        <w:t>Nacos</w:t>
      </w:r>
      <w:r>
        <w:rPr>
          <w:rFonts w:ascii="Segoe UI" w:hAnsi="Segoe UI" w:cs="Segoe UI"/>
          <w:color w:val="24292E"/>
        </w:rPr>
        <w:t>通过提供配置版本管理及其一键回滚能力，帮助用户改错配置的时候能够快速恢复，降低微服务系统在配置管理上的一定会遇到的可用性风险。</w:t>
      </w:r>
    </w:p>
    <w:p w14:paraId="10930005" w14:textId="2EB590F8" w:rsidR="00572E06" w:rsidRDefault="00572E06" w:rsidP="00572E06">
      <w:r>
        <w:rPr>
          <w:noProof/>
        </w:rPr>
        <w:drawing>
          <wp:inline distT="0" distB="0" distL="0" distR="0" wp14:anchorId="3B866BAD" wp14:editId="7769BE47">
            <wp:extent cx="5274310" cy="1778635"/>
            <wp:effectExtent l="0" t="0" r="0" b="0"/>
            <wp:docPr id="1971986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86040" name=""/>
                    <pic:cNvPicPr/>
                  </pic:nvPicPr>
                  <pic:blipFill>
                    <a:blip r:embed="rId26"/>
                    <a:stretch>
                      <a:fillRect/>
                    </a:stretch>
                  </pic:blipFill>
                  <pic:spPr>
                    <a:xfrm>
                      <a:off x="0" y="0"/>
                      <a:ext cx="5274310" cy="1778635"/>
                    </a:xfrm>
                    <a:prstGeom prst="rect">
                      <a:avLst/>
                    </a:prstGeom>
                  </pic:spPr>
                </pic:pic>
              </a:graphicData>
            </a:graphic>
          </wp:inline>
        </w:drawing>
      </w:r>
    </w:p>
    <w:p w14:paraId="06875895" w14:textId="38BDBECC" w:rsidR="00572E06" w:rsidRDefault="00572E06" w:rsidP="00572E06">
      <w:r>
        <w:rPr>
          <w:noProof/>
        </w:rPr>
        <w:drawing>
          <wp:inline distT="0" distB="0" distL="0" distR="0" wp14:anchorId="2C28233F" wp14:editId="636870D6">
            <wp:extent cx="5274310" cy="3561715"/>
            <wp:effectExtent l="0" t="0" r="0" b="0"/>
            <wp:docPr id="12413403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40305" name=""/>
                    <pic:cNvPicPr/>
                  </pic:nvPicPr>
                  <pic:blipFill>
                    <a:blip r:embed="rId27"/>
                    <a:stretch>
                      <a:fillRect/>
                    </a:stretch>
                  </pic:blipFill>
                  <pic:spPr>
                    <a:xfrm>
                      <a:off x="0" y="0"/>
                      <a:ext cx="5274310" cy="3561715"/>
                    </a:xfrm>
                    <a:prstGeom prst="rect">
                      <a:avLst/>
                    </a:prstGeom>
                  </pic:spPr>
                </pic:pic>
              </a:graphicData>
            </a:graphic>
          </wp:inline>
        </w:drawing>
      </w:r>
    </w:p>
    <w:p w14:paraId="624D7804" w14:textId="232B3FFA" w:rsidR="00572E06" w:rsidRDefault="00572E06" w:rsidP="00572E06">
      <w:pPr>
        <w:pStyle w:val="3"/>
      </w:pPr>
      <w:r>
        <w:rPr>
          <w:rFonts w:hint="eastAsia"/>
        </w:rPr>
        <w:lastRenderedPageBreak/>
        <w:t>命名空间管理</w:t>
      </w:r>
    </w:p>
    <w:p w14:paraId="4D421264" w14:textId="2058AB16" w:rsidR="00572E06" w:rsidRDefault="00572E06" w:rsidP="00572E06">
      <w:pPr>
        <w:ind w:firstLine="420"/>
        <w:rPr>
          <w:rFonts w:ascii="Segoe UI" w:hAnsi="Segoe UI" w:cs="Segoe UI"/>
          <w:color w:val="24292E"/>
        </w:rPr>
      </w:pPr>
      <w:r>
        <w:rPr>
          <w:rFonts w:ascii="Segoe UI" w:hAnsi="Segoe UI" w:cs="Segoe UI"/>
          <w:color w:val="24292E"/>
        </w:rPr>
        <w:t xml:space="preserve">Nacos </w:t>
      </w:r>
      <w:r>
        <w:rPr>
          <w:rFonts w:ascii="Segoe UI" w:hAnsi="Segoe UI" w:cs="Segoe UI"/>
          <w:color w:val="24292E"/>
        </w:rPr>
        <w:t>基于</w:t>
      </w:r>
      <w:r>
        <w:rPr>
          <w:rFonts w:ascii="Segoe UI" w:hAnsi="Segoe UI" w:cs="Segoe UI"/>
          <w:color w:val="24292E"/>
        </w:rPr>
        <w:t xml:space="preserve">Namespace </w:t>
      </w:r>
      <w:r>
        <w:rPr>
          <w:rFonts w:ascii="Segoe UI" w:hAnsi="Segoe UI" w:cs="Segoe UI"/>
          <w:color w:val="24292E"/>
        </w:rPr>
        <w:t>帮助用户逻辑隔离多个命名空间，这可以帮助用户更好的管理测试、预发、生产等多环境服务和配置，让每个环境的同一个配置（如数据库数据源）可以定义不同的值。</w:t>
      </w:r>
    </w:p>
    <w:p w14:paraId="04A81C60" w14:textId="138E6B43" w:rsidR="00572E06" w:rsidRDefault="00572E06" w:rsidP="00572E06">
      <w:r>
        <w:rPr>
          <w:noProof/>
        </w:rPr>
        <w:drawing>
          <wp:inline distT="0" distB="0" distL="0" distR="0" wp14:anchorId="7025F5E1" wp14:editId="7E4E0E7A">
            <wp:extent cx="5274310" cy="2164715"/>
            <wp:effectExtent l="0" t="0" r="0" b="0"/>
            <wp:docPr id="20789122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12206" name=""/>
                    <pic:cNvPicPr/>
                  </pic:nvPicPr>
                  <pic:blipFill>
                    <a:blip r:embed="rId28"/>
                    <a:stretch>
                      <a:fillRect/>
                    </a:stretch>
                  </pic:blipFill>
                  <pic:spPr>
                    <a:xfrm>
                      <a:off x="0" y="0"/>
                      <a:ext cx="5274310" cy="2164715"/>
                    </a:xfrm>
                    <a:prstGeom prst="rect">
                      <a:avLst/>
                    </a:prstGeom>
                  </pic:spPr>
                </pic:pic>
              </a:graphicData>
            </a:graphic>
          </wp:inline>
        </w:drawing>
      </w:r>
    </w:p>
    <w:p w14:paraId="59B5B671" w14:textId="497CF151" w:rsidR="00572E06" w:rsidRDefault="00572E06" w:rsidP="00572E06">
      <w:r>
        <w:rPr>
          <w:noProof/>
        </w:rPr>
        <w:drawing>
          <wp:inline distT="0" distB="0" distL="0" distR="0" wp14:anchorId="2458949C" wp14:editId="7EB6E505">
            <wp:extent cx="5274310" cy="1573530"/>
            <wp:effectExtent l="0" t="0" r="0" b="0"/>
            <wp:docPr id="4819247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24719" name=""/>
                    <pic:cNvPicPr/>
                  </pic:nvPicPr>
                  <pic:blipFill>
                    <a:blip r:embed="rId29"/>
                    <a:stretch>
                      <a:fillRect/>
                    </a:stretch>
                  </pic:blipFill>
                  <pic:spPr>
                    <a:xfrm>
                      <a:off x="0" y="0"/>
                      <a:ext cx="5274310" cy="1573530"/>
                    </a:xfrm>
                    <a:prstGeom prst="rect">
                      <a:avLst/>
                    </a:prstGeom>
                  </pic:spPr>
                </pic:pic>
              </a:graphicData>
            </a:graphic>
          </wp:inline>
        </w:drawing>
      </w:r>
    </w:p>
    <w:p w14:paraId="59429E0B" w14:textId="1D3DC489" w:rsidR="00572E06" w:rsidRDefault="00572E06" w:rsidP="00572E06">
      <w:pPr>
        <w:pStyle w:val="3"/>
      </w:pPr>
      <w:r>
        <w:rPr>
          <w:rFonts w:hint="eastAsia"/>
        </w:rPr>
        <w:t>登录管理</w:t>
      </w:r>
    </w:p>
    <w:p w14:paraId="65A9857F" w14:textId="0AE91695" w:rsidR="00572E06" w:rsidRDefault="00572E06" w:rsidP="00572E06">
      <w:pPr>
        <w:rPr>
          <w:rFonts w:ascii="Segoe UI" w:hAnsi="Segoe UI" w:cs="Segoe UI"/>
          <w:color w:val="24292E"/>
        </w:rPr>
      </w:pPr>
      <w:r>
        <w:rPr>
          <w:rFonts w:ascii="Segoe UI" w:hAnsi="Segoe UI" w:cs="Segoe UI"/>
          <w:color w:val="24292E"/>
        </w:rPr>
        <w:t xml:space="preserve">Nacos0.8 </w:t>
      </w:r>
      <w:r>
        <w:rPr>
          <w:rFonts w:ascii="Segoe UI" w:hAnsi="Segoe UI" w:cs="Segoe UI"/>
          <w:color w:val="24292E"/>
        </w:rPr>
        <w:t>版本支持简单登录功能，默认用户名</w:t>
      </w:r>
      <w:r>
        <w:rPr>
          <w:rFonts w:ascii="Segoe UI" w:hAnsi="Segoe UI" w:cs="Segoe UI"/>
          <w:color w:val="24292E"/>
        </w:rPr>
        <w:t>/</w:t>
      </w:r>
      <w:r>
        <w:rPr>
          <w:rFonts w:ascii="Segoe UI" w:hAnsi="Segoe UI" w:cs="Segoe UI"/>
          <w:color w:val="24292E"/>
        </w:rPr>
        <w:t>密码为：</w:t>
      </w:r>
      <w:r>
        <w:rPr>
          <w:rFonts w:ascii="Segoe UI" w:hAnsi="Segoe UI" w:cs="Segoe UI"/>
          <w:color w:val="24292E"/>
        </w:rPr>
        <w:t> </w:t>
      </w:r>
      <w:r>
        <w:rPr>
          <w:rStyle w:val="HTML1"/>
          <w:rFonts w:ascii="Consolas" w:hAnsi="Consolas"/>
          <w:color w:val="24292E"/>
          <w:sz w:val="20"/>
          <w:szCs w:val="20"/>
        </w:rPr>
        <w:t>nacos/nacos</w:t>
      </w:r>
      <w:r>
        <w:rPr>
          <w:rFonts w:ascii="Segoe UI" w:hAnsi="Segoe UI" w:cs="Segoe UI"/>
          <w:color w:val="24292E"/>
        </w:rPr>
        <w:t>。</w:t>
      </w:r>
    </w:p>
    <w:p w14:paraId="2B1412DE" w14:textId="2410FB52" w:rsidR="00572E06" w:rsidRDefault="00572E06" w:rsidP="00572E06">
      <w:r>
        <w:rPr>
          <w:noProof/>
        </w:rPr>
        <w:lastRenderedPageBreak/>
        <w:drawing>
          <wp:inline distT="0" distB="0" distL="0" distR="0" wp14:anchorId="4B5519DE" wp14:editId="16610BDE">
            <wp:extent cx="5274310" cy="2667635"/>
            <wp:effectExtent l="0" t="0" r="0" b="0"/>
            <wp:docPr id="18093996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99667" name=""/>
                    <pic:cNvPicPr/>
                  </pic:nvPicPr>
                  <pic:blipFill>
                    <a:blip r:embed="rId30"/>
                    <a:stretch>
                      <a:fillRect/>
                    </a:stretch>
                  </pic:blipFill>
                  <pic:spPr>
                    <a:xfrm>
                      <a:off x="0" y="0"/>
                      <a:ext cx="5274310" cy="2667635"/>
                    </a:xfrm>
                    <a:prstGeom prst="rect">
                      <a:avLst/>
                    </a:prstGeom>
                  </pic:spPr>
                </pic:pic>
              </a:graphicData>
            </a:graphic>
          </wp:inline>
        </w:drawing>
      </w:r>
    </w:p>
    <w:p w14:paraId="7942694B" w14:textId="77777777" w:rsidR="009740B7" w:rsidRDefault="009740B7" w:rsidP="009740B7">
      <w:pPr>
        <w:pStyle w:val="4"/>
      </w:pPr>
      <w:r>
        <w:t>修改默认用户名/密码方法</w:t>
      </w:r>
    </w:p>
    <w:p w14:paraId="68D5C0C4" w14:textId="4E106E72" w:rsidR="00FD38EE" w:rsidRDefault="00FD38EE" w:rsidP="00FD38EE">
      <w:r>
        <w:rPr>
          <w:rFonts w:hint="eastAsia"/>
        </w:rPr>
        <w:t>1、</w:t>
      </w:r>
      <w:r w:rsidRPr="00FD38EE">
        <w:t>生成加密密码， 在</w:t>
      </w:r>
      <w:r w:rsidRPr="00FD38EE">
        <w:rPr>
          <w:rFonts w:ascii="Consolas" w:hAnsi="Consolas" w:cs="宋体"/>
          <w:sz w:val="20"/>
          <w:szCs w:val="20"/>
        </w:rPr>
        <w:t>com.alibaba.nacos.console.utils.PasswordEncoderUtil.main</w:t>
      </w:r>
      <w:r w:rsidRPr="00FD38EE">
        <w:t>函数中，将 nacos 改成你要改成的密码，运行即可得到加密有算法。注意盐值是随机的，所以生成密码每次可能不一样，请不要担心。</w:t>
      </w:r>
    </w:p>
    <w:p w14:paraId="6769F057" w14:textId="2C88103E" w:rsidR="00FD38EE" w:rsidRDefault="00FD38EE" w:rsidP="00FD38EE">
      <w:r>
        <w:rPr>
          <w:noProof/>
        </w:rPr>
        <w:drawing>
          <wp:inline distT="0" distB="0" distL="0" distR="0" wp14:anchorId="122FEB26" wp14:editId="4CDF45DD">
            <wp:extent cx="5274310" cy="1227455"/>
            <wp:effectExtent l="0" t="0" r="0" b="0"/>
            <wp:docPr id="807816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1669" name=""/>
                    <pic:cNvPicPr/>
                  </pic:nvPicPr>
                  <pic:blipFill>
                    <a:blip r:embed="rId31"/>
                    <a:stretch>
                      <a:fillRect/>
                    </a:stretch>
                  </pic:blipFill>
                  <pic:spPr>
                    <a:xfrm>
                      <a:off x="0" y="0"/>
                      <a:ext cx="5274310" cy="1227455"/>
                    </a:xfrm>
                    <a:prstGeom prst="rect">
                      <a:avLst/>
                    </a:prstGeom>
                  </pic:spPr>
                </pic:pic>
              </a:graphicData>
            </a:graphic>
          </wp:inline>
        </w:drawing>
      </w:r>
    </w:p>
    <w:p w14:paraId="50142B12" w14:textId="5EBE9BFD" w:rsidR="00FD38EE" w:rsidRPr="00FD38EE" w:rsidRDefault="00FD38EE" w:rsidP="00FD38EE">
      <w:r>
        <w:rPr>
          <w:rFonts w:hint="eastAsia"/>
        </w:rPr>
        <w:t>2、</w:t>
      </w:r>
      <w:r w:rsidRPr="00FD38EE">
        <w:t>创建用户名或者密码的时候，用指定用户名密码即可。</w:t>
      </w:r>
    </w:p>
    <w:p w14:paraId="3A86510E" w14:textId="51B173B8" w:rsidR="00572E06" w:rsidRDefault="00FD38EE" w:rsidP="00572E06">
      <w:r>
        <w:rPr>
          <w:noProof/>
        </w:rPr>
        <w:drawing>
          <wp:inline distT="0" distB="0" distL="0" distR="0" wp14:anchorId="0BCCCA41" wp14:editId="242244AD">
            <wp:extent cx="5274310" cy="669925"/>
            <wp:effectExtent l="0" t="0" r="0" b="0"/>
            <wp:docPr id="1898280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80137" name=""/>
                    <pic:cNvPicPr/>
                  </pic:nvPicPr>
                  <pic:blipFill>
                    <a:blip r:embed="rId32"/>
                    <a:stretch>
                      <a:fillRect/>
                    </a:stretch>
                  </pic:blipFill>
                  <pic:spPr>
                    <a:xfrm>
                      <a:off x="0" y="0"/>
                      <a:ext cx="5274310" cy="669925"/>
                    </a:xfrm>
                    <a:prstGeom prst="rect">
                      <a:avLst/>
                    </a:prstGeom>
                  </pic:spPr>
                </pic:pic>
              </a:graphicData>
            </a:graphic>
          </wp:inline>
        </w:drawing>
      </w:r>
    </w:p>
    <w:p w14:paraId="1FB12FA4" w14:textId="1B405B84" w:rsidR="00FD38EE" w:rsidRDefault="00FD38EE" w:rsidP="00FD38EE">
      <w:pPr>
        <w:pStyle w:val="3"/>
      </w:pPr>
      <w:r>
        <w:rPr>
          <w:rFonts w:hint="eastAsia"/>
        </w:rPr>
        <w:lastRenderedPageBreak/>
        <w:t>关闭登录功能</w:t>
      </w:r>
    </w:p>
    <w:p w14:paraId="0F039EF7" w14:textId="69F4F544" w:rsidR="00FD38EE" w:rsidRDefault="00FD38EE" w:rsidP="00572E06">
      <w:pPr>
        <w:rPr>
          <w:rFonts w:ascii="Segoe UI" w:hAnsi="Segoe UI" w:cs="Segoe UI"/>
          <w:color w:val="24292E"/>
        </w:rPr>
      </w:pPr>
      <w:r>
        <w:rPr>
          <w:rFonts w:ascii="Segoe UI" w:hAnsi="Segoe UI" w:cs="Segoe UI"/>
          <w:color w:val="24292E"/>
        </w:rPr>
        <w:t>由于部分公司自己开发控制台，不希望被</w:t>
      </w:r>
      <w:r>
        <w:rPr>
          <w:rFonts w:ascii="Segoe UI" w:hAnsi="Segoe UI" w:cs="Segoe UI"/>
          <w:color w:val="24292E"/>
        </w:rPr>
        <w:t>nacos</w:t>
      </w:r>
      <w:r>
        <w:rPr>
          <w:rFonts w:ascii="Segoe UI" w:hAnsi="Segoe UI" w:cs="Segoe UI"/>
          <w:color w:val="24292E"/>
        </w:rPr>
        <w:t>的安全</w:t>
      </w:r>
      <w:r>
        <w:rPr>
          <w:rFonts w:ascii="Segoe UI" w:hAnsi="Segoe UI" w:cs="Segoe UI"/>
          <w:color w:val="24292E"/>
        </w:rPr>
        <w:t>filter</w:t>
      </w:r>
      <w:r>
        <w:rPr>
          <w:rFonts w:ascii="Segoe UI" w:hAnsi="Segoe UI" w:cs="Segoe UI"/>
          <w:color w:val="24292E"/>
        </w:rPr>
        <w:t>拦截。因此</w:t>
      </w:r>
      <w:r>
        <w:rPr>
          <w:rFonts w:ascii="Segoe UI" w:hAnsi="Segoe UI" w:cs="Segoe UI"/>
          <w:color w:val="24292E"/>
        </w:rPr>
        <w:t>nacos</w:t>
      </w:r>
      <w:r>
        <w:rPr>
          <w:rFonts w:ascii="Segoe UI" w:hAnsi="Segoe UI" w:cs="Segoe UI"/>
          <w:color w:val="24292E"/>
        </w:rPr>
        <w:t>支持定制关闭登录功能找到配置文件</w:t>
      </w:r>
      <w:r>
        <w:rPr>
          <w:rFonts w:ascii="Segoe UI" w:hAnsi="Segoe UI" w:cs="Segoe UI"/>
          <w:color w:val="24292E"/>
        </w:rPr>
        <w:t> </w:t>
      </w:r>
      <w:r>
        <w:rPr>
          <w:rStyle w:val="HTML1"/>
          <w:rFonts w:ascii="Consolas" w:hAnsi="Consolas"/>
          <w:color w:val="24292E"/>
          <w:sz w:val="20"/>
          <w:szCs w:val="20"/>
        </w:rPr>
        <w:t>${nacoshome}/conf/application.properties</w:t>
      </w:r>
      <w:r>
        <w:rPr>
          <w:rFonts w:ascii="Segoe UI" w:hAnsi="Segoe UI" w:cs="Segoe UI"/>
          <w:color w:val="24292E"/>
        </w:rPr>
        <w:t>，</w:t>
      </w:r>
      <w:r>
        <w:rPr>
          <w:rFonts w:ascii="Segoe UI" w:hAnsi="Segoe UI" w:cs="Segoe UI"/>
          <w:color w:val="24292E"/>
        </w:rPr>
        <w:t xml:space="preserve"> </w:t>
      </w:r>
      <w:r>
        <w:rPr>
          <w:rFonts w:ascii="Segoe UI" w:hAnsi="Segoe UI" w:cs="Segoe UI"/>
          <w:color w:val="24292E"/>
        </w:rPr>
        <w:t>替换以下内容即可。</w:t>
      </w:r>
    </w:p>
    <w:p w14:paraId="75721CEC" w14:textId="3C0EEBAA" w:rsidR="00FD38EE" w:rsidRDefault="00FD38EE" w:rsidP="00572E06">
      <w:r>
        <w:rPr>
          <w:noProof/>
        </w:rPr>
        <w:drawing>
          <wp:inline distT="0" distB="0" distL="0" distR="0" wp14:anchorId="7F4FD764" wp14:editId="5D37ADAF">
            <wp:extent cx="5274310" cy="1591945"/>
            <wp:effectExtent l="0" t="0" r="0" b="0"/>
            <wp:docPr id="10901635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63579" name=""/>
                    <pic:cNvPicPr/>
                  </pic:nvPicPr>
                  <pic:blipFill>
                    <a:blip r:embed="rId33"/>
                    <a:stretch>
                      <a:fillRect/>
                    </a:stretch>
                  </pic:blipFill>
                  <pic:spPr>
                    <a:xfrm>
                      <a:off x="0" y="0"/>
                      <a:ext cx="5274310" cy="1591945"/>
                    </a:xfrm>
                    <a:prstGeom prst="rect">
                      <a:avLst/>
                    </a:prstGeom>
                  </pic:spPr>
                </pic:pic>
              </a:graphicData>
            </a:graphic>
          </wp:inline>
        </w:drawing>
      </w:r>
    </w:p>
    <w:p w14:paraId="2373B17A" w14:textId="19998D8D" w:rsidR="00FD38EE" w:rsidRDefault="00FD38EE" w:rsidP="00FD38EE">
      <w:pPr>
        <w:pStyle w:val="3"/>
      </w:pPr>
      <w:r>
        <w:rPr>
          <w:rFonts w:hint="eastAsia"/>
        </w:rPr>
        <w:t>会话时间</w:t>
      </w:r>
    </w:p>
    <w:p w14:paraId="5D57778A" w14:textId="2A3B0504" w:rsidR="00D47E6A" w:rsidRDefault="00FD38EE" w:rsidP="00572E06">
      <w:pPr>
        <w:rPr>
          <w:rFonts w:ascii="Segoe UI" w:hAnsi="Segoe UI" w:cs="Segoe UI"/>
          <w:color w:val="24292E"/>
        </w:rPr>
      </w:pPr>
      <w:r>
        <w:rPr>
          <w:rFonts w:ascii="Segoe UI" w:hAnsi="Segoe UI" w:cs="Segoe UI"/>
          <w:color w:val="24292E"/>
        </w:rPr>
        <w:t>默认会话保持时间为</w:t>
      </w:r>
      <w:r>
        <w:rPr>
          <w:rFonts w:ascii="Segoe UI" w:hAnsi="Segoe UI" w:cs="Segoe UI"/>
          <w:color w:val="24292E"/>
        </w:rPr>
        <w:t>30</w:t>
      </w:r>
      <w:r>
        <w:rPr>
          <w:rFonts w:ascii="Segoe UI" w:hAnsi="Segoe UI" w:cs="Segoe UI"/>
          <w:color w:val="24292E"/>
        </w:rPr>
        <w:t>分钟。</w:t>
      </w:r>
      <w:r>
        <w:rPr>
          <w:rFonts w:ascii="Segoe UI" w:hAnsi="Segoe UI" w:cs="Segoe UI"/>
          <w:color w:val="24292E"/>
        </w:rPr>
        <w:t>30</w:t>
      </w:r>
      <w:r>
        <w:rPr>
          <w:rFonts w:ascii="Segoe UI" w:hAnsi="Segoe UI" w:cs="Segoe UI"/>
          <w:color w:val="24292E"/>
        </w:rPr>
        <w:t>分钟后需要重新登录认证。</w:t>
      </w:r>
      <w:r>
        <w:rPr>
          <w:rFonts w:ascii="Segoe UI" w:hAnsi="Segoe UI" w:cs="Segoe UI"/>
          <w:color w:val="24292E"/>
        </w:rPr>
        <w:t xml:space="preserve"> </w:t>
      </w:r>
      <w:r>
        <w:rPr>
          <w:rFonts w:ascii="Segoe UI" w:hAnsi="Segoe UI" w:cs="Segoe UI"/>
          <w:color w:val="24292E"/>
        </w:rPr>
        <w:t>暂时不支持修改该默认时间。</w:t>
      </w:r>
    </w:p>
    <w:p w14:paraId="353C3409" w14:textId="4D36DD5D" w:rsidR="00D47E6A" w:rsidRDefault="00D47E6A" w:rsidP="00D47E6A">
      <w:pPr>
        <w:pStyle w:val="1"/>
      </w:pPr>
      <w:r w:rsidRPr="00D47E6A">
        <w:rPr>
          <w:rFonts w:hint="eastAsia"/>
        </w:rPr>
        <w:t>Nacos默认使用的数据库</w:t>
      </w:r>
    </w:p>
    <w:p w14:paraId="1DAB86FF" w14:textId="75226878" w:rsidR="001E4729" w:rsidRPr="001E4729" w:rsidRDefault="001E4729" w:rsidP="001E4729">
      <w:pPr>
        <w:pStyle w:val="2"/>
        <w:rPr>
          <w:rFonts w:hint="eastAsia"/>
        </w:rPr>
      </w:pPr>
      <w:r>
        <w:rPr>
          <w:rFonts w:hint="eastAsia"/>
        </w:rPr>
        <w:t>说明</w:t>
      </w:r>
    </w:p>
    <w:p w14:paraId="5183FFED" w14:textId="194E90A3" w:rsidR="00D47E6A" w:rsidRDefault="001E4729" w:rsidP="00B86044">
      <w:pPr>
        <w:rPr>
          <w:rFonts w:cs="Segoe UI"/>
          <w:color w:val="24292E"/>
        </w:rPr>
      </w:pPr>
      <w:r w:rsidRPr="001E4729">
        <w:rPr>
          <w:rFonts w:cs="Segoe UI"/>
          <w:color w:val="24292E"/>
        </w:rPr>
        <w:t>Nacos可以</w:t>
      </w:r>
      <w:r w:rsidRPr="006B610E">
        <w:rPr>
          <w:rFonts w:cs="Segoe UI"/>
          <w:color w:val="FF0000"/>
        </w:rPr>
        <w:t>不用单独配置数据库信息也可以启动</w:t>
      </w:r>
      <w:r w:rsidRPr="001E4729">
        <w:rPr>
          <w:rFonts w:cs="Segoe UI" w:hint="eastAsia"/>
          <w:color w:val="24292E"/>
        </w:rPr>
        <w:t>。</w:t>
      </w:r>
      <w:bookmarkStart w:id="0" w:name="_GoBack"/>
      <w:bookmarkEnd w:id="0"/>
    </w:p>
    <w:p w14:paraId="760F72EF" w14:textId="06BFC347" w:rsidR="00397DB7" w:rsidRPr="00397DB7" w:rsidRDefault="00397DB7" w:rsidP="00397DB7">
      <w:pPr>
        <w:pStyle w:val="2"/>
      </w:pPr>
      <w:r w:rsidRPr="00397DB7">
        <w:rPr>
          <w:rFonts w:hint="eastAsia"/>
        </w:rPr>
        <w:t>默认启动模式</w:t>
      </w:r>
    </w:p>
    <w:p w14:paraId="1B39EF24" w14:textId="77777777" w:rsidR="00397DB7" w:rsidRPr="00397DB7" w:rsidRDefault="00397DB7" w:rsidP="00397DB7">
      <w:pPr>
        <w:rPr>
          <w:rFonts w:cs="Segoe UI"/>
          <w:color w:val="24292E"/>
        </w:rPr>
      </w:pPr>
      <w:r w:rsidRPr="00397DB7">
        <w:rPr>
          <w:rFonts w:cs="Segoe UI"/>
          <w:color w:val="24292E"/>
        </w:rPr>
        <w:t>Nacos默认使用</w:t>
      </w:r>
      <w:r w:rsidRPr="00397DB7">
        <w:rPr>
          <w:rFonts w:cs="Segoe UI"/>
          <w:color w:val="FF0000"/>
        </w:rPr>
        <w:t>内嵌数据库（Derby）启动</w:t>
      </w:r>
      <w:r w:rsidRPr="00397DB7">
        <w:rPr>
          <w:rFonts w:cs="Segoe UI"/>
          <w:color w:val="24292E"/>
        </w:rPr>
        <w:t>，这种模式下：</w:t>
      </w:r>
    </w:p>
    <w:p w14:paraId="1897F273" w14:textId="464A5732" w:rsidR="00397DB7" w:rsidRPr="00397DB7" w:rsidRDefault="00397DB7" w:rsidP="00397DB7">
      <w:pPr>
        <w:rPr>
          <w:rFonts w:cs="Segoe UI"/>
          <w:color w:val="24292E"/>
        </w:rPr>
      </w:pPr>
      <w:r>
        <w:rPr>
          <w:rFonts w:cs="Segoe UI" w:hint="eastAsia"/>
          <w:color w:val="24292E"/>
        </w:rPr>
        <w:t>1、</w:t>
      </w:r>
      <w:r w:rsidRPr="00397DB7">
        <w:rPr>
          <w:rFonts w:cs="Segoe UI"/>
          <w:color w:val="24292E"/>
        </w:rPr>
        <w:t>不需要配置外部数据库</w:t>
      </w:r>
    </w:p>
    <w:p w14:paraId="183CEC5D" w14:textId="6F629E54" w:rsidR="00397DB7" w:rsidRPr="00397DB7" w:rsidRDefault="00397DB7" w:rsidP="00397DB7">
      <w:pPr>
        <w:rPr>
          <w:rFonts w:cs="Segoe UI"/>
          <w:color w:val="24292E"/>
        </w:rPr>
      </w:pPr>
      <w:r>
        <w:rPr>
          <w:rFonts w:cs="Segoe UI"/>
          <w:color w:val="24292E"/>
        </w:rPr>
        <w:lastRenderedPageBreak/>
        <w:t>2</w:t>
      </w:r>
      <w:r>
        <w:rPr>
          <w:rFonts w:cs="Segoe UI" w:hint="eastAsia"/>
          <w:color w:val="24292E"/>
        </w:rPr>
        <w:t>、</w:t>
      </w:r>
      <w:r w:rsidRPr="00397DB7">
        <w:rPr>
          <w:rFonts w:cs="Segoe UI"/>
          <w:color w:val="24292E"/>
        </w:rPr>
        <w:t>数据存储在本地文件系统中</w:t>
      </w:r>
    </w:p>
    <w:p w14:paraId="7444634E" w14:textId="64B4F1A0" w:rsidR="00397DB7" w:rsidRPr="00397DB7" w:rsidRDefault="00397DB7" w:rsidP="00397DB7">
      <w:pPr>
        <w:rPr>
          <w:rFonts w:cs="Segoe UI"/>
          <w:color w:val="24292E"/>
        </w:rPr>
      </w:pPr>
      <w:r>
        <w:rPr>
          <w:rFonts w:cs="Segoe UI" w:hint="eastAsia"/>
          <w:color w:val="24292E"/>
        </w:rPr>
        <w:t>3、</w:t>
      </w:r>
      <w:r w:rsidRPr="00397DB7">
        <w:rPr>
          <w:rFonts w:cs="Segoe UI"/>
          <w:color w:val="24292E"/>
        </w:rPr>
        <w:t>适合单机部署和开发测试环境</w:t>
      </w:r>
    </w:p>
    <w:p w14:paraId="05B31C11" w14:textId="3C96AC54" w:rsidR="00397DB7" w:rsidRDefault="001D434A" w:rsidP="001D434A">
      <w:pPr>
        <w:pStyle w:val="2"/>
      </w:pPr>
      <w:r>
        <w:rPr>
          <w:rFonts w:hint="eastAsia"/>
        </w:rPr>
        <w:t>内嵌数据库模式</w:t>
      </w:r>
    </w:p>
    <w:p w14:paraId="42E6D8F6" w14:textId="121E273A" w:rsidR="001D434A" w:rsidRPr="001D434A" w:rsidRDefault="001D434A" w:rsidP="001D434A">
      <w:pPr>
        <w:rPr>
          <w:rFonts w:cs="Segoe UI"/>
          <w:color w:val="24292E"/>
        </w:rPr>
      </w:pPr>
      <w:r>
        <w:rPr>
          <w:rFonts w:cs="Segoe UI" w:hint="eastAsia"/>
          <w:color w:val="24292E"/>
        </w:rPr>
        <w:t>1、</w:t>
      </w:r>
      <w:r w:rsidRPr="001D434A">
        <w:rPr>
          <w:rFonts w:cs="Segoe UI"/>
          <w:color w:val="24292E"/>
        </w:rPr>
        <w:t>使用Derby数据库</w:t>
      </w:r>
    </w:p>
    <w:p w14:paraId="2D1E3FFE" w14:textId="33F78261" w:rsidR="001D434A" w:rsidRPr="001D434A" w:rsidRDefault="001D434A" w:rsidP="001D434A">
      <w:pPr>
        <w:rPr>
          <w:rFonts w:cs="Segoe UI"/>
          <w:color w:val="24292E"/>
        </w:rPr>
      </w:pPr>
      <w:r>
        <w:rPr>
          <w:rFonts w:cs="Segoe UI" w:hint="eastAsia"/>
          <w:color w:val="24292E"/>
        </w:rPr>
        <w:t>2、</w:t>
      </w:r>
      <w:r w:rsidRPr="001D434A">
        <w:rPr>
          <w:rFonts w:cs="Segoe UI"/>
          <w:color w:val="24292E"/>
        </w:rPr>
        <w:t>数据文件位置：${nacos.home}/data/derby-data/</w:t>
      </w:r>
    </w:p>
    <w:p w14:paraId="7C89B8F4" w14:textId="074984E1" w:rsidR="001D434A" w:rsidRPr="001D434A" w:rsidRDefault="001D434A" w:rsidP="001D434A">
      <w:pPr>
        <w:rPr>
          <w:rFonts w:cs="Segoe UI"/>
          <w:color w:val="24292E"/>
        </w:rPr>
      </w:pPr>
      <w:r>
        <w:rPr>
          <w:rFonts w:cs="Segoe UI" w:hint="eastAsia"/>
          <w:color w:val="24292E"/>
        </w:rPr>
        <w:t>3、</w:t>
      </w:r>
      <w:r w:rsidRPr="001D434A">
        <w:rPr>
          <w:rFonts w:cs="Segoe UI"/>
          <w:color w:val="24292E"/>
        </w:rPr>
        <w:t>配置信息存储在本地文件中</w:t>
      </w:r>
    </w:p>
    <w:p w14:paraId="4A8965FF" w14:textId="5800E9AC" w:rsidR="001D434A" w:rsidRPr="001D434A" w:rsidRDefault="001D434A" w:rsidP="001D434A">
      <w:pPr>
        <w:rPr>
          <w:rFonts w:cs="Segoe UI"/>
          <w:color w:val="24292E"/>
        </w:rPr>
      </w:pPr>
      <w:r>
        <w:rPr>
          <w:rFonts w:cs="Segoe UI" w:hint="eastAsia"/>
          <w:color w:val="24292E"/>
        </w:rPr>
        <w:t>4、</w:t>
      </w:r>
      <w:r w:rsidRPr="001D434A">
        <w:rPr>
          <w:rFonts w:cs="Segoe UI"/>
          <w:color w:val="24292E"/>
        </w:rPr>
        <w:t>重启后数据不会丢失</w:t>
      </w:r>
    </w:p>
    <w:p w14:paraId="7B5DD9C5" w14:textId="39EF71CF" w:rsidR="001D434A" w:rsidRPr="00D97784" w:rsidRDefault="00D97784" w:rsidP="00D97784">
      <w:pPr>
        <w:pStyle w:val="2"/>
      </w:pPr>
      <w:r w:rsidRPr="00D97784">
        <w:rPr>
          <w:rFonts w:hint="eastAsia"/>
        </w:rPr>
        <w:t>使用场景</w:t>
      </w:r>
    </w:p>
    <w:p w14:paraId="1D92C3F3" w14:textId="77777777" w:rsidR="00D97784" w:rsidRPr="00D97784" w:rsidRDefault="00D97784" w:rsidP="00D97784">
      <w:pPr>
        <w:rPr>
          <w:rFonts w:cs="Segoe UI"/>
          <w:color w:val="24292E"/>
        </w:rPr>
      </w:pPr>
      <w:r w:rsidRPr="00D97784">
        <w:rPr>
          <w:rFonts w:cs="Segoe UI"/>
          <w:color w:val="24292E"/>
        </w:rPr>
        <w:t>内嵌数据库适用于：</w:t>
      </w:r>
    </w:p>
    <w:p w14:paraId="2273FE59" w14:textId="4219EF26" w:rsidR="00D97784" w:rsidRPr="00D97784" w:rsidRDefault="00D97784" w:rsidP="00D97784">
      <w:pPr>
        <w:rPr>
          <w:rFonts w:cs="Segoe UI"/>
          <w:color w:val="24292E"/>
        </w:rPr>
      </w:pPr>
      <w:r>
        <w:rPr>
          <w:rFonts w:cs="Segoe UI" w:hint="eastAsia"/>
          <w:color w:val="24292E"/>
        </w:rPr>
        <w:t>1、</w:t>
      </w:r>
      <w:r w:rsidRPr="00D97784">
        <w:rPr>
          <w:rFonts w:cs="Segoe UI"/>
          <w:color w:val="24292E"/>
        </w:rPr>
        <w:t>开发测试环境</w:t>
      </w:r>
    </w:p>
    <w:p w14:paraId="56F1513B" w14:textId="0EC6AC72" w:rsidR="00D97784" w:rsidRPr="00D97784" w:rsidRDefault="00D97784" w:rsidP="00D97784">
      <w:pPr>
        <w:rPr>
          <w:rFonts w:cs="Segoe UI"/>
          <w:color w:val="24292E"/>
        </w:rPr>
      </w:pPr>
      <w:r>
        <w:rPr>
          <w:rFonts w:cs="Segoe UI" w:hint="eastAsia"/>
          <w:color w:val="24292E"/>
        </w:rPr>
        <w:t>2、</w:t>
      </w:r>
      <w:r w:rsidRPr="00D97784">
        <w:rPr>
          <w:rFonts w:cs="Segoe UI"/>
          <w:color w:val="24292E"/>
        </w:rPr>
        <w:t>单机部署</w:t>
      </w:r>
    </w:p>
    <w:p w14:paraId="31EDE6A5" w14:textId="638B943C" w:rsidR="00D97784" w:rsidRPr="00D97784" w:rsidRDefault="00D97784" w:rsidP="00B86044">
      <w:pPr>
        <w:rPr>
          <w:rFonts w:cs="Segoe UI" w:hint="eastAsia"/>
          <w:color w:val="24292E"/>
        </w:rPr>
      </w:pPr>
      <w:r>
        <w:rPr>
          <w:rFonts w:cs="Segoe UI" w:hint="eastAsia"/>
          <w:color w:val="24292E"/>
        </w:rPr>
        <w:t>3、</w:t>
      </w:r>
      <w:r w:rsidRPr="00D97784">
        <w:rPr>
          <w:rFonts w:cs="Segoe UI"/>
          <w:color w:val="24292E"/>
        </w:rPr>
        <w:t>快速体验Nacos功能</w:t>
      </w:r>
    </w:p>
    <w:p w14:paraId="70A79AFE" w14:textId="77777777" w:rsidR="00727551" w:rsidRDefault="00727551" w:rsidP="00727551">
      <w:pPr>
        <w:pStyle w:val="1"/>
      </w:pPr>
      <w:r>
        <w:rPr>
          <w:rFonts w:hint="eastAsia"/>
        </w:rPr>
        <w:t>Naocs配置数据库</w:t>
      </w:r>
    </w:p>
    <w:p w14:paraId="68F1F091" w14:textId="77777777" w:rsidR="00727551" w:rsidRDefault="00727551" w:rsidP="00727551">
      <w:pPr>
        <w:ind w:firstLine="420"/>
      </w:pPr>
      <w:r w:rsidRPr="00C31E87">
        <w:t>nacos支持</w:t>
      </w:r>
      <w:r w:rsidRPr="00CA3087">
        <w:rPr>
          <w:color w:val="FF0000"/>
        </w:rPr>
        <w:t>配置多个数据库</w:t>
      </w:r>
      <w:r w:rsidRPr="00C31E87">
        <w:t>，通过</w:t>
      </w:r>
      <w:r w:rsidRPr="003B1B91">
        <w:t> </w:t>
      </w:r>
      <w:r w:rsidRPr="00075A4C">
        <w:rPr>
          <w:color w:val="FF0000"/>
        </w:rPr>
        <w:t>db.num 和 db.url.index的配置</w:t>
      </w:r>
      <w:r w:rsidRPr="00C31E87">
        <w:t>来控制。nacos配置mysql数据库只需如下三点即可完成：</w:t>
      </w:r>
    </w:p>
    <w:p w14:paraId="24A6D2E7" w14:textId="77777777" w:rsidR="00727551" w:rsidRPr="002202FC" w:rsidRDefault="00727551" w:rsidP="00727551">
      <w:pPr>
        <w:rPr>
          <w:rFonts w:ascii="Arial" w:eastAsia="宋体" w:hAnsi="Arial" w:cs="Arial"/>
          <w:color w:val="FF0000"/>
          <w:kern w:val="0"/>
          <w:szCs w:val="24"/>
        </w:rPr>
      </w:pPr>
      <w:r>
        <w:rPr>
          <w:rFonts w:hint="eastAsia"/>
        </w:rPr>
        <w:t>1、</w:t>
      </w:r>
      <w:r w:rsidRPr="00C31E87">
        <w:t>安装数据库，且确保版本</w:t>
      </w:r>
      <w:r w:rsidRPr="002202FC">
        <w:rPr>
          <w:color w:val="FF0000"/>
        </w:rPr>
        <w:t>5.6.5+</w:t>
      </w:r>
    </w:p>
    <w:p w14:paraId="2EF5B4CC" w14:textId="77777777" w:rsidR="00727551" w:rsidRPr="00C31E87" w:rsidRDefault="00727551" w:rsidP="00727551">
      <w:pPr>
        <w:rPr>
          <w:rFonts w:ascii="Arial" w:eastAsia="宋体" w:hAnsi="Arial" w:cs="Arial"/>
          <w:kern w:val="0"/>
          <w:szCs w:val="24"/>
        </w:rPr>
      </w:pPr>
      <w:r>
        <w:rPr>
          <w:rFonts w:hint="eastAsia"/>
        </w:rPr>
        <w:lastRenderedPageBreak/>
        <w:t>2、</w:t>
      </w:r>
      <w:r w:rsidRPr="00C31E87">
        <w:t>使用 </w:t>
      </w:r>
      <w:r w:rsidRPr="00384D52">
        <w:rPr>
          <w:color w:val="FF0000"/>
        </w:rPr>
        <w:t>conf/nacos-mysql.sql 文件初始化数据库</w:t>
      </w:r>
    </w:p>
    <w:p w14:paraId="2325B786" w14:textId="77777777" w:rsidR="00727551" w:rsidRPr="00C31E87" w:rsidRDefault="00727551" w:rsidP="00727551">
      <w:pPr>
        <w:rPr>
          <w:rFonts w:ascii="Arial" w:eastAsia="宋体" w:hAnsi="Arial" w:cs="Arial"/>
          <w:kern w:val="0"/>
          <w:szCs w:val="24"/>
        </w:rPr>
      </w:pPr>
      <w:r>
        <w:rPr>
          <w:rFonts w:hint="eastAsia"/>
        </w:rPr>
        <w:t>3、</w:t>
      </w:r>
      <w:r w:rsidRPr="00C31E87">
        <w:t>修改</w:t>
      </w:r>
      <w:r w:rsidRPr="00075A4C">
        <w:rPr>
          <w:color w:val="FF0000"/>
        </w:rPr>
        <w:t>conf/application.properties文件</w:t>
      </w:r>
      <w:r>
        <w:rPr>
          <w:rFonts w:hint="eastAsia"/>
        </w:rPr>
        <w:t>，</w:t>
      </w:r>
      <w:r w:rsidRPr="00C31E87">
        <w:t>增加mysql支持</w:t>
      </w:r>
      <w:r>
        <w:rPr>
          <w:rFonts w:hint="eastAsia"/>
        </w:rPr>
        <w:t>。</w:t>
      </w:r>
    </w:p>
    <w:p w14:paraId="78FE591B" w14:textId="77777777" w:rsidR="00727551" w:rsidRDefault="00727551" w:rsidP="00727551">
      <w:pPr>
        <w:rPr>
          <w:rFonts w:ascii="Arial" w:hAnsi="Arial" w:cs="Arial"/>
          <w:color w:val="4D4D4D"/>
          <w:shd w:val="clear" w:color="auto" w:fill="FFFFFF"/>
        </w:rPr>
      </w:pPr>
      <w:r w:rsidRPr="002202FC">
        <w:t>下面给出只配置一个</w:t>
      </w:r>
      <w:r>
        <w:rPr>
          <w:rFonts w:hint="eastAsia"/>
        </w:rPr>
        <w:t>数据库</w:t>
      </w:r>
      <w:r w:rsidRPr="002202FC">
        <w:t>的mysql支持配置：</w:t>
      </w:r>
    </w:p>
    <w:p w14:paraId="66B609EC" w14:textId="3632DF0D" w:rsidR="00727551" w:rsidRDefault="00727551" w:rsidP="00304363">
      <w:r>
        <w:rPr>
          <w:noProof/>
        </w:rPr>
        <w:drawing>
          <wp:inline distT="0" distB="0" distL="0" distR="0" wp14:anchorId="267B0152" wp14:editId="57EE76A9">
            <wp:extent cx="5274310" cy="912495"/>
            <wp:effectExtent l="0" t="0" r="0" b="0"/>
            <wp:docPr id="11601749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74923" name=""/>
                    <pic:cNvPicPr/>
                  </pic:nvPicPr>
                  <pic:blipFill>
                    <a:blip r:embed="rId34"/>
                    <a:stretch>
                      <a:fillRect/>
                    </a:stretch>
                  </pic:blipFill>
                  <pic:spPr>
                    <a:xfrm>
                      <a:off x="0" y="0"/>
                      <a:ext cx="5274310" cy="912495"/>
                    </a:xfrm>
                    <a:prstGeom prst="rect">
                      <a:avLst/>
                    </a:prstGeom>
                  </pic:spPr>
                </pic:pic>
              </a:graphicData>
            </a:graphic>
          </wp:inline>
        </w:drawing>
      </w:r>
    </w:p>
    <w:p w14:paraId="58A3C9CB" w14:textId="77AFEA77" w:rsidR="006207D5" w:rsidRDefault="006207D5" w:rsidP="006207D5">
      <w:pPr>
        <w:pStyle w:val="1"/>
      </w:pPr>
      <w:r>
        <w:rPr>
          <w:rFonts w:hint="eastAsia"/>
        </w:rPr>
        <w:t>服务端开启鉴权</w:t>
      </w:r>
    </w:p>
    <w:p w14:paraId="32C2D64F" w14:textId="7A8D71AA" w:rsidR="00D82751" w:rsidRPr="00D82751" w:rsidRDefault="00D82751" w:rsidP="00D82751">
      <w:pPr>
        <w:pStyle w:val="2"/>
      </w:pPr>
      <w:r>
        <w:rPr>
          <w:rFonts w:hint="eastAsia"/>
        </w:rPr>
        <w:t>参考网址</w:t>
      </w:r>
    </w:p>
    <w:p w14:paraId="168EBD86" w14:textId="3CDDAA82" w:rsidR="006207D5" w:rsidRDefault="006207D5" w:rsidP="00304363">
      <w:r w:rsidRPr="006207D5">
        <w:t>https://nacos.io/zh-cn/docs/v2/guide/user/auth.html</w:t>
      </w:r>
    </w:p>
    <w:p w14:paraId="1EE305C2" w14:textId="2FC89818" w:rsidR="00853649" w:rsidRDefault="00853649" w:rsidP="00853649">
      <w:pPr>
        <w:pStyle w:val="2"/>
      </w:pPr>
      <w:r>
        <w:rPr>
          <w:rFonts w:hint="eastAsia"/>
        </w:rPr>
        <w:t>基本概念</w:t>
      </w:r>
    </w:p>
    <w:p w14:paraId="3D7FA457" w14:textId="2214EBE9" w:rsidR="00853649" w:rsidRDefault="00853649" w:rsidP="00304363">
      <w:r>
        <w:rPr>
          <w:rFonts w:hint="eastAsia"/>
        </w:rPr>
        <w:t>1、</w:t>
      </w:r>
      <w:r w:rsidRPr="00853649">
        <w:rPr>
          <w:color w:val="FF0000"/>
        </w:rPr>
        <w:t>2.2.2版本</w:t>
      </w:r>
      <w:r w:rsidRPr="00853649">
        <w:t>之前的Nacos默认控制台，无论服务端是否开启鉴权，都会存在一个登录页</w:t>
      </w:r>
      <w:r>
        <w:rPr>
          <w:rFonts w:hint="eastAsia"/>
        </w:rPr>
        <w:t>。</w:t>
      </w:r>
    </w:p>
    <w:p w14:paraId="17AB0763" w14:textId="3816DD2D" w:rsidR="00853649" w:rsidRDefault="00853649" w:rsidP="00304363">
      <w:r>
        <w:rPr>
          <w:rFonts w:hint="eastAsia"/>
        </w:rPr>
        <w:t>2、</w:t>
      </w:r>
      <w:r w:rsidRPr="00853649">
        <w:t>Nacos自</w:t>
      </w:r>
      <w:r w:rsidRPr="00853649">
        <w:rPr>
          <w:b/>
          <w:bCs/>
        </w:rPr>
        <w:t>2.2.2</w:t>
      </w:r>
      <w:r w:rsidRPr="00853649">
        <w:t>版本开始，在未开启鉴权时，默认控制台将不需要登录即可访问，同时在控制台中给予提示，提醒用户当前集群未开启鉴权。</w:t>
      </w:r>
    </w:p>
    <w:p w14:paraId="602FE921" w14:textId="794FA8B0" w:rsidR="00853649" w:rsidRDefault="00853649" w:rsidP="00304363">
      <w:r>
        <w:rPr>
          <w:rFonts w:hint="eastAsia"/>
        </w:rPr>
        <w:t>3、</w:t>
      </w:r>
      <w:r w:rsidRPr="00853649">
        <w:t>在用户开启鉴权后，控制台才需要进行登录访问。 同时针对不同的鉴权插件，提供新的接口方法，用于提示控制台是否开启登录页；同</w:t>
      </w:r>
      <w:r w:rsidRPr="00853649">
        <w:rPr>
          <w:color w:val="FF0000"/>
        </w:rPr>
        <w:t>时在2.2.3版本后，Nacos可支持关闭开源控制台</w:t>
      </w:r>
      <w:r w:rsidRPr="00853649">
        <w:t>，并引导到用户自定义的Nacos控制台</w:t>
      </w:r>
      <w:r>
        <w:rPr>
          <w:rFonts w:hint="eastAsia"/>
        </w:rPr>
        <w:t>。</w:t>
      </w:r>
    </w:p>
    <w:p w14:paraId="000751BE" w14:textId="6E2637D4" w:rsidR="00853649" w:rsidRDefault="00853649" w:rsidP="00853649">
      <w:pPr>
        <w:pStyle w:val="2"/>
      </w:pPr>
      <w:r>
        <w:rPr>
          <w:rFonts w:hint="eastAsia"/>
        </w:rPr>
        <w:lastRenderedPageBreak/>
        <w:t>参数</w:t>
      </w:r>
    </w:p>
    <w:p w14:paraId="4B38C550" w14:textId="49E3D83B" w:rsidR="00853649" w:rsidRDefault="00853649" w:rsidP="00853649">
      <w:pPr>
        <w:pStyle w:val="3"/>
        <w:rPr>
          <w:shd w:val="clear" w:color="auto" w:fill="FFFFFF"/>
        </w:rPr>
      </w:pPr>
      <w:r>
        <w:rPr>
          <w:shd w:val="clear" w:color="auto" w:fill="FFFFFF"/>
        </w:rPr>
        <w:t>nacos.core.auth.enabled</w:t>
      </w:r>
    </w:p>
    <w:p w14:paraId="44EB26BA" w14:textId="3E9A2455" w:rsidR="00853649" w:rsidRDefault="00853649" w:rsidP="00853649">
      <w:r>
        <w:rPr>
          <w:rFonts w:hint="eastAsia"/>
        </w:rPr>
        <w:t>是否开启鉴权功能，默认值：f</w:t>
      </w:r>
      <w:r>
        <w:t>alse</w:t>
      </w:r>
    </w:p>
    <w:p w14:paraId="3A70AE3D" w14:textId="661ADE1A" w:rsidR="00853649" w:rsidRDefault="00853649" w:rsidP="00853649">
      <w:pPr>
        <w:pStyle w:val="3"/>
        <w:rPr>
          <w:shd w:val="clear" w:color="auto" w:fill="FFFFFF"/>
        </w:rPr>
      </w:pPr>
      <w:r w:rsidRPr="00853649">
        <w:rPr>
          <w:shd w:val="clear" w:color="auto" w:fill="FFFFFF"/>
        </w:rPr>
        <w:t>nacos.core.auth.system.type</w:t>
      </w:r>
    </w:p>
    <w:p w14:paraId="2FC783B5" w14:textId="11D9D229" w:rsidR="00853649" w:rsidRDefault="00853649" w:rsidP="00853649">
      <w:r>
        <w:rPr>
          <w:rFonts w:hint="eastAsia"/>
        </w:rPr>
        <w:t>鉴权类型，默认n</w:t>
      </w:r>
      <w:r>
        <w:t>acos</w:t>
      </w:r>
    </w:p>
    <w:p w14:paraId="6C602703" w14:textId="7CBA316E" w:rsidR="000E23BC" w:rsidRDefault="000E23BC" w:rsidP="000E23BC">
      <w:pPr>
        <w:pStyle w:val="3"/>
      </w:pPr>
      <w:r w:rsidRPr="000E23BC">
        <w:rPr>
          <w:shd w:val="clear" w:color="auto" w:fill="FFFFFF"/>
        </w:rPr>
        <w:t>nacos.core.auth.plugin.nacos.token.secret.key</w:t>
      </w:r>
    </w:p>
    <w:p w14:paraId="2F31C521" w14:textId="77777777" w:rsidR="00853649" w:rsidRPr="00853649" w:rsidRDefault="00853649" w:rsidP="00853649"/>
    <w:p w14:paraId="5CFDA354" w14:textId="299302D5" w:rsidR="00983FCB" w:rsidRDefault="00983FCB" w:rsidP="00983FCB">
      <w:pPr>
        <w:pStyle w:val="1"/>
      </w:pPr>
      <w:r>
        <w:t>nacos</w:t>
      </w:r>
      <w:r>
        <w:rPr>
          <w:rFonts w:hint="eastAsia"/>
        </w:rPr>
        <w:t>修改密码</w:t>
      </w:r>
    </w:p>
    <w:p w14:paraId="16C7C2E7" w14:textId="4EB6837A" w:rsidR="0039575C" w:rsidRDefault="00A83428" w:rsidP="00304363">
      <w:r w:rsidRPr="00A83428">
        <w:t>https://blog.csdn.net/HaHa_Sir/article/details/122284868</w:t>
      </w:r>
    </w:p>
    <w:p w14:paraId="4ADECB11" w14:textId="7269A1B9" w:rsidR="00AA2717" w:rsidRDefault="00AA2717" w:rsidP="00AA2717">
      <w:pPr>
        <w:pStyle w:val="1"/>
      </w:pPr>
      <w:r>
        <w:rPr>
          <w:rFonts w:hint="eastAsia"/>
        </w:rPr>
        <w:t>n</w:t>
      </w:r>
      <w:r>
        <w:t>acos</w:t>
      </w:r>
      <w:r>
        <w:rPr>
          <w:rFonts w:hint="eastAsia"/>
        </w:rPr>
        <w:t>的配置信息</w:t>
      </w:r>
    </w:p>
    <w:p w14:paraId="596E1F1B" w14:textId="0C798A5E" w:rsidR="008958C0" w:rsidRDefault="00245817" w:rsidP="00245817">
      <w:pPr>
        <w:pStyle w:val="2"/>
      </w:pPr>
      <w:r w:rsidRPr="00245817">
        <w:t>spring.main.allow-bean-definition-overriding</w:t>
      </w:r>
    </w:p>
    <w:p w14:paraId="2DBDF12C" w14:textId="743CE680" w:rsidR="002D5EB2" w:rsidRPr="002D5EB2" w:rsidRDefault="002D5EB2" w:rsidP="00602DD5">
      <w:pPr>
        <w:ind w:firstLine="420"/>
        <w:rPr>
          <w:rFonts w:cs="Segoe UI" w:hint="eastAsia"/>
          <w:szCs w:val="24"/>
        </w:rPr>
      </w:pPr>
      <w:r w:rsidRPr="002D5EB2">
        <w:rPr>
          <w:rFonts w:cs="Segoe UI"/>
          <w:szCs w:val="24"/>
        </w:rPr>
        <w:t>这个配置控制是否允许</w:t>
      </w:r>
      <w:r w:rsidRPr="002D5EB2">
        <w:rPr>
          <w:b/>
          <w:bCs/>
          <w:szCs w:val="24"/>
        </w:rPr>
        <w:t>Bean定义覆盖</w:t>
      </w:r>
      <w:r w:rsidRPr="002D5EB2">
        <w:rPr>
          <w:rFonts w:cs="Segoe UI"/>
          <w:szCs w:val="24"/>
        </w:rPr>
        <w:t>，即当Spring容器中存在同名Bean时的处理策略。</w:t>
      </w:r>
    </w:p>
    <w:p w14:paraId="0E19D679" w14:textId="1A94E333" w:rsidR="00245817" w:rsidRDefault="00245817" w:rsidP="00245817">
      <w:pPr>
        <w:pStyle w:val="2"/>
      </w:pPr>
      <w:r w:rsidRPr="00245817">
        <w:t>spring.cloud.nacos.discovery.server-addr</w:t>
      </w:r>
    </w:p>
    <w:p w14:paraId="5CDCE82D" w14:textId="4F7373BA" w:rsidR="002A4E1A" w:rsidRDefault="002A4E1A" w:rsidP="002A4E1A">
      <w:pPr>
        <w:ind w:firstLine="420"/>
        <w:rPr>
          <w:rFonts w:cs="Segoe UI"/>
          <w:szCs w:val="24"/>
        </w:rPr>
      </w:pPr>
      <w:r w:rsidRPr="002A4E1A">
        <w:rPr>
          <w:rFonts w:cs="Segoe UI"/>
          <w:szCs w:val="24"/>
        </w:rPr>
        <w:t>这个配置用于指定</w:t>
      </w:r>
      <w:r w:rsidRPr="002A4E1A">
        <w:rPr>
          <w:b/>
          <w:bCs/>
          <w:szCs w:val="24"/>
        </w:rPr>
        <w:t>Nacos服务器的地址</w:t>
      </w:r>
      <w:r w:rsidRPr="002A4E1A">
        <w:rPr>
          <w:rFonts w:cs="Segoe UI"/>
          <w:szCs w:val="24"/>
        </w:rPr>
        <w:t>，告诉Spring Cloud应用去哪里注册服务和发现其他服务。</w:t>
      </w:r>
    </w:p>
    <w:p w14:paraId="1B2B89C7" w14:textId="3DD78B59" w:rsidR="00F236E3" w:rsidRPr="00F236E3" w:rsidRDefault="00F236E3" w:rsidP="00F236E3">
      <w:pPr>
        <w:ind w:firstLine="420"/>
        <w:rPr>
          <w:rFonts w:cs="Segoe UI" w:hint="eastAsia"/>
          <w:color w:val="FF0000"/>
          <w:szCs w:val="24"/>
        </w:rPr>
      </w:pPr>
      <w:r w:rsidRPr="00F236E3">
        <w:rPr>
          <w:rFonts w:cs="Segoe UI"/>
          <w:szCs w:val="24"/>
        </w:rPr>
        <w:lastRenderedPageBreak/>
        <w:t>这个配置是Spring Cloud Nacos集成的基础，正</w:t>
      </w:r>
      <w:r w:rsidRPr="00F236E3">
        <w:rPr>
          <w:rFonts w:cs="Segoe UI"/>
          <w:color w:val="FF0000"/>
          <w:szCs w:val="24"/>
        </w:rPr>
        <w:t>确配置后应用就能实现服务注册与发现功能。</w:t>
      </w:r>
    </w:p>
    <w:p w14:paraId="3DD89C7C" w14:textId="41DB07E2" w:rsidR="00245817" w:rsidRDefault="00245817" w:rsidP="00245817">
      <w:pPr>
        <w:pStyle w:val="2"/>
      </w:pPr>
      <w:r w:rsidRPr="00245817">
        <w:t>spring.cloud.nacos.</w:t>
      </w:r>
      <w:r w:rsidRPr="000C18A6">
        <w:rPr>
          <w:color w:val="FF0000"/>
        </w:rPr>
        <w:t>config.server-addr</w:t>
      </w:r>
    </w:p>
    <w:p w14:paraId="0ACA4A4A" w14:textId="7E3929E1" w:rsidR="000C18A6" w:rsidRDefault="008719EC" w:rsidP="008719EC">
      <w:pPr>
        <w:ind w:firstLine="420"/>
        <w:rPr>
          <w:rFonts w:cs="Segoe UI"/>
          <w:szCs w:val="24"/>
        </w:rPr>
      </w:pPr>
      <w:r w:rsidRPr="008719EC">
        <w:rPr>
          <w:rFonts w:cs="Segoe UI"/>
          <w:szCs w:val="24"/>
        </w:rPr>
        <w:t>这个配置用于指定</w:t>
      </w:r>
      <w:r w:rsidRPr="008719EC">
        <w:rPr>
          <w:b/>
          <w:bCs/>
          <w:szCs w:val="24"/>
        </w:rPr>
        <w:t>Nacos配置中心服务器的地址</w:t>
      </w:r>
      <w:r w:rsidRPr="008719EC">
        <w:rPr>
          <w:rFonts w:cs="Segoe UI"/>
          <w:szCs w:val="24"/>
        </w:rPr>
        <w:t>，告诉Spring Cloud应用从哪里获取配置信息。</w:t>
      </w:r>
    </w:p>
    <w:p w14:paraId="720892E6" w14:textId="67D9EB8A" w:rsidR="008719EC" w:rsidRPr="008719EC" w:rsidRDefault="008719EC" w:rsidP="008719EC">
      <w:pPr>
        <w:ind w:firstLine="420"/>
        <w:rPr>
          <w:rFonts w:cs="Segoe UI" w:hint="eastAsia"/>
          <w:szCs w:val="24"/>
        </w:rPr>
      </w:pPr>
      <w:r w:rsidRPr="008719EC">
        <w:rPr>
          <w:rFonts w:cs="Segoe UI"/>
          <w:szCs w:val="24"/>
        </w:rPr>
        <w:t>这个配置是实现配置中心功能的基础，正确配置后应用就能从Nacos动态获取和更新配置。</w:t>
      </w:r>
    </w:p>
    <w:p w14:paraId="141DAFE7" w14:textId="0C87F09E" w:rsidR="00245817" w:rsidRDefault="00237E06" w:rsidP="00237E06">
      <w:pPr>
        <w:pStyle w:val="2"/>
      </w:pPr>
      <w:r w:rsidRPr="00237E06">
        <w:t>spring.cloud.nacos.</w:t>
      </w:r>
      <w:r w:rsidRPr="000C18A6">
        <w:rPr>
          <w:color w:val="FF0000"/>
        </w:rPr>
        <w:t>config.namespace</w:t>
      </w:r>
    </w:p>
    <w:p w14:paraId="6DD29D28" w14:textId="694398EC" w:rsidR="003E11DA" w:rsidRDefault="00DD0B08" w:rsidP="00602DD5">
      <w:pPr>
        <w:ind w:firstLine="420"/>
        <w:rPr>
          <w:rFonts w:cs="Segoe UI"/>
          <w:szCs w:val="24"/>
        </w:rPr>
      </w:pPr>
      <w:r w:rsidRPr="00DD0B08">
        <w:rPr>
          <w:rFonts w:cs="Segoe UI"/>
          <w:szCs w:val="24"/>
        </w:rPr>
        <w:t xml:space="preserve">用于指定 Nacos </w:t>
      </w:r>
      <w:r w:rsidRPr="000C18A6">
        <w:rPr>
          <w:rFonts w:cs="Segoe UI"/>
          <w:color w:val="FF0000"/>
          <w:szCs w:val="24"/>
        </w:rPr>
        <w:t>配置中心的命名空间（Namespace）</w:t>
      </w:r>
      <w:r w:rsidR="003E11DA">
        <w:rPr>
          <w:rFonts w:cs="Segoe UI" w:hint="eastAsia"/>
          <w:szCs w:val="24"/>
        </w:rPr>
        <w:t>，</w:t>
      </w:r>
      <w:r w:rsidR="003E11DA" w:rsidRPr="003E11DA">
        <w:rPr>
          <w:rFonts w:cs="Segoe UI"/>
          <w:szCs w:val="24"/>
        </w:rPr>
        <w:t>通过合理使用命名空间，可以确保不同环境、项目或租户的配置互不干扰，提升系统的安全性和可维护性。配置时需注意：</w:t>
      </w:r>
    </w:p>
    <w:p w14:paraId="3F96ED4F" w14:textId="02411B81" w:rsidR="003E11DA" w:rsidRPr="003E11DA" w:rsidRDefault="003E11DA" w:rsidP="003E11DA">
      <w:pPr>
        <w:rPr>
          <w:rFonts w:cs="Segoe UI"/>
          <w:szCs w:val="24"/>
        </w:rPr>
      </w:pPr>
      <w:r>
        <w:rPr>
          <w:rFonts w:cs="Segoe UI" w:hint="eastAsia"/>
          <w:szCs w:val="24"/>
        </w:rPr>
        <w:t>1、</w:t>
      </w:r>
      <w:r w:rsidRPr="003E11DA">
        <w:rPr>
          <w:rFonts w:cs="Segoe UI"/>
          <w:szCs w:val="24"/>
        </w:rPr>
        <w:t>使用 Nacos 生成的 </w:t>
      </w:r>
      <w:r w:rsidRPr="003E1BA7">
        <w:rPr>
          <w:b/>
          <w:bCs/>
          <w:color w:val="FF0000"/>
          <w:szCs w:val="24"/>
        </w:rPr>
        <w:t>Namespace ID</w:t>
      </w:r>
      <w:r w:rsidRPr="003E11DA">
        <w:rPr>
          <w:rFonts w:cs="Segoe UI"/>
          <w:szCs w:val="24"/>
        </w:rPr>
        <w:t>（非名称）。</w:t>
      </w:r>
    </w:p>
    <w:p w14:paraId="1C1AD83A" w14:textId="319B1A8C" w:rsidR="003E11DA" w:rsidRPr="003E11DA" w:rsidRDefault="003E11DA" w:rsidP="003E11DA">
      <w:pPr>
        <w:rPr>
          <w:rFonts w:cs="Segoe UI"/>
          <w:szCs w:val="24"/>
        </w:rPr>
      </w:pPr>
      <w:r>
        <w:rPr>
          <w:rFonts w:cs="Segoe UI"/>
          <w:szCs w:val="24"/>
        </w:rPr>
        <w:t>2</w:t>
      </w:r>
      <w:r>
        <w:rPr>
          <w:rFonts w:cs="Segoe UI" w:hint="eastAsia"/>
          <w:szCs w:val="24"/>
        </w:rPr>
        <w:t>、</w:t>
      </w:r>
      <w:r w:rsidRPr="003E11DA">
        <w:rPr>
          <w:rFonts w:cs="Segoe UI"/>
          <w:szCs w:val="24"/>
        </w:rPr>
        <w:t>结合 Spring Profiles 实现环境动态切换。</w:t>
      </w:r>
    </w:p>
    <w:p w14:paraId="614E8500" w14:textId="06E6C2E3" w:rsidR="003E11DA" w:rsidRPr="00DD0B08" w:rsidRDefault="003E11DA" w:rsidP="00237E06">
      <w:pPr>
        <w:rPr>
          <w:rFonts w:cs="Segoe UI"/>
          <w:szCs w:val="24"/>
        </w:rPr>
      </w:pPr>
      <w:r>
        <w:rPr>
          <w:rFonts w:cs="Segoe UI" w:hint="eastAsia"/>
          <w:szCs w:val="24"/>
        </w:rPr>
        <w:t>3、</w:t>
      </w:r>
      <w:r w:rsidRPr="003E11DA">
        <w:rPr>
          <w:rFonts w:cs="Segoe UI"/>
          <w:szCs w:val="24"/>
        </w:rPr>
        <w:t>避免直接使用默认的 public 命名空间。</w:t>
      </w:r>
    </w:p>
    <w:p w14:paraId="268F345B" w14:textId="12FFD10E" w:rsidR="00AF1010" w:rsidRDefault="00AF1010" w:rsidP="00AF1010">
      <w:pPr>
        <w:pStyle w:val="2"/>
      </w:pPr>
      <w:r w:rsidRPr="00AF1010">
        <w:t>spring.cloud.nacos.</w:t>
      </w:r>
      <w:r w:rsidRPr="003E1BA7">
        <w:rPr>
          <w:color w:val="FF0000"/>
        </w:rPr>
        <w:t>discovery.enabled</w:t>
      </w:r>
    </w:p>
    <w:p w14:paraId="7B03CAA4" w14:textId="15E14FCB" w:rsidR="00AF1010" w:rsidRPr="00801921" w:rsidRDefault="005B1051" w:rsidP="00AF1010">
      <w:pPr>
        <w:rPr>
          <w:color w:val="FF0000"/>
        </w:rPr>
      </w:pPr>
      <w:r>
        <w:rPr>
          <w:rFonts w:cs="Segoe UI"/>
          <w:szCs w:val="24"/>
        </w:rPr>
        <w:tab/>
      </w:r>
      <w:r w:rsidR="00AF1010" w:rsidRPr="00AF1010">
        <w:rPr>
          <w:rFonts w:cs="Segoe UI"/>
          <w:szCs w:val="24"/>
        </w:rPr>
        <w:t>spring.cloud.nacos.discovery.enabled 是 Spring Cloud Nacos（一个基于 Nacos 实现的服务注册与发现组件）中的一个配置属性，用于控制</w:t>
      </w:r>
      <w:r w:rsidR="00AF1010" w:rsidRPr="00801921">
        <w:rPr>
          <w:rFonts w:cs="Segoe UI"/>
          <w:color w:val="FF0000"/>
          <w:szCs w:val="24"/>
        </w:rPr>
        <w:t>是否启用 Nacos 的服务发现功能</w:t>
      </w:r>
      <w:r w:rsidR="00AF1010" w:rsidRPr="00801921">
        <w:rPr>
          <w:rFonts w:cs="Segoe UI" w:hint="eastAsia"/>
          <w:color w:val="FF0000"/>
          <w:szCs w:val="24"/>
        </w:rPr>
        <w:t>。</w:t>
      </w:r>
    </w:p>
    <w:p w14:paraId="5C74E457" w14:textId="31F929E0" w:rsidR="00AF1010" w:rsidRPr="000E23BC" w:rsidRDefault="00AF1010" w:rsidP="00AF1010">
      <w:pPr>
        <w:rPr>
          <w:rFonts w:cs="Segoe UI"/>
          <w:color w:val="FF0000"/>
          <w:szCs w:val="24"/>
        </w:rPr>
      </w:pPr>
      <w:r w:rsidRPr="00AF1010">
        <w:rPr>
          <w:rFonts w:cs="Segoe UI"/>
          <w:szCs w:val="24"/>
        </w:rPr>
        <w:lastRenderedPageBreak/>
        <w:t>当 </w:t>
      </w:r>
      <w:r w:rsidRPr="00AF1010">
        <w:rPr>
          <w:szCs w:val="24"/>
          <w:bdr w:val="single" w:sz="2" w:space="2" w:color="E5E7EB" w:frame="1"/>
        </w:rPr>
        <w:t>spring.cloud.nacos.discovery.enabled</w:t>
      </w:r>
      <w:r w:rsidRPr="00AF1010">
        <w:rPr>
          <w:rFonts w:cs="Segoe UI"/>
          <w:szCs w:val="24"/>
        </w:rPr>
        <w:t> 的值为 </w:t>
      </w:r>
      <w:r w:rsidRPr="000E23BC">
        <w:rPr>
          <w:color w:val="FF0000"/>
          <w:szCs w:val="24"/>
          <w:bdr w:val="single" w:sz="2" w:space="2" w:color="E5E7EB" w:frame="1"/>
        </w:rPr>
        <w:t>true</w:t>
      </w:r>
      <w:r w:rsidRPr="000E23BC">
        <w:rPr>
          <w:rFonts w:cs="Segoe UI"/>
          <w:color w:val="FF0000"/>
          <w:szCs w:val="24"/>
        </w:rPr>
        <w:t> 时，表示启用 Nacos 的服务发现功能。</w:t>
      </w:r>
    </w:p>
    <w:p w14:paraId="6D655F9F" w14:textId="4A14CEF1" w:rsidR="00AF1010" w:rsidRPr="000E23BC" w:rsidRDefault="00AF1010" w:rsidP="00AF1010">
      <w:pPr>
        <w:rPr>
          <w:rFonts w:cs="Segoe UI"/>
          <w:color w:val="FF0000"/>
          <w:szCs w:val="24"/>
        </w:rPr>
      </w:pPr>
      <w:r w:rsidRPr="00AF1010">
        <w:t>spring.cloud.nacos.discovery.enabled 的值为</w:t>
      </w:r>
      <w:r w:rsidRPr="000E23BC">
        <w:rPr>
          <w:color w:val="FF0000"/>
        </w:rPr>
        <w:t> false 时，表示禁用 Nacos 的服务发现功能</w:t>
      </w:r>
      <w:r w:rsidRPr="000E23BC">
        <w:rPr>
          <w:rFonts w:hint="eastAsia"/>
          <w:color w:val="FF0000"/>
        </w:rPr>
        <w:t>。</w:t>
      </w:r>
    </w:p>
    <w:p w14:paraId="442EA7E5" w14:textId="1B40B6E2" w:rsidR="00AF1010" w:rsidRPr="003E1BA7" w:rsidRDefault="00AF1010" w:rsidP="00AF1010">
      <w:pPr>
        <w:rPr>
          <w:color w:val="FF0000"/>
        </w:rPr>
      </w:pPr>
      <w:r>
        <w:rPr>
          <w:rFonts w:hint="eastAsia"/>
        </w:rPr>
        <w:t>作用：</w:t>
      </w:r>
      <w:r w:rsidRPr="00AF1010">
        <w:t>Nacos 的服务发现功能允许服务提供者将自己注册到注册中心，并允许服务消费者从注册中心获取可用的服务实例信息。通过配置 spring.cloud.nacos.discovery.enabled 属性，</w:t>
      </w:r>
      <w:r w:rsidRPr="003E1BA7">
        <w:rPr>
          <w:color w:val="FF0000"/>
        </w:rPr>
        <w:t>可以灵活地控制是否使用 Nacos 的服务发现功能。</w:t>
      </w:r>
    </w:p>
    <w:p w14:paraId="1CB4BAF8" w14:textId="468D7DB0" w:rsidR="008E2147" w:rsidRDefault="008E2147" w:rsidP="008E2147">
      <w:pPr>
        <w:pStyle w:val="2"/>
      </w:pPr>
      <w:r w:rsidRPr="008E2147">
        <w:t>spring.cloud.nacos.</w:t>
      </w:r>
      <w:r w:rsidRPr="00BB26B3">
        <w:rPr>
          <w:color w:val="FF0000"/>
        </w:rPr>
        <w:t>discovery.register-enabled</w:t>
      </w:r>
    </w:p>
    <w:p w14:paraId="3D1B9C1C" w14:textId="7597E017" w:rsidR="008E2147" w:rsidRDefault="008E2147" w:rsidP="008E2147">
      <w:r w:rsidRPr="008E2147">
        <w:t>用于控制</w:t>
      </w:r>
      <w:r w:rsidRPr="00801921">
        <w:rPr>
          <w:color w:val="FF0000"/>
        </w:rPr>
        <w:t>是否启用 Nacos 的服务注册功能</w:t>
      </w:r>
    </w:p>
    <w:p w14:paraId="5E7CB901" w14:textId="58E51CA6" w:rsidR="008E2147" w:rsidRDefault="008E2147" w:rsidP="008E2147">
      <w:pPr>
        <w:pStyle w:val="2"/>
      </w:pPr>
      <w:r w:rsidRPr="008E2147">
        <w:t>spring.cloud.nacos.config.enabled</w:t>
      </w:r>
    </w:p>
    <w:p w14:paraId="6888FA5F" w14:textId="6DDF07E7" w:rsidR="008E2147" w:rsidRDefault="008E2147" w:rsidP="008E2147">
      <w:r w:rsidRPr="008E2147">
        <w:t>用于控制</w:t>
      </w:r>
      <w:r w:rsidRPr="00251242">
        <w:rPr>
          <w:color w:val="FF0000"/>
        </w:rPr>
        <w:t>是否启用 Nacos 的配置中心功能</w:t>
      </w:r>
      <w:r w:rsidR="00251242">
        <w:rPr>
          <w:rFonts w:hint="eastAsia"/>
          <w:color w:val="FF0000"/>
        </w:rPr>
        <w:t>。</w:t>
      </w:r>
    </w:p>
    <w:p w14:paraId="758C98EC" w14:textId="052BE152" w:rsidR="008E2147" w:rsidRDefault="008E2147" w:rsidP="008E2147">
      <w:r w:rsidRPr="008E2147">
        <w:t>当 spring.cloud.nacos.config.enabled 的值为 true 时，表示启用 Nacos 的配置中心功能</w:t>
      </w:r>
    </w:p>
    <w:p w14:paraId="7F6FB7B7" w14:textId="2928D338" w:rsidR="008E2147" w:rsidRDefault="008E2147" w:rsidP="008E2147">
      <w:r w:rsidRPr="008E2147">
        <w:t>当 spring.cloud.nacos.config.enabled 的值为 false 时，表示禁用 Nacos 的配置中心功能</w:t>
      </w:r>
      <w:r>
        <w:rPr>
          <w:rFonts w:hint="eastAsia"/>
        </w:rPr>
        <w:t>。</w:t>
      </w:r>
    </w:p>
    <w:p w14:paraId="1E3BD35A" w14:textId="412FDD56" w:rsidR="008E2147" w:rsidRDefault="008E2147" w:rsidP="008E2147">
      <w:r>
        <w:rPr>
          <w:rFonts w:hint="eastAsia"/>
        </w:rPr>
        <w:t>作用：</w:t>
      </w:r>
    </w:p>
    <w:p w14:paraId="77074B42" w14:textId="538AA503" w:rsidR="00251242" w:rsidRPr="008E2147" w:rsidRDefault="005E3F7A" w:rsidP="008E2147">
      <w:r>
        <w:lastRenderedPageBreak/>
        <w:tab/>
      </w:r>
      <w:r w:rsidR="008E2147" w:rsidRPr="008E2147">
        <w:t>Nacos 提供了一个集中式的配置中心，可以管理和动态刷新应用程序的配置信息。通过配置 spring.cloud.nacos.config.enabled 属性，可以决定是否使用 Nacos 的配置中心功能。</w:t>
      </w:r>
    </w:p>
    <w:p w14:paraId="645FEDB8" w14:textId="72BEDBEF" w:rsidR="00AA2717" w:rsidRDefault="00AA2717" w:rsidP="00AA2717">
      <w:pPr>
        <w:pStyle w:val="2"/>
      </w:pPr>
      <w:r w:rsidRPr="00AA2717">
        <w:t>spring.cloud.nacos.config.extension-configs</w:t>
      </w:r>
    </w:p>
    <w:p w14:paraId="1F084667" w14:textId="49654916" w:rsidR="00890AF8" w:rsidRPr="00890AF8" w:rsidRDefault="00890AF8" w:rsidP="00890AF8">
      <w:r>
        <w:tab/>
      </w:r>
      <w:r w:rsidRPr="00890AF8">
        <w:t>用于指定</w:t>
      </w:r>
      <w:r w:rsidRPr="000E23BC">
        <w:rPr>
          <w:color w:val="FF0000"/>
        </w:rPr>
        <w:t>额外的扩展配置文件</w:t>
      </w:r>
      <w:r w:rsidRPr="00890AF8">
        <w:t>。它允许你在应用程</w:t>
      </w:r>
      <w:r w:rsidR="00BB26B3">
        <w:t>序中加载多个不同路径的配置文件，并将它们合并到应用程序的配置中</w:t>
      </w:r>
      <w:r w:rsidR="00BB26B3">
        <w:rPr>
          <w:rFonts w:hint="eastAsia"/>
        </w:rPr>
        <w:t>。</w:t>
      </w:r>
      <w:r w:rsidRPr="00890AF8">
        <w:t>spring.cloud.nacos.config.extension-configs 允许你指定一个包含多个配置文件路径的列表，这些配置文件会被加载并应用于应用程序的配置中。每个路径可以是本地文件系统上的文件路径（使用 file: 前缀）或类路径下的文件路径（使用 classpath: 前缀）。</w:t>
      </w:r>
    </w:p>
    <w:p w14:paraId="6689EE35" w14:textId="61A55134" w:rsidR="00AA2717" w:rsidRDefault="00AA2717" w:rsidP="00AA2717">
      <w:pPr>
        <w:pStyle w:val="2"/>
      </w:pPr>
      <w:r w:rsidRPr="00AA2717">
        <w:t>spring.cloud.nacos.discovery.</w:t>
      </w:r>
      <w:r w:rsidRPr="00BB26B3">
        <w:rPr>
          <w:color w:val="FF0000"/>
        </w:rPr>
        <w:t>heart-beat-timeout</w:t>
      </w:r>
    </w:p>
    <w:p w14:paraId="1E29334D" w14:textId="29E361B4" w:rsidR="005E3F7A" w:rsidRDefault="00BB26B3" w:rsidP="005E3F7A">
      <w:r w:rsidRPr="00BB26B3">
        <w:t>这个配置用于设置</w:t>
      </w:r>
      <w:r w:rsidRPr="00BB26B3">
        <w:rPr>
          <w:b/>
          <w:bCs/>
        </w:rPr>
        <w:t>心跳超时时间</w:t>
      </w:r>
      <w:r w:rsidRPr="00BB26B3">
        <w:t>，即服务实例向Nacos发送心跳的超时阈值。</w:t>
      </w:r>
    </w:p>
    <w:p w14:paraId="13280871" w14:textId="4F529456" w:rsidR="00BB26B3" w:rsidRPr="005E3F7A" w:rsidRDefault="0098303F" w:rsidP="005E3F7A">
      <w:pPr>
        <w:rPr>
          <w:rFonts w:hint="eastAsia"/>
        </w:rPr>
      </w:pPr>
      <w:r w:rsidRPr="0098303F">
        <w:t>这个配置直接影响</w:t>
      </w:r>
      <w:r w:rsidRPr="00A352A3">
        <w:rPr>
          <w:color w:val="FF0000"/>
        </w:rPr>
        <w:t>服务发现的实时性和准确性</w:t>
      </w:r>
      <w:r w:rsidRPr="0098303F">
        <w:t>，需要根据实际环境合理调整。</w:t>
      </w:r>
    </w:p>
    <w:p w14:paraId="76432A30" w14:textId="32023C97" w:rsidR="008763A1" w:rsidRPr="008763A1" w:rsidRDefault="005B1051" w:rsidP="005B1051">
      <w:pPr>
        <w:pStyle w:val="2"/>
      </w:pPr>
      <w:r w:rsidRPr="005B1051">
        <w:t>ribbon.nacos.enabled</w:t>
      </w:r>
    </w:p>
    <w:p w14:paraId="03098E09" w14:textId="62460744" w:rsidR="00AA2717" w:rsidRPr="00393359" w:rsidRDefault="00A26142" w:rsidP="00AA2717">
      <w:pPr>
        <w:rPr>
          <w:color w:val="FF0000"/>
        </w:rPr>
      </w:pPr>
      <w:r>
        <w:tab/>
      </w:r>
      <w:r w:rsidR="005B1051" w:rsidRPr="005B1051">
        <w:t>ribbon.nacos.enabled=true 是 Spring Cloud Ribbon 中</w:t>
      </w:r>
      <w:r w:rsidR="005B1051" w:rsidRPr="00393359">
        <w:rPr>
          <w:color w:val="FF0000"/>
        </w:rPr>
        <w:t>用于启用或禁用基于 Nacos 的负载均衡的配置项。</w:t>
      </w:r>
    </w:p>
    <w:p w14:paraId="4E8C9B69" w14:textId="7BB84949" w:rsidR="005B1051" w:rsidRPr="00AA2717" w:rsidRDefault="005B1051" w:rsidP="008678DB">
      <w:pPr>
        <w:ind w:firstLine="420"/>
      </w:pPr>
      <w:r w:rsidRPr="005B1051">
        <w:t>当将 ribbon.nacos.enabled 设置为 true 时，表示启用了基于 Nacos 的负载均衡功能。这意味着 Ribbon 将通过 Nacos 服务器来获取注册在 Nacos 上的服务实例列表，并根据负载均衡策略选择目标服务实例来分发请求。</w:t>
      </w:r>
    </w:p>
    <w:p w14:paraId="5655BFA2" w14:textId="6BD6853B" w:rsidR="00F1446E" w:rsidRDefault="00F1446E" w:rsidP="00F1446E">
      <w:pPr>
        <w:pStyle w:val="1"/>
      </w:pPr>
      <w:r>
        <w:rPr>
          <w:rFonts w:hint="eastAsia"/>
        </w:rPr>
        <w:lastRenderedPageBreak/>
        <w:t>客户端n</w:t>
      </w:r>
      <w:r>
        <w:t>acos</w:t>
      </w:r>
      <w:r>
        <w:rPr>
          <w:rFonts w:hint="eastAsia"/>
        </w:rPr>
        <w:t>使用</w:t>
      </w:r>
    </w:p>
    <w:p w14:paraId="2A689F23" w14:textId="77777777" w:rsidR="00F1446E" w:rsidRPr="00F1446E" w:rsidRDefault="00F1446E" w:rsidP="00F1446E">
      <w:pPr>
        <w:pStyle w:val="2"/>
      </w:pPr>
      <w:r w:rsidRPr="00F1446E">
        <w:rPr>
          <w:rFonts w:hint="eastAsia"/>
        </w:rPr>
        <w:t>1</w:t>
      </w:r>
      <w:r w:rsidRPr="00F1446E">
        <w:t>、</w:t>
      </w:r>
      <w:r w:rsidRPr="00F1446E">
        <w:rPr>
          <w:rFonts w:hint="eastAsia"/>
        </w:rPr>
        <w:t>在pom.xml中添加nacos的依赖</w:t>
      </w:r>
    </w:p>
    <w:p w14:paraId="1FC2203F" w14:textId="29863721" w:rsidR="00F1446E" w:rsidRDefault="00F1446E" w:rsidP="00304363">
      <w:r>
        <w:rPr>
          <w:noProof/>
        </w:rPr>
        <w:drawing>
          <wp:inline distT="0" distB="0" distL="0" distR="0" wp14:anchorId="70B9CFE6" wp14:editId="36BB2A56">
            <wp:extent cx="5274310" cy="11588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158875"/>
                    </a:xfrm>
                    <a:prstGeom prst="rect">
                      <a:avLst/>
                    </a:prstGeom>
                  </pic:spPr>
                </pic:pic>
              </a:graphicData>
            </a:graphic>
          </wp:inline>
        </w:drawing>
      </w:r>
    </w:p>
    <w:p w14:paraId="1CFDC1E2" w14:textId="51B4E9CA" w:rsidR="0001355B" w:rsidRPr="00727551" w:rsidRDefault="0001355B" w:rsidP="00304363">
      <w:pPr>
        <w:rPr>
          <w:color w:val="FF0000"/>
        </w:rPr>
      </w:pPr>
      <w:r w:rsidRPr="00727551">
        <w:rPr>
          <w:rFonts w:hint="eastAsia"/>
          <w:color w:val="FF0000"/>
        </w:rPr>
        <w:t>s</w:t>
      </w:r>
      <w:r w:rsidRPr="00727551">
        <w:rPr>
          <w:color w:val="FF0000"/>
        </w:rPr>
        <w:t>pring-cloud-starter-alibaba-nacos-discovery</w:t>
      </w:r>
    </w:p>
    <w:p w14:paraId="7C33BD8B" w14:textId="216F52D3" w:rsidR="00F1446E" w:rsidRDefault="00F1446E" w:rsidP="00F1446E">
      <w:pPr>
        <w:pStyle w:val="2"/>
      </w:pPr>
      <w:r>
        <w:rPr>
          <w:rFonts w:hint="eastAsia"/>
        </w:rPr>
        <w:t>2、</w:t>
      </w:r>
      <w:r w:rsidRPr="00F1446E">
        <w:rPr>
          <w:rFonts w:hint="eastAsia"/>
        </w:rPr>
        <w:t>在主类上添加</w:t>
      </w:r>
      <w:r w:rsidRPr="005E76F4">
        <w:rPr>
          <w:rFonts w:hint="eastAsia"/>
          <w:color w:val="FF0000"/>
        </w:rPr>
        <w:t>@EnableDiscoveryClient注解</w:t>
      </w:r>
    </w:p>
    <w:p w14:paraId="37609DD8" w14:textId="61FA6636" w:rsidR="00F1446E" w:rsidRDefault="00F1446E" w:rsidP="00F1446E">
      <w:r>
        <w:rPr>
          <w:noProof/>
        </w:rPr>
        <w:drawing>
          <wp:inline distT="0" distB="0" distL="0" distR="0" wp14:anchorId="521C2422" wp14:editId="1CA30ECF">
            <wp:extent cx="3905250" cy="9334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05250" cy="933450"/>
                    </a:xfrm>
                    <a:prstGeom prst="rect">
                      <a:avLst/>
                    </a:prstGeom>
                  </pic:spPr>
                </pic:pic>
              </a:graphicData>
            </a:graphic>
          </wp:inline>
        </w:drawing>
      </w:r>
    </w:p>
    <w:p w14:paraId="5E300A65" w14:textId="5E86D26C" w:rsidR="007A11F6" w:rsidRDefault="007A11F6" w:rsidP="00F1446E">
      <w:r>
        <w:rPr>
          <w:rFonts w:hint="eastAsia"/>
        </w:rPr>
        <w:t>说明：这个可以省略</w:t>
      </w:r>
    </w:p>
    <w:p w14:paraId="5AE804DD" w14:textId="77777777" w:rsidR="00F1446E" w:rsidRDefault="00F1446E" w:rsidP="00F1446E">
      <w:pPr>
        <w:pStyle w:val="2"/>
        <w:rPr>
          <w:rFonts w:ascii="微软雅黑" w:eastAsia="微软雅黑" w:hAnsi="微软雅黑"/>
          <w:color w:val="B4B4B4"/>
        </w:rPr>
      </w:pPr>
      <w:r>
        <w:rPr>
          <w:rFonts w:hint="eastAsia"/>
        </w:rPr>
        <w:t>3、</w:t>
      </w:r>
      <w:r w:rsidRPr="00F1446E">
        <w:rPr>
          <w:rFonts w:hint="eastAsia"/>
        </w:rPr>
        <w:t>在application.yml中添加</w:t>
      </w:r>
      <w:r w:rsidRPr="00632336">
        <w:rPr>
          <w:rFonts w:hint="eastAsia"/>
          <w:color w:val="FF0000"/>
        </w:rPr>
        <w:t>nacos服务的地址</w:t>
      </w:r>
    </w:p>
    <w:p w14:paraId="7B41C840" w14:textId="36756B2A" w:rsidR="00F1446E" w:rsidRPr="00F1446E" w:rsidRDefault="00F1446E" w:rsidP="00F1446E">
      <w:r>
        <w:rPr>
          <w:noProof/>
        </w:rPr>
        <w:drawing>
          <wp:inline distT="0" distB="0" distL="0" distR="0" wp14:anchorId="519D0871" wp14:editId="1059BD42">
            <wp:extent cx="3962400" cy="1314450"/>
            <wp:effectExtent l="0" t="0" r="0" b="0"/>
            <wp:docPr id="7" name="图片 7"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中度可信度描述已自动生成"/>
                    <pic:cNvPicPr/>
                  </pic:nvPicPr>
                  <pic:blipFill>
                    <a:blip r:embed="rId37"/>
                    <a:stretch>
                      <a:fillRect/>
                    </a:stretch>
                  </pic:blipFill>
                  <pic:spPr>
                    <a:xfrm>
                      <a:off x="0" y="0"/>
                      <a:ext cx="3962400" cy="1314450"/>
                    </a:xfrm>
                    <a:prstGeom prst="rect">
                      <a:avLst/>
                    </a:prstGeom>
                  </pic:spPr>
                </pic:pic>
              </a:graphicData>
            </a:graphic>
          </wp:inline>
        </w:drawing>
      </w:r>
    </w:p>
    <w:p w14:paraId="2773BC83" w14:textId="77777777" w:rsidR="00F1446E" w:rsidRDefault="00F1446E" w:rsidP="00F1446E">
      <w:pPr>
        <w:pStyle w:val="2"/>
        <w:rPr>
          <w:rFonts w:ascii="微软雅黑" w:eastAsia="微软雅黑" w:hAnsi="微软雅黑"/>
          <w:color w:val="B4B4B4"/>
        </w:rPr>
      </w:pPr>
      <w:r>
        <w:rPr>
          <w:rFonts w:hint="eastAsia"/>
        </w:rPr>
        <w:lastRenderedPageBreak/>
        <w:t>4、</w:t>
      </w:r>
      <w:r w:rsidRPr="00F1446E">
        <w:rPr>
          <w:rFonts w:hint="eastAsia"/>
        </w:rPr>
        <w:t>启动客户端服务，观察nacos</w:t>
      </w:r>
      <w:r w:rsidRPr="005E76F4">
        <w:rPr>
          <w:rFonts w:hint="eastAsia"/>
          <w:color w:val="FF0000"/>
        </w:rPr>
        <w:t>服务控制面板</w:t>
      </w:r>
    </w:p>
    <w:p w14:paraId="40C70D50" w14:textId="512C6706" w:rsidR="00F1446E" w:rsidRDefault="00F1446E" w:rsidP="00304363">
      <w:r>
        <w:rPr>
          <w:noProof/>
        </w:rPr>
        <w:drawing>
          <wp:inline distT="0" distB="0" distL="0" distR="0" wp14:anchorId="55810489" wp14:editId="6E8DCE33">
            <wp:extent cx="5274310" cy="8693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869315"/>
                    </a:xfrm>
                    <a:prstGeom prst="rect">
                      <a:avLst/>
                    </a:prstGeom>
                  </pic:spPr>
                </pic:pic>
              </a:graphicData>
            </a:graphic>
          </wp:inline>
        </w:drawing>
      </w:r>
    </w:p>
    <w:p w14:paraId="2F7942B3" w14:textId="2C394962" w:rsidR="00F1446E" w:rsidRDefault="00F1446E" w:rsidP="00F1446E">
      <w:pPr>
        <w:pStyle w:val="2"/>
      </w:pPr>
      <w:r>
        <w:rPr>
          <w:rFonts w:hint="eastAsia"/>
        </w:rPr>
        <w:t>5、元数据</w:t>
      </w:r>
    </w:p>
    <w:p w14:paraId="2CC10B12" w14:textId="01666C8A" w:rsidR="00F1446E" w:rsidRPr="00632336" w:rsidRDefault="00F1446E" w:rsidP="00F1446E">
      <w:pPr>
        <w:ind w:firstLine="420"/>
        <w:rPr>
          <w:color w:val="FF0000"/>
        </w:rPr>
      </w:pPr>
      <w:r w:rsidRPr="00F1446E">
        <w:t>Nacos数据（如配置和服务）描述信息，如服务版本、权重、容灾策略、负载均衡策略、鉴权配置、各种自定义标签 (label)，从作用范围来看，分为</w:t>
      </w:r>
      <w:r w:rsidRPr="00632336">
        <w:rPr>
          <w:color w:val="FF0000"/>
        </w:rPr>
        <w:t>服务级别的元信息、集群的元信息及实例的元信息。</w:t>
      </w:r>
    </w:p>
    <w:p w14:paraId="515EA09B" w14:textId="583326E7" w:rsidR="00F1446E" w:rsidRDefault="00F1446E" w:rsidP="00304363">
      <w:r>
        <w:rPr>
          <w:noProof/>
        </w:rPr>
        <w:drawing>
          <wp:inline distT="0" distB="0" distL="0" distR="0" wp14:anchorId="4F4D034A" wp14:editId="52992527">
            <wp:extent cx="5274310" cy="12592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259205"/>
                    </a:xfrm>
                    <a:prstGeom prst="rect">
                      <a:avLst/>
                    </a:prstGeom>
                  </pic:spPr>
                </pic:pic>
              </a:graphicData>
            </a:graphic>
          </wp:inline>
        </w:drawing>
      </w:r>
    </w:p>
    <w:p w14:paraId="3D684EAD" w14:textId="09989A1A" w:rsidR="00F1446E" w:rsidRDefault="00F1446E" w:rsidP="00304363">
      <w:r w:rsidRPr="00F1446E">
        <w:t>可获取服务的</w:t>
      </w:r>
      <w:r w:rsidRPr="00632336">
        <w:rPr>
          <w:color w:val="FF0000"/>
        </w:rPr>
        <w:t>IP</w:t>
      </w:r>
      <w:r w:rsidR="0087429F">
        <w:rPr>
          <w:rFonts w:hint="eastAsia"/>
          <w:color w:val="FF0000"/>
        </w:rPr>
        <w:t>、</w:t>
      </w:r>
      <w:r w:rsidRPr="00632336">
        <w:rPr>
          <w:color w:val="FF0000"/>
        </w:rPr>
        <w:t>端口号等信息</w:t>
      </w:r>
      <w:r>
        <w:rPr>
          <w:rFonts w:hint="eastAsia"/>
        </w:rPr>
        <w:t>。</w:t>
      </w:r>
    </w:p>
    <w:p w14:paraId="0C482BE8" w14:textId="27E5D980" w:rsidR="00F1446E" w:rsidRDefault="00F1446E" w:rsidP="00F1446E">
      <w:pPr>
        <w:pStyle w:val="1"/>
      </w:pPr>
      <w:r>
        <w:rPr>
          <w:rFonts w:hint="eastAsia"/>
        </w:rPr>
        <w:lastRenderedPageBreak/>
        <w:t>服务调用</w:t>
      </w:r>
    </w:p>
    <w:p w14:paraId="37D5DD0A" w14:textId="775A669E" w:rsidR="00F1446E" w:rsidRDefault="00F1446E" w:rsidP="00304363">
      <w:r>
        <w:rPr>
          <w:noProof/>
        </w:rPr>
        <w:drawing>
          <wp:inline distT="0" distB="0" distL="0" distR="0" wp14:anchorId="3E574DA5" wp14:editId="7DE7C4C8">
            <wp:extent cx="5274310" cy="26587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658745"/>
                    </a:xfrm>
                    <a:prstGeom prst="rect">
                      <a:avLst/>
                    </a:prstGeom>
                  </pic:spPr>
                </pic:pic>
              </a:graphicData>
            </a:graphic>
          </wp:inline>
        </w:drawing>
      </w:r>
    </w:p>
    <w:p w14:paraId="26CB57F7" w14:textId="00665660" w:rsidR="007A11F6" w:rsidRDefault="00632336" w:rsidP="00304363">
      <w:r>
        <w:rPr>
          <w:rFonts w:hint="eastAsia"/>
        </w:rPr>
        <w:t>通过</w:t>
      </w:r>
      <w:r w:rsidRPr="009D6CFA">
        <w:rPr>
          <w:rFonts w:hint="eastAsia"/>
          <w:color w:val="FF0000"/>
        </w:rPr>
        <w:t>r</w:t>
      </w:r>
      <w:r w:rsidRPr="009D6CFA">
        <w:rPr>
          <w:color w:val="FF0000"/>
        </w:rPr>
        <w:t>estTemplate</w:t>
      </w:r>
      <w:r w:rsidRPr="009D6CFA">
        <w:rPr>
          <w:rFonts w:hint="eastAsia"/>
          <w:color w:val="FF0000"/>
        </w:rPr>
        <w:t>类去调用</w:t>
      </w:r>
      <w:r>
        <w:rPr>
          <w:rFonts w:hint="eastAsia"/>
        </w:rPr>
        <w:t>。</w:t>
      </w:r>
    </w:p>
    <w:p w14:paraId="67CF8A0C" w14:textId="5A132829" w:rsidR="0015109C" w:rsidRDefault="0015109C" w:rsidP="0015109C">
      <w:pPr>
        <w:pStyle w:val="1"/>
      </w:pPr>
      <w:r>
        <w:rPr>
          <w:rFonts w:hint="eastAsia"/>
        </w:rPr>
        <w:t>S</w:t>
      </w:r>
      <w:r>
        <w:t>pringcloud</w:t>
      </w:r>
      <w:r>
        <w:rPr>
          <w:rFonts w:hint="eastAsia"/>
        </w:rPr>
        <w:t>整合Nacos</w:t>
      </w:r>
      <w:r w:rsidR="00DE3946">
        <w:rPr>
          <w:rFonts w:hint="eastAsia"/>
        </w:rPr>
        <w:t>（重点）</w:t>
      </w:r>
    </w:p>
    <w:p w14:paraId="6FB649CB" w14:textId="77F95D7A" w:rsidR="00EF7D0D" w:rsidRPr="00EF7D0D" w:rsidRDefault="00867834" w:rsidP="00EF7D0D">
      <w:pPr>
        <w:pStyle w:val="2"/>
      </w:pPr>
      <w:r>
        <w:rPr>
          <w:rFonts w:hint="eastAsia"/>
        </w:rPr>
        <w:t>参考</w:t>
      </w:r>
      <w:r w:rsidR="00EF7D0D">
        <w:rPr>
          <w:rFonts w:hint="eastAsia"/>
        </w:rPr>
        <w:t>文档</w:t>
      </w:r>
    </w:p>
    <w:p w14:paraId="02BAE80E" w14:textId="230ED9DD" w:rsidR="00DD27C7" w:rsidRDefault="00EF7D0D" w:rsidP="00DB695F">
      <w:r w:rsidRPr="00EF7D0D">
        <w:t>https://github.com/alibaba/spring-cloud-alibaba/wiki/Nacos-config</w:t>
      </w:r>
    </w:p>
    <w:p w14:paraId="1A24A9E5" w14:textId="51BE24F6" w:rsidR="00B545E6" w:rsidRDefault="00B545E6" w:rsidP="00B545E6">
      <w:pPr>
        <w:pStyle w:val="2"/>
      </w:pPr>
      <w:r>
        <w:rPr>
          <w:rFonts w:hint="eastAsia"/>
        </w:rPr>
        <w:t>1、前提条件</w:t>
      </w:r>
    </w:p>
    <w:p w14:paraId="069CC704" w14:textId="2485AD34" w:rsidR="00B545E6" w:rsidRDefault="00B545E6" w:rsidP="00B545E6">
      <w:r>
        <w:t>您需要先下载 Nacos</w:t>
      </w:r>
      <w:r w:rsidRPr="00890AF8">
        <w:rPr>
          <w:color w:val="FF0000"/>
        </w:rPr>
        <w:t xml:space="preserve"> 并启动 Nacos server</w:t>
      </w:r>
      <w:r>
        <w:t>。</w:t>
      </w:r>
    </w:p>
    <w:p w14:paraId="37527830" w14:textId="5E7D0447" w:rsidR="00B545E6" w:rsidRDefault="00B545E6" w:rsidP="00B545E6">
      <w:pPr>
        <w:pStyle w:val="2"/>
      </w:pPr>
      <w:r>
        <w:rPr>
          <w:rFonts w:hint="eastAsia"/>
        </w:rPr>
        <w:lastRenderedPageBreak/>
        <w:t>2、启动配置管理</w:t>
      </w:r>
    </w:p>
    <w:p w14:paraId="7D1A0DCD" w14:textId="4AC84C95" w:rsidR="00B545E6" w:rsidRDefault="00424478" w:rsidP="00DE3946">
      <w:pPr>
        <w:pStyle w:val="3"/>
      </w:pPr>
      <w:r>
        <w:rPr>
          <w:rFonts w:hint="eastAsia"/>
        </w:rPr>
        <w:t>1、添加依赖</w:t>
      </w:r>
    </w:p>
    <w:p w14:paraId="012ED776" w14:textId="13223EBE" w:rsidR="00424478" w:rsidRDefault="00424478" w:rsidP="00B545E6">
      <w:r>
        <w:rPr>
          <w:noProof/>
        </w:rPr>
        <w:drawing>
          <wp:inline distT="0" distB="0" distL="0" distR="0" wp14:anchorId="7862D1BD" wp14:editId="54325C21">
            <wp:extent cx="5274310" cy="1150620"/>
            <wp:effectExtent l="0" t="0" r="0" b="0"/>
            <wp:docPr id="349172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72247" name=""/>
                    <pic:cNvPicPr/>
                  </pic:nvPicPr>
                  <pic:blipFill>
                    <a:blip r:embed="rId41"/>
                    <a:stretch>
                      <a:fillRect/>
                    </a:stretch>
                  </pic:blipFill>
                  <pic:spPr>
                    <a:xfrm>
                      <a:off x="0" y="0"/>
                      <a:ext cx="5274310" cy="1150620"/>
                    </a:xfrm>
                    <a:prstGeom prst="rect">
                      <a:avLst/>
                    </a:prstGeom>
                  </pic:spPr>
                </pic:pic>
              </a:graphicData>
            </a:graphic>
          </wp:inline>
        </w:drawing>
      </w:r>
    </w:p>
    <w:p w14:paraId="23CDB280" w14:textId="1A939DB8" w:rsidR="006F63EA" w:rsidRDefault="006F63EA" w:rsidP="00B545E6">
      <w:r>
        <w:rPr>
          <w:rFonts w:hint="eastAsia"/>
        </w:rPr>
        <w:t>s</w:t>
      </w:r>
      <w:r>
        <w:t>pring-cloud-starter-alibaba-</w:t>
      </w:r>
      <w:r w:rsidRPr="00890AF8">
        <w:rPr>
          <w:color w:val="FF0000"/>
        </w:rPr>
        <w:t>nacos-config</w:t>
      </w:r>
    </w:p>
    <w:p w14:paraId="2DC17201" w14:textId="70703358" w:rsidR="00424478" w:rsidRPr="00424478" w:rsidRDefault="00424478" w:rsidP="00DE3946">
      <w:pPr>
        <w:pStyle w:val="3"/>
        <w:rPr>
          <w:rFonts w:ascii="Segoe UI" w:eastAsia="宋体" w:hAnsi="Segoe UI" w:cs="Segoe UI"/>
          <w:color w:val="24292E"/>
          <w:kern w:val="0"/>
          <w:szCs w:val="24"/>
        </w:rPr>
      </w:pPr>
      <w:r>
        <w:rPr>
          <w:rFonts w:hint="eastAsia"/>
        </w:rPr>
        <w:t>2、</w:t>
      </w:r>
      <w:r w:rsidRPr="00424478">
        <w:t>在 bootstrap.properties</w:t>
      </w:r>
      <w:r w:rsidR="00867834">
        <w:rPr>
          <w:rFonts w:hint="eastAsia"/>
        </w:rPr>
        <w:t>文件</w:t>
      </w:r>
      <w:r w:rsidRPr="00424478">
        <w:t xml:space="preserve">中配置 </w:t>
      </w:r>
      <w:r w:rsidRPr="00890AF8">
        <w:rPr>
          <w:color w:val="FF0000"/>
        </w:rPr>
        <w:t>Nacos server 的地址和应用名</w:t>
      </w:r>
    </w:p>
    <w:p w14:paraId="04049D21" w14:textId="50D640BC" w:rsidR="00424478" w:rsidRDefault="00424478" w:rsidP="00B545E6">
      <w:r>
        <w:rPr>
          <w:noProof/>
        </w:rPr>
        <w:drawing>
          <wp:inline distT="0" distB="0" distL="0" distR="0" wp14:anchorId="30EF89E6" wp14:editId="708A0DB3">
            <wp:extent cx="4371975" cy="1019175"/>
            <wp:effectExtent l="0" t="0" r="9525" b="9525"/>
            <wp:docPr id="9488924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92457" name=""/>
                    <pic:cNvPicPr/>
                  </pic:nvPicPr>
                  <pic:blipFill>
                    <a:blip r:embed="rId42"/>
                    <a:stretch>
                      <a:fillRect/>
                    </a:stretch>
                  </pic:blipFill>
                  <pic:spPr>
                    <a:xfrm>
                      <a:off x="0" y="0"/>
                      <a:ext cx="4371975" cy="1019175"/>
                    </a:xfrm>
                    <a:prstGeom prst="rect">
                      <a:avLst/>
                    </a:prstGeom>
                  </pic:spPr>
                </pic:pic>
              </a:graphicData>
            </a:graphic>
          </wp:inline>
        </w:drawing>
      </w:r>
    </w:p>
    <w:p w14:paraId="467E4623" w14:textId="3AC4E5BE" w:rsidR="00424478" w:rsidRDefault="00424478" w:rsidP="00B545E6">
      <w:pPr>
        <w:rPr>
          <w:rFonts w:ascii="Segoe UI" w:hAnsi="Segoe UI" w:cs="Segoe UI"/>
          <w:color w:val="24292E"/>
        </w:rPr>
      </w:pPr>
      <w:r w:rsidRPr="00867834">
        <w:t>说明：之所以需要配置 spring.application.name ，是因为它是构成 Nacos 配置管理 dataId字段的一部分。在 Nacos Spring Cloud 中，dataId 的完整格式如下：</w:t>
      </w:r>
    </w:p>
    <w:p w14:paraId="77D21E06" w14:textId="5E33D324" w:rsidR="00424478" w:rsidRDefault="00424478" w:rsidP="00B545E6">
      <w:r>
        <w:rPr>
          <w:noProof/>
        </w:rPr>
        <w:drawing>
          <wp:inline distT="0" distB="0" distL="0" distR="0" wp14:anchorId="5CFC5C1A" wp14:editId="58663BEB">
            <wp:extent cx="4457700" cy="619125"/>
            <wp:effectExtent l="0" t="0" r="0" b="9525"/>
            <wp:docPr id="1956632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3231" name=""/>
                    <pic:cNvPicPr/>
                  </pic:nvPicPr>
                  <pic:blipFill>
                    <a:blip r:embed="rId43"/>
                    <a:stretch>
                      <a:fillRect/>
                    </a:stretch>
                  </pic:blipFill>
                  <pic:spPr>
                    <a:xfrm>
                      <a:off x="0" y="0"/>
                      <a:ext cx="4457700" cy="619125"/>
                    </a:xfrm>
                    <a:prstGeom prst="rect">
                      <a:avLst/>
                    </a:prstGeom>
                  </pic:spPr>
                </pic:pic>
              </a:graphicData>
            </a:graphic>
          </wp:inline>
        </w:drawing>
      </w:r>
    </w:p>
    <w:p w14:paraId="5071F82C" w14:textId="77777777" w:rsidR="00424478" w:rsidRPr="00424478" w:rsidRDefault="00424478" w:rsidP="00890AF8">
      <w:pPr>
        <w:rPr>
          <w:rFonts w:eastAsia="宋体"/>
          <w:kern w:val="0"/>
          <w:szCs w:val="24"/>
        </w:rPr>
      </w:pPr>
      <w:r w:rsidRPr="00424478">
        <w:t>prefix 默认为</w:t>
      </w:r>
      <w:r w:rsidRPr="00890AF8">
        <w:rPr>
          <w:color w:val="FF0000"/>
        </w:rPr>
        <w:t> spring.application.name 的值</w:t>
      </w:r>
      <w:r w:rsidRPr="00424478">
        <w:t>，也可以通过配置项 spring.cloud.nacos.config.prefix来配置。</w:t>
      </w:r>
    </w:p>
    <w:p w14:paraId="0A849E77" w14:textId="6A6E53F4" w:rsidR="00DE3946" w:rsidRPr="00867834" w:rsidRDefault="00424478" w:rsidP="00867834">
      <w:pPr>
        <w:rPr>
          <w:rFonts w:cs="Segoe UI"/>
          <w:color w:val="24292E"/>
        </w:rPr>
      </w:pPr>
      <w:r w:rsidRPr="00867834">
        <w:rPr>
          <w:rFonts w:cs="Segoe UI"/>
        </w:rPr>
        <w:lastRenderedPageBreak/>
        <w:t>spring.profiles.active</w:t>
      </w:r>
      <w:r w:rsidRPr="00867834">
        <w:rPr>
          <w:rFonts w:cs="Segoe UI"/>
          <w:color w:val="24292E"/>
        </w:rPr>
        <w:t> 即为</w:t>
      </w:r>
      <w:r w:rsidRPr="00867834">
        <w:rPr>
          <w:rFonts w:cs="Segoe UI"/>
          <w:color w:val="FF0000"/>
        </w:rPr>
        <w:t>当前环境对应的 profile</w:t>
      </w:r>
      <w:r w:rsidRPr="00867834">
        <w:rPr>
          <w:rFonts w:cs="Segoe UI"/>
          <w:color w:val="24292E"/>
        </w:rPr>
        <w:t>，详情可以参考 </w:t>
      </w:r>
      <w:r w:rsidRPr="00867834">
        <w:rPr>
          <w:color w:val="24292E"/>
        </w:rPr>
        <w:t>Spring Boot文档</w:t>
      </w:r>
      <w:r w:rsidRPr="00867834">
        <w:rPr>
          <w:rFonts w:cs="Segoe UI"/>
          <w:color w:val="24292E"/>
        </w:rPr>
        <w:t>。 </w:t>
      </w:r>
    </w:p>
    <w:p w14:paraId="60ACC5E2" w14:textId="735B2418" w:rsidR="00424478" w:rsidRPr="00DE3946" w:rsidRDefault="00424478" w:rsidP="00424478">
      <w:pPr>
        <w:rPr>
          <w:rFonts w:cs="Segoe UI"/>
          <w:color w:val="24292E"/>
        </w:rPr>
      </w:pPr>
      <w:r w:rsidRPr="00DE3946">
        <w:rPr>
          <w:b/>
          <w:bCs/>
        </w:rPr>
        <w:t>注意：当 </w:t>
      </w:r>
      <w:r w:rsidRPr="00DE3946">
        <w:rPr>
          <w:rFonts w:cs="Segoe UI"/>
        </w:rPr>
        <w:t>spring.profiles.active</w:t>
      </w:r>
      <w:r w:rsidRPr="00DE3946">
        <w:rPr>
          <w:b/>
          <w:bCs/>
        </w:rPr>
        <w:t> 为空时，对应的连接符 </w:t>
      </w:r>
      <w:r w:rsidRPr="00DE3946">
        <w:rPr>
          <w:rFonts w:cs="Segoe UI"/>
        </w:rPr>
        <w:t>-</w:t>
      </w:r>
      <w:r w:rsidRPr="00DE3946">
        <w:rPr>
          <w:b/>
          <w:bCs/>
        </w:rPr>
        <w:t> 也将不存在，dataId 的拼接格式变成 </w:t>
      </w:r>
      <w:r w:rsidRPr="00DE3946">
        <w:rPr>
          <w:rFonts w:cs="Segoe UI"/>
        </w:rPr>
        <w:t>${prefix}.${file-extension}</w:t>
      </w:r>
    </w:p>
    <w:p w14:paraId="3BBEC844" w14:textId="77777777" w:rsidR="00424478" w:rsidRPr="00424478" w:rsidRDefault="00424478" w:rsidP="00424478">
      <w:pPr>
        <w:rPr>
          <w:rFonts w:ascii="Segoe UI" w:eastAsia="宋体" w:hAnsi="Segoe UI" w:cs="Segoe UI"/>
          <w:color w:val="24292E"/>
          <w:kern w:val="0"/>
          <w:szCs w:val="24"/>
        </w:rPr>
      </w:pPr>
      <w:r w:rsidRPr="00424478">
        <w:rPr>
          <w:rFonts w:ascii="Segoe UI" w:hAnsi="Segoe UI" w:cs="Segoe UI"/>
          <w:color w:val="24292E"/>
        </w:rPr>
        <w:t>file-exetension </w:t>
      </w:r>
      <w:r w:rsidRPr="00424478">
        <w:rPr>
          <w:rFonts w:ascii="Segoe UI" w:hAnsi="Segoe UI" w:cs="Segoe UI"/>
          <w:color w:val="24292E"/>
        </w:rPr>
        <w:t>为</w:t>
      </w:r>
      <w:r w:rsidRPr="00DE3946">
        <w:rPr>
          <w:rFonts w:ascii="Segoe UI" w:hAnsi="Segoe UI" w:cs="Segoe UI"/>
          <w:color w:val="FF0000"/>
        </w:rPr>
        <w:t>配置内容的数据格式</w:t>
      </w:r>
      <w:r w:rsidRPr="00424478">
        <w:rPr>
          <w:rFonts w:ascii="Segoe UI" w:hAnsi="Segoe UI" w:cs="Segoe UI"/>
          <w:color w:val="24292E"/>
        </w:rPr>
        <w:t>，可以通过配置项</w:t>
      </w:r>
      <w:r w:rsidRPr="00890AF8">
        <w:rPr>
          <w:rFonts w:ascii="Segoe UI" w:hAnsi="Segoe UI" w:cs="Segoe UI"/>
          <w:color w:val="FF0000"/>
        </w:rPr>
        <w:t> spring.cloud.nacos.config.file-extension </w:t>
      </w:r>
      <w:r w:rsidRPr="00890AF8">
        <w:rPr>
          <w:rFonts w:ascii="Segoe UI" w:hAnsi="Segoe UI" w:cs="Segoe UI"/>
          <w:color w:val="FF0000"/>
        </w:rPr>
        <w:t>来配置</w:t>
      </w:r>
      <w:r w:rsidRPr="00424478">
        <w:rPr>
          <w:rFonts w:ascii="Segoe UI" w:hAnsi="Segoe UI" w:cs="Segoe UI"/>
          <w:color w:val="24292E"/>
        </w:rPr>
        <w:t>。目前只支持</w:t>
      </w:r>
      <w:r w:rsidRPr="00424478">
        <w:rPr>
          <w:rFonts w:ascii="Segoe UI" w:hAnsi="Segoe UI" w:cs="Segoe UI"/>
          <w:color w:val="24292E"/>
        </w:rPr>
        <w:t> properties </w:t>
      </w:r>
      <w:r w:rsidRPr="00424478">
        <w:rPr>
          <w:rFonts w:ascii="Segoe UI" w:hAnsi="Segoe UI" w:cs="Segoe UI"/>
          <w:color w:val="24292E"/>
        </w:rPr>
        <w:t>和</w:t>
      </w:r>
      <w:r w:rsidRPr="00424478">
        <w:rPr>
          <w:rFonts w:ascii="Segoe UI" w:hAnsi="Segoe UI" w:cs="Segoe UI"/>
          <w:color w:val="24292E"/>
        </w:rPr>
        <w:t> yaml </w:t>
      </w:r>
      <w:r w:rsidRPr="00424478">
        <w:rPr>
          <w:rFonts w:ascii="Segoe UI" w:hAnsi="Segoe UI" w:cs="Segoe UI"/>
          <w:color w:val="24292E"/>
        </w:rPr>
        <w:t>类型。</w:t>
      </w:r>
    </w:p>
    <w:p w14:paraId="61943F81" w14:textId="5DF370FA" w:rsidR="00424478" w:rsidRPr="00424478" w:rsidRDefault="00424478" w:rsidP="00D576FE">
      <w:pPr>
        <w:pStyle w:val="3"/>
        <w:rPr>
          <w:rFonts w:ascii="Segoe UI" w:eastAsia="宋体" w:hAnsi="Segoe UI" w:cs="Segoe UI"/>
          <w:color w:val="24292E"/>
          <w:kern w:val="0"/>
          <w:szCs w:val="24"/>
        </w:rPr>
      </w:pPr>
      <w:r>
        <w:rPr>
          <w:rFonts w:hint="eastAsia"/>
        </w:rPr>
        <w:t>3、</w:t>
      </w:r>
      <w:r w:rsidRPr="00424478">
        <w:t>通过 Spring Cloud 原生注解 </w:t>
      </w:r>
      <w:r w:rsidRPr="00F14D53">
        <w:rPr>
          <w:color w:val="FF0000"/>
        </w:rPr>
        <w:t>@RefreshScope 实现配置自动更新</w:t>
      </w:r>
    </w:p>
    <w:p w14:paraId="053803D1" w14:textId="35D74E37" w:rsidR="00424478" w:rsidRDefault="00424478" w:rsidP="00B545E6">
      <w:r>
        <w:rPr>
          <w:noProof/>
        </w:rPr>
        <w:drawing>
          <wp:inline distT="0" distB="0" distL="0" distR="0" wp14:anchorId="677A0DD8" wp14:editId="50720D7B">
            <wp:extent cx="3857625" cy="2705100"/>
            <wp:effectExtent l="0" t="0" r="9525" b="0"/>
            <wp:docPr id="15504361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36189" name=""/>
                    <pic:cNvPicPr/>
                  </pic:nvPicPr>
                  <pic:blipFill>
                    <a:blip r:embed="rId44"/>
                    <a:stretch>
                      <a:fillRect/>
                    </a:stretch>
                  </pic:blipFill>
                  <pic:spPr>
                    <a:xfrm>
                      <a:off x="0" y="0"/>
                      <a:ext cx="3857625" cy="2705100"/>
                    </a:xfrm>
                    <a:prstGeom prst="rect">
                      <a:avLst/>
                    </a:prstGeom>
                  </pic:spPr>
                </pic:pic>
              </a:graphicData>
            </a:graphic>
          </wp:inline>
        </w:drawing>
      </w:r>
    </w:p>
    <w:p w14:paraId="4B00552C" w14:textId="77777777" w:rsidR="00424478" w:rsidRDefault="00424478" w:rsidP="00424478">
      <w:pPr>
        <w:rPr>
          <w:rFonts w:ascii="Segoe UI" w:hAnsi="Segoe UI" w:cs="Segoe UI"/>
          <w:color w:val="24292E"/>
        </w:rPr>
      </w:pPr>
      <w:r>
        <w:rPr>
          <w:rFonts w:hint="eastAsia"/>
        </w:rPr>
        <w:t>4、</w:t>
      </w:r>
      <w:r w:rsidRPr="00424478">
        <w:t>首先通过调用 </w:t>
      </w:r>
      <w:hyperlink r:id="rId45" w:history="1">
        <w:r w:rsidRPr="00424478">
          <w:t>Nacos Open API</w:t>
        </w:r>
      </w:hyperlink>
      <w:r w:rsidRPr="00424478">
        <w:t> 向 Nacos Server 发布配置：dataId 为example.properties，内容为useLocalCache=true</w:t>
      </w:r>
    </w:p>
    <w:p w14:paraId="1FE075EA" w14:textId="7D072D35" w:rsidR="00424478" w:rsidRDefault="00424478" w:rsidP="00B545E6">
      <w:r>
        <w:rPr>
          <w:noProof/>
        </w:rPr>
        <w:drawing>
          <wp:inline distT="0" distB="0" distL="0" distR="0" wp14:anchorId="5BF8E7DB" wp14:editId="0E3E09B5">
            <wp:extent cx="5274310" cy="603250"/>
            <wp:effectExtent l="0" t="0" r="0" b="0"/>
            <wp:docPr id="9843789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78945" name=""/>
                    <pic:cNvPicPr/>
                  </pic:nvPicPr>
                  <pic:blipFill>
                    <a:blip r:embed="rId46"/>
                    <a:stretch>
                      <a:fillRect/>
                    </a:stretch>
                  </pic:blipFill>
                  <pic:spPr>
                    <a:xfrm>
                      <a:off x="0" y="0"/>
                      <a:ext cx="5274310" cy="603250"/>
                    </a:xfrm>
                    <a:prstGeom prst="rect">
                      <a:avLst/>
                    </a:prstGeom>
                  </pic:spPr>
                </pic:pic>
              </a:graphicData>
            </a:graphic>
          </wp:inline>
        </w:drawing>
      </w:r>
    </w:p>
    <w:p w14:paraId="40249BB4" w14:textId="77777777" w:rsidR="00424478" w:rsidRDefault="00424478" w:rsidP="00424478">
      <w:pPr>
        <w:rPr>
          <w:rFonts w:ascii="Segoe UI" w:hAnsi="Segoe UI" w:cs="Segoe UI"/>
          <w:color w:val="24292E"/>
        </w:rPr>
      </w:pPr>
      <w:r>
        <w:rPr>
          <w:rFonts w:hint="eastAsia"/>
        </w:rPr>
        <w:lastRenderedPageBreak/>
        <w:t>5、</w:t>
      </w:r>
      <w:r w:rsidRPr="00424478">
        <w:t>运行 NacosConfigApplication，调用 curl http://localhost:8080/config/get，返回内容是 true。</w:t>
      </w:r>
    </w:p>
    <w:p w14:paraId="43BFC0AF" w14:textId="1CCB4A18" w:rsidR="00424478" w:rsidRDefault="00424478" w:rsidP="00424478">
      <w:r>
        <w:rPr>
          <w:rFonts w:hint="eastAsia"/>
        </w:rPr>
        <w:t>6、</w:t>
      </w:r>
      <w:r w:rsidRPr="00424478">
        <w:t>再次调用 </w:t>
      </w:r>
      <w:hyperlink r:id="rId47" w:history="1">
        <w:r w:rsidRPr="00424478">
          <w:t>Nacos Open API</w:t>
        </w:r>
      </w:hyperlink>
      <w:r w:rsidRPr="00424478">
        <w:t> 向 Nacos server 发布配置：dataId 为example.properties，内容为useLocalCache=false</w:t>
      </w:r>
    </w:p>
    <w:p w14:paraId="3DE63F6E" w14:textId="13A07760" w:rsidR="00424478" w:rsidRDefault="00424478" w:rsidP="00424478">
      <w:pPr>
        <w:rPr>
          <w:rFonts w:ascii="Segoe UI" w:hAnsi="Segoe UI" w:cs="Segoe UI"/>
          <w:color w:val="24292E"/>
        </w:rPr>
      </w:pPr>
      <w:r>
        <w:rPr>
          <w:noProof/>
        </w:rPr>
        <w:drawing>
          <wp:inline distT="0" distB="0" distL="0" distR="0" wp14:anchorId="0E104870" wp14:editId="7636676A">
            <wp:extent cx="5274310" cy="563245"/>
            <wp:effectExtent l="0" t="0" r="0" b="0"/>
            <wp:docPr id="18767630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63045" name=""/>
                    <pic:cNvPicPr/>
                  </pic:nvPicPr>
                  <pic:blipFill>
                    <a:blip r:embed="rId48"/>
                    <a:stretch>
                      <a:fillRect/>
                    </a:stretch>
                  </pic:blipFill>
                  <pic:spPr>
                    <a:xfrm>
                      <a:off x="0" y="0"/>
                      <a:ext cx="5274310" cy="563245"/>
                    </a:xfrm>
                    <a:prstGeom prst="rect">
                      <a:avLst/>
                    </a:prstGeom>
                  </pic:spPr>
                </pic:pic>
              </a:graphicData>
            </a:graphic>
          </wp:inline>
        </w:drawing>
      </w:r>
    </w:p>
    <w:p w14:paraId="175E3CE6" w14:textId="1C4C345C" w:rsidR="00424478" w:rsidRDefault="00424478" w:rsidP="00B545E6">
      <w:pPr>
        <w:rPr>
          <w:rFonts w:ascii="Segoe UI" w:eastAsia="宋体" w:hAnsi="Segoe UI" w:cs="Segoe UI"/>
          <w:color w:val="24292E"/>
          <w:kern w:val="0"/>
          <w:szCs w:val="24"/>
        </w:rPr>
      </w:pPr>
      <w:r>
        <w:rPr>
          <w:rFonts w:hint="eastAsia"/>
        </w:rPr>
        <w:t>7、</w:t>
      </w:r>
      <w:r w:rsidRPr="00424478">
        <w:t>再次访问 http://localhost:8080/config/get，此时返回内容为false，说明程序中的useLocalCache值已经被动态更新了。</w:t>
      </w:r>
    </w:p>
    <w:p w14:paraId="32816C5D" w14:textId="68153669" w:rsidR="00424478" w:rsidRDefault="00424478" w:rsidP="00424478">
      <w:pPr>
        <w:pStyle w:val="2"/>
      </w:pPr>
      <w:r>
        <w:rPr>
          <w:rFonts w:hint="eastAsia"/>
        </w:rPr>
        <w:t>3、启动服务发现</w:t>
      </w:r>
    </w:p>
    <w:p w14:paraId="10D55362" w14:textId="0CFBE9C4" w:rsidR="00424478" w:rsidRDefault="00DC6352" w:rsidP="00424478">
      <w:pPr>
        <w:rPr>
          <w:rFonts w:ascii="Segoe UI" w:hAnsi="Segoe UI" w:cs="Segoe UI"/>
          <w:color w:val="24292E"/>
        </w:rPr>
      </w:pPr>
      <w:r>
        <w:rPr>
          <w:rFonts w:ascii="Segoe UI" w:hAnsi="Segoe UI" w:cs="Segoe UI"/>
          <w:color w:val="24292E"/>
        </w:rPr>
        <w:tab/>
      </w:r>
      <w:r w:rsidR="00424478">
        <w:rPr>
          <w:rFonts w:ascii="Segoe UI" w:hAnsi="Segoe UI" w:cs="Segoe UI"/>
          <w:color w:val="24292E"/>
        </w:rPr>
        <w:t>通过实现一个简单的</w:t>
      </w:r>
      <w:r w:rsidR="00424478">
        <w:rPr>
          <w:rFonts w:ascii="Segoe UI" w:hAnsi="Segoe UI" w:cs="Segoe UI"/>
          <w:color w:val="24292E"/>
        </w:rPr>
        <w:t> </w:t>
      </w:r>
      <w:r w:rsidR="00424478">
        <w:rPr>
          <w:rStyle w:val="HTML1"/>
          <w:rFonts w:ascii="Consolas" w:hAnsi="Consolas"/>
          <w:color w:val="24292E"/>
          <w:sz w:val="20"/>
          <w:szCs w:val="20"/>
        </w:rPr>
        <w:t>echo service</w:t>
      </w:r>
      <w:r w:rsidR="00424478">
        <w:rPr>
          <w:rFonts w:ascii="Segoe UI" w:hAnsi="Segoe UI" w:cs="Segoe UI"/>
          <w:color w:val="24292E"/>
        </w:rPr>
        <w:t> </w:t>
      </w:r>
      <w:r w:rsidR="00424478">
        <w:rPr>
          <w:rFonts w:ascii="Segoe UI" w:hAnsi="Segoe UI" w:cs="Segoe UI"/>
          <w:color w:val="24292E"/>
        </w:rPr>
        <w:t>演示如何在您的</w:t>
      </w:r>
      <w:r w:rsidR="00424478">
        <w:rPr>
          <w:rFonts w:ascii="Segoe UI" w:hAnsi="Segoe UI" w:cs="Segoe UI"/>
          <w:color w:val="24292E"/>
        </w:rPr>
        <w:t xml:space="preserve"> Spring Cloud </w:t>
      </w:r>
      <w:r w:rsidR="00424478">
        <w:rPr>
          <w:rFonts w:ascii="Segoe UI" w:hAnsi="Segoe UI" w:cs="Segoe UI"/>
          <w:color w:val="24292E"/>
        </w:rPr>
        <w:t>项目中启用</w:t>
      </w:r>
      <w:r w:rsidR="00424478">
        <w:rPr>
          <w:rFonts w:ascii="Segoe UI" w:hAnsi="Segoe UI" w:cs="Segoe UI"/>
          <w:color w:val="24292E"/>
        </w:rPr>
        <w:t xml:space="preserve"> Nacos </w:t>
      </w:r>
      <w:r w:rsidR="00424478">
        <w:rPr>
          <w:rFonts w:ascii="Segoe UI" w:hAnsi="Segoe UI" w:cs="Segoe UI"/>
          <w:color w:val="24292E"/>
        </w:rPr>
        <w:t>的服务发现功能，如下图示</w:t>
      </w:r>
      <w:r w:rsidR="00424478">
        <w:rPr>
          <w:rFonts w:ascii="Segoe UI" w:hAnsi="Segoe UI" w:cs="Segoe UI"/>
          <w:color w:val="24292E"/>
        </w:rPr>
        <w:t>:</w:t>
      </w:r>
    </w:p>
    <w:p w14:paraId="468A9C40" w14:textId="4558EC72" w:rsidR="00424478" w:rsidRDefault="00424478" w:rsidP="00424478">
      <w:r>
        <w:rPr>
          <w:noProof/>
        </w:rPr>
        <w:drawing>
          <wp:inline distT="0" distB="0" distL="0" distR="0" wp14:anchorId="4DAAFB3C" wp14:editId="2641CCC2">
            <wp:extent cx="5274310" cy="3019425"/>
            <wp:effectExtent l="0" t="0" r="0" b="0"/>
            <wp:docPr id="10278261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26168" name=""/>
                    <pic:cNvPicPr/>
                  </pic:nvPicPr>
                  <pic:blipFill>
                    <a:blip r:embed="rId49"/>
                    <a:stretch>
                      <a:fillRect/>
                    </a:stretch>
                  </pic:blipFill>
                  <pic:spPr>
                    <a:xfrm>
                      <a:off x="0" y="0"/>
                      <a:ext cx="5274310" cy="3019425"/>
                    </a:xfrm>
                    <a:prstGeom prst="rect">
                      <a:avLst/>
                    </a:prstGeom>
                  </pic:spPr>
                </pic:pic>
              </a:graphicData>
            </a:graphic>
          </wp:inline>
        </w:drawing>
      </w:r>
    </w:p>
    <w:p w14:paraId="7F7398B4" w14:textId="32352127" w:rsidR="00424478" w:rsidRDefault="00424478" w:rsidP="00F40753">
      <w:pPr>
        <w:pStyle w:val="3"/>
      </w:pPr>
      <w:r>
        <w:rPr>
          <w:rFonts w:hint="eastAsia"/>
        </w:rPr>
        <w:lastRenderedPageBreak/>
        <w:t>1、添加依赖</w:t>
      </w:r>
    </w:p>
    <w:p w14:paraId="3B45A9EA" w14:textId="2C165132" w:rsidR="00424478" w:rsidRDefault="00424478" w:rsidP="00424478">
      <w:r>
        <w:rPr>
          <w:noProof/>
        </w:rPr>
        <w:drawing>
          <wp:inline distT="0" distB="0" distL="0" distR="0" wp14:anchorId="09F3012A" wp14:editId="227F21F3">
            <wp:extent cx="5274310" cy="1174750"/>
            <wp:effectExtent l="0" t="0" r="0" b="0"/>
            <wp:docPr id="112110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0695" name=""/>
                    <pic:cNvPicPr/>
                  </pic:nvPicPr>
                  <pic:blipFill>
                    <a:blip r:embed="rId50"/>
                    <a:stretch>
                      <a:fillRect/>
                    </a:stretch>
                  </pic:blipFill>
                  <pic:spPr>
                    <a:xfrm>
                      <a:off x="0" y="0"/>
                      <a:ext cx="5274310" cy="1174750"/>
                    </a:xfrm>
                    <a:prstGeom prst="rect">
                      <a:avLst/>
                    </a:prstGeom>
                  </pic:spPr>
                </pic:pic>
              </a:graphicData>
            </a:graphic>
          </wp:inline>
        </w:drawing>
      </w:r>
    </w:p>
    <w:p w14:paraId="6F35AB3A" w14:textId="016FD6B0" w:rsidR="006F63EA" w:rsidRPr="00D576FE" w:rsidRDefault="006F63EA" w:rsidP="00424478">
      <w:pPr>
        <w:rPr>
          <w:color w:val="FF0000"/>
        </w:rPr>
      </w:pPr>
      <w:r w:rsidRPr="00D576FE">
        <w:rPr>
          <w:color w:val="FF0000"/>
        </w:rPr>
        <w:t>spring-cloud-starter-alibaba-nacos-discovery</w:t>
      </w:r>
    </w:p>
    <w:p w14:paraId="5A77B359" w14:textId="3D284BDA" w:rsidR="00F40753" w:rsidRDefault="00424478" w:rsidP="00F40753">
      <w:pPr>
        <w:pStyle w:val="3"/>
      </w:pPr>
      <w:r>
        <w:rPr>
          <w:rFonts w:hint="eastAsia"/>
        </w:rPr>
        <w:t>2、</w:t>
      </w:r>
      <w:r w:rsidRPr="00424478">
        <w:t>配置服务提供者</w:t>
      </w:r>
    </w:p>
    <w:p w14:paraId="57C687E5" w14:textId="7D187A1B" w:rsidR="00424478" w:rsidRPr="00BF73AB" w:rsidRDefault="00F40753" w:rsidP="00424478">
      <w:pPr>
        <w:rPr>
          <w:color w:val="FF0000"/>
        </w:rPr>
      </w:pPr>
      <w:r>
        <w:tab/>
      </w:r>
      <w:r w:rsidR="00424478" w:rsidRPr="00424478">
        <w:t>服务提供者可以通过 Nacos 的服务注册发现功能</w:t>
      </w:r>
      <w:r w:rsidR="00424478" w:rsidRPr="00BF73AB">
        <w:rPr>
          <w:color w:val="FF0000"/>
        </w:rPr>
        <w:t>将其服务注册到 Nacos server 上。</w:t>
      </w:r>
    </w:p>
    <w:p w14:paraId="5A79A1E0" w14:textId="709B721D" w:rsidR="00424478" w:rsidRDefault="00424478" w:rsidP="00424478">
      <w:pPr>
        <w:rPr>
          <w:rFonts w:ascii="Segoe UI" w:hAnsi="Segoe UI" w:cs="Segoe UI"/>
          <w:color w:val="24292E"/>
        </w:rPr>
      </w:pPr>
      <w:r w:rsidRPr="00F40753">
        <w:t>在 application.properties 中</w:t>
      </w:r>
      <w:r w:rsidRPr="00BF73AB">
        <w:rPr>
          <w:color w:val="FF0000"/>
        </w:rPr>
        <w:t>配置 Nacos server 的地址</w:t>
      </w:r>
      <w:r w:rsidRPr="00F40753">
        <w:t>：</w:t>
      </w:r>
    </w:p>
    <w:p w14:paraId="1675A67E" w14:textId="63CBD4FC" w:rsidR="00424478" w:rsidRDefault="00424478" w:rsidP="00424478">
      <w:r>
        <w:rPr>
          <w:noProof/>
        </w:rPr>
        <w:drawing>
          <wp:inline distT="0" distB="0" distL="0" distR="0" wp14:anchorId="2AD3FC20" wp14:editId="217C275A">
            <wp:extent cx="4276725" cy="1047750"/>
            <wp:effectExtent l="0" t="0" r="9525" b="0"/>
            <wp:docPr id="18520766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76601" name=""/>
                    <pic:cNvPicPr/>
                  </pic:nvPicPr>
                  <pic:blipFill>
                    <a:blip r:embed="rId51"/>
                    <a:stretch>
                      <a:fillRect/>
                    </a:stretch>
                  </pic:blipFill>
                  <pic:spPr>
                    <a:xfrm>
                      <a:off x="0" y="0"/>
                      <a:ext cx="4276725" cy="1047750"/>
                    </a:xfrm>
                    <a:prstGeom prst="rect">
                      <a:avLst/>
                    </a:prstGeom>
                  </pic:spPr>
                </pic:pic>
              </a:graphicData>
            </a:graphic>
          </wp:inline>
        </w:drawing>
      </w:r>
    </w:p>
    <w:p w14:paraId="1DB6B312" w14:textId="05047A0D" w:rsidR="00424478" w:rsidRPr="00E70D02" w:rsidRDefault="00424478" w:rsidP="00D06713">
      <w:pPr>
        <w:rPr>
          <w:color w:val="FF0000"/>
        </w:rPr>
      </w:pPr>
      <w:r>
        <w:t>通过 Spring Cloud 原生注解</w:t>
      </w:r>
      <w:r w:rsidRPr="00E70D02">
        <w:rPr>
          <w:color w:val="FF0000"/>
        </w:rPr>
        <w:t> @EnableDiscoveryClient 开启服务注册发现功能</w:t>
      </w:r>
      <w:r w:rsidR="004C3354" w:rsidRPr="00E70D02">
        <w:rPr>
          <w:rFonts w:hint="eastAsia"/>
          <w:color w:val="FF0000"/>
        </w:rPr>
        <w:t>。</w:t>
      </w:r>
    </w:p>
    <w:p w14:paraId="2CC009CB" w14:textId="561E01BB" w:rsidR="00424478" w:rsidRDefault="00424478" w:rsidP="00424478">
      <w:r>
        <w:rPr>
          <w:noProof/>
        </w:rPr>
        <w:lastRenderedPageBreak/>
        <w:drawing>
          <wp:inline distT="0" distB="0" distL="0" distR="0" wp14:anchorId="28D63E93" wp14:editId="27D94AF9">
            <wp:extent cx="5274310" cy="2703195"/>
            <wp:effectExtent l="0" t="0" r="0" b="0"/>
            <wp:docPr id="18662366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36690" name=""/>
                    <pic:cNvPicPr/>
                  </pic:nvPicPr>
                  <pic:blipFill>
                    <a:blip r:embed="rId52"/>
                    <a:stretch>
                      <a:fillRect/>
                    </a:stretch>
                  </pic:blipFill>
                  <pic:spPr>
                    <a:xfrm>
                      <a:off x="0" y="0"/>
                      <a:ext cx="5274310" cy="2703195"/>
                    </a:xfrm>
                    <a:prstGeom prst="rect">
                      <a:avLst/>
                    </a:prstGeom>
                  </pic:spPr>
                </pic:pic>
              </a:graphicData>
            </a:graphic>
          </wp:inline>
        </w:drawing>
      </w:r>
    </w:p>
    <w:p w14:paraId="42662942" w14:textId="76CA2B2C" w:rsidR="00627D02" w:rsidRDefault="00627D02" w:rsidP="00627D02">
      <w:pPr>
        <w:pStyle w:val="3"/>
      </w:pPr>
      <w:r>
        <w:t>3</w:t>
      </w:r>
      <w:r>
        <w:rPr>
          <w:rFonts w:hint="eastAsia"/>
        </w:rPr>
        <w:t>、</w:t>
      </w:r>
      <w:r w:rsidR="00424478" w:rsidRPr="00424478">
        <w:t>配置服务消费者</w:t>
      </w:r>
    </w:p>
    <w:p w14:paraId="4FEAC1D6" w14:textId="1B840568" w:rsidR="00424478" w:rsidRPr="00BF73AB" w:rsidRDefault="00627D02" w:rsidP="00424478">
      <w:pPr>
        <w:rPr>
          <w:rFonts w:ascii="Segoe UI" w:eastAsia="宋体" w:hAnsi="Segoe UI" w:cs="Segoe UI"/>
          <w:color w:val="FF0000"/>
          <w:kern w:val="0"/>
          <w:szCs w:val="24"/>
        </w:rPr>
      </w:pPr>
      <w:r>
        <w:tab/>
      </w:r>
      <w:r w:rsidR="00424478" w:rsidRPr="00424478">
        <w:t>服务消费者可以通过 Nacos 的服务注册发现功能</w:t>
      </w:r>
      <w:r w:rsidR="00424478" w:rsidRPr="00BF73AB">
        <w:rPr>
          <w:color w:val="FF0000"/>
        </w:rPr>
        <w:t>从 Nacos server 上获取到它要调用的服务。</w:t>
      </w:r>
    </w:p>
    <w:p w14:paraId="58354384" w14:textId="2C19480F" w:rsidR="00424478" w:rsidRDefault="00424478" w:rsidP="00424478">
      <w:r w:rsidRPr="00424478">
        <w:t>在 application.properties 中</w:t>
      </w:r>
      <w:r w:rsidRPr="00E70D02">
        <w:rPr>
          <w:color w:val="FF0000"/>
        </w:rPr>
        <w:t>配置 Nacos server 的地址</w:t>
      </w:r>
    </w:p>
    <w:p w14:paraId="21931B63" w14:textId="5B82CB91" w:rsidR="00424478" w:rsidRDefault="00424478" w:rsidP="00424478">
      <w:r>
        <w:rPr>
          <w:noProof/>
        </w:rPr>
        <w:drawing>
          <wp:inline distT="0" distB="0" distL="0" distR="0" wp14:anchorId="22314689" wp14:editId="576BB515">
            <wp:extent cx="4448175" cy="1019175"/>
            <wp:effectExtent l="0" t="0" r="9525" b="9525"/>
            <wp:docPr id="8132404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40405" name=""/>
                    <pic:cNvPicPr/>
                  </pic:nvPicPr>
                  <pic:blipFill>
                    <a:blip r:embed="rId53"/>
                    <a:stretch>
                      <a:fillRect/>
                    </a:stretch>
                  </pic:blipFill>
                  <pic:spPr>
                    <a:xfrm>
                      <a:off x="0" y="0"/>
                      <a:ext cx="4448175" cy="1019175"/>
                    </a:xfrm>
                    <a:prstGeom prst="rect">
                      <a:avLst/>
                    </a:prstGeom>
                  </pic:spPr>
                </pic:pic>
              </a:graphicData>
            </a:graphic>
          </wp:inline>
        </w:drawing>
      </w:r>
    </w:p>
    <w:p w14:paraId="43C85E4E" w14:textId="038F5C84" w:rsidR="00424478" w:rsidRDefault="00424478" w:rsidP="00424478">
      <w:r w:rsidRPr="00424478">
        <w:t>通过 Spring Cloud 原生注解 @EnableDiscoveryClient 开启服务注册发现功能。给 RestTemplate 实例添加 </w:t>
      </w:r>
      <w:r w:rsidRPr="00D576FE">
        <w:rPr>
          <w:color w:val="FF0000"/>
        </w:rPr>
        <w:t>@LoadBalanced 注解</w:t>
      </w:r>
      <w:r w:rsidRPr="00424478">
        <w:t>，开启 @LoadBalanced 与 </w:t>
      </w:r>
      <w:hyperlink r:id="rId54" w:history="1">
        <w:r w:rsidRPr="00424478">
          <w:t>Ribbon</w:t>
        </w:r>
      </w:hyperlink>
      <w:r w:rsidRPr="00424478">
        <w:t> 的集成</w:t>
      </w:r>
      <w:r w:rsidR="00E70D02">
        <w:rPr>
          <w:rFonts w:hint="eastAsia"/>
        </w:rPr>
        <w:t>。</w:t>
      </w:r>
    </w:p>
    <w:p w14:paraId="2ABF7185" w14:textId="7334EE16" w:rsidR="00424478" w:rsidRDefault="002F6E6C" w:rsidP="00424478">
      <w:r>
        <w:rPr>
          <w:noProof/>
        </w:rPr>
        <w:lastRenderedPageBreak/>
        <w:drawing>
          <wp:inline distT="0" distB="0" distL="0" distR="0" wp14:anchorId="18E8A39E" wp14:editId="2740922F">
            <wp:extent cx="5274310" cy="4318000"/>
            <wp:effectExtent l="0" t="0" r="0" b="0"/>
            <wp:docPr id="1834909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09296" name=""/>
                    <pic:cNvPicPr/>
                  </pic:nvPicPr>
                  <pic:blipFill>
                    <a:blip r:embed="rId55"/>
                    <a:stretch>
                      <a:fillRect/>
                    </a:stretch>
                  </pic:blipFill>
                  <pic:spPr>
                    <a:xfrm>
                      <a:off x="0" y="0"/>
                      <a:ext cx="5274310" cy="4318000"/>
                    </a:xfrm>
                    <a:prstGeom prst="rect">
                      <a:avLst/>
                    </a:prstGeom>
                  </pic:spPr>
                </pic:pic>
              </a:graphicData>
            </a:graphic>
          </wp:inline>
        </w:drawing>
      </w:r>
    </w:p>
    <w:p w14:paraId="509EBA1A" w14:textId="6EC1D1F2" w:rsidR="002F6E6C" w:rsidRPr="00D576FE" w:rsidRDefault="002F6E6C" w:rsidP="00424478">
      <w:pPr>
        <w:rPr>
          <w:rFonts w:ascii="Segoe UI" w:hAnsi="Segoe UI" w:cs="Segoe UI"/>
          <w:szCs w:val="24"/>
        </w:rPr>
      </w:pPr>
      <w:r w:rsidRPr="002F6E6C">
        <w:rPr>
          <w:rFonts w:ascii="Segoe UI" w:hAnsi="Segoe UI" w:cs="Segoe UI"/>
          <w:szCs w:val="24"/>
        </w:rPr>
        <w:t>启动</w:t>
      </w:r>
      <w:r w:rsidRPr="002F6E6C">
        <w:rPr>
          <w:rFonts w:ascii="Segoe UI" w:hAnsi="Segoe UI" w:cs="Segoe UI"/>
          <w:szCs w:val="24"/>
        </w:rPr>
        <w:t> </w:t>
      </w:r>
      <w:r w:rsidRPr="002F6E6C">
        <w:t>ProviderApplication</w:t>
      </w:r>
      <w:r w:rsidRPr="002F6E6C">
        <w:rPr>
          <w:rFonts w:ascii="Segoe UI" w:hAnsi="Segoe UI" w:cs="Segoe UI"/>
          <w:szCs w:val="24"/>
        </w:rPr>
        <w:t> </w:t>
      </w:r>
      <w:r w:rsidRPr="002F6E6C">
        <w:rPr>
          <w:rFonts w:ascii="Segoe UI" w:hAnsi="Segoe UI" w:cs="Segoe UI"/>
          <w:szCs w:val="24"/>
        </w:rPr>
        <w:t>和</w:t>
      </w:r>
      <w:r w:rsidRPr="002F6E6C">
        <w:rPr>
          <w:rFonts w:ascii="Segoe UI" w:hAnsi="Segoe UI" w:cs="Segoe UI"/>
          <w:szCs w:val="24"/>
        </w:rPr>
        <w:t> </w:t>
      </w:r>
      <w:r w:rsidRPr="002F6E6C">
        <w:t>ConsumerApplication</w:t>
      </w:r>
      <w:r w:rsidRPr="002F6E6C">
        <w:rPr>
          <w:rFonts w:ascii="Segoe UI" w:hAnsi="Segoe UI" w:cs="Segoe UI"/>
          <w:szCs w:val="24"/>
        </w:rPr>
        <w:t> </w:t>
      </w:r>
      <w:r w:rsidRPr="002F6E6C">
        <w:rPr>
          <w:rFonts w:ascii="Segoe UI" w:hAnsi="Segoe UI" w:cs="Segoe UI"/>
          <w:szCs w:val="24"/>
        </w:rPr>
        <w:t>，调用</w:t>
      </w:r>
      <w:r w:rsidRPr="002F6E6C">
        <w:rPr>
          <w:rFonts w:ascii="Segoe UI" w:hAnsi="Segoe UI" w:cs="Segoe UI"/>
          <w:szCs w:val="24"/>
        </w:rPr>
        <w:t> </w:t>
      </w:r>
      <w:r w:rsidRPr="002F6E6C">
        <w:t>http://localhost:8080/echo/2018</w:t>
      </w:r>
      <w:r w:rsidRPr="002F6E6C">
        <w:rPr>
          <w:rFonts w:ascii="Segoe UI" w:hAnsi="Segoe UI" w:cs="Segoe UI"/>
          <w:szCs w:val="24"/>
        </w:rPr>
        <w:t>，返回内容为</w:t>
      </w:r>
      <w:r w:rsidRPr="002F6E6C">
        <w:rPr>
          <w:rFonts w:ascii="Segoe UI" w:hAnsi="Segoe UI" w:cs="Segoe UI"/>
          <w:szCs w:val="24"/>
        </w:rPr>
        <w:t> </w:t>
      </w:r>
      <w:r w:rsidRPr="002F6E6C">
        <w:t>Hello Nacos Discovery 2018</w:t>
      </w:r>
      <w:r w:rsidRPr="002F6E6C">
        <w:rPr>
          <w:rFonts w:ascii="Segoe UI" w:hAnsi="Segoe UI" w:cs="Segoe UI"/>
          <w:szCs w:val="24"/>
        </w:rPr>
        <w:t>。</w:t>
      </w:r>
    </w:p>
    <w:p w14:paraId="443BFE18" w14:textId="0C240FAE" w:rsidR="00656DBD" w:rsidRDefault="00656DBD" w:rsidP="00656DBD">
      <w:pPr>
        <w:pStyle w:val="1"/>
      </w:pPr>
      <w:r>
        <w:rPr>
          <w:rFonts w:hint="eastAsia"/>
        </w:rPr>
        <w:t>Open</w:t>
      </w:r>
      <w:r>
        <w:t xml:space="preserve"> API</w:t>
      </w:r>
      <w:r>
        <w:rPr>
          <w:rFonts w:hint="eastAsia"/>
        </w:rPr>
        <w:t>指南</w:t>
      </w:r>
    </w:p>
    <w:p w14:paraId="23068768" w14:textId="36AB9249" w:rsidR="007317E4" w:rsidRPr="004F489A" w:rsidRDefault="00656DBD" w:rsidP="00304363">
      <w:r w:rsidRPr="00656DBD">
        <w:t>https://nacos.io/zh-cn/docs/open-api.html</w:t>
      </w:r>
    </w:p>
    <w:p w14:paraId="6CE81279" w14:textId="07E9797B" w:rsidR="00F405E7" w:rsidRDefault="00F405E7" w:rsidP="00F405E7">
      <w:pPr>
        <w:pStyle w:val="1"/>
      </w:pPr>
      <w:r w:rsidRPr="00F405E7">
        <w:rPr>
          <w:rFonts w:hint="eastAsia"/>
        </w:rPr>
        <w:t>Nacos服务注册表结构</w:t>
      </w:r>
    </w:p>
    <w:p w14:paraId="0FEB6614" w14:textId="25FC2BE4" w:rsidR="00C74EB3" w:rsidRDefault="00C74EB3" w:rsidP="00C74EB3">
      <w:pPr>
        <w:ind w:firstLine="420"/>
      </w:pPr>
      <w:r>
        <w:t>Nacos最外层是</w:t>
      </w:r>
      <w:r w:rsidRPr="000553F2">
        <w:rPr>
          <w:color w:val="FF0000"/>
        </w:rPr>
        <w:t>namespace隔离环境</w:t>
      </w:r>
      <w:r>
        <w:t>，然后是group对服务进行分组，然后就是服务，一个服务下有多个集群，集群下有多个实例。</w:t>
      </w:r>
      <w:r>
        <w:rPr>
          <w:rFonts w:hint="eastAsia"/>
        </w:rPr>
        <w:t>对应</w:t>
      </w:r>
      <w:r>
        <w:t>Java代码，Map&lt;String,Map&lt;String,Service&gt;&gt;，最外层的key是namespaceId，值是</w:t>
      </w:r>
      <w:r>
        <w:lastRenderedPageBreak/>
        <w:t>map，内部map大的key是group</w:t>
      </w:r>
      <w:r w:rsidR="007317E4">
        <w:rPr>
          <w:rFonts w:hint="eastAsia"/>
        </w:rPr>
        <w:t>，</w:t>
      </w:r>
      <w:r>
        <w:t>拼接serviceName（group@@serviceName），值是service对象</w:t>
      </w:r>
      <w:r>
        <w:rPr>
          <w:rFonts w:hint="eastAsia"/>
        </w:rPr>
        <w:t>，</w:t>
      </w:r>
      <w:r w:rsidRPr="00C74EB3">
        <w:t>service对象内部又是一个map，key是集群名称，值是Cluster对象，Cluster对象内部维护了实例对象集合。</w:t>
      </w:r>
    </w:p>
    <w:p w14:paraId="74A1F44C" w14:textId="0610759A" w:rsidR="00C74EB3" w:rsidRDefault="00C74EB3" w:rsidP="00C74EB3">
      <w:r>
        <w:rPr>
          <w:noProof/>
        </w:rPr>
        <w:drawing>
          <wp:inline distT="0" distB="0" distL="0" distR="0" wp14:anchorId="337715CB" wp14:editId="0481E3E5">
            <wp:extent cx="5274310" cy="22485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248535"/>
                    </a:xfrm>
                    <a:prstGeom prst="rect">
                      <a:avLst/>
                    </a:prstGeom>
                  </pic:spPr>
                </pic:pic>
              </a:graphicData>
            </a:graphic>
          </wp:inline>
        </w:drawing>
      </w:r>
    </w:p>
    <w:p w14:paraId="07FCC87F" w14:textId="77777777" w:rsidR="00C74EB3" w:rsidRPr="00C74EB3" w:rsidRDefault="00C74EB3" w:rsidP="00C74EB3">
      <w:pPr>
        <w:pStyle w:val="1"/>
      </w:pPr>
      <w:r w:rsidRPr="00C74EB3">
        <w:rPr>
          <w:rFonts w:hint="eastAsia"/>
        </w:rPr>
        <w:t>消费者是如何调用提供者的</w:t>
      </w:r>
    </w:p>
    <w:p w14:paraId="407C4B45" w14:textId="54D3ED85" w:rsidR="00C74EB3" w:rsidRDefault="00C74EB3" w:rsidP="00C74EB3">
      <w:pPr>
        <w:rPr>
          <w:shd w:val="clear" w:color="auto" w:fill="FFFFFF"/>
        </w:rPr>
      </w:pPr>
      <w:r>
        <w:rPr>
          <w:shd w:val="clear" w:color="auto" w:fill="FFFFFF"/>
        </w:rPr>
        <w:t>通过创建</w:t>
      </w:r>
      <w:r w:rsidRPr="001026FA">
        <w:rPr>
          <w:color w:val="FF0000"/>
          <w:shd w:val="clear" w:color="auto" w:fill="FFFFFF"/>
        </w:rPr>
        <w:t>RestTemplate对象来实现</w:t>
      </w:r>
      <w:r>
        <w:rPr>
          <w:rFonts w:hint="eastAsia"/>
          <w:shd w:val="clear" w:color="auto" w:fill="FFFFFF"/>
        </w:rPr>
        <w:t>。</w:t>
      </w:r>
    </w:p>
    <w:p w14:paraId="2C3B7451" w14:textId="7531434A" w:rsidR="00C74EB3" w:rsidRDefault="00C74EB3" w:rsidP="00C74EB3">
      <w:pPr>
        <w:pStyle w:val="1"/>
      </w:pPr>
      <w:r w:rsidRPr="00C74EB3">
        <w:rPr>
          <w:rFonts w:hint="eastAsia"/>
        </w:rPr>
        <w:t>为什么要定义bootstrap.yml</w:t>
      </w:r>
      <w:r>
        <w:rPr>
          <w:rFonts w:hint="eastAsia"/>
        </w:rPr>
        <w:t>文件</w:t>
      </w:r>
    </w:p>
    <w:p w14:paraId="19D32A83" w14:textId="0A8BD60C" w:rsidR="00C74EB3" w:rsidRDefault="00C74EB3" w:rsidP="00C74EB3">
      <w:r w:rsidRPr="00C74EB3">
        <w:t>此文件优先级比较高，可以在服务启动的时候</w:t>
      </w:r>
      <w:r w:rsidRPr="000B2290">
        <w:rPr>
          <w:color w:val="FF0000"/>
        </w:rPr>
        <w:t>读取配置中心的数据</w:t>
      </w:r>
      <w:r w:rsidRPr="00C74EB3">
        <w:t>。</w:t>
      </w:r>
    </w:p>
    <w:p w14:paraId="285BD584" w14:textId="77777777" w:rsidR="004C5194" w:rsidRDefault="004C5194" w:rsidP="004C5194">
      <w:pPr>
        <w:pStyle w:val="1"/>
        <w:rPr>
          <w:rFonts w:ascii="微软雅黑" w:eastAsia="微软雅黑" w:hAnsi="微软雅黑"/>
          <w:color w:val="222226"/>
          <w:sz w:val="42"/>
          <w:szCs w:val="42"/>
        </w:rPr>
      </w:pPr>
      <w:r w:rsidRPr="004C5194">
        <w:rPr>
          <w:rFonts w:hint="eastAsia"/>
        </w:rPr>
        <w:t>Nacos心跳时间配置及服务快速上下线</w:t>
      </w:r>
    </w:p>
    <w:p w14:paraId="319F4EFF" w14:textId="005F40A4" w:rsidR="004C5194" w:rsidRPr="004C5194" w:rsidRDefault="004C5194" w:rsidP="00C74EB3">
      <w:r w:rsidRPr="004C5194">
        <w:t>https://blog.csdn.net/jxlhljh/article/details/119875072</w:t>
      </w:r>
    </w:p>
    <w:p w14:paraId="7BCBB9DC" w14:textId="7FEADE5B" w:rsidR="00C74EB3" w:rsidRDefault="00C74EB3" w:rsidP="00C74EB3">
      <w:pPr>
        <w:pStyle w:val="1"/>
      </w:pPr>
      <w:r w:rsidRPr="00C74EB3">
        <w:rPr>
          <w:rFonts w:hint="eastAsia"/>
        </w:rPr>
        <w:t>Nacos配置中心宕机，还能读取到配置吗</w:t>
      </w:r>
    </w:p>
    <w:p w14:paraId="70613E18" w14:textId="79C6A89E" w:rsidR="00C74EB3" w:rsidRPr="001026FA" w:rsidRDefault="00044614" w:rsidP="00C74EB3">
      <w:pPr>
        <w:rPr>
          <w:color w:val="FF0000"/>
        </w:rPr>
      </w:pPr>
      <w:r w:rsidRPr="00044614">
        <w:t>可以，客户端读取到配置信息以后会</w:t>
      </w:r>
      <w:r w:rsidRPr="005E76F4">
        <w:rPr>
          <w:color w:val="FF0000"/>
        </w:rPr>
        <w:t>缓存在本地内存</w:t>
      </w:r>
      <w:r w:rsidRPr="00044614">
        <w:t>，因此</w:t>
      </w:r>
      <w:r w:rsidRPr="001026FA">
        <w:rPr>
          <w:color w:val="FF0000"/>
        </w:rPr>
        <w:t>可以在内存中拿到数据。</w:t>
      </w:r>
    </w:p>
    <w:p w14:paraId="64C04C3F" w14:textId="77777777" w:rsidR="00044614" w:rsidRDefault="00044614" w:rsidP="00044614">
      <w:pPr>
        <w:pStyle w:val="1"/>
        <w:rPr>
          <w:rFonts w:ascii="微软雅黑" w:eastAsia="微软雅黑" w:hAnsi="微软雅黑"/>
          <w:color w:val="4F4F4F"/>
          <w:sz w:val="36"/>
          <w:szCs w:val="36"/>
        </w:rPr>
      </w:pPr>
      <w:r w:rsidRPr="00044614">
        <w:rPr>
          <w:rFonts w:hint="eastAsia"/>
        </w:rPr>
        <w:lastRenderedPageBreak/>
        <w:t>如何确定实例状态</w:t>
      </w:r>
    </w:p>
    <w:p w14:paraId="7DA86B44" w14:textId="2257C834" w:rsidR="00044614" w:rsidRDefault="00044614" w:rsidP="003B0AC7">
      <w:pPr>
        <w:ind w:firstLine="420"/>
        <w:rPr>
          <w:shd w:val="clear" w:color="auto" w:fill="FFFFFF"/>
        </w:rPr>
      </w:pPr>
      <w:r w:rsidRPr="00CB6984">
        <w:rPr>
          <w:color w:val="FF0000"/>
          <w:shd w:val="clear" w:color="auto" w:fill="FFFFFF"/>
        </w:rPr>
        <w:t>通过发送心跳包，5秒发送一次</w:t>
      </w:r>
      <w:r>
        <w:rPr>
          <w:shd w:val="clear" w:color="auto" w:fill="FFFFFF"/>
        </w:rPr>
        <w:t>，如果</w:t>
      </w:r>
      <w:r w:rsidRPr="00ED556A">
        <w:rPr>
          <w:color w:val="FF0000"/>
          <w:shd w:val="clear" w:color="auto" w:fill="FFFFFF"/>
        </w:rPr>
        <w:t>15秒</w:t>
      </w:r>
      <w:r>
        <w:rPr>
          <w:shd w:val="clear" w:color="auto" w:fill="FFFFFF"/>
        </w:rPr>
        <w:t>没有回应，则说明服务出现了问题，如果</w:t>
      </w:r>
      <w:r w:rsidRPr="00ED556A">
        <w:rPr>
          <w:color w:val="FF0000"/>
          <w:shd w:val="clear" w:color="auto" w:fill="FFFFFF"/>
        </w:rPr>
        <w:t>30秒</w:t>
      </w:r>
      <w:r>
        <w:rPr>
          <w:shd w:val="clear" w:color="auto" w:fill="FFFFFF"/>
        </w:rPr>
        <w:t>后没有回应，则说明服务已经停止。</w:t>
      </w:r>
    </w:p>
    <w:p w14:paraId="0F1F316D" w14:textId="77777777" w:rsidR="00044614" w:rsidRDefault="00044614" w:rsidP="00044614">
      <w:pPr>
        <w:pStyle w:val="1"/>
        <w:rPr>
          <w:rFonts w:ascii="微软雅黑" w:eastAsia="微软雅黑" w:hAnsi="微软雅黑"/>
          <w:color w:val="4F4F4F"/>
          <w:sz w:val="36"/>
          <w:szCs w:val="36"/>
        </w:rPr>
      </w:pPr>
      <w:r w:rsidRPr="00044614">
        <w:rPr>
          <w:rFonts w:hint="eastAsia"/>
        </w:rPr>
        <w:t>Nacos CAP</w:t>
      </w:r>
    </w:p>
    <w:p w14:paraId="1CA84889" w14:textId="3A59EDDD" w:rsidR="00044614" w:rsidRPr="00CB6984" w:rsidRDefault="00044614" w:rsidP="001026FA">
      <w:pPr>
        <w:ind w:firstLine="420"/>
        <w:rPr>
          <w:color w:val="FF0000"/>
          <w:shd w:val="clear" w:color="auto" w:fill="FFFFFF"/>
        </w:rPr>
      </w:pPr>
      <w:r w:rsidRPr="00044614">
        <w:rPr>
          <w:shd w:val="clear" w:color="auto" w:fill="FFFFFF"/>
        </w:rPr>
        <w:t>Nacos的 CP 和 AP 架构的选择，取决于我们配置的服务实例是</w:t>
      </w:r>
      <w:r w:rsidRPr="00CB6984">
        <w:rPr>
          <w:color w:val="FF0000"/>
          <w:shd w:val="clear" w:color="auto" w:fill="FFFFFF"/>
        </w:rPr>
        <w:t>临时实例还是持久实例。</w:t>
      </w:r>
    </w:p>
    <w:p w14:paraId="2706F9F9" w14:textId="62468E07" w:rsidR="00044614" w:rsidRDefault="00044614" w:rsidP="00044614">
      <w:r>
        <w:rPr>
          <w:noProof/>
        </w:rPr>
        <w:drawing>
          <wp:inline distT="0" distB="0" distL="0" distR="0" wp14:anchorId="48E50238" wp14:editId="3CF01AF2">
            <wp:extent cx="5274310" cy="17691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769110"/>
                    </a:xfrm>
                    <a:prstGeom prst="rect">
                      <a:avLst/>
                    </a:prstGeom>
                  </pic:spPr>
                </pic:pic>
              </a:graphicData>
            </a:graphic>
          </wp:inline>
        </w:drawing>
      </w:r>
    </w:p>
    <w:p w14:paraId="6E765F73" w14:textId="4E38BEFB" w:rsidR="00044614" w:rsidRDefault="00044614" w:rsidP="00044614">
      <w:pPr>
        <w:pStyle w:val="1"/>
      </w:pPr>
      <w:r w:rsidRPr="00044614">
        <w:rPr>
          <w:rFonts w:hint="eastAsia"/>
        </w:rPr>
        <w:t>Nacos和Eureka区别</w:t>
      </w:r>
    </w:p>
    <w:p w14:paraId="6B88CA52" w14:textId="3E846284" w:rsidR="00044614" w:rsidRDefault="00D22C50" w:rsidP="00C74EB3">
      <w:r>
        <w:rPr>
          <w:noProof/>
        </w:rPr>
        <w:drawing>
          <wp:inline distT="0" distB="0" distL="0" distR="0" wp14:anchorId="75C96854" wp14:editId="2F906D48">
            <wp:extent cx="5274310" cy="984250"/>
            <wp:effectExtent l="0" t="0" r="0" b="0"/>
            <wp:docPr id="3" name="图片 3"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文本, 应用程序, 电子邮件&#10;&#10;描述已自动生成"/>
                    <pic:cNvPicPr/>
                  </pic:nvPicPr>
                  <pic:blipFill>
                    <a:blip r:embed="rId58"/>
                    <a:stretch>
                      <a:fillRect/>
                    </a:stretch>
                  </pic:blipFill>
                  <pic:spPr>
                    <a:xfrm>
                      <a:off x="0" y="0"/>
                      <a:ext cx="5274310" cy="984250"/>
                    </a:xfrm>
                    <a:prstGeom prst="rect">
                      <a:avLst/>
                    </a:prstGeom>
                  </pic:spPr>
                </pic:pic>
              </a:graphicData>
            </a:graphic>
          </wp:inline>
        </w:drawing>
      </w:r>
    </w:p>
    <w:p w14:paraId="17221D2A" w14:textId="77777777" w:rsidR="00A55299" w:rsidRDefault="00FF2D97" w:rsidP="00A55299">
      <w:pPr>
        <w:pStyle w:val="2"/>
        <w:rPr>
          <w:shd w:val="clear" w:color="auto" w:fill="FFFFFF"/>
        </w:rPr>
      </w:pPr>
      <w:r w:rsidRPr="00FF2D97">
        <w:rPr>
          <w:rFonts w:hint="eastAsia"/>
          <w:shd w:val="clear" w:color="auto" w:fill="FFFFFF"/>
        </w:rPr>
        <w:t>1、</w:t>
      </w:r>
      <w:r w:rsidRPr="00FF2D97">
        <w:rPr>
          <w:shd w:val="clear" w:color="auto" w:fill="FFFFFF"/>
        </w:rPr>
        <w:t>接口方式</w:t>
      </w:r>
    </w:p>
    <w:p w14:paraId="6BE032E6" w14:textId="3A5CD9F3" w:rsidR="00FF2D97" w:rsidRPr="00FF2D97" w:rsidRDefault="00FF2D97" w:rsidP="00FF2D97">
      <w:pPr>
        <w:rPr>
          <w:rFonts w:ascii="Segoe UI" w:eastAsia="宋体" w:hAnsi="Segoe UI" w:cs="Segoe UI"/>
          <w:color w:val="252933"/>
          <w:kern w:val="0"/>
          <w:szCs w:val="24"/>
        </w:rPr>
      </w:pPr>
      <w:r w:rsidRPr="00FF2D97">
        <w:rPr>
          <w:shd w:val="clear" w:color="auto" w:fill="FFFFFF"/>
        </w:rPr>
        <w:t>Nacos与Eureka都对外暴露了Rest风格的API接口，用来实现</w:t>
      </w:r>
      <w:r w:rsidRPr="006A7CEE">
        <w:rPr>
          <w:color w:val="FF0000"/>
          <w:shd w:val="clear" w:color="auto" w:fill="FFFFFF"/>
        </w:rPr>
        <w:t>服务注册、发现等功能</w:t>
      </w:r>
      <w:r>
        <w:rPr>
          <w:rFonts w:hint="eastAsia"/>
          <w:shd w:val="clear" w:color="auto" w:fill="FFFFFF"/>
        </w:rPr>
        <w:t>。</w:t>
      </w:r>
    </w:p>
    <w:p w14:paraId="3B4A1423" w14:textId="77777777" w:rsidR="00A55299" w:rsidRDefault="00FF2D97" w:rsidP="00A55299">
      <w:pPr>
        <w:pStyle w:val="2"/>
        <w:rPr>
          <w:shd w:val="clear" w:color="auto" w:fill="FFFFFF"/>
        </w:rPr>
      </w:pPr>
      <w:r w:rsidRPr="00FF2D97">
        <w:rPr>
          <w:rFonts w:hint="eastAsia"/>
          <w:shd w:val="clear" w:color="auto" w:fill="FFFFFF"/>
        </w:rPr>
        <w:lastRenderedPageBreak/>
        <w:t>2、</w:t>
      </w:r>
      <w:r w:rsidRPr="00FF2D97">
        <w:rPr>
          <w:shd w:val="clear" w:color="auto" w:fill="FFFFFF"/>
        </w:rPr>
        <w:t>实例类型</w:t>
      </w:r>
    </w:p>
    <w:p w14:paraId="44C50A13" w14:textId="49E7FB43" w:rsidR="00FF2D97" w:rsidRPr="00FF2D97" w:rsidRDefault="00FF2D97" w:rsidP="00FF2D97">
      <w:pPr>
        <w:rPr>
          <w:rFonts w:ascii="Segoe UI" w:eastAsia="宋体" w:hAnsi="Segoe UI" w:cs="Segoe UI"/>
          <w:color w:val="252933"/>
          <w:kern w:val="0"/>
          <w:szCs w:val="24"/>
        </w:rPr>
      </w:pPr>
      <w:r w:rsidRPr="00FF2D97">
        <w:rPr>
          <w:shd w:val="clear" w:color="auto" w:fill="FFFFFF"/>
        </w:rPr>
        <w:t>Nacos的实例有</w:t>
      </w:r>
      <w:r w:rsidRPr="00CB6984">
        <w:rPr>
          <w:color w:val="FF0000"/>
          <w:shd w:val="clear" w:color="auto" w:fill="FFFFFF"/>
        </w:rPr>
        <w:t>永久和临时实例之分</w:t>
      </w:r>
      <w:r w:rsidR="00A55299">
        <w:rPr>
          <w:rFonts w:hint="eastAsia"/>
          <w:shd w:val="clear" w:color="auto" w:fill="FFFFFF"/>
        </w:rPr>
        <w:t>，</w:t>
      </w:r>
      <w:r w:rsidRPr="00FF2D97">
        <w:rPr>
          <w:shd w:val="clear" w:color="auto" w:fill="FFFFFF"/>
        </w:rPr>
        <w:t>而Eureka只支持临时实例</w:t>
      </w:r>
      <w:r>
        <w:rPr>
          <w:rFonts w:hint="eastAsia"/>
          <w:shd w:val="clear" w:color="auto" w:fill="FFFFFF"/>
        </w:rPr>
        <w:t>。</w:t>
      </w:r>
    </w:p>
    <w:p w14:paraId="0D866485" w14:textId="77777777" w:rsidR="00A55299" w:rsidRDefault="00FF2D97" w:rsidP="00A55299">
      <w:pPr>
        <w:pStyle w:val="2"/>
        <w:rPr>
          <w:shd w:val="clear" w:color="auto" w:fill="FFFFFF"/>
        </w:rPr>
      </w:pPr>
      <w:r w:rsidRPr="006E78F5">
        <w:rPr>
          <w:rFonts w:hint="eastAsia"/>
          <w:shd w:val="clear" w:color="auto" w:fill="FFFFFF"/>
        </w:rPr>
        <w:t>3、</w:t>
      </w:r>
      <w:r w:rsidR="006E78F5" w:rsidRPr="006E78F5">
        <w:rPr>
          <w:shd w:val="clear" w:color="auto" w:fill="FFFFFF"/>
        </w:rPr>
        <w:t>健康检测</w:t>
      </w:r>
    </w:p>
    <w:p w14:paraId="0FCFD6A0" w14:textId="4F15E687" w:rsidR="006E78F5" w:rsidRPr="006E78F5" w:rsidRDefault="006E78F5" w:rsidP="006E78F5">
      <w:pPr>
        <w:rPr>
          <w:rFonts w:ascii="Segoe UI" w:eastAsia="宋体" w:hAnsi="Segoe UI" w:cs="Segoe UI"/>
          <w:color w:val="252933"/>
          <w:kern w:val="0"/>
          <w:szCs w:val="24"/>
        </w:rPr>
      </w:pPr>
      <w:r w:rsidRPr="006E78F5">
        <w:rPr>
          <w:shd w:val="clear" w:color="auto" w:fill="FFFFFF"/>
        </w:rPr>
        <w:t>Nacos对临时实例采用</w:t>
      </w:r>
      <w:r w:rsidRPr="00CB6984">
        <w:rPr>
          <w:color w:val="FF0000"/>
          <w:shd w:val="clear" w:color="auto" w:fill="FFFFFF"/>
        </w:rPr>
        <w:t>心跳模式检测</w:t>
      </w:r>
      <w:r w:rsidRPr="006E78F5">
        <w:rPr>
          <w:shd w:val="clear" w:color="auto" w:fill="FFFFFF"/>
        </w:rPr>
        <w:t>，对永久实例采用</w:t>
      </w:r>
      <w:r w:rsidRPr="00ED556A">
        <w:rPr>
          <w:color w:val="FF0000"/>
          <w:shd w:val="clear" w:color="auto" w:fill="FFFFFF"/>
        </w:rPr>
        <w:t>主动请求来检测</w:t>
      </w:r>
      <w:r w:rsidR="00A55299">
        <w:rPr>
          <w:rFonts w:hint="eastAsia"/>
          <w:shd w:val="clear" w:color="auto" w:fill="FFFFFF"/>
        </w:rPr>
        <w:t>，</w:t>
      </w:r>
      <w:r w:rsidRPr="006E78F5">
        <w:rPr>
          <w:shd w:val="clear" w:color="auto" w:fill="FFFFFF"/>
        </w:rPr>
        <w:t>Eureka只支持心跳模式</w:t>
      </w:r>
      <w:r>
        <w:rPr>
          <w:rFonts w:hint="eastAsia"/>
          <w:shd w:val="clear" w:color="auto" w:fill="FFFFFF"/>
        </w:rPr>
        <w:t>。</w:t>
      </w:r>
    </w:p>
    <w:p w14:paraId="61D58A12" w14:textId="77777777" w:rsidR="00A55299" w:rsidRDefault="006E78F5" w:rsidP="00A55299">
      <w:pPr>
        <w:pStyle w:val="2"/>
        <w:rPr>
          <w:shd w:val="clear" w:color="auto" w:fill="FFFFFF"/>
        </w:rPr>
      </w:pPr>
      <w:r w:rsidRPr="006E78F5">
        <w:rPr>
          <w:rFonts w:hint="eastAsia"/>
          <w:shd w:val="clear" w:color="auto" w:fill="FFFFFF"/>
        </w:rPr>
        <w:t>4、</w:t>
      </w:r>
      <w:r w:rsidRPr="006E78F5">
        <w:rPr>
          <w:shd w:val="clear" w:color="auto" w:fill="FFFFFF"/>
        </w:rPr>
        <w:t>服务发现</w:t>
      </w:r>
    </w:p>
    <w:p w14:paraId="77C4453B" w14:textId="1CF81858" w:rsidR="00FF2D97" w:rsidRPr="006E78F5" w:rsidRDefault="006E78F5" w:rsidP="00C74EB3">
      <w:pPr>
        <w:rPr>
          <w:rFonts w:ascii="Segoe UI" w:eastAsia="宋体" w:hAnsi="Segoe UI" w:cs="Segoe UI"/>
          <w:color w:val="252933"/>
          <w:kern w:val="0"/>
          <w:szCs w:val="24"/>
        </w:rPr>
      </w:pPr>
      <w:r w:rsidRPr="006E78F5">
        <w:rPr>
          <w:shd w:val="clear" w:color="auto" w:fill="FFFFFF"/>
        </w:rPr>
        <w:t>Nacos支持</w:t>
      </w:r>
      <w:r w:rsidRPr="00CB6984">
        <w:rPr>
          <w:color w:val="FF0000"/>
          <w:shd w:val="clear" w:color="auto" w:fill="FFFFFF"/>
        </w:rPr>
        <w:t>定时拉取和订阅推送</w:t>
      </w:r>
      <w:r w:rsidRPr="006E78F5">
        <w:rPr>
          <w:shd w:val="clear" w:color="auto" w:fill="FFFFFF"/>
        </w:rPr>
        <w:t>两种模式</w:t>
      </w:r>
      <w:r w:rsidR="00ED556A">
        <w:rPr>
          <w:rFonts w:hint="eastAsia"/>
          <w:shd w:val="clear" w:color="auto" w:fill="FFFFFF"/>
        </w:rPr>
        <w:t>，</w:t>
      </w:r>
      <w:r w:rsidRPr="006E78F5">
        <w:rPr>
          <w:shd w:val="clear" w:color="auto" w:fill="FFFFFF"/>
        </w:rPr>
        <w:t>Eureka只支持定时拉取模式</w:t>
      </w:r>
      <w:r>
        <w:rPr>
          <w:rFonts w:hint="eastAsia"/>
          <w:shd w:val="clear" w:color="auto" w:fill="FFFFFF"/>
        </w:rPr>
        <w:t>。</w:t>
      </w:r>
    </w:p>
    <w:p w14:paraId="7DC12615" w14:textId="77777777" w:rsidR="00FC26D6" w:rsidRDefault="00FC26D6" w:rsidP="00FC26D6">
      <w:pPr>
        <w:pStyle w:val="1"/>
      </w:pPr>
      <w:r>
        <w:t>Nacos如何支撑阿里内部数十万服务注册压力</w:t>
      </w:r>
    </w:p>
    <w:p w14:paraId="1C58FE46" w14:textId="21D05507" w:rsidR="00C74EB3" w:rsidRDefault="00FC26D6" w:rsidP="00BD0E06">
      <w:pPr>
        <w:ind w:firstLine="420"/>
        <w:rPr>
          <w:shd w:val="clear" w:color="auto" w:fill="FFFFFF"/>
        </w:rPr>
      </w:pPr>
      <w:r>
        <w:rPr>
          <w:shd w:val="clear" w:color="auto" w:fill="FFFFFF"/>
        </w:rPr>
        <w:t>Nacos内部接收到注册的请求时，不会立即写数据，而是将</w:t>
      </w:r>
      <w:r w:rsidRPr="00FC26D6">
        <w:rPr>
          <w:color w:val="FF0000"/>
          <w:shd w:val="clear" w:color="auto" w:fill="FFFFFF"/>
        </w:rPr>
        <w:t>服务注册的任务放入一个阻塞队列就立即响应给客户端</w:t>
      </w:r>
      <w:r>
        <w:rPr>
          <w:shd w:val="clear" w:color="auto" w:fill="FFFFFF"/>
        </w:rPr>
        <w:t>。然后利用线程池读取阻塞队列中的任务，异步来完成实例更新，从而提高并发写能力。</w:t>
      </w:r>
    </w:p>
    <w:p w14:paraId="2F385CA2" w14:textId="4A2C1B07" w:rsidR="00632336" w:rsidRDefault="00632336" w:rsidP="00632336">
      <w:pPr>
        <w:pStyle w:val="1"/>
      </w:pPr>
      <w:r>
        <w:rPr>
          <w:rFonts w:hint="eastAsia"/>
        </w:rPr>
        <w:t>接口</w:t>
      </w:r>
    </w:p>
    <w:p w14:paraId="5F5CD0FF" w14:textId="77777777" w:rsidR="00632336" w:rsidRPr="00632336" w:rsidRDefault="00632336" w:rsidP="00632336">
      <w:pPr>
        <w:pStyle w:val="2"/>
      </w:pPr>
      <w:r w:rsidRPr="00632336">
        <w:rPr>
          <w:rFonts w:hint="eastAsia"/>
        </w:rPr>
        <w:t>DiscoveryClient</w:t>
      </w:r>
    </w:p>
    <w:p w14:paraId="1915C5DE" w14:textId="43AD2812" w:rsidR="00632336" w:rsidRDefault="00EE1F89" w:rsidP="00EE1F89">
      <w:pPr>
        <w:pStyle w:val="3"/>
      </w:pPr>
      <w:r>
        <w:rPr>
          <w:rFonts w:hint="eastAsia"/>
        </w:rPr>
        <w:t>基本说明</w:t>
      </w:r>
    </w:p>
    <w:p w14:paraId="64E70790" w14:textId="615F1CCA" w:rsidR="00EE1F89" w:rsidRPr="00EE1F89" w:rsidRDefault="00EE1F89" w:rsidP="00EE1F89">
      <w:r w:rsidRPr="00EE1F89">
        <w:rPr>
          <w:rFonts w:hint="eastAsia"/>
        </w:rPr>
        <w:t>表示通常可用于</w:t>
      </w:r>
      <w:r w:rsidRPr="003A699B">
        <w:rPr>
          <w:rFonts w:hint="eastAsia"/>
          <w:color w:val="FF0000"/>
        </w:rPr>
        <w:t>发现服务</w:t>
      </w:r>
      <w:r w:rsidRPr="00EE1F89">
        <w:rPr>
          <w:rFonts w:hint="eastAsia"/>
        </w:rPr>
        <w:t>（例如</w:t>
      </w:r>
      <w:r w:rsidRPr="00EE1F89">
        <w:t xml:space="preserve"> Netflix Eureka 或 consul.io）</w:t>
      </w:r>
      <w:r w:rsidRPr="003A699B">
        <w:rPr>
          <w:color w:val="FF0000"/>
        </w:rPr>
        <w:t>的读取操作</w:t>
      </w:r>
      <w:r w:rsidRPr="00EE1F89">
        <w:t>。</w:t>
      </w:r>
    </w:p>
    <w:p w14:paraId="3731C9BA" w14:textId="5E1E4481" w:rsidR="00EE1F89" w:rsidRDefault="00EE1F89" w:rsidP="00EE1F89">
      <w:pPr>
        <w:pStyle w:val="3"/>
      </w:pPr>
      <w:r>
        <w:rPr>
          <w:rFonts w:hint="eastAsia"/>
        </w:rPr>
        <w:lastRenderedPageBreak/>
        <w:t>源码</w:t>
      </w:r>
    </w:p>
    <w:p w14:paraId="4A3700D3" w14:textId="3A358392" w:rsidR="00EE1F89" w:rsidRPr="00EE1F89" w:rsidRDefault="00EE1F89" w:rsidP="00EE1F89">
      <w:r>
        <w:rPr>
          <w:noProof/>
        </w:rPr>
        <w:drawing>
          <wp:inline distT="0" distB="0" distL="0" distR="0" wp14:anchorId="32054750" wp14:editId="23A67397">
            <wp:extent cx="5274310" cy="2390140"/>
            <wp:effectExtent l="0" t="0" r="0" b="0"/>
            <wp:docPr id="13732178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17826" name=""/>
                    <pic:cNvPicPr/>
                  </pic:nvPicPr>
                  <pic:blipFill>
                    <a:blip r:embed="rId59"/>
                    <a:stretch>
                      <a:fillRect/>
                    </a:stretch>
                  </pic:blipFill>
                  <pic:spPr>
                    <a:xfrm>
                      <a:off x="0" y="0"/>
                      <a:ext cx="5274310" cy="2390140"/>
                    </a:xfrm>
                    <a:prstGeom prst="rect">
                      <a:avLst/>
                    </a:prstGeom>
                  </pic:spPr>
                </pic:pic>
              </a:graphicData>
            </a:graphic>
          </wp:inline>
        </w:drawing>
      </w:r>
    </w:p>
    <w:p w14:paraId="5FCD1383" w14:textId="66F835CA" w:rsidR="00EE1F89" w:rsidRDefault="009E4383" w:rsidP="009E4383">
      <w:pPr>
        <w:pStyle w:val="3"/>
      </w:pPr>
      <w:r>
        <w:rPr>
          <w:rFonts w:hint="eastAsia"/>
        </w:rPr>
        <w:t>方法</w:t>
      </w:r>
    </w:p>
    <w:p w14:paraId="609D7FC3" w14:textId="4C855EF9" w:rsidR="009E4383" w:rsidRDefault="009E4383" w:rsidP="009E4383">
      <w:pPr>
        <w:pStyle w:val="4"/>
      </w:pPr>
      <w:r w:rsidRPr="009E4383">
        <w:rPr>
          <w:rFonts w:hint="eastAsia"/>
        </w:rPr>
        <w:t>List&lt;ServiceInstance&gt; getInstances(String serviceId);</w:t>
      </w:r>
    </w:p>
    <w:p w14:paraId="33994728" w14:textId="182F38C8" w:rsidR="007317E4" w:rsidRPr="007317E4" w:rsidRDefault="007317E4" w:rsidP="007317E4">
      <w:r>
        <w:rPr>
          <w:rFonts w:hint="eastAsia"/>
        </w:rPr>
        <w:t>获取实例</w:t>
      </w:r>
    </w:p>
    <w:p w14:paraId="5F386AA2" w14:textId="5769D0F3" w:rsidR="00CE5476" w:rsidRDefault="00CE5476" w:rsidP="00CE5476">
      <w:pPr>
        <w:pStyle w:val="1"/>
      </w:pPr>
      <w:r>
        <w:rPr>
          <w:rFonts w:hint="eastAsia"/>
        </w:rPr>
        <w:t>类</w:t>
      </w:r>
    </w:p>
    <w:p w14:paraId="5BA230E5" w14:textId="753FDB17" w:rsidR="008C0236" w:rsidRDefault="008C0236" w:rsidP="008C0236">
      <w:pPr>
        <w:pStyle w:val="2"/>
      </w:pPr>
      <w:r w:rsidRPr="008C0236">
        <w:rPr>
          <w:rFonts w:hint="eastAsia"/>
        </w:rPr>
        <w:t>ClientWorker</w:t>
      </w:r>
    </w:p>
    <w:p w14:paraId="2DC4FB7D" w14:textId="77777777" w:rsidR="008C0236" w:rsidRPr="008C0236" w:rsidRDefault="008C0236" w:rsidP="008C0236"/>
    <w:p w14:paraId="1181EF78" w14:textId="77777777" w:rsidR="008C0236" w:rsidRPr="008C0236" w:rsidRDefault="008C0236" w:rsidP="008C0236"/>
    <w:p w14:paraId="04AF0990" w14:textId="77777777" w:rsidR="00CE5476" w:rsidRDefault="00CE5476" w:rsidP="00CE5476">
      <w:pPr>
        <w:pStyle w:val="2"/>
      </w:pPr>
      <w:r>
        <w:rPr>
          <w:rFonts w:hint="eastAsia"/>
        </w:rPr>
        <w:lastRenderedPageBreak/>
        <w:t>NotifySubscriberRequest</w:t>
      </w:r>
    </w:p>
    <w:p w14:paraId="7A58DB7D" w14:textId="323412D3" w:rsidR="00F3236C" w:rsidRDefault="00F3236C" w:rsidP="00F3236C">
      <w:pPr>
        <w:pStyle w:val="3"/>
      </w:pPr>
      <w:r>
        <w:rPr>
          <w:rFonts w:hint="eastAsia"/>
        </w:rPr>
        <w:t>基本概念</w:t>
      </w:r>
    </w:p>
    <w:p w14:paraId="12C2F8D4" w14:textId="274D44B1" w:rsidR="00CB76C9" w:rsidRDefault="002634BD" w:rsidP="002634BD">
      <w:pPr>
        <w:rPr>
          <w:shd w:val="clear" w:color="auto" w:fill="F4F6F8"/>
        </w:rPr>
      </w:pPr>
      <w:r w:rsidRPr="00F916EE">
        <w:tab/>
        <w:t>NotifySubscriberRequest类是Nacos中用于实现</w:t>
      </w:r>
      <w:r w:rsidRPr="00F916EE">
        <w:rPr>
          <w:color w:val="FF0000"/>
        </w:rPr>
        <w:t>通知订阅的请求类</w:t>
      </w:r>
      <w:r w:rsidRPr="00F916EE">
        <w:t>，主要用于</w:t>
      </w:r>
      <w:r w:rsidRPr="00F916EE">
        <w:rPr>
          <w:color w:val="FF0000"/>
        </w:rPr>
        <w:t>向服务端发送订阅通知的请求</w:t>
      </w:r>
      <w:r w:rsidRPr="00F916EE">
        <w:t>。</w:t>
      </w:r>
    </w:p>
    <w:p w14:paraId="5A9AD9AB" w14:textId="77777777" w:rsidR="002634BD" w:rsidRPr="002634BD" w:rsidRDefault="002634BD" w:rsidP="002634BD">
      <w:pPr>
        <w:rPr>
          <w:shd w:val="clear" w:color="auto" w:fill="F4F6F8"/>
        </w:rPr>
      </w:pPr>
      <w:r w:rsidRPr="002634BD">
        <w:rPr>
          <w:shd w:val="clear" w:color="auto" w:fill="F4F6F8"/>
        </w:rPr>
        <w:t>该类包含以下主要属性：</w:t>
      </w:r>
    </w:p>
    <w:p w14:paraId="019D6A77" w14:textId="77777777" w:rsidR="002634BD" w:rsidRPr="002634BD" w:rsidRDefault="002634BD" w:rsidP="002634BD">
      <w:pPr>
        <w:rPr>
          <w:shd w:val="clear" w:color="auto" w:fill="F4F6F8"/>
        </w:rPr>
      </w:pPr>
      <w:r w:rsidRPr="002634BD">
        <w:rPr>
          <w:shd w:val="clear" w:color="auto" w:fill="F4F6F8"/>
        </w:rPr>
        <w:t>serviceName：String类型，表示</w:t>
      </w:r>
      <w:r w:rsidRPr="00001A71">
        <w:rPr>
          <w:color w:val="FF0000"/>
          <w:shd w:val="clear" w:color="auto" w:fill="F4F6F8"/>
        </w:rPr>
        <w:t>服务名</w:t>
      </w:r>
      <w:r w:rsidRPr="002634BD">
        <w:rPr>
          <w:shd w:val="clear" w:color="auto" w:fill="F4F6F8"/>
        </w:rPr>
        <w:t>。</w:t>
      </w:r>
    </w:p>
    <w:p w14:paraId="0F09F594" w14:textId="77777777" w:rsidR="002634BD" w:rsidRPr="002634BD" w:rsidRDefault="002634BD" w:rsidP="002634BD">
      <w:pPr>
        <w:rPr>
          <w:shd w:val="clear" w:color="auto" w:fill="F4F6F8"/>
        </w:rPr>
      </w:pPr>
      <w:r w:rsidRPr="002634BD">
        <w:rPr>
          <w:shd w:val="clear" w:color="auto" w:fill="F4F6F8"/>
        </w:rPr>
        <w:t>groupName：String类型，表示服务所属组名。</w:t>
      </w:r>
    </w:p>
    <w:p w14:paraId="0C1EF7E6" w14:textId="77777777" w:rsidR="002634BD" w:rsidRPr="002634BD" w:rsidRDefault="002634BD" w:rsidP="002634BD">
      <w:pPr>
        <w:rPr>
          <w:shd w:val="clear" w:color="auto" w:fill="F4F6F8"/>
        </w:rPr>
      </w:pPr>
      <w:r w:rsidRPr="002634BD">
        <w:rPr>
          <w:shd w:val="clear" w:color="auto" w:fill="F4F6F8"/>
        </w:rPr>
        <w:t>clusters：String类型，表示要订阅的集群。</w:t>
      </w:r>
    </w:p>
    <w:p w14:paraId="1B18FC53" w14:textId="77777777" w:rsidR="002634BD" w:rsidRPr="002634BD" w:rsidRDefault="002634BD" w:rsidP="002634BD">
      <w:pPr>
        <w:rPr>
          <w:shd w:val="clear" w:color="auto" w:fill="F4F6F8"/>
        </w:rPr>
      </w:pPr>
      <w:r w:rsidRPr="002634BD">
        <w:rPr>
          <w:shd w:val="clear" w:color="auto" w:fill="F4F6F8"/>
        </w:rPr>
        <w:t>udpPort：int类型，表示UDP端口号。</w:t>
      </w:r>
    </w:p>
    <w:p w14:paraId="2894BC1B" w14:textId="77777777" w:rsidR="002634BD" w:rsidRPr="002634BD" w:rsidRDefault="002634BD" w:rsidP="002634BD">
      <w:pPr>
        <w:rPr>
          <w:shd w:val="clear" w:color="auto" w:fill="F4F6F8"/>
        </w:rPr>
      </w:pPr>
      <w:r w:rsidRPr="002634BD">
        <w:rPr>
          <w:shd w:val="clear" w:color="auto" w:fill="F4F6F8"/>
        </w:rPr>
        <w:t>clientIP：String类型，表示客户端IP地址。</w:t>
      </w:r>
    </w:p>
    <w:p w14:paraId="6D011FA0" w14:textId="77777777" w:rsidR="002634BD" w:rsidRPr="002634BD" w:rsidRDefault="002634BD" w:rsidP="002634BD">
      <w:pPr>
        <w:rPr>
          <w:shd w:val="clear" w:color="auto" w:fill="F4F6F8"/>
        </w:rPr>
      </w:pPr>
      <w:r w:rsidRPr="002634BD">
        <w:rPr>
          <w:shd w:val="clear" w:color="auto" w:fill="F4F6F8"/>
        </w:rPr>
        <w:t>namespaceId：String类型，表示命名空间ID。</w:t>
      </w:r>
    </w:p>
    <w:p w14:paraId="5F272E14" w14:textId="77777777" w:rsidR="002634BD" w:rsidRPr="002634BD" w:rsidRDefault="002634BD" w:rsidP="002634BD">
      <w:pPr>
        <w:rPr>
          <w:shd w:val="clear" w:color="auto" w:fill="F4F6F8"/>
        </w:rPr>
      </w:pPr>
      <w:r w:rsidRPr="002634BD">
        <w:rPr>
          <w:shd w:val="clear" w:color="auto" w:fill="F4F6F8"/>
        </w:rPr>
        <w:t>encode：String类型，表示编码格式。</w:t>
      </w:r>
    </w:p>
    <w:p w14:paraId="7D1F9B8A" w14:textId="77777777" w:rsidR="002634BD" w:rsidRPr="002634BD" w:rsidRDefault="002634BD" w:rsidP="002634BD">
      <w:pPr>
        <w:rPr>
          <w:shd w:val="clear" w:color="auto" w:fill="F4F6F8"/>
        </w:rPr>
      </w:pPr>
      <w:r w:rsidRPr="002634BD">
        <w:rPr>
          <w:shd w:val="clear" w:color="auto" w:fill="F4F6F8"/>
        </w:rPr>
        <w:t>app：String类型，表示应用名。</w:t>
      </w:r>
    </w:p>
    <w:p w14:paraId="409EFB03" w14:textId="77777777" w:rsidR="002634BD" w:rsidRPr="002634BD" w:rsidRDefault="002634BD" w:rsidP="002634BD">
      <w:pPr>
        <w:rPr>
          <w:shd w:val="clear" w:color="auto" w:fill="F4F6F8"/>
        </w:rPr>
      </w:pPr>
      <w:r w:rsidRPr="002634BD">
        <w:rPr>
          <w:shd w:val="clear" w:color="auto" w:fill="F4F6F8"/>
        </w:rPr>
        <w:t>instanceHeartbeatInterval：long类型，表示实例心跳间隔时间。</w:t>
      </w:r>
    </w:p>
    <w:p w14:paraId="2E1081ED" w14:textId="77777777" w:rsidR="002634BD" w:rsidRPr="002634BD" w:rsidRDefault="002634BD" w:rsidP="002634BD">
      <w:pPr>
        <w:rPr>
          <w:shd w:val="clear" w:color="auto" w:fill="F4F6F8"/>
        </w:rPr>
      </w:pPr>
      <w:r w:rsidRPr="002634BD">
        <w:rPr>
          <w:shd w:val="clear" w:color="auto" w:fill="F4F6F8"/>
        </w:rPr>
        <w:t>tenant：String类型，表示租户信息。</w:t>
      </w:r>
    </w:p>
    <w:p w14:paraId="4A5520C9" w14:textId="77777777" w:rsidR="002634BD" w:rsidRPr="002634BD" w:rsidRDefault="002634BD" w:rsidP="002634BD">
      <w:pPr>
        <w:rPr>
          <w:rFonts w:ascii="Segoe UI" w:eastAsia="宋体" w:hAnsi="Segoe UI" w:cs="Segoe UI"/>
          <w:color w:val="24292F"/>
          <w:kern w:val="0"/>
          <w:sz w:val="21"/>
          <w:szCs w:val="21"/>
        </w:rPr>
      </w:pPr>
      <w:r w:rsidRPr="002634BD">
        <w:rPr>
          <w:shd w:val="clear" w:color="auto" w:fill="F4F6F8"/>
        </w:rPr>
        <w:t>以上属性可以通过构造函数或setter方法进行设置和获取。</w:t>
      </w:r>
    </w:p>
    <w:p w14:paraId="526014C1" w14:textId="00BBF947" w:rsidR="002634BD" w:rsidRPr="004F489A" w:rsidRDefault="002634BD" w:rsidP="004F489A">
      <w:pPr>
        <w:ind w:firstLine="420"/>
        <w:rPr>
          <w:shd w:val="clear" w:color="auto" w:fill="F4F6F8"/>
        </w:rPr>
      </w:pPr>
      <w:r>
        <w:rPr>
          <w:shd w:val="clear" w:color="auto" w:fill="F4F6F8"/>
        </w:rPr>
        <w:lastRenderedPageBreak/>
        <w:t>当客户端订阅服务时，会通过NotifySubscriberRequest对象向Nacos服务端发送订阅请求，如果服务端有相关服务的配置发生变更，就会向订阅该服务的客户端发送通知消息，</w:t>
      </w:r>
      <w:r w:rsidRPr="004F489A">
        <w:rPr>
          <w:color w:val="FF0000"/>
          <w:shd w:val="clear" w:color="auto" w:fill="F4F6F8"/>
        </w:rPr>
        <w:t>并将相关配置信息返回给订阅者</w:t>
      </w:r>
      <w:r>
        <w:rPr>
          <w:shd w:val="clear" w:color="auto" w:fill="F4F6F8"/>
        </w:rPr>
        <w:t>。</w:t>
      </w:r>
    </w:p>
    <w:p w14:paraId="08E0DDDA" w14:textId="14384F93" w:rsidR="00F3236C" w:rsidRDefault="00F3236C" w:rsidP="00F3236C">
      <w:pPr>
        <w:pStyle w:val="3"/>
      </w:pPr>
      <w:r>
        <w:rPr>
          <w:rFonts w:hint="eastAsia"/>
        </w:rPr>
        <w:t>源码</w:t>
      </w:r>
    </w:p>
    <w:p w14:paraId="5B34640B" w14:textId="173DE55D" w:rsidR="009E4383" w:rsidRDefault="009D6505" w:rsidP="00632336">
      <w:r>
        <w:rPr>
          <w:noProof/>
        </w:rPr>
        <w:drawing>
          <wp:inline distT="0" distB="0" distL="0" distR="0" wp14:anchorId="2DB33592" wp14:editId="59551BFD">
            <wp:extent cx="5274310" cy="2021840"/>
            <wp:effectExtent l="0" t="0" r="0" b="0"/>
            <wp:docPr id="4407231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23189" name=""/>
                    <pic:cNvPicPr/>
                  </pic:nvPicPr>
                  <pic:blipFill>
                    <a:blip r:embed="rId60"/>
                    <a:stretch>
                      <a:fillRect/>
                    </a:stretch>
                  </pic:blipFill>
                  <pic:spPr>
                    <a:xfrm>
                      <a:off x="0" y="0"/>
                      <a:ext cx="5274310" cy="2021840"/>
                    </a:xfrm>
                    <a:prstGeom prst="rect">
                      <a:avLst/>
                    </a:prstGeom>
                  </pic:spPr>
                </pic:pic>
              </a:graphicData>
            </a:graphic>
          </wp:inline>
        </w:drawing>
      </w:r>
    </w:p>
    <w:p w14:paraId="3C94E1F9" w14:textId="48B75E78" w:rsidR="00463DA2" w:rsidRDefault="00463DA2" w:rsidP="00463DA2">
      <w:pPr>
        <w:pStyle w:val="3"/>
      </w:pPr>
      <w:r>
        <w:rPr>
          <w:rFonts w:hint="eastAsia"/>
        </w:rPr>
        <w:t>方法</w:t>
      </w:r>
    </w:p>
    <w:p w14:paraId="3DB00E04" w14:textId="6329C650" w:rsidR="00463DA2" w:rsidRDefault="00463DA2" w:rsidP="00463DA2">
      <w:pPr>
        <w:pStyle w:val="4"/>
      </w:pPr>
      <w:r w:rsidRPr="00463DA2">
        <w:rPr>
          <w:rFonts w:hint="eastAsia"/>
        </w:rPr>
        <w:t>public ServiceInfo getServiceInfo()</w:t>
      </w:r>
    </w:p>
    <w:p w14:paraId="54A9E7AB" w14:textId="7FD14FB7" w:rsidR="0086458F" w:rsidRPr="0086458F" w:rsidRDefault="0086458F" w:rsidP="0086458F">
      <w:pPr>
        <w:pStyle w:val="4"/>
        <w:rPr>
          <w:color w:val="A9B7C6"/>
          <w:sz w:val="26"/>
          <w:szCs w:val="26"/>
        </w:rPr>
      </w:pPr>
      <w:r w:rsidRPr="0086458F">
        <w:rPr>
          <w:rFonts w:hint="eastAsia"/>
        </w:rPr>
        <w:t>public String getServiceName()</w:t>
      </w:r>
    </w:p>
    <w:p w14:paraId="20789093" w14:textId="0B8B57E9" w:rsidR="00463DA2" w:rsidRDefault="00463DA2" w:rsidP="00463DA2">
      <w:pPr>
        <w:pStyle w:val="4"/>
      </w:pPr>
      <w:r w:rsidRPr="00463DA2">
        <w:rPr>
          <w:rFonts w:hint="eastAsia"/>
        </w:rPr>
        <w:t xml:space="preserve">public String getGroupName() </w:t>
      </w:r>
    </w:p>
    <w:p w14:paraId="5EC9F350" w14:textId="1F5E1285" w:rsidR="00AE0487" w:rsidRDefault="00AE0487" w:rsidP="00AE0487">
      <w:pPr>
        <w:pStyle w:val="2"/>
      </w:pPr>
      <w:r>
        <w:rPr>
          <w:rFonts w:hint="eastAsia"/>
        </w:rPr>
        <w:t>PropertyKeyConst</w:t>
      </w:r>
    </w:p>
    <w:p w14:paraId="76F92AF7" w14:textId="3A7F5E2A" w:rsidR="00AE0487" w:rsidRDefault="007D3CBA" w:rsidP="00BD1427">
      <w:pPr>
        <w:pStyle w:val="3"/>
      </w:pPr>
      <w:r>
        <w:rPr>
          <w:rFonts w:hint="eastAsia"/>
        </w:rPr>
        <w:t>基本概念</w:t>
      </w:r>
    </w:p>
    <w:p w14:paraId="7BB829D5" w14:textId="7838219C" w:rsidR="0086458F" w:rsidRDefault="00F916EE" w:rsidP="00F916EE">
      <w:r>
        <w:tab/>
      </w:r>
      <w:r w:rsidRPr="00F916EE">
        <w:t>PropertyKeyConst 类是 Nacos（一个开源的动态服务发现、配置和服务管理平台）中的一个工具类，主要用于定义 Nacos 配置中的属性键（Property Key）</w:t>
      </w:r>
      <w:r>
        <w:rPr>
          <w:rFonts w:hint="eastAsia"/>
        </w:rPr>
        <w:t>，</w:t>
      </w:r>
      <w:r w:rsidRPr="00F916EE">
        <w:t>在 Nacos 中，配置信息通过属性键-属性值的方式进行存</w:t>
      </w:r>
      <w:r w:rsidRPr="00F916EE">
        <w:lastRenderedPageBreak/>
        <w:t>储和获取。PropertyKeyConst 类集中定义了一系列常量，用于表示 Nacos 配置中常用的属性键。这样做的目的是为了方便在代码中引用这些属性键，并避免硬编码。开发者可以直接使用这些常量来获取相应的属性值，而无需手动输入属性键的字符串。</w:t>
      </w:r>
    </w:p>
    <w:p w14:paraId="1C6E4AD8" w14:textId="25DAE75D" w:rsidR="00F916EE" w:rsidRDefault="00F916EE" w:rsidP="00F916EE">
      <w:pPr>
        <w:pStyle w:val="3"/>
      </w:pPr>
      <w:r>
        <w:rPr>
          <w:rFonts w:hint="eastAsia"/>
        </w:rPr>
        <w:t>主要功能</w:t>
      </w:r>
    </w:p>
    <w:p w14:paraId="59EAB30D" w14:textId="19904CC2" w:rsidR="00F916EE" w:rsidRDefault="00F916EE" w:rsidP="00F916EE">
      <w:pPr>
        <w:pStyle w:val="4"/>
        <w:rPr>
          <w:shd w:val="clear" w:color="auto" w:fill="F4F6F8"/>
        </w:rPr>
      </w:pPr>
      <w:r>
        <w:rPr>
          <w:rFonts w:hint="eastAsia"/>
        </w:rPr>
        <w:t>1、</w:t>
      </w:r>
      <w:r>
        <w:rPr>
          <w:shd w:val="clear" w:color="auto" w:fill="F4F6F8"/>
        </w:rPr>
        <w:t>定义属性键常量</w:t>
      </w:r>
    </w:p>
    <w:p w14:paraId="4FDD7C07" w14:textId="27DA8459" w:rsidR="00F916EE" w:rsidRDefault="00F916EE" w:rsidP="00F916EE">
      <w:r w:rsidRPr="00F916EE">
        <w:t>PropertyKeyConst 类定义了一些常用的属性键常量，例如NAMESRV_ADDR、NAMESPACE、SERVER_ADDR等。这些常量对应了 Nacos 配置中的不同属性，开发者可以直接使用这些常量来访问或修改相应的属性值。</w:t>
      </w:r>
    </w:p>
    <w:p w14:paraId="05141065" w14:textId="6FB08759" w:rsidR="00F916EE" w:rsidRDefault="00F916EE" w:rsidP="00F916EE">
      <w:pPr>
        <w:pStyle w:val="4"/>
        <w:rPr>
          <w:shd w:val="clear" w:color="auto" w:fill="F4F6F8"/>
        </w:rPr>
      </w:pPr>
      <w:r w:rsidRPr="00F916EE">
        <w:rPr>
          <w:rFonts w:hint="eastAsia"/>
          <w:shd w:val="clear" w:color="auto" w:fill="F4F6F8"/>
        </w:rPr>
        <w:t>2、</w:t>
      </w:r>
      <w:r w:rsidRPr="00F916EE">
        <w:rPr>
          <w:shd w:val="clear" w:color="auto" w:fill="F4F6F8"/>
        </w:rPr>
        <w:t>提供默认属性键</w:t>
      </w:r>
    </w:p>
    <w:p w14:paraId="624541EA" w14:textId="2F392951" w:rsidR="00F916EE" w:rsidRDefault="00F916EE" w:rsidP="00F916EE">
      <w:r w:rsidRPr="00F916EE">
        <w:t>PropertyKeyConst 类还定义了一些默认的属性键常量，用于指定默认的配置属性。例如，DEFAULT_NAMESPACE 常量指定了默认的命名空间。</w:t>
      </w:r>
    </w:p>
    <w:p w14:paraId="3EF2D826" w14:textId="112E9107" w:rsidR="00F916EE" w:rsidRDefault="00F916EE" w:rsidP="00F916EE">
      <w:pPr>
        <w:pStyle w:val="4"/>
      </w:pPr>
      <w:r>
        <w:rPr>
          <w:rFonts w:hint="eastAsia"/>
        </w:rPr>
        <w:t>总结</w:t>
      </w:r>
    </w:p>
    <w:p w14:paraId="427E7B8E" w14:textId="3398067D" w:rsidR="00F916EE" w:rsidRPr="00F916EE" w:rsidRDefault="00506766" w:rsidP="00F916EE">
      <w:r w:rsidRPr="00506766">
        <w:t>通过使用 PropertyKeyConst 类提供的常量，开发者可以更方便地访问 Nacos 配置中的属性，并降低硬编码的风险。此外，由于这些常量是在类级别上定义的，因此可以提供更好的类型安全性和可维护性。</w:t>
      </w:r>
    </w:p>
    <w:p w14:paraId="28A14376" w14:textId="4A82AB33" w:rsidR="00E643D5" w:rsidRDefault="00E643D5" w:rsidP="00E643D5">
      <w:pPr>
        <w:pStyle w:val="2"/>
      </w:pPr>
      <w:r>
        <w:rPr>
          <w:rFonts w:hint="eastAsia"/>
        </w:rPr>
        <w:lastRenderedPageBreak/>
        <w:t>HttpClientBeanHolder</w:t>
      </w:r>
    </w:p>
    <w:p w14:paraId="11EEAD8E" w14:textId="3FB79054" w:rsidR="00F33719" w:rsidRDefault="004C34CC" w:rsidP="004C34CC">
      <w:pPr>
        <w:pStyle w:val="3"/>
      </w:pPr>
      <w:r>
        <w:rPr>
          <w:rFonts w:hint="eastAsia"/>
        </w:rPr>
        <w:t>基本概念</w:t>
      </w:r>
    </w:p>
    <w:p w14:paraId="0028C202" w14:textId="0171252A" w:rsidR="004C34CC" w:rsidRDefault="004C34CC" w:rsidP="004C34CC">
      <w:r>
        <w:tab/>
      </w:r>
      <w:r w:rsidRPr="004C34CC">
        <w:t>主要用于管理 HttpClient 实例</w:t>
      </w:r>
      <w:r>
        <w:rPr>
          <w:rFonts w:hint="eastAsia"/>
        </w:rPr>
        <w:t>。</w:t>
      </w:r>
      <w:r w:rsidRPr="004C34CC">
        <w:t>在 Nacos 中，网络通信模块使用 HttpClient 来发送 HTTP 请求和接收响应。为了保证 HttpClient 的线程安全性和高效性，Nacos 使用了连接池技术，即通过 HttpClient 创建连接池来管理网络连接。而 HttpClientBeanHolder 类就是用来持有 HttpClient 实例，并提供相关操作的工具类。</w:t>
      </w:r>
    </w:p>
    <w:p w14:paraId="6CAB7D98" w14:textId="30A8CBBD" w:rsidR="004C34CC" w:rsidRDefault="004C34CC" w:rsidP="004C34CC">
      <w:pPr>
        <w:pStyle w:val="3"/>
      </w:pPr>
      <w:r>
        <w:rPr>
          <w:rFonts w:hint="eastAsia"/>
        </w:rPr>
        <w:t>主要功能</w:t>
      </w:r>
    </w:p>
    <w:p w14:paraId="569CEB80" w14:textId="25CC6B6E" w:rsidR="004C34CC" w:rsidRDefault="004C34CC" w:rsidP="004C34CC">
      <w:r>
        <w:rPr>
          <w:rFonts w:hint="eastAsia"/>
        </w:rPr>
        <w:t>1、创建Http</w:t>
      </w:r>
      <w:r>
        <w:t>Client</w:t>
      </w:r>
      <w:r>
        <w:rPr>
          <w:rFonts w:hint="eastAsia"/>
        </w:rPr>
        <w:t>实例</w:t>
      </w:r>
    </w:p>
    <w:p w14:paraId="2E422CB6" w14:textId="46A8C385" w:rsidR="004C34CC" w:rsidRDefault="004C34CC" w:rsidP="004C34CC">
      <w:r w:rsidRPr="004C34CC">
        <w:t>HttpClientBeanHolder 类会在初始化过程中创建一个 HttpClient 实例，并设置一些默认的配置，例如超时时间、最大连接数等。</w:t>
      </w:r>
    </w:p>
    <w:p w14:paraId="5361B03D" w14:textId="02E5BF6E" w:rsidR="004C34CC" w:rsidRDefault="004C34CC" w:rsidP="004C34CC">
      <w:r>
        <w:rPr>
          <w:rFonts w:hint="eastAsia"/>
        </w:rPr>
        <w:t>2、</w:t>
      </w:r>
      <w:r w:rsidRPr="004C34CC">
        <w:t>获取 HttpClient 实例</w:t>
      </w:r>
    </w:p>
    <w:p w14:paraId="42ED991B" w14:textId="4358CBC1" w:rsidR="004C34CC" w:rsidRDefault="004C34CC" w:rsidP="004C34CC">
      <w:r w:rsidRPr="004C34CC">
        <w:t>HttpClientBeanHolder 提供了静态方法 getHttpClient() 来获取 HttpClient 实例。这个方法会返回创建的 HttpClient 对象，如果实例不存在，则会调用 createHttpClient() 方法来创建新的实例。</w:t>
      </w:r>
    </w:p>
    <w:p w14:paraId="408D9570" w14:textId="3B4C69F7" w:rsidR="004C34CC" w:rsidRDefault="004C34CC" w:rsidP="004C34CC">
      <w:r>
        <w:rPr>
          <w:rFonts w:hint="eastAsia"/>
        </w:rPr>
        <w:t>3、</w:t>
      </w:r>
      <w:r w:rsidRPr="004C34CC">
        <w:t>关闭 HttpClient 实例</w:t>
      </w:r>
    </w:p>
    <w:p w14:paraId="7D8A0A35" w14:textId="4459AFB3" w:rsidR="004C34CC" w:rsidRDefault="004C34CC" w:rsidP="004C34CC">
      <w:r w:rsidRPr="004C34CC">
        <w:t>HttpClientBeanHolder 也提供了静态方法 destroyHttpClient() 来关闭 HttpClient 实例。这个方法会关闭连接池并释放资源。</w:t>
      </w:r>
    </w:p>
    <w:p w14:paraId="3FB64629" w14:textId="14D056FF" w:rsidR="004C34CC" w:rsidRDefault="004C34CC" w:rsidP="004C34CC">
      <w:pPr>
        <w:pStyle w:val="3"/>
      </w:pPr>
      <w:r>
        <w:rPr>
          <w:rFonts w:hint="eastAsia"/>
        </w:rPr>
        <w:lastRenderedPageBreak/>
        <w:t>总结</w:t>
      </w:r>
    </w:p>
    <w:p w14:paraId="17A63BF9" w14:textId="47551918" w:rsidR="004C34CC" w:rsidRPr="00F33719" w:rsidRDefault="004C34CC" w:rsidP="004C34CC">
      <w:r w:rsidRPr="004C34CC">
        <w:t>通过使用 HttpClientBeanHolder 类，Nacos 可以在需要的时候获取 HttpClient 实例，以便进行网络通信。这样可以有效地提高网络请求的性能和效率，并提供线程安全性。</w:t>
      </w:r>
    </w:p>
    <w:p w14:paraId="26300E9C" w14:textId="77777777" w:rsidR="00153866" w:rsidRDefault="00153866" w:rsidP="00153866">
      <w:pPr>
        <w:pStyle w:val="2"/>
        <w:rPr>
          <w:color w:val="A9B7C6"/>
          <w:sz w:val="26"/>
          <w:szCs w:val="26"/>
        </w:rPr>
      </w:pPr>
      <w:r w:rsidRPr="00153866">
        <w:rPr>
          <w:rFonts w:hint="eastAsia"/>
        </w:rPr>
        <w:t>PushReceiver</w:t>
      </w:r>
    </w:p>
    <w:p w14:paraId="7077DBCF" w14:textId="190F2CA3" w:rsidR="00E643D5" w:rsidRDefault="00153866" w:rsidP="00153866">
      <w:pPr>
        <w:pStyle w:val="3"/>
      </w:pPr>
      <w:r>
        <w:rPr>
          <w:rFonts w:hint="eastAsia"/>
        </w:rPr>
        <w:t>基本概念</w:t>
      </w:r>
    </w:p>
    <w:p w14:paraId="76303244" w14:textId="1A2FCD17" w:rsidR="00153866" w:rsidRDefault="00153866" w:rsidP="0086458F">
      <w:pPr>
        <w:rPr>
          <w:rFonts w:cs="Segoe UI"/>
          <w:szCs w:val="24"/>
        </w:rPr>
      </w:pPr>
      <w:r>
        <w:rPr>
          <w:rFonts w:cs="Segoe UI"/>
          <w:szCs w:val="24"/>
        </w:rPr>
        <w:tab/>
      </w:r>
      <w:r w:rsidRPr="00153866">
        <w:rPr>
          <w:rFonts w:cs="Segoe UI"/>
          <w:szCs w:val="24"/>
        </w:rPr>
        <w:t>在 Nacos 中，</w:t>
      </w:r>
      <w:r w:rsidRPr="00153866">
        <w:rPr>
          <w:rFonts w:cs="Segoe UI"/>
        </w:rPr>
        <w:t>PushReceiver</w:t>
      </w:r>
      <w:r w:rsidRPr="00153866">
        <w:rPr>
          <w:rFonts w:cs="Segoe UI"/>
          <w:szCs w:val="24"/>
        </w:rPr>
        <w:t xml:space="preserve"> 类是一个用于接收推送消息的类</w:t>
      </w:r>
      <w:r>
        <w:rPr>
          <w:rFonts w:cs="Segoe UI" w:hint="eastAsia"/>
          <w:szCs w:val="24"/>
        </w:rPr>
        <w:t>。</w:t>
      </w:r>
      <w:r w:rsidRPr="00153866">
        <w:rPr>
          <w:rFonts w:cs="Segoe UI"/>
          <w:szCs w:val="24"/>
        </w:rPr>
        <w:t>Nacos 是一个动态服务发现、配置和服务管理平台，它支持实时推送配置和服务变更通知给客户端。PushReceiver 类是 Nacos 客户端中的一个组件，主要用于接收来自 Nacos 服务器的推送消息，并将消息交给相应的处理器进行处理。</w:t>
      </w:r>
    </w:p>
    <w:p w14:paraId="36DBAE1E" w14:textId="02ECA721" w:rsidR="00153866" w:rsidRDefault="00153866" w:rsidP="00153866">
      <w:pPr>
        <w:pStyle w:val="3"/>
        <w:rPr>
          <w:rFonts w:cs="Segoe UI"/>
          <w:szCs w:val="24"/>
        </w:rPr>
      </w:pPr>
      <w:r w:rsidRPr="00153866">
        <w:rPr>
          <w:rFonts w:hint="eastAsia"/>
        </w:rPr>
        <w:t>主要功能</w:t>
      </w:r>
    </w:p>
    <w:p w14:paraId="4BD44CDE" w14:textId="7D1F29DB" w:rsidR="00153866" w:rsidRDefault="00153866" w:rsidP="00153866">
      <w:pPr>
        <w:pStyle w:val="4"/>
        <w:rPr>
          <w:shd w:val="clear" w:color="auto" w:fill="F4F6F8"/>
        </w:rPr>
      </w:pPr>
      <w:r>
        <w:rPr>
          <w:rFonts w:hint="eastAsia"/>
          <w:szCs w:val="24"/>
        </w:rPr>
        <w:t>1、</w:t>
      </w:r>
      <w:r>
        <w:rPr>
          <w:shd w:val="clear" w:color="auto" w:fill="F4F6F8"/>
        </w:rPr>
        <w:t>建立长连接</w:t>
      </w:r>
    </w:p>
    <w:p w14:paraId="2F95B45D" w14:textId="4FC67840" w:rsidR="00153866" w:rsidRDefault="00153866" w:rsidP="00153866">
      <w:pPr>
        <w:rPr>
          <w:rFonts w:cs="Segoe UI"/>
          <w:szCs w:val="24"/>
        </w:rPr>
      </w:pPr>
      <w:r w:rsidRPr="00153866">
        <w:rPr>
          <w:rFonts w:cs="Segoe UI"/>
          <w:szCs w:val="24"/>
        </w:rPr>
        <w:t>PushReceiver 在初始化过程中会与 Nacos 服务器建立一个长连接，以便实时接收推送消息。它使用 HTTP 协议进行通信，并通过长轮询方式获取服务器的推送消息</w:t>
      </w:r>
      <w:r>
        <w:rPr>
          <w:rFonts w:cs="Segoe UI" w:hint="eastAsia"/>
          <w:szCs w:val="24"/>
        </w:rPr>
        <w:t>。</w:t>
      </w:r>
    </w:p>
    <w:p w14:paraId="0C000113" w14:textId="3967263C" w:rsidR="00153866" w:rsidRDefault="00153866" w:rsidP="00153866">
      <w:pPr>
        <w:pStyle w:val="4"/>
        <w:rPr>
          <w:shd w:val="clear" w:color="auto" w:fill="F4F6F8"/>
        </w:rPr>
      </w:pPr>
      <w:r w:rsidRPr="00153866">
        <w:rPr>
          <w:rFonts w:hint="eastAsia"/>
          <w:shd w:val="clear" w:color="auto" w:fill="F4F6F8"/>
        </w:rPr>
        <w:lastRenderedPageBreak/>
        <w:t>2、</w:t>
      </w:r>
      <w:r w:rsidRPr="00153866">
        <w:rPr>
          <w:shd w:val="clear" w:color="auto" w:fill="F4F6F8"/>
        </w:rPr>
        <w:t>接收推送消息</w:t>
      </w:r>
    </w:p>
    <w:p w14:paraId="4532AF27" w14:textId="4D4450BD" w:rsidR="00153866" w:rsidRDefault="00153866" w:rsidP="00153866">
      <w:pPr>
        <w:rPr>
          <w:rFonts w:cs="Segoe UI"/>
          <w:szCs w:val="24"/>
        </w:rPr>
      </w:pPr>
      <w:r w:rsidRPr="00153866">
        <w:rPr>
          <w:rFonts w:cs="Segoe UI"/>
          <w:szCs w:val="24"/>
        </w:rPr>
        <w:t>一旦建立了与服务器的长连接，PushReceiver 就会持续监听服务器的推送消息。当有新的消息到达时，PushReceiver 将会立即接收并将消息传递给相应的处理器进行处理。</w:t>
      </w:r>
    </w:p>
    <w:p w14:paraId="50DA39A7" w14:textId="0BB66AE1" w:rsidR="00153866" w:rsidRDefault="00153866" w:rsidP="00153866">
      <w:pPr>
        <w:pStyle w:val="4"/>
        <w:rPr>
          <w:rFonts w:cs="Segoe UI"/>
          <w:szCs w:val="24"/>
        </w:rPr>
      </w:pPr>
      <w:r w:rsidRPr="00153866">
        <w:rPr>
          <w:rFonts w:hint="eastAsia"/>
          <w:shd w:val="clear" w:color="auto" w:fill="F4F6F8"/>
        </w:rPr>
        <w:t>3、处理推送消息</w:t>
      </w:r>
    </w:p>
    <w:p w14:paraId="702EF8D3" w14:textId="63D32182" w:rsidR="00153866" w:rsidRDefault="00153866" w:rsidP="00153866">
      <w:pPr>
        <w:rPr>
          <w:rFonts w:cs="Segoe UI"/>
          <w:szCs w:val="24"/>
        </w:rPr>
      </w:pPr>
      <w:r w:rsidRPr="00153866">
        <w:rPr>
          <w:rFonts w:cs="Segoe UI"/>
          <w:szCs w:val="24"/>
        </w:rPr>
        <w:t>PushReceiver 将接收到的推送消息传递给注册的消息处理器进行处理。消息处理器可以是针对不同类型消息的具体业务逻辑，例如配置变更通知处理器、服务变更通知处理器等。开发者可以根据自己的需求实现自定义的消息处理器，并将其注册到 PushReceiver 中。</w:t>
      </w:r>
    </w:p>
    <w:p w14:paraId="35B96EFD" w14:textId="25E3B5EE" w:rsidR="00751D2C" w:rsidRDefault="00751D2C" w:rsidP="00751D2C">
      <w:pPr>
        <w:pStyle w:val="3"/>
      </w:pPr>
      <w:r>
        <w:rPr>
          <w:rFonts w:hint="eastAsia"/>
        </w:rPr>
        <w:t>总结</w:t>
      </w:r>
    </w:p>
    <w:p w14:paraId="2A8D78A9" w14:textId="3969740C" w:rsidR="00153866" w:rsidRDefault="00153866" w:rsidP="00153866">
      <w:pPr>
        <w:rPr>
          <w:rFonts w:cs="Segoe UI"/>
          <w:szCs w:val="24"/>
        </w:rPr>
      </w:pPr>
      <w:r w:rsidRPr="00153866">
        <w:rPr>
          <w:rFonts w:cs="Segoe UI"/>
          <w:szCs w:val="24"/>
        </w:rPr>
        <w:t>通过使用 PushReceiver 类，Nacos 客户端能够实时接收到服务器推送的配置变更和服务变更通知，从而能够及时地响应和处理这些变更，保持与 Nacos 服务器的数据同步。</w:t>
      </w:r>
    </w:p>
    <w:p w14:paraId="7629D896" w14:textId="77777777" w:rsidR="006F63EA" w:rsidRDefault="006F63EA" w:rsidP="006F63EA">
      <w:pPr>
        <w:pStyle w:val="2"/>
      </w:pPr>
      <w:r>
        <w:rPr>
          <w:rFonts w:hint="eastAsia"/>
        </w:rPr>
        <w:t>NacosWatch</w:t>
      </w:r>
    </w:p>
    <w:p w14:paraId="1D95B3DF" w14:textId="31FDB6BA" w:rsidR="006F63EA" w:rsidRDefault="0058241E" w:rsidP="0058241E">
      <w:pPr>
        <w:pStyle w:val="3"/>
      </w:pPr>
      <w:r>
        <w:rPr>
          <w:rFonts w:hint="eastAsia"/>
        </w:rPr>
        <w:t>基本概念</w:t>
      </w:r>
    </w:p>
    <w:p w14:paraId="6D57D9A8" w14:textId="2AE91B86" w:rsidR="0058241E" w:rsidRDefault="0058241E" w:rsidP="0058241E">
      <w:r w:rsidRPr="0058241E">
        <w:t>NacosWatch 类是 Nacos 客户端库中的一个重要组件，它用于</w:t>
      </w:r>
      <w:r w:rsidRPr="0058241E">
        <w:rPr>
          <w:color w:val="FF0000"/>
        </w:rPr>
        <w:t>监听 Nacos 服务器上配置项的变化，并在配置变化发生时触发相应的回调或处理逻辑</w:t>
      </w:r>
      <w:r w:rsidRPr="0058241E">
        <w:t>。</w:t>
      </w:r>
    </w:p>
    <w:p w14:paraId="4BD1ABC3" w14:textId="1E788337" w:rsidR="0058241E" w:rsidRDefault="0058241E" w:rsidP="0058241E">
      <w:pPr>
        <w:pStyle w:val="3"/>
      </w:pPr>
      <w:r>
        <w:rPr>
          <w:rFonts w:hint="eastAsia"/>
        </w:rPr>
        <w:lastRenderedPageBreak/>
        <w:t>作用</w:t>
      </w:r>
    </w:p>
    <w:p w14:paraId="104E9725" w14:textId="5B73A740" w:rsidR="0058241E" w:rsidRDefault="0058241E" w:rsidP="0058241E">
      <w:pPr>
        <w:pStyle w:val="4"/>
        <w:rPr>
          <w:shd w:val="clear" w:color="auto" w:fill="F4F6F8"/>
        </w:rPr>
      </w:pPr>
      <w:r>
        <w:rPr>
          <w:rFonts w:hint="eastAsia"/>
        </w:rPr>
        <w:t>1、</w:t>
      </w:r>
      <w:r>
        <w:rPr>
          <w:shd w:val="clear" w:color="auto" w:fill="F4F6F8"/>
        </w:rPr>
        <w:t>配置监听</w:t>
      </w:r>
    </w:p>
    <w:p w14:paraId="7EE42620" w14:textId="3EFDAFD2" w:rsidR="0058241E" w:rsidRDefault="0058241E" w:rsidP="0058241E">
      <w:r w:rsidRPr="0058241E">
        <w:t>NacosWatch 的主要作用是监听 Nacos 服务器上的配置项变化。Nacos 是一个服务发现和配置管理平台，可以用于动态管理应用程序的配置信息。NacosWatch 通过与 Nacos 服务器建立连接并订阅特定的配置项，持续地监测这些配置项的变化。</w:t>
      </w:r>
    </w:p>
    <w:p w14:paraId="254ED6AB" w14:textId="79B3E85A" w:rsidR="0058241E" w:rsidRDefault="0058241E" w:rsidP="0058241E">
      <w:pPr>
        <w:pStyle w:val="4"/>
        <w:rPr>
          <w:shd w:val="clear" w:color="auto" w:fill="F4F6F8"/>
        </w:rPr>
      </w:pPr>
      <w:r w:rsidRPr="0058241E">
        <w:rPr>
          <w:rFonts w:hint="eastAsia"/>
          <w:shd w:val="clear" w:color="auto" w:fill="F4F6F8"/>
        </w:rPr>
        <w:t>2、</w:t>
      </w:r>
      <w:r w:rsidRPr="0058241E">
        <w:rPr>
          <w:shd w:val="clear" w:color="auto" w:fill="F4F6F8"/>
        </w:rPr>
        <w:t>实时通知</w:t>
      </w:r>
    </w:p>
    <w:p w14:paraId="05E5AE46" w14:textId="3A0AE47A" w:rsidR="0058241E" w:rsidRDefault="0058241E" w:rsidP="0058241E">
      <w:r w:rsidRPr="0058241E">
        <w:t>当 Nacos 服务器上的配置项发生变化时，NacosWatch 能够实时接收到通知。这使得应用程序能够及时感知到配置的更新，以便采取相应的动作。例如，当配置项的值被修改时，NacosWatch 可以立即通知应用程序进行相应的更新操作。</w:t>
      </w:r>
    </w:p>
    <w:p w14:paraId="4EEBE7C6" w14:textId="2F86D3D1" w:rsidR="0058241E" w:rsidRDefault="0058241E" w:rsidP="0058241E">
      <w:pPr>
        <w:pStyle w:val="4"/>
        <w:rPr>
          <w:shd w:val="clear" w:color="auto" w:fill="F4F6F8"/>
        </w:rPr>
      </w:pPr>
      <w:r w:rsidRPr="0058241E">
        <w:rPr>
          <w:rFonts w:hint="eastAsia"/>
          <w:shd w:val="clear" w:color="auto" w:fill="F4F6F8"/>
        </w:rPr>
        <w:t>3、</w:t>
      </w:r>
      <w:r w:rsidRPr="0058241E">
        <w:rPr>
          <w:shd w:val="clear" w:color="auto" w:fill="F4F6F8"/>
        </w:rPr>
        <w:t>触发回调</w:t>
      </w:r>
    </w:p>
    <w:p w14:paraId="6278C713" w14:textId="5237822A" w:rsidR="0058241E" w:rsidRDefault="0058241E" w:rsidP="0058241E">
      <w:r w:rsidRPr="0058241E">
        <w:t>NacosWatch 允许开发人员注册回调函数，当配置发生变化时自动触发这些回调。通过这种方式，应用程序可以定义自己的逻辑来处理配置变化。比如，可以在配置变化时重新加载配置、更新缓存、重启相关服务等。</w:t>
      </w:r>
    </w:p>
    <w:p w14:paraId="36895AE7" w14:textId="4575815F" w:rsidR="0058241E" w:rsidRDefault="0058241E" w:rsidP="0058241E">
      <w:pPr>
        <w:pStyle w:val="4"/>
        <w:rPr>
          <w:shd w:val="clear" w:color="auto" w:fill="F4F6F8"/>
        </w:rPr>
      </w:pPr>
      <w:r w:rsidRPr="0058241E">
        <w:rPr>
          <w:rFonts w:hint="eastAsia"/>
          <w:shd w:val="clear" w:color="auto" w:fill="F4F6F8"/>
        </w:rPr>
        <w:t>4、</w:t>
      </w:r>
      <w:r w:rsidRPr="0058241E">
        <w:rPr>
          <w:shd w:val="clear" w:color="auto" w:fill="F4F6F8"/>
        </w:rPr>
        <w:t>支持多种配置类型</w:t>
      </w:r>
    </w:p>
    <w:p w14:paraId="47F0FF44" w14:textId="04324645" w:rsidR="0058241E" w:rsidRDefault="0058241E" w:rsidP="0058241E">
      <w:r w:rsidRPr="0058241E">
        <w:t>NacosWatch 支持监听不同类型的配置，包括普通的文本配置、Properties 配置、JSON 配置等。应用程序可以根据需要选择适合自己的配置类型，并使用 NacosWatch 监听其变化。</w:t>
      </w:r>
    </w:p>
    <w:p w14:paraId="17BE8A27" w14:textId="3BA09AE5" w:rsidR="0058241E" w:rsidRDefault="0058241E" w:rsidP="0058241E">
      <w:pPr>
        <w:pStyle w:val="4"/>
        <w:rPr>
          <w:shd w:val="clear" w:color="auto" w:fill="F4F6F8"/>
        </w:rPr>
      </w:pPr>
      <w:r w:rsidRPr="0058241E">
        <w:rPr>
          <w:rFonts w:hint="eastAsia"/>
          <w:shd w:val="clear" w:color="auto" w:fill="F4F6F8"/>
        </w:rPr>
        <w:lastRenderedPageBreak/>
        <w:t>5、</w:t>
      </w:r>
      <w:r w:rsidRPr="0058241E">
        <w:rPr>
          <w:shd w:val="clear" w:color="auto" w:fill="F4F6F8"/>
        </w:rPr>
        <w:t>高可靠性</w:t>
      </w:r>
    </w:p>
    <w:p w14:paraId="1B631C95" w14:textId="2620DDC6" w:rsidR="0058241E" w:rsidRDefault="0058241E" w:rsidP="0058241E">
      <w:r w:rsidRPr="0058241E">
        <w:t>NacosWatch 具备高可靠性，它会在网络故障或连接中断后自动进行重连，以保证与 Nacos 服务器的连接稳定。当恢复连接时，NacosWatch 会重新订阅配置项，并继续监测配置的变化。</w:t>
      </w:r>
    </w:p>
    <w:p w14:paraId="55E8B61E" w14:textId="0FC34086" w:rsidR="0058241E" w:rsidRDefault="0058241E" w:rsidP="0058241E">
      <w:pPr>
        <w:pStyle w:val="3"/>
      </w:pPr>
      <w:r>
        <w:rPr>
          <w:rFonts w:hint="eastAsia"/>
        </w:rPr>
        <w:t>总结</w:t>
      </w:r>
    </w:p>
    <w:p w14:paraId="508F1ABD" w14:textId="2566F44D" w:rsidR="0058241E" w:rsidRPr="0058241E" w:rsidRDefault="0058241E" w:rsidP="0058241E">
      <w:r w:rsidRPr="0058241E">
        <w:t>NacosWatch 类提供了对 Nacos 服务器上配置项变化的监听功能，可以帮助应用程序实现实时感知和处理配置的更新。它是构建基于 Nacos 的动态配置管理系统的关键组件之一。开发人员可以使用 NacosWatch 来简化配置管理的过程，并使应用程序具备更高的灵活性和实时性。</w:t>
      </w:r>
    </w:p>
    <w:p w14:paraId="597E2501" w14:textId="74D67F63" w:rsidR="002404C9" w:rsidRDefault="00632336" w:rsidP="00632336">
      <w:pPr>
        <w:pStyle w:val="1"/>
      </w:pPr>
      <w:r>
        <w:rPr>
          <w:rFonts w:hint="eastAsia"/>
        </w:rPr>
        <w:t>注解</w:t>
      </w:r>
    </w:p>
    <w:p w14:paraId="63E1DF04" w14:textId="74769519" w:rsidR="00632336" w:rsidRDefault="00632336" w:rsidP="00632336">
      <w:pPr>
        <w:pStyle w:val="2"/>
      </w:pPr>
      <w:r w:rsidRPr="00F1446E">
        <w:rPr>
          <w:rFonts w:hint="eastAsia"/>
        </w:rPr>
        <w:t>@EnableDiscoveryClient</w:t>
      </w:r>
    </w:p>
    <w:p w14:paraId="0442CDB5" w14:textId="3F9588F6" w:rsidR="00632336" w:rsidRDefault="00BF6425" w:rsidP="00BF6425">
      <w:pPr>
        <w:pStyle w:val="3"/>
      </w:pPr>
      <w:r>
        <w:rPr>
          <w:rFonts w:hint="eastAsia"/>
        </w:rPr>
        <w:t>源码</w:t>
      </w:r>
    </w:p>
    <w:p w14:paraId="66B42BCB" w14:textId="27ABF905" w:rsidR="00BF6425" w:rsidRDefault="00BF6425" w:rsidP="00632336">
      <w:r>
        <w:rPr>
          <w:noProof/>
        </w:rPr>
        <w:drawing>
          <wp:inline distT="0" distB="0" distL="0" distR="0" wp14:anchorId="0CD4461D" wp14:editId="15598E12">
            <wp:extent cx="5274310" cy="2240280"/>
            <wp:effectExtent l="0" t="0" r="0" b="0"/>
            <wp:docPr id="18002841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84147" name=""/>
                    <pic:cNvPicPr/>
                  </pic:nvPicPr>
                  <pic:blipFill>
                    <a:blip r:embed="rId61"/>
                    <a:stretch>
                      <a:fillRect/>
                    </a:stretch>
                  </pic:blipFill>
                  <pic:spPr>
                    <a:xfrm>
                      <a:off x="0" y="0"/>
                      <a:ext cx="5274310" cy="2240280"/>
                    </a:xfrm>
                    <a:prstGeom prst="rect">
                      <a:avLst/>
                    </a:prstGeom>
                  </pic:spPr>
                </pic:pic>
              </a:graphicData>
            </a:graphic>
          </wp:inline>
        </w:drawing>
      </w:r>
    </w:p>
    <w:p w14:paraId="0B7CFC4D" w14:textId="5CCBBF91" w:rsidR="00BF6425" w:rsidRDefault="00BF6425" w:rsidP="00BF6425">
      <w:pPr>
        <w:pStyle w:val="3"/>
      </w:pPr>
      <w:r>
        <w:rPr>
          <w:rFonts w:hint="eastAsia"/>
        </w:rPr>
        <w:lastRenderedPageBreak/>
        <w:t>属性</w:t>
      </w:r>
    </w:p>
    <w:p w14:paraId="31F78CC5" w14:textId="60077B45" w:rsidR="00BF6425" w:rsidRDefault="00BF6425" w:rsidP="00BF6425">
      <w:pPr>
        <w:pStyle w:val="4"/>
      </w:pPr>
      <w:r w:rsidRPr="00BF6425">
        <w:rPr>
          <w:rFonts w:hint="eastAsia"/>
        </w:rPr>
        <w:t>autoRegister</w:t>
      </w:r>
    </w:p>
    <w:p w14:paraId="1A10F470" w14:textId="5B5C15E4" w:rsidR="00092D9D" w:rsidRPr="00092D9D" w:rsidRDefault="00092D9D" w:rsidP="00092D9D">
      <w:r>
        <w:rPr>
          <w:rFonts w:hint="eastAsia"/>
        </w:rPr>
        <w:t>默认是t</w:t>
      </w:r>
      <w:r>
        <w:t>rue</w:t>
      </w:r>
      <w:r>
        <w:rPr>
          <w:rFonts w:hint="eastAsia"/>
        </w:rPr>
        <w:t>，</w:t>
      </w:r>
      <w:r w:rsidRPr="00D1146D">
        <w:rPr>
          <w:rFonts w:hint="eastAsia"/>
          <w:color w:val="FF0000"/>
        </w:rPr>
        <w:t>自动注册服务到本地服务器</w:t>
      </w:r>
      <w:r>
        <w:rPr>
          <w:rFonts w:hint="eastAsia"/>
        </w:rPr>
        <w:t>。</w:t>
      </w:r>
    </w:p>
    <w:p w14:paraId="0F810335" w14:textId="36414159" w:rsidR="00BF6425" w:rsidRDefault="00502B4C" w:rsidP="00502B4C">
      <w:pPr>
        <w:pStyle w:val="3"/>
      </w:pPr>
      <w:r>
        <w:rPr>
          <w:rFonts w:hint="eastAsia"/>
        </w:rPr>
        <w:t>作用</w:t>
      </w:r>
    </w:p>
    <w:p w14:paraId="0074BB44" w14:textId="5D0939D6" w:rsidR="00502B4C" w:rsidRDefault="00502B4C" w:rsidP="000D0BFA">
      <w:pPr>
        <w:ind w:firstLine="420"/>
        <w:rPr>
          <w:color w:val="FF0000"/>
          <w:shd w:val="clear" w:color="auto" w:fill="FFFFFF"/>
        </w:rPr>
      </w:pPr>
      <w:r w:rsidRPr="003A699B">
        <w:rPr>
          <w:color w:val="FF0000"/>
          <w:shd w:val="clear" w:color="auto" w:fill="FFFFFF"/>
        </w:rPr>
        <w:t>能够让注册中心发现，扫描到</w:t>
      </w:r>
      <w:r w:rsidRPr="003A699B">
        <w:rPr>
          <w:rFonts w:hint="eastAsia"/>
          <w:color w:val="FF0000"/>
          <w:shd w:val="clear" w:color="auto" w:fill="FFFFFF"/>
        </w:rPr>
        <w:t>该</w:t>
      </w:r>
      <w:r w:rsidRPr="003A699B">
        <w:rPr>
          <w:color w:val="FF0000"/>
          <w:shd w:val="clear" w:color="auto" w:fill="FFFFFF"/>
        </w:rPr>
        <w:t>服务</w:t>
      </w:r>
      <w:r>
        <w:rPr>
          <w:shd w:val="clear" w:color="auto" w:fill="FFFFFF"/>
        </w:rPr>
        <w:t>。</w:t>
      </w:r>
      <w:r w:rsidRPr="00502B4C">
        <w:rPr>
          <w:shd w:val="clear" w:color="auto" w:fill="FFFFFF"/>
        </w:rPr>
        <w:t>从Spring Cloud Edgware开始，</w:t>
      </w:r>
      <w:r w:rsidRPr="00502B4C">
        <w:t>@EnableDiscoveryClient</w:t>
      </w:r>
      <w:r w:rsidRPr="00502B4C">
        <w:rPr>
          <w:shd w:val="clear" w:color="auto" w:fill="FFFFFF"/>
        </w:rPr>
        <w:t> 或</w:t>
      </w:r>
      <w:r w:rsidRPr="00502B4C">
        <w:t>@EnableEurekaClient</w:t>
      </w:r>
      <w:r w:rsidRPr="00502B4C">
        <w:rPr>
          <w:shd w:val="clear" w:color="auto" w:fill="FFFFFF"/>
        </w:rPr>
        <w:t> </w:t>
      </w:r>
      <w:r w:rsidRPr="00502B4C">
        <w:rPr>
          <w:b/>
          <w:bCs/>
        </w:rPr>
        <w:t>可省略</w:t>
      </w:r>
      <w:r w:rsidR="00001A71">
        <w:rPr>
          <w:rFonts w:hint="eastAsia"/>
          <w:shd w:val="clear" w:color="auto" w:fill="FFFFFF"/>
        </w:rPr>
        <w:t>，</w:t>
      </w:r>
      <w:r w:rsidRPr="00001A71">
        <w:rPr>
          <w:color w:val="FF0000"/>
          <w:shd w:val="clear" w:color="auto" w:fill="FFFFFF"/>
        </w:rPr>
        <w:t>只需加上相关依赖，并进行相应配置，即可将微服务注册到服务发现组件上。</w:t>
      </w:r>
    </w:p>
    <w:p w14:paraId="45FCA886" w14:textId="417A2513" w:rsidR="00414C9E" w:rsidRDefault="00414C9E" w:rsidP="00414C9E">
      <w:pPr>
        <w:pStyle w:val="2"/>
      </w:pPr>
      <w:r>
        <w:t>@RefreshScope</w:t>
      </w:r>
    </w:p>
    <w:p w14:paraId="05ED31C2" w14:textId="7E13F43A" w:rsidR="00414C9E" w:rsidRDefault="00414C9E" w:rsidP="00414C9E">
      <w:pPr>
        <w:pStyle w:val="3"/>
      </w:pPr>
      <w:r>
        <w:rPr>
          <w:rFonts w:hint="eastAsia"/>
        </w:rPr>
        <w:t>基本概念</w:t>
      </w:r>
    </w:p>
    <w:p w14:paraId="5E8D40E4" w14:textId="64DB2283" w:rsidR="00414C9E" w:rsidRPr="007F7D3E" w:rsidRDefault="00AD18C1" w:rsidP="00AD18C1">
      <w:pPr>
        <w:rPr>
          <w:color w:val="FF0000"/>
          <w:shd w:val="clear" w:color="auto" w:fill="F4F6F8"/>
        </w:rPr>
      </w:pPr>
      <w:r>
        <w:tab/>
      </w:r>
      <w:r w:rsidR="001B409E" w:rsidRPr="00AD18C1">
        <w:t>@RefreshScope 是 Spring Cloud 提供的一个注解，用于</w:t>
      </w:r>
      <w:r w:rsidR="001B409E" w:rsidRPr="00D1146D">
        <w:rPr>
          <w:color w:val="FF0000"/>
        </w:rPr>
        <w:t>标识需要在运行时刷新的 Bean</w:t>
      </w:r>
      <w:r w:rsidR="001B409E" w:rsidRPr="00AD18C1">
        <w:t>。当应用中的配置发生变化时，可以通过发送 POST 请求到 /actuator/refresh 端点来触发配置的刷新。但是并非所有的 Bean 都会在配置刷新后自动更新，而是需要使用 @RefreshScope 注解来标识</w:t>
      </w:r>
      <w:r w:rsidR="001B409E" w:rsidRPr="007F7D3E">
        <w:rPr>
          <w:color w:val="FF0000"/>
        </w:rPr>
        <w:t>需要刷新的 Bean。</w:t>
      </w:r>
    </w:p>
    <w:p w14:paraId="1E5AEED7" w14:textId="5C57856A" w:rsidR="001B409E" w:rsidRDefault="001B409E" w:rsidP="001B409E">
      <w:pPr>
        <w:pStyle w:val="3"/>
        <w:rPr>
          <w:rFonts w:ascii="Segoe UI" w:hAnsi="Segoe UI" w:cs="Segoe UI"/>
          <w:color w:val="24292F"/>
          <w:sz w:val="21"/>
          <w:szCs w:val="21"/>
          <w:shd w:val="clear" w:color="auto" w:fill="F4F6F8"/>
        </w:rPr>
      </w:pPr>
      <w:r w:rsidRPr="001B409E">
        <w:rPr>
          <w:rFonts w:hint="eastAsia"/>
        </w:rPr>
        <w:t>作用范围</w:t>
      </w:r>
    </w:p>
    <w:p w14:paraId="24A6216E" w14:textId="150A6EE5" w:rsidR="001B409E" w:rsidRDefault="001B409E" w:rsidP="001B409E">
      <w:pPr>
        <w:rPr>
          <w:shd w:val="clear" w:color="auto" w:fill="F4F6F8"/>
        </w:rPr>
      </w:pPr>
      <w:r>
        <w:rPr>
          <w:rFonts w:hint="eastAsia"/>
        </w:rPr>
        <w:t>1、</w:t>
      </w:r>
      <w:r>
        <w:rPr>
          <w:shd w:val="clear" w:color="auto" w:fill="F4F6F8"/>
        </w:rPr>
        <w:t>应用于 Spring Boot 的 </w:t>
      </w:r>
      <w:r w:rsidRPr="00D1146D">
        <w:rPr>
          <w:rStyle w:val="HTML1"/>
          <w:rFonts w:ascii="Consolas" w:hAnsi="Consolas"/>
          <w:color w:val="FF0000"/>
          <w:sz w:val="18"/>
          <w:szCs w:val="18"/>
          <w:bdr w:val="single" w:sz="2" w:space="2" w:color="E5E7EB" w:frame="1"/>
        </w:rPr>
        <w:t>@Configuration</w:t>
      </w:r>
      <w:r w:rsidRPr="00D1146D">
        <w:rPr>
          <w:color w:val="FF0000"/>
          <w:shd w:val="clear" w:color="auto" w:fill="F4F6F8"/>
        </w:rPr>
        <w:t> 类或 </w:t>
      </w:r>
      <w:r w:rsidRPr="00D1146D">
        <w:rPr>
          <w:rStyle w:val="HTML1"/>
          <w:rFonts w:ascii="Consolas" w:hAnsi="Consolas"/>
          <w:color w:val="FF0000"/>
          <w:sz w:val="18"/>
          <w:szCs w:val="18"/>
          <w:bdr w:val="single" w:sz="2" w:space="2" w:color="E5E7EB" w:frame="1"/>
        </w:rPr>
        <w:t>@Bean</w:t>
      </w:r>
      <w:r w:rsidRPr="00D1146D">
        <w:rPr>
          <w:color w:val="FF0000"/>
          <w:shd w:val="clear" w:color="auto" w:fill="F4F6F8"/>
        </w:rPr>
        <w:t> 方法上</w:t>
      </w:r>
      <w:r>
        <w:rPr>
          <w:shd w:val="clear" w:color="auto" w:fill="F4F6F8"/>
        </w:rPr>
        <w:t>。</w:t>
      </w:r>
    </w:p>
    <w:p w14:paraId="4C4D07A1" w14:textId="4A09C1F5" w:rsidR="001B409E" w:rsidRDefault="001B409E" w:rsidP="001B409E">
      <w:pPr>
        <w:rPr>
          <w:shd w:val="clear" w:color="auto" w:fill="F4F6F8"/>
        </w:rPr>
      </w:pPr>
      <w:r>
        <w:rPr>
          <w:rFonts w:hint="eastAsia"/>
          <w:shd w:val="clear" w:color="auto" w:fill="F4F6F8"/>
        </w:rPr>
        <w:t>2、</w:t>
      </w:r>
      <w:r w:rsidRPr="001B409E">
        <w:rPr>
          <w:shd w:val="clear" w:color="auto" w:fill="F4F6F8"/>
        </w:rPr>
        <w:t>可以应用于</w:t>
      </w:r>
      <w:r w:rsidRPr="00D1146D">
        <w:rPr>
          <w:color w:val="FF0000"/>
          <w:shd w:val="clear" w:color="auto" w:fill="F4F6F8"/>
        </w:rPr>
        <w:t>带有 @Controller 或其他 @Component 注解的类上</w:t>
      </w:r>
      <w:r w:rsidRPr="001B409E">
        <w:rPr>
          <w:shd w:val="clear" w:color="auto" w:fill="F4F6F8"/>
        </w:rPr>
        <w:t>。</w:t>
      </w:r>
    </w:p>
    <w:p w14:paraId="7362AC57" w14:textId="5602DC81" w:rsidR="001B409E" w:rsidRDefault="001B409E" w:rsidP="001B409E">
      <w:pPr>
        <w:pStyle w:val="3"/>
        <w:rPr>
          <w:shd w:val="clear" w:color="auto" w:fill="F4F6F8"/>
        </w:rPr>
      </w:pPr>
      <w:r w:rsidRPr="001B409E">
        <w:rPr>
          <w:rFonts w:hint="eastAsia"/>
        </w:rPr>
        <w:lastRenderedPageBreak/>
        <w:t>刷新方法</w:t>
      </w:r>
    </w:p>
    <w:p w14:paraId="329F83A6" w14:textId="47B481FF" w:rsidR="001B409E" w:rsidRPr="001B409E" w:rsidRDefault="00AD18C1" w:rsidP="001B409E">
      <w:pPr>
        <w:rPr>
          <w:rFonts w:ascii="Segoe UI" w:eastAsia="宋体" w:hAnsi="Segoe UI" w:cs="Segoe UI"/>
          <w:color w:val="24292F"/>
          <w:kern w:val="0"/>
          <w:sz w:val="21"/>
          <w:szCs w:val="21"/>
        </w:rPr>
      </w:pPr>
      <w:r>
        <w:rPr>
          <w:shd w:val="clear" w:color="auto" w:fill="F4F6F8"/>
        </w:rPr>
        <w:tab/>
      </w:r>
      <w:r w:rsidR="001B409E" w:rsidRPr="001B409E">
        <w:rPr>
          <w:shd w:val="clear" w:color="auto" w:fill="F4F6F8"/>
        </w:rPr>
        <w:t>当应用的配置发生变化并且触发了 /actuator/refresh 端点后，被 @RefreshScope 注解标记的 Bean 将会重新创建，从而使得它们能够使用最新的配置值。</w:t>
      </w:r>
    </w:p>
    <w:p w14:paraId="46D22471" w14:textId="6589B48D" w:rsidR="001B409E" w:rsidRDefault="007E73D2" w:rsidP="007E73D2">
      <w:pPr>
        <w:pStyle w:val="3"/>
      </w:pPr>
      <w:r>
        <w:rPr>
          <w:rFonts w:hint="eastAsia"/>
        </w:rPr>
        <w:t>注意事项</w:t>
      </w:r>
    </w:p>
    <w:p w14:paraId="4486EF79" w14:textId="77777777" w:rsidR="0033693F" w:rsidRPr="0033693F" w:rsidRDefault="0033693F" w:rsidP="0033693F">
      <w:pPr>
        <w:rPr>
          <w:rFonts w:ascii="Segoe UI" w:eastAsia="宋体" w:hAnsi="Segoe UI" w:cs="Segoe UI"/>
          <w:color w:val="24292F"/>
          <w:kern w:val="0"/>
          <w:sz w:val="21"/>
          <w:szCs w:val="21"/>
        </w:rPr>
      </w:pPr>
      <w:r w:rsidRPr="0033693F">
        <w:rPr>
          <w:rFonts w:hint="eastAsia"/>
          <w:shd w:val="clear" w:color="auto" w:fill="F4F6F8"/>
        </w:rPr>
        <w:t>1、</w:t>
      </w:r>
      <w:r w:rsidRPr="0033693F">
        <w:rPr>
          <w:shd w:val="clear" w:color="auto" w:fill="F4F6F8"/>
        </w:rPr>
        <w:t>@RefreshScope 注解只适用于</w:t>
      </w:r>
      <w:r w:rsidRPr="00D1146D">
        <w:rPr>
          <w:color w:val="FF0000"/>
          <w:shd w:val="clear" w:color="auto" w:fill="F4F6F8"/>
        </w:rPr>
        <w:t>被 Spring 容器管理的 Bean</w:t>
      </w:r>
      <w:r w:rsidRPr="0033693F">
        <w:rPr>
          <w:shd w:val="clear" w:color="auto" w:fill="F4F6F8"/>
        </w:rPr>
        <w:t>，例如由 @ComponentScan 扫描到的 Bean。</w:t>
      </w:r>
    </w:p>
    <w:p w14:paraId="5F9808AE" w14:textId="77777777" w:rsidR="0033693F" w:rsidRPr="0033693F" w:rsidRDefault="0033693F" w:rsidP="0033693F">
      <w:pPr>
        <w:rPr>
          <w:rFonts w:ascii="Segoe UI" w:eastAsia="宋体" w:hAnsi="Segoe UI" w:cs="Segoe UI"/>
          <w:color w:val="24292F"/>
          <w:kern w:val="0"/>
          <w:sz w:val="21"/>
          <w:szCs w:val="21"/>
        </w:rPr>
      </w:pPr>
      <w:r w:rsidRPr="0033693F">
        <w:rPr>
          <w:rFonts w:hint="eastAsia"/>
          <w:shd w:val="clear" w:color="auto" w:fill="F4F6F8"/>
        </w:rPr>
        <w:t>2、</w:t>
      </w:r>
      <w:r w:rsidRPr="0033693F">
        <w:rPr>
          <w:shd w:val="clear" w:color="auto" w:fill="F4F6F8"/>
        </w:rPr>
        <w:t>对于直接使用 new 关键字创建的对象，以及非容器管理的对象，无法应用 @RefreshScope 注解。</w:t>
      </w:r>
    </w:p>
    <w:p w14:paraId="6EE078AF" w14:textId="0C215622" w:rsidR="007E73D2" w:rsidRPr="0033693F" w:rsidRDefault="0033693F" w:rsidP="001B409E">
      <w:r w:rsidRPr="0033693F">
        <w:rPr>
          <w:shd w:val="clear" w:color="auto" w:fill="F4F6F8"/>
        </w:rPr>
        <w:t>通过使用 @RefreshScope 注解，我们可以</w:t>
      </w:r>
      <w:r w:rsidRPr="00D1146D">
        <w:rPr>
          <w:color w:val="FF0000"/>
          <w:shd w:val="clear" w:color="auto" w:fill="F4F6F8"/>
        </w:rPr>
        <w:t>动态地刷新配置，而无需重启应用</w:t>
      </w:r>
      <w:r w:rsidRPr="0033693F">
        <w:rPr>
          <w:shd w:val="clear" w:color="auto" w:fill="F4F6F8"/>
        </w:rPr>
        <w:t>。这对于需要在不停机的情况下更新配置的场景非常有用，例如微服务架构中的配置管理。</w:t>
      </w:r>
    </w:p>
    <w:p w14:paraId="4BB010F8" w14:textId="6FD13D97" w:rsidR="00414C9E" w:rsidRDefault="007E73D2" w:rsidP="00414C9E">
      <w:pPr>
        <w:pStyle w:val="2"/>
        <w:rPr>
          <w:color w:val="A9B7C6"/>
          <w:sz w:val="26"/>
          <w:szCs w:val="26"/>
        </w:rPr>
      </w:pPr>
      <w:r>
        <w:t>@</w:t>
      </w:r>
      <w:r w:rsidR="00414C9E" w:rsidRPr="00414C9E">
        <w:rPr>
          <w:rFonts w:hint="eastAsia"/>
        </w:rPr>
        <w:t>LoadBalanced</w:t>
      </w:r>
    </w:p>
    <w:p w14:paraId="563DA1E8" w14:textId="2862A704" w:rsidR="00414C9E" w:rsidRDefault="007E73D2" w:rsidP="007E73D2">
      <w:pPr>
        <w:pStyle w:val="3"/>
      </w:pPr>
      <w:r>
        <w:rPr>
          <w:rFonts w:hint="eastAsia"/>
        </w:rPr>
        <w:t>基本概念</w:t>
      </w:r>
    </w:p>
    <w:p w14:paraId="6BADFD79" w14:textId="3FEFC7D2" w:rsidR="007E73D2" w:rsidRPr="00414C9E" w:rsidRDefault="007E73D2" w:rsidP="007E73D2">
      <w:r>
        <w:tab/>
      </w:r>
      <w:r w:rsidRPr="007E73D2">
        <w:t>@LoadBalanced 是 Spring Cloud 提供的一个注解，</w:t>
      </w:r>
      <w:r w:rsidRPr="007F7D3E">
        <w:rPr>
          <w:color w:val="FF0000"/>
        </w:rPr>
        <w:t>用于标识带有负载均衡能力的 RestTemplate 或 WebClient</w:t>
      </w:r>
      <w:r w:rsidRPr="007E73D2">
        <w:t>。在微服务架构中，通常会有多个相同功能的服务实例运行在不同的主机上，用于提供高可用性和扩展性。负载均衡是一种将请求分发到多个服务实例的机制，以实现负载均衡和故障恢复。</w:t>
      </w:r>
    </w:p>
    <w:p w14:paraId="7B2585C2" w14:textId="3ED548F6" w:rsidR="00414C9E" w:rsidRDefault="007E73D2" w:rsidP="007E73D2">
      <w:pPr>
        <w:pStyle w:val="3"/>
      </w:pPr>
      <w:r>
        <w:rPr>
          <w:rFonts w:hint="eastAsia"/>
        </w:rPr>
        <w:lastRenderedPageBreak/>
        <w:t>作用范围</w:t>
      </w:r>
    </w:p>
    <w:p w14:paraId="5E69A7CF" w14:textId="205049DD" w:rsidR="007E73D2" w:rsidRPr="007F7D3E" w:rsidRDefault="00C66D17" w:rsidP="007E73D2">
      <w:pPr>
        <w:rPr>
          <w:rFonts w:ascii="Segoe UI" w:eastAsia="宋体" w:hAnsi="Segoe UI" w:cs="Segoe UI"/>
          <w:color w:val="FF0000"/>
          <w:kern w:val="0"/>
          <w:sz w:val="21"/>
          <w:szCs w:val="21"/>
        </w:rPr>
      </w:pPr>
      <w:r>
        <w:tab/>
      </w:r>
      <w:r w:rsidR="007E73D2" w:rsidRPr="007E73D2">
        <w:t>可以应用于 Spring Boot 的 RestTemplate 或 WebClient Bean 上。当使用 @LoadBalanced 注解标识了 RestTemplate 或 WebClient 后，它们将</w:t>
      </w:r>
      <w:r w:rsidR="007E73D2" w:rsidRPr="007F7D3E">
        <w:rPr>
          <w:color w:val="FF0000"/>
        </w:rPr>
        <w:t>具备负载均衡的能力</w:t>
      </w:r>
      <w:r w:rsidR="007E73D2" w:rsidRPr="007E73D2">
        <w:t>。</w:t>
      </w:r>
      <w:r w:rsidR="007E73D2" w:rsidRPr="007F7D3E">
        <w:rPr>
          <w:color w:val="FF0000"/>
        </w:rPr>
        <w:t>在发送请求时，RestTemplate 或 WebClient 会自动选择目标服务的一个实例进行调用。如果实例不可用，负载均衡机制会自动切换到可用的实例。</w:t>
      </w:r>
    </w:p>
    <w:p w14:paraId="175CDF36" w14:textId="195B1EA2" w:rsidR="007E73D2" w:rsidRDefault="007E73D2" w:rsidP="007E73D2">
      <w:pPr>
        <w:pStyle w:val="3"/>
      </w:pPr>
      <w:r>
        <w:rPr>
          <w:rFonts w:hint="eastAsia"/>
        </w:rPr>
        <w:t>配置方式</w:t>
      </w:r>
    </w:p>
    <w:p w14:paraId="5FD1C3A8" w14:textId="41D06FC1" w:rsidR="007E73D2" w:rsidRDefault="007E73D2" w:rsidP="007E73D2">
      <w:r>
        <w:rPr>
          <w:rFonts w:hint="eastAsia"/>
        </w:rPr>
        <w:t>1、</w:t>
      </w:r>
      <w:r w:rsidRPr="007E73D2">
        <w:t>在使用 RestTemplate 时，只需在创建 RestTemplate Bean 的方法上添加 @LoadBalanced 注解即可。</w:t>
      </w:r>
    </w:p>
    <w:p w14:paraId="745C2516" w14:textId="26FD5119" w:rsidR="00E20B8D" w:rsidRPr="007E73D2" w:rsidRDefault="00E20B8D" w:rsidP="007E73D2">
      <w:pPr>
        <w:rPr>
          <w:rFonts w:ascii="Segoe UI" w:eastAsia="宋体" w:hAnsi="Segoe UI" w:cs="Segoe UI"/>
          <w:color w:val="24292F"/>
          <w:kern w:val="0"/>
          <w:sz w:val="21"/>
          <w:szCs w:val="21"/>
        </w:rPr>
      </w:pPr>
      <w:r>
        <w:rPr>
          <w:noProof/>
        </w:rPr>
        <w:drawing>
          <wp:inline distT="0" distB="0" distL="0" distR="0" wp14:anchorId="5F1CF30A" wp14:editId="74A4A0FE">
            <wp:extent cx="2838450" cy="1085850"/>
            <wp:effectExtent l="0" t="0" r="0" b="0"/>
            <wp:docPr id="5008559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55951" name=""/>
                    <pic:cNvPicPr/>
                  </pic:nvPicPr>
                  <pic:blipFill>
                    <a:blip r:embed="rId62"/>
                    <a:stretch>
                      <a:fillRect/>
                    </a:stretch>
                  </pic:blipFill>
                  <pic:spPr>
                    <a:xfrm>
                      <a:off x="0" y="0"/>
                      <a:ext cx="2838450" cy="1085850"/>
                    </a:xfrm>
                    <a:prstGeom prst="rect">
                      <a:avLst/>
                    </a:prstGeom>
                  </pic:spPr>
                </pic:pic>
              </a:graphicData>
            </a:graphic>
          </wp:inline>
        </w:drawing>
      </w:r>
    </w:p>
    <w:p w14:paraId="11A3A391" w14:textId="37D3B8B8" w:rsidR="007E73D2" w:rsidRDefault="007E73D2" w:rsidP="007E73D2">
      <w:r>
        <w:rPr>
          <w:rFonts w:hint="eastAsia"/>
        </w:rPr>
        <w:t>2、</w:t>
      </w:r>
      <w:r w:rsidRPr="007E73D2">
        <w:t>在使用 WebClient 时，可以通过 WebClient.builder().baseUrl(baseUrl).build() 创建实例，并在调用相关方法之前调用 .filter(loadBalancerExchangeFilterFunction) 方法来添加负载均衡功能。</w:t>
      </w:r>
    </w:p>
    <w:p w14:paraId="50623C97" w14:textId="63BB4D36" w:rsidR="008A18F2" w:rsidRPr="007E73D2" w:rsidRDefault="008A18F2" w:rsidP="008A18F2">
      <w:pPr>
        <w:pStyle w:val="3"/>
        <w:rPr>
          <w:rFonts w:ascii="Segoe UI" w:eastAsia="宋体" w:hAnsi="Segoe UI" w:cs="Segoe UI"/>
          <w:color w:val="24292F"/>
          <w:kern w:val="0"/>
          <w:sz w:val="21"/>
          <w:szCs w:val="21"/>
        </w:rPr>
      </w:pPr>
      <w:r>
        <w:rPr>
          <w:rFonts w:hint="eastAsia"/>
        </w:rPr>
        <w:lastRenderedPageBreak/>
        <w:t>总结</w:t>
      </w:r>
    </w:p>
    <w:p w14:paraId="57B2F7F7" w14:textId="19EF88A0" w:rsidR="007E73D2" w:rsidRPr="007E73D2" w:rsidRDefault="008A18F2" w:rsidP="00414C9E">
      <w:r>
        <w:tab/>
      </w:r>
      <w:r w:rsidR="007E73D2" w:rsidRPr="007E73D2">
        <w:t>通过使用 @LoadBalanced 注解，我们可以很方便地为 RestTemplate 或 WebClient 添加负载均衡的能力，从而实现在多个服务实例之间分发请求，并提高应用的可用性和性能。</w:t>
      </w:r>
    </w:p>
    <w:p w14:paraId="61500C59" w14:textId="77777777" w:rsidR="00A2075D" w:rsidRDefault="00A2075D" w:rsidP="00A2075D">
      <w:pPr>
        <w:pStyle w:val="1"/>
      </w:pPr>
      <w:r>
        <w:t>N</w:t>
      </w:r>
      <w:r>
        <w:rPr>
          <w:rFonts w:hint="eastAsia"/>
        </w:rPr>
        <w:t>acos常见问题</w:t>
      </w:r>
    </w:p>
    <w:p w14:paraId="3B590636" w14:textId="21D04145" w:rsidR="00A2075D" w:rsidRDefault="00A2075D" w:rsidP="00A2075D">
      <w:r w:rsidRPr="004F6409">
        <w:t>https://nacos.io/zh-cn/docs/faq.html</w:t>
      </w:r>
    </w:p>
    <w:p w14:paraId="617C3B81" w14:textId="77777777" w:rsidR="00F81FA1" w:rsidRDefault="00F81FA1" w:rsidP="00F81FA1">
      <w:pPr>
        <w:pStyle w:val="2"/>
      </w:pPr>
      <w:r>
        <w:rPr>
          <w:rFonts w:hint="eastAsia"/>
        </w:rPr>
        <w:t>1、</w:t>
      </w:r>
      <w:r>
        <w:t>Nacos如何支持多环境</w:t>
      </w:r>
    </w:p>
    <w:p w14:paraId="4D64B807" w14:textId="67A5E82C" w:rsidR="00F81FA1" w:rsidRDefault="00FB1DFF" w:rsidP="00A2075D">
      <w:r>
        <w:tab/>
      </w:r>
      <w:r w:rsidR="00F81FA1" w:rsidRPr="00F81FA1">
        <w:t>在日常使用中常常需要不同的环境，比如日常，预发，线上环境，如果是逻辑隔离可以使用命名空间，Nacos支持</w:t>
      </w:r>
      <w:r w:rsidR="00F81FA1" w:rsidRPr="00E20B8D">
        <w:rPr>
          <w:color w:val="FF0000"/>
        </w:rPr>
        <w:t>命名空间来支持多环境隔离</w:t>
      </w:r>
      <w:r w:rsidR="00F81FA1" w:rsidRPr="00F81FA1">
        <w:t>，可以在Nacos控制台创建多个命名空间。如果需要物理隔离，就要部署多套Nacos环境。</w:t>
      </w:r>
    </w:p>
    <w:p w14:paraId="544C63F6" w14:textId="77777777" w:rsidR="00F81FA1" w:rsidRPr="00A2075D" w:rsidRDefault="00F81FA1" w:rsidP="00A2075D"/>
    <w:p w14:paraId="7B1A0006" w14:textId="5A1A7F50" w:rsidR="00134B89" w:rsidRDefault="00134B89" w:rsidP="00134B89">
      <w:pPr>
        <w:pStyle w:val="1"/>
        <w:rPr>
          <w:shd w:val="clear" w:color="auto" w:fill="FFFFFF"/>
        </w:rPr>
      </w:pPr>
      <w:r>
        <w:rPr>
          <w:rFonts w:hint="eastAsia"/>
          <w:shd w:val="clear" w:color="auto" w:fill="FFFFFF"/>
        </w:rPr>
        <w:lastRenderedPageBreak/>
        <w:t>问题</w:t>
      </w:r>
    </w:p>
    <w:p w14:paraId="4592F422" w14:textId="4605EC71" w:rsidR="00134B89" w:rsidRDefault="00134B89" w:rsidP="00880799">
      <w:pPr>
        <w:pStyle w:val="2"/>
      </w:pPr>
      <w:r>
        <w:t>1</w:t>
      </w:r>
      <w:r>
        <w:rPr>
          <w:rFonts w:hint="eastAsia"/>
        </w:rPr>
        <w:t>、</w:t>
      </w:r>
      <w:r w:rsidRPr="00134B89">
        <w:t>Spring Cloud LoadBalancer 当前使用默认缓存。 虽然此缓存实现对开发和测试很有用，但建议在生产中使用</w:t>
      </w:r>
      <w:r w:rsidRPr="00E20B8D">
        <w:rPr>
          <w:color w:val="FF0000"/>
        </w:rPr>
        <w:t xml:space="preserve"> Caffeine 缓存</w:t>
      </w:r>
      <w:r w:rsidRPr="00134B89">
        <w:t>。您可以切换到使用 Caffeine 缓存，方法是将它和 org.springframework.cache.caffeine.CaffeineCacheManager 添加到类路径中。</w:t>
      </w:r>
    </w:p>
    <w:p w14:paraId="6C4C83EA" w14:textId="66AF82FD" w:rsidR="00880799" w:rsidRDefault="0049360A" w:rsidP="0049360A">
      <w:pPr>
        <w:pStyle w:val="2"/>
      </w:pPr>
      <w:r>
        <w:rPr>
          <w:rFonts w:hint="eastAsia"/>
        </w:rPr>
        <w:t>2、发布失败，请检查参数是否正确</w:t>
      </w:r>
    </w:p>
    <w:p w14:paraId="7641047D" w14:textId="49E15819" w:rsidR="00655E3B" w:rsidRDefault="00655E3B" w:rsidP="00655E3B">
      <w:pPr>
        <w:pStyle w:val="2"/>
      </w:pPr>
      <w:r>
        <w:t>3</w:t>
      </w:r>
      <w:r>
        <w:rPr>
          <w:rFonts w:hint="eastAsia"/>
        </w:rPr>
        <w:t>、</w:t>
      </w:r>
      <w:r w:rsidRPr="00655E3B">
        <w:t>ERROR 16288 [com.alibaba.nacos.client.naming.updater] com.alibaba.nacos.client.security.SecurityProxy [SecurityProxy] login http request failed url: http://localhost:8848/nacos/v1/auth/users/login, params: {username=nacos}, bodyMap: {password=nacos}, errorMsg: Server returned HTTP response code: 500 for URL: http://localhost:8848/nacos/v1/auth/users/login?username=nacos</w:t>
      </w:r>
    </w:p>
    <w:p w14:paraId="64FD9185" w14:textId="343C5E3A" w:rsidR="00655E3B" w:rsidRPr="00655E3B" w:rsidRDefault="00655E3B" w:rsidP="00655E3B">
      <w:r w:rsidRPr="00655E3B">
        <w:t>错误信息显示是在登录 Nacos 配置中心时发生了问题，返回了一个 HTTP 500 的错误码。这个错误通常表示</w:t>
      </w:r>
      <w:r w:rsidRPr="00F81FA1">
        <w:rPr>
          <w:color w:val="FF0000"/>
        </w:rPr>
        <w:t>服务器内部发生了错误，导致无法正常处理请求</w:t>
      </w:r>
      <w:r w:rsidRPr="00655E3B">
        <w:t>。</w:t>
      </w:r>
    </w:p>
    <w:p w14:paraId="4416058A" w14:textId="1F91AC3A" w:rsidR="00655E3B" w:rsidRDefault="00655E3B" w:rsidP="00655E3B">
      <w:r>
        <w:rPr>
          <w:rFonts w:hint="eastAsia"/>
        </w:rPr>
        <w:t>解决方法：</w:t>
      </w:r>
    </w:p>
    <w:p w14:paraId="3288EC63" w14:textId="14DE81F9" w:rsidR="00655E3B" w:rsidRDefault="00655E3B" w:rsidP="00655E3B">
      <w:r>
        <w:rPr>
          <w:rFonts w:hint="eastAsia"/>
        </w:rPr>
        <w:t>1、</w:t>
      </w:r>
      <w:r w:rsidRPr="00655E3B">
        <w:t>检查 Nacos 服务是否正常启动</w:t>
      </w:r>
      <w:r>
        <w:rPr>
          <w:rFonts w:hint="eastAsia"/>
        </w:rPr>
        <w:t>。</w:t>
      </w:r>
    </w:p>
    <w:p w14:paraId="0FA4D082" w14:textId="77777777" w:rsidR="00655E3B" w:rsidRDefault="00655E3B" w:rsidP="00655E3B">
      <w:pPr>
        <w:rPr>
          <w:rFonts w:ascii="Segoe UI" w:hAnsi="Segoe UI" w:cs="Segoe UI"/>
          <w:color w:val="24292F"/>
          <w:sz w:val="21"/>
          <w:szCs w:val="21"/>
        </w:rPr>
      </w:pPr>
      <w:r>
        <w:rPr>
          <w:rFonts w:hint="eastAsia"/>
        </w:rPr>
        <w:lastRenderedPageBreak/>
        <w:t>2、</w:t>
      </w:r>
      <w:r w:rsidRPr="00655E3B">
        <w:t>检查 Nacos 配置文件：检查 Nacos 配置文件中的相关配置项是否正确。特别是 nacos.security.proxy.username 和 nacos.security.proxy.password 这两个配置项，确保它们的值与 Nacos 配置中心的用户名和密码匹配。</w:t>
      </w:r>
    </w:p>
    <w:p w14:paraId="6C8057BC" w14:textId="77777777" w:rsidR="00655E3B" w:rsidRDefault="00655E3B" w:rsidP="00655E3B">
      <w:pPr>
        <w:rPr>
          <w:rFonts w:ascii="Segoe UI" w:hAnsi="Segoe UI" w:cs="Segoe UI"/>
          <w:color w:val="24292F"/>
          <w:sz w:val="21"/>
          <w:szCs w:val="21"/>
        </w:rPr>
      </w:pPr>
      <w:r>
        <w:rPr>
          <w:rFonts w:hint="eastAsia"/>
        </w:rPr>
        <w:t>3、</w:t>
      </w:r>
      <w:r w:rsidRPr="00655E3B">
        <w:t>检查网络连接：确保网络连接正常，能够正常访问 Nacos 服务所在的主机。尝试使用命令行工具（如ping命令）检查与 Nacos 服务主机的连通性。</w:t>
      </w:r>
    </w:p>
    <w:p w14:paraId="4D85B7D9" w14:textId="77777777" w:rsidR="00655E3B" w:rsidRDefault="00655E3B" w:rsidP="00655E3B">
      <w:pPr>
        <w:rPr>
          <w:rFonts w:ascii="Segoe UI" w:hAnsi="Segoe UI" w:cs="Segoe UI"/>
          <w:color w:val="24292F"/>
          <w:sz w:val="21"/>
          <w:szCs w:val="21"/>
        </w:rPr>
      </w:pPr>
      <w:r>
        <w:rPr>
          <w:rFonts w:hint="eastAsia"/>
        </w:rPr>
        <w:t>4、</w:t>
      </w:r>
      <w:r w:rsidRPr="00655E3B">
        <w:t>检查 Nacos 配置中心的日志：查看 Nacos 配置中心的日志，查找是否有其他错误或异常信息提供更多线索。</w:t>
      </w:r>
    </w:p>
    <w:p w14:paraId="2421648D" w14:textId="77777777" w:rsidR="00655E3B" w:rsidRDefault="00655E3B" w:rsidP="00655E3B">
      <w:pPr>
        <w:rPr>
          <w:rFonts w:ascii="Segoe UI" w:hAnsi="Segoe UI" w:cs="Segoe UI"/>
          <w:color w:val="24292F"/>
          <w:sz w:val="21"/>
          <w:szCs w:val="21"/>
        </w:rPr>
      </w:pPr>
      <w:r>
        <w:rPr>
          <w:rFonts w:hint="eastAsia"/>
        </w:rPr>
        <w:t>5、</w:t>
      </w:r>
      <w:r w:rsidRPr="00655E3B">
        <w:t>是否存在其他冲突：确保没有其他应用程序或进程占用了 Nacos 所使用的端口。如果存在冲突，请修改 Nacos 的端口配置。</w:t>
      </w:r>
    </w:p>
    <w:p w14:paraId="372CE3A2" w14:textId="68DAAD0F" w:rsidR="00655E3B" w:rsidRPr="00655E3B" w:rsidRDefault="00655E3B" w:rsidP="00655E3B">
      <w:pPr>
        <w:rPr>
          <w:rFonts w:ascii="Segoe UI" w:hAnsi="Segoe UI" w:cs="Segoe UI"/>
          <w:color w:val="24292F"/>
          <w:sz w:val="21"/>
          <w:szCs w:val="21"/>
        </w:rPr>
      </w:pPr>
      <w:r>
        <w:rPr>
          <w:rFonts w:hint="eastAsia"/>
        </w:rPr>
        <w:t>6、</w:t>
      </w:r>
      <w:r w:rsidRPr="00655E3B">
        <w:t>更新 Nacos 版本：如果以上步骤都没有解决问题，考虑升级或降级 Nacos 的版本，以修复可能存在的版本兼容性或 bug 导致的问题。</w:t>
      </w:r>
    </w:p>
    <w:p w14:paraId="130E30DA" w14:textId="15055418" w:rsidR="0049360A" w:rsidRDefault="00850F1B" w:rsidP="00850F1B">
      <w:pPr>
        <w:pStyle w:val="2"/>
      </w:pPr>
      <w:r>
        <w:rPr>
          <w:rFonts w:hint="eastAsia"/>
        </w:rPr>
        <w:lastRenderedPageBreak/>
        <w:t>4、</w:t>
      </w:r>
      <w:r w:rsidRPr="00850F1B">
        <w:t>ERROR 18856 [com.alibaba.nacos.client.naming.security] com.alibaba.nacos.client.security.SecurityProxy login failed: {"code":500,"message":"caused: Cannot invoke \"com.alibaba.nacos.plugin.auth.impl.jwt.NacosJwtParser.getExpireTimeInSeconds(String)\" because \"this.jwtParser\" is null;","header":{"header":{"Accept-Charset":"UTF-8","Authorization":"Bearer","Connection":"close","Content-Length":"142","Content-Security-Policy":"script-src 'self'","Content-Type":"text/html;charset=UTF-8","Date":"Mon, 10 Jul 2023 01:01:22 GMT","Vary":"Access-Control-Request-Headers"},"originalResponseHeader":{"Authorization":["Bearer"],"Connection":["close"],"Content-Length":["142"],"Content-Security-Policy":["script-src 'self'"],"Content-Type":["text/html;charset=UTF-8"],"Date":["Mon, 10 Jul 2023 01:01:22 GMT"],"Vary":["Access-Control-Request-Headers","Access-Control-Request-Method","Origin"]},"charset":"UTF-8"}}</w:t>
      </w:r>
    </w:p>
    <w:p w14:paraId="0877D033" w14:textId="4E5DB174" w:rsidR="00850F1B" w:rsidRDefault="00850F1B" w:rsidP="00850F1B">
      <w:r>
        <w:rPr>
          <w:rFonts w:hint="eastAsia"/>
        </w:rPr>
        <w:t>解决方法：需要把配置文件中的n</w:t>
      </w:r>
      <w:r>
        <w:t>acos</w:t>
      </w:r>
      <w:r>
        <w:rPr>
          <w:rFonts w:hint="eastAsia"/>
        </w:rPr>
        <w:t>用户名和密码删除就可以了。</w:t>
      </w:r>
    </w:p>
    <w:p w14:paraId="7B6D8FCB" w14:textId="6A430D12" w:rsidR="00E04D3E" w:rsidRPr="00E04D3E" w:rsidRDefault="00E04D3E" w:rsidP="00850F1B">
      <w:r>
        <w:t>5</w:t>
      </w:r>
      <w:r>
        <w:rPr>
          <w:rFonts w:hint="eastAsia"/>
        </w:rPr>
        <w:t>、</w:t>
      </w:r>
    </w:p>
    <w:sectPr w:rsidR="00E04D3E" w:rsidRPr="00E04D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10B742" w14:textId="77777777" w:rsidR="00F04F6A" w:rsidRDefault="00F04F6A" w:rsidP="004F6409">
      <w:pPr>
        <w:spacing w:before="0" w:after="0" w:line="240" w:lineRule="auto"/>
      </w:pPr>
      <w:r>
        <w:separator/>
      </w:r>
    </w:p>
  </w:endnote>
  <w:endnote w:type="continuationSeparator" w:id="0">
    <w:p w14:paraId="02735841" w14:textId="77777777" w:rsidR="00F04F6A" w:rsidRDefault="00F04F6A" w:rsidP="004F640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U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426B55" w14:textId="77777777" w:rsidR="00F04F6A" w:rsidRDefault="00F04F6A" w:rsidP="004F6409">
      <w:pPr>
        <w:spacing w:before="0" w:after="0" w:line="240" w:lineRule="auto"/>
      </w:pPr>
      <w:r>
        <w:separator/>
      </w:r>
    </w:p>
  </w:footnote>
  <w:footnote w:type="continuationSeparator" w:id="0">
    <w:p w14:paraId="475ADD4C" w14:textId="77777777" w:rsidR="00F04F6A" w:rsidRDefault="00F04F6A" w:rsidP="004F640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A3B34"/>
    <w:multiLevelType w:val="multilevel"/>
    <w:tmpl w:val="D7C08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4A0BD2"/>
    <w:multiLevelType w:val="multilevel"/>
    <w:tmpl w:val="302EC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1E5948"/>
    <w:multiLevelType w:val="multilevel"/>
    <w:tmpl w:val="AEA8F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B32F33"/>
    <w:multiLevelType w:val="multilevel"/>
    <w:tmpl w:val="DF2C5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3A6147"/>
    <w:multiLevelType w:val="multilevel"/>
    <w:tmpl w:val="5B589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04163B"/>
    <w:multiLevelType w:val="multilevel"/>
    <w:tmpl w:val="F894D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6B443B"/>
    <w:multiLevelType w:val="multilevel"/>
    <w:tmpl w:val="930A7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CF6DDD"/>
    <w:multiLevelType w:val="multilevel"/>
    <w:tmpl w:val="32FC7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C02389"/>
    <w:multiLevelType w:val="multilevel"/>
    <w:tmpl w:val="0E9E2A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DA7478"/>
    <w:multiLevelType w:val="multilevel"/>
    <w:tmpl w:val="C05AB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DD696A"/>
    <w:multiLevelType w:val="multilevel"/>
    <w:tmpl w:val="AFEA496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EA250C"/>
    <w:multiLevelType w:val="multilevel"/>
    <w:tmpl w:val="0D782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4E047E"/>
    <w:multiLevelType w:val="multilevel"/>
    <w:tmpl w:val="06564B3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AA7C9A"/>
    <w:multiLevelType w:val="multilevel"/>
    <w:tmpl w:val="06DC9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B76F89"/>
    <w:multiLevelType w:val="multilevel"/>
    <w:tmpl w:val="4F9A55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F77F10"/>
    <w:multiLevelType w:val="multilevel"/>
    <w:tmpl w:val="9482DB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DA7CC6"/>
    <w:multiLevelType w:val="multilevel"/>
    <w:tmpl w:val="1E96B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0DA62A8"/>
    <w:multiLevelType w:val="multilevel"/>
    <w:tmpl w:val="1D2A32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60140B"/>
    <w:multiLevelType w:val="multilevel"/>
    <w:tmpl w:val="523666F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D84C38"/>
    <w:multiLevelType w:val="multilevel"/>
    <w:tmpl w:val="71E60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73406D"/>
    <w:multiLevelType w:val="multilevel"/>
    <w:tmpl w:val="B2E0B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A10C3F"/>
    <w:multiLevelType w:val="multilevel"/>
    <w:tmpl w:val="DD583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F143079"/>
    <w:multiLevelType w:val="multilevel"/>
    <w:tmpl w:val="79BA6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1BC1A83"/>
    <w:multiLevelType w:val="multilevel"/>
    <w:tmpl w:val="B0BA6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857007"/>
    <w:multiLevelType w:val="multilevel"/>
    <w:tmpl w:val="0E204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631F21"/>
    <w:multiLevelType w:val="multilevel"/>
    <w:tmpl w:val="B4D87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B0F425A"/>
    <w:multiLevelType w:val="multilevel"/>
    <w:tmpl w:val="56661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44C2227"/>
    <w:multiLevelType w:val="multilevel"/>
    <w:tmpl w:val="F7FAC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6C04C3D"/>
    <w:multiLevelType w:val="multilevel"/>
    <w:tmpl w:val="0A8E2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7B73F73"/>
    <w:multiLevelType w:val="multilevel"/>
    <w:tmpl w:val="BCDCF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BE2FB2"/>
    <w:multiLevelType w:val="multilevel"/>
    <w:tmpl w:val="EDB00D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24718C9"/>
    <w:multiLevelType w:val="multilevel"/>
    <w:tmpl w:val="3DEE4E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CE4D49"/>
    <w:multiLevelType w:val="multilevel"/>
    <w:tmpl w:val="7AA0C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A1D290D"/>
    <w:multiLevelType w:val="multilevel"/>
    <w:tmpl w:val="24FC4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BCE0670"/>
    <w:multiLevelType w:val="multilevel"/>
    <w:tmpl w:val="727A0F2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FF5732"/>
    <w:multiLevelType w:val="multilevel"/>
    <w:tmpl w:val="C1C4F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B5735C"/>
    <w:multiLevelType w:val="multilevel"/>
    <w:tmpl w:val="D7927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F0B5408"/>
    <w:multiLevelType w:val="multilevel"/>
    <w:tmpl w:val="07E4F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0C0111"/>
    <w:multiLevelType w:val="multilevel"/>
    <w:tmpl w:val="1916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4C72FE"/>
    <w:multiLevelType w:val="multilevel"/>
    <w:tmpl w:val="9B384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EAE2A97"/>
    <w:multiLevelType w:val="multilevel"/>
    <w:tmpl w:val="2A684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FB87A53"/>
    <w:multiLevelType w:val="multilevel"/>
    <w:tmpl w:val="33A80E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FC873A5"/>
    <w:multiLevelType w:val="multilevel"/>
    <w:tmpl w:val="BE00B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37"/>
  </w:num>
  <w:num w:numId="3">
    <w:abstractNumId w:val="4"/>
  </w:num>
  <w:num w:numId="4">
    <w:abstractNumId w:val="23"/>
  </w:num>
  <w:num w:numId="5">
    <w:abstractNumId w:val="13"/>
  </w:num>
  <w:num w:numId="6">
    <w:abstractNumId w:val="21"/>
  </w:num>
  <w:num w:numId="7">
    <w:abstractNumId w:val="5"/>
  </w:num>
  <w:num w:numId="8">
    <w:abstractNumId w:val="7"/>
  </w:num>
  <w:num w:numId="9">
    <w:abstractNumId w:val="20"/>
  </w:num>
  <w:num w:numId="10">
    <w:abstractNumId w:val="8"/>
  </w:num>
  <w:num w:numId="11">
    <w:abstractNumId w:val="27"/>
  </w:num>
  <w:num w:numId="12">
    <w:abstractNumId w:val="36"/>
  </w:num>
  <w:num w:numId="13">
    <w:abstractNumId w:val="30"/>
  </w:num>
  <w:num w:numId="14">
    <w:abstractNumId w:val="11"/>
  </w:num>
  <w:num w:numId="15">
    <w:abstractNumId w:val="6"/>
  </w:num>
  <w:num w:numId="16">
    <w:abstractNumId w:val="33"/>
  </w:num>
  <w:num w:numId="17">
    <w:abstractNumId w:val="0"/>
  </w:num>
  <w:num w:numId="18">
    <w:abstractNumId w:val="42"/>
  </w:num>
  <w:num w:numId="19">
    <w:abstractNumId w:val="41"/>
  </w:num>
  <w:num w:numId="20">
    <w:abstractNumId w:val="24"/>
  </w:num>
  <w:num w:numId="21">
    <w:abstractNumId w:val="29"/>
  </w:num>
  <w:num w:numId="22">
    <w:abstractNumId w:val="19"/>
  </w:num>
  <w:num w:numId="23">
    <w:abstractNumId w:val="17"/>
  </w:num>
  <w:num w:numId="24">
    <w:abstractNumId w:val="18"/>
  </w:num>
  <w:num w:numId="25">
    <w:abstractNumId w:val="34"/>
  </w:num>
  <w:num w:numId="26">
    <w:abstractNumId w:val="10"/>
  </w:num>
  <w:num w:numId="27">
    <w:abstractNumId w:val="12"/>
  </w:num>
  <w:num w:numId="28">
    <w:abstractNumId w:val="15"/>
  </w:num>
  <w:num w:numId="29">
    <w:abstractNumId w:val="14"/>
  </w:num>
  <w:num w:numId="30">
    <w:abstractNumId w:val="31"/>
  </w:num>
  <w:num w:numId="31">
    <w:abstractNumId w:val="26"/>
  </w:num>
  <w:num w:numId="32">
    <w:abstractNumId w:val="2"/>
  </w:num>
  <w:num w:numId="33">
    <w:abstractNumId w:val="40"/>
  </w:num>
  <w:num w:numId="34">
    <w:abstractNumId w:val="16"/>
  </w:num>
  <w:num w:numId="35">
    <w:abstractNumId w:val="39"/>
  </w:num>
  <w:num w:numId="36">
    <w:abstractNumId w:val="22"/>
  </w:num>
  <w:num w:numId="37">
    <w:abstractNumId w:val="32"/>
  </w:num>
  <w:num w:numId="38">
    <w:abstractNumId w:val="28"/>
  </w:num>
  <w:num w:numId="39">
    <w:abstractNumId w:val="25"/>
  </w:num>
  <w:num w:numId="40">
    <w:abstractNumId w:val="1"/>
  </w:num>
  <w:num w:numId="41">
    <w:abstractNumId w:val="38"/>
  </w:num>
  <w:num w:numId="42">
    <w:abstractNumId w:val="9"/>
  </w:num>
  <w:num w:numId="4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9D7599"/>
    <w:rsid w:val="00001A71"/>
    <w:rsid w:val="000044C3"/>
    <w:rsid w:val="00006B5A"/>
    <w:rsid w:val="0001355B"/>
    <w:rsid w:val="00044614"/>
    <w:rsid w:val="000553F2"/>
    <w:rsid w:val="00075A4C"/>
    <w:rsid w:val="00092D9D"/>
    <w:rsid w:val="00094D49"/>
    <w:rsid w:val="000A56D2"/>
    <w:rsid w:val="000B2290"/>
    <w:rsid w:val="000C18A6"/>
    <w:rsid w:val="000C7B19"/>
    <w:rsid w:val="000D0BFA"/>
    <w:rsid w:val="000D496B"/>
    <w:rsid w:val="000E23BC"/>
    <w:rsid w:val="000F091A"/>
    <w:rsid w:val="000F789C"/>
    <w:rsid w:val="001026FA"/>
    <w:rsid w:val="00102E62"/>
    <w:rsid w:val="00104E78"/>
    <w:rsid w:val="00134B89"/>
    <w:rsid w:val="001447A7"/>
    <w:rsid w:val="0015109C"/>
    <w:rsid w:val="00153866"/>
    <w:rsid w:val="0017054F"/>
    <w:rsid w:val="00180F03"/>
    <w:rsid w:val="001A44DD"/>
    <w:rsid w:val="001B409E"/>
    <w:rsid w:val="001D434A"/>
    <w:rsid w:val="001D560B"/>
    <w:rsid w:val="001E4729"/>
    <w:rsid w:val="00207C77"/>
    <w:rsid w:val="002202FC"/>
    <w:rsid w:val="002244D8"/>
    <w:rsid w:val="00237E06"/>
    <w:rsid w:val="002404C9"/>
    <w:rsid w:val="00245817"/>
    <w:rsid w:val="00251242"/>
    <w:rsid w:val="002634BD"/>
    <w:rsid w:val="002839B3"/>
    <w:rsid w:val="00294214"/>
    <w:rsid w:val="002A4E1A"/>
    <w:rsid w:val="002B78F7"/>
    <w:rsid w:val="002D5EB2"/>
    <w:rsid w:val="002E7337"/>
    <w:rsid w:val="002F6E6C"/>
    <w:rsid w:val="00304363"/>
    <w:rsid w:val="00310973"/>
    <w:rsid w:val="003217DA"/>
    <w:rsid w:val="003229B6"/>
    <w:rsid w:val="003360E1"/>
    <w:rsid w:val="0033693F"/>
    <w:rsid w:val="003663B1"/>
    <w:rsid w:val="00384D52"/>
    <w:rsid w:val="0038718A"/>
    <w:rsid w:val="00393359"/>
    <w:rsid w:val="0039575C"/>
    <w:rsid w:val="00397DB7"/>
    <w:rsid w:val="003A4F38"/>
    <w:rsid w:val="003A699B"/>
    <w:rsid w:val="003B0AC7"/>
    <w:rsid w:val="003B1B91"/>
    <w:rsid w:val="003B3504"/>
    <w:rsid w:val="003B67AA"/>
    <w:rsid w:val="003E11DA"/>
    <w:rsid w:val="003E1BA7"/>
    <w:rsid w:val="00414C9E"/>
    <w:rsid w:val="00424478"/>
    <w:rsid w:val="00460F83"/>
    <w:rsid w:val="004623D9"/>
    <w:rsid w:val="00463DA2"/>
    <w:rsid w:val="0047231D"/>
    <w:rsid w:val="0049360A"/>
    <w:rsid w:val="004A04CE"/>
    <w:rsid w:val="004C3354"/>
    <w:rsid w:val="004C34CC"/>
    <w:rsid w:val="004C5194"/>
    <w:rsid w:val="004D105A"/>
    <w:rsid w:val="004E170E"/>
    <w:rsid w:val="004F489A"/>
    <w:rsid w:val="004F6409"/>
    <w:rsid w:val="00500176"/>
    <w:rsid w:val="005003BE"/>
    <w:rsid w:val="005007A2"/>
    <w:rsid w:val="00502B4C"/>
    <w:rsid w:val="00506766"/>
    <w:rsid w:val="00515618"/>
    <w:rsid w:val="00545B70"/>
    <w:rsid w:val="005679B0"/>
    <w:rsid w:val="00572E06"/>
    <w:rsid w:val="0058241E"/>
    <w:rsid w:val="00586631"/>
    <w:rsid w:val="0059266D"/>
    <w:rsid w:val="005B1051"/>
    <w:rsid w:val="005D50B1"/>
    <w:rsid w:val="005D54AA"/>
    <w:rsid w:val="005E11AC"/>
    <w:rsid w:val="005E3F7A"/>
    <w:rsid w:val="005E6A90"/>
    <w:rsid w:val="005E76F4"/>
    <w:rsid w:val="005F5B2C"/>
    <w:rsid w:val="00602DD5"/>
    <w:rsid w:val="006044F1"/>
    <w:rsid w:val="00611FB2"/>
    <w:rsid w:val="00616C54"/>
    <w:rsid w:val="006207D5"/>
    <w:rsid w:val="00627D02"/>
    <w:rsid w:val="00630214"/>
    <w:rsid w:val="00632336"/>
    <w:rsid w:val="00655E3B"/>
    <w:rsid w:val="00656DBD"/>
    <w:rsid w:val="00657256"/>
    <w:rsid w:val="006A7CEE"/>
    <w:rsid w:val="006B610E"/>
    <w:rsid w:val="006C58B8"/>
    <w:rsid w:val="006E6296"/>
    <w:rsid w:val="006E78F5"/>
    <w:rsid w:val="006F63EA"/>
    <w:rsid w:val="00702B6B"/>
    <w:rsid w:val="00710D6B"/>
    <w:rsid w:val="00727551"/>
    <w:rsid w:val="007317E4"/>
    <w:rsid w:val="007365B4"/>
    <w:rsid w:val="00737737"/>
    <w:rsid w:val="0074236D"/>
    <w:rsid w:val="00751D2C"/>
    <w:rsid w:val="00756041"/>
    <w:rsid w:val="007750AB"/>
    <w:rsid w:val="00793EDD"/>
    <w:rsid w:val="007A11F6"/>
    <w:rsid w:val="007A2CAC"/>
    <w:rsid w:val="007D2875"/>
    <w:rsid w:val="007D3CBA"/>
    <w:rsid w:val="007E73D2"/>
    <w:rsid w:val="007F7D3E"/>
    <w:rsid w:val="00801921"/>
    <w:rsid w:val="0082556C"/>
    <w:rsid w:val="00850F1B"/>
    <w:rsid w:val="00853649"/>
    <w:rsid w:val="0086458F"/>
    <w:rsid w:val="00867834"/>
    <w:rsid w:val="008678DB"/>
    <w:rsid w:val="008719EC"/>
    <w:rsid w:val="0087429F"/>
    <w:rsid w:val="008763A1"/>
    <w:rsid w:val="00880799"/>
    <w:rsid w:val="00890AF8"/>
    <w:rsid w:val="008958C0"/>
    <w:rsid w:val="008A18F2"/>
    <w:rsid w:val="008B4CD0"/>
    <w:rsid w:val="008B66FD"/>
    <w:rsid w:val="008C0236"/>
    <w:rsid w:val="008E2147"/>
    <w:rsid w:val="009010BF"/>
    <w:rsid w:val="00904BFF"/>
    <w:rsid w:val="0093756C"/>
    <w:rsid w:val="0095567C"/>
    <w:rsid w:val="0095668B"/>
    <w:rsid w:val="0095673E"/>
    <w:rsid w:val="00961481"/>
    <w:rsid w:val="009733CF"/>
    <w:rsid w:val="009740B7"/>
    <w:rsid w:val="0098303F"/>
    <w:rsid w:val="00983FCB"/>
    <w:rsid w:val="009A217F"/>
    <w:rsid w:val="009C026E"/>
    <w:rsid w:val="009D3AD8"/>
    <w:rsid w:val="009D6505"/>
    <w:rsid w:val="009D6CFA"/>
    <w:rsid w:val="009D7599"/>
    <w:rsid w:val="009D7B54"/>
    <w:rsid w:val="009E4383"/>
    <w:rsid w:val="009F6AC6"/>
    <w:rsid w:val="00A2075D"/>
    <w:rsid w:val="00A26142"/>
    <w:rsid w:val="00A352A3"/>
    <w:rsid w:val="00A55299"/>
    <w:rsid w:val="00A61381"/>
    <w:rsid w:val="00A7555A"/>
    <w:rsid w:val="00A83428"/>
    <w:rsid w:val="00AA2717"/>
    <w:rsid w:val="00AC1CBA"/>
    <w:rsid w:val="00AD18C1"/>
    <w:rsid w:val="00AE0487"/>
    <w:rsid w:val="00AF1010"/>
    <w:rsid w:val="00AF1168"/>
    <w:rsid w:val="00B07DBC"/>
    <w:rsid w:val="00B117B1"/>
    <w:rsid w:val="00B53975"/>
    <w:rsid w:val="00B545E6"/>
    <w:rsid w:val="00B6506C"/>
    <w:rsid w:val="00B86044"/>
    <w:rsid w:val="00BA14ED"/>
    <w:rsid w:val="00BB26B3"/>
    <w:rsid w:val="00BC123E"/>
    <w:rsid w:val="00BC23EF"/>
    <w:rsid w:val="00BD0E06"/>
    <w:rsid w:val="00BD1427"/>
    <w:rsid w:val="00BF6425"/>
    <w:rsid w:val="00BF73AB"/>
    <w:rsid w:val="00C31E87"/>
    <w:rsid w:val="00C66D17"/>
    <w:rsid w:val="00C74EB3"/>
    <w:rsid w:val="00C932E2"/>
    <w:rsid w:val="00CA25A8"/>
    <w:rsid w:val="00CA3087"/>
    <w:rsid w:val="00CB6984"/>
    <w:rsid w:val="00CB76C9"/>
    <w:rsid w:val="00CE5476"/>
    <w:rsid w:val="00D03E4E"/>
    <w:rsid w:val="00D06713"/>
    <w:rsid w:val="00D1146D"/>
    <w:rsid w:val="00D14B16"/>
    <w:rsid w:val="00D22C50"/>
    <w:rsid w:val="00D3211F"/>
    <w:rsid w:val="00D47E6A"/>
    <w:rsid w:val="00D52139"/>
    <w:rsid w:val="00D576FE"/>
    <w:rsid w:val="00D71050"/>
    <w:rsid w:val="00D82751"/>
    <w:rsid w:val="00D87AC0"/>
    <w:rsid w:val="00D97784"/>
    <w:rsid w:val="00DB0EA9"/>
    <w:rsid w:val="00DB1C2B"/>
    <w:rsid w:val="00DB695F"/>
    <w:rsid w:val="00DC6352"/>
    <w:rsid w:val="00DD0B08"/>
    <w:rsid w:val="00DD27C7"/>
    <w:rsid w:val="00DE078A"/>
    <w:rsid w:val="00DE3946"/>
    <w:rsid w:val="00DF7FD1"/>
    <w:rsid w:val="00E04D3E"/>
    <w:rsid w:val="00E20B8D"/>
    <w:rsid w:val="00E22EDA"/>
    <w:rsid w:val="00E643D5"/>
    <w:rsid w:val="00E661DB"/>
    <w:rsid w:val="00E70D02"/>
    <w:rsid w:val="00ED556A"/>
    <w:rsid w:val="00EE1F89"/>
    <w:rsid w:val="00EF7D0D"/>
    <w:rsid w:val="00F04F6A"/>
    <w:rsid w:val="00F113DA"/>
    <w:rsid w:val="00F1446E"/>
    <w:rsid w:val="00F14D53"/>
    <w:rsid w:val="00F236E3"/>
    <w:rsid w:val="00F3236C"/>
    <w:rsid w:val="00F33719"/>
    <w:rsid w:val="00F3536B"/>
    <w:rsid w:val="00F405E7"/>
    <w:rsid w:val="00F40753"/>
    <w:rsid w:val="00F41A93"/>
    <w:rsid w:val="00F465EE"/>
    <w:rsid w:val="00F81FA1"/>
    <w:rsid w:val="00F916EE"/>
    <w:rsid w:val="00FB1DFF"/>
    <w:rsid w:val="00FC26D6"/>
    <w:rsid w:val="00FD38EE"/>
    <w:rsid w:val="00FF2D97"/>
    <w:rsid w:val="00FF60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FF37B7"/>
  <w15:chartTrackingRefBased/>
  <w15:docId w15:val="{9A7A805D-FAD1-40C2-8972-631B1032E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Microsoft YaHei UI" w:eastAsia="Microsoft YaHei UI" w:hAnsi="Microsoft YaHei UI" w:cstheme="minorBidi"/>
        <w:kern w:val="2"/>
        <w:sz w:val="24"/>
        <w:szCs w:val="22"/>
        <w:lang w:val="en-US" w:eastAsia="zh-CN" w:bidi="ar-SA"/>
      </w:rPr>
    </w:rPrDefault>
    <w:pPrDefault>
      <w:pPr>
        <w:spacing w:before="100" w:beforeAutospacing="1" w:after="100" w:afterAutospacing="1"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39B3"/>
    <w:pPr>
      <w:adjustRightInd w:val="0"/>
      <w:snapToGrid w:val="0"/>
    </w:pPr>
  </w:style>
  <w:style w:type="paragraph" w:styleId="1">
    <w:name w:val="heading 1"/>
    <w:basedOn w:val="a"/>
    <w:next w:val="a"/>
    <w:link w:val="10"/>
    <w:uiPriority w:val="9"/>
    <w:qFormat/>
    <w:rsid w:val="002404C9"/>
    <w:pPr>
      <w:keepNext/>
      <w:keepLines/>
      <w:outlineLvl w:val="0"/>
    </w:pPr>
    <w:rPr>
      <w:b/>
      <w:bCs/>
      <w:kern w:val="44"/>
      <w:szCs w:val="44"/>
    </w:rPr>
  </w:style>
  <w:style w:type="paragraph" w:styleId="2">
    <w:name w:val="heading 2"/>
    <w:basedOn w:val="a"/>
    <w:next w:val="a"/>
    <w:link w:val="20"/>
    <w:autoRedefine/>
    <w:uiPriority w:val="9"/>
    <w:unhideWhenUsed/>
    <w:qFormat/>
    <w:rsid w:val="00F1446E"/>
    <w:pPr>
      <w:keepNext/>
      <w:keepLines/>
      <w:spacing w:before="360" w:beforeAutospacing="0" w:after="240" w:afterAutospacing="0"/>
      <w:outlineLvl w:val="1"/>
    </w:pPr>
    <w:rPr>
      <w:rFonts w:cs="Segoe UI"/>
      <w:b/>
      <w:bCs/>
      <w:szCs w:val="32"/>
    </w:rPr>
  </w:style>
  <w:style w:type="paragraph" w:styleId="3">
    <w:name w:val="heading 3"/>
    <w:basedOn w:val="a"/>
    <w:next w:val="a"/>
    <w:link w:val="30"/>
    <w:uiPriority w:val="9"/>
    <w:unhideWhenUsed/>
    <w:qFormat/>
    <w:rsid w:val="00304363"/>
    <w:pPr>
      <w:keepNext/>
      <w:keepLines/>
      <w:spacing w:before="260" w:after="260" w:line="416" w:lineRule="auto"/>
      <w:outlineLvl w:val="2"/>
    </w:pPr>
    <w:rPr>
      <w:b/>
      <w:bCs/>
      <w:szCs w:val="32"/>
    </w:rPr>
  </w:style>
  <w:style w:type="paragraph" w:styleId="4">
    <w:name w:val="heading 4"/>
    <w:basedOn w:val="a"/>
    <w:next w:val="a"/>
    <w:link w:val="40"/>
    <w:uiPriority w:val="9"/>
    <w:unhideWhenUsed/>
    <w:qFormat/>
    <w:rsid w:val="00BC123E"/>
    <w:pPr>
      <w:keepNext/>
      <w:keepLines/>
      <w:outlineLvl w:val="3"/>
    </w:pPr>
    <w:rPr>
      <w:rFonts w:cstheme="majorBidi"/>
      <w:b/>
      <w:bCs/>
      <w:szCs w:val="28"/>
    </w:rPr>
  </w:style>
  <w:style w:type="paragraph" w:styleId="5">
    <w:name w:val="heading 5"/>
    <w:basedOn w:val="a"/>
    <w:next w:val="a"/>
    <w:link w:val="50"/>
    <w:uiPriority w:val="9"/>
    <w:semiHidden/>
    <w:unhideWhenUsed/>
    <w:qFormat/>
    <w:rsid w:val="00AE0487"/>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F1446E"/>
    <w:rPr>
      <w:rFonts w:cs="Segoe UI"/>
      <w:b/>
      <w:bCs/>
      <w:szCs w:val="32"/>
    </w:rPr>
  </w:style>
  <w:style w:type="character" w:customStyle="1" w:styleId="10">
    <w:name w:val="标题 1 字符"/>
    <w:basedOn w:val="a0"/>
    <w:link w:val="1"/>
    <w:uiPriority w:val="9"/>
    <w:rsid w:val="002404C9"/>
    <w:rPr>
      <w:b/>
      <w:bCs/>
      <w:kern w:val="44"/>
      <w:szCs w:val="44"/>
    </w:rPr>
  </w:style>
  <w:style w:type="character" w:styleId="a3">
    <w:name w:val="Strong"/>
    <w:basedOn w:val="a0"/>
    <w:uiPriority w:val="22"/>
    <w:qFormat/>
    <w:rsid w:val="00B53975"/>
    <w:rPr>
      <w:b/>
      <w:bCs/>
    </w:rPr>
  </w:style>
  <w:style w:type="character" w:styleId="a4">
    <w:name w:val="Hyperlink"/>
    <w:basedOn w:val="a0"/>
    <w:uiPriority w:val="99"/>
    <w:semiHidden/>
    <w:unhideWhenUsed/>
    <w:rsid w:val="00B53975"/>
    <w:rPr>
      <w:color w:val="0000FF"/>
      <w:u w:val="single"/>
    </w:rPr>
  </w:style>
  <w:style w:type="character" w:styleId="a5">
    <w:name w:val="FollowedHyperlink"/>
    <w:basedOn w:val="a0"/>
    <w:uiPriority w:val="99"/>
    <w:semiHidden/>
    <w:unhideWhenUsed/>
    <w:rsid w:val="00F405E7"/>
    <w:rPr>
      <w:color w:val="954F72" w:themeColor="followedHyperlink"/>
      <w:u w:val="single"/>
    </w:rPr>
  </w:style>
  <w:style w:type="character" w:customStyle="1" w:styleId="40">
    <w:name w:val="标题 4 字符"/>
    <w:basedOn w:val="a0"/>
    <w:link w:val="4"/>
    <w:uiPriority w:val="9"/>
    <w:rsid w:val="00BC123E"/>
    <w:rPr>
      <w:rFonts w:cstheme="majorBidi"/>
      <w:b/>
      <w:bCs/>
      <w:szCs w:val="28"/>
    </w:rPr>
  </w:style>
  <w:style w:type="character" w:customStyle="1" w:styleId="token">
    <w:name w:val="token"/>
    <w:basedOn w:val="a0"/>
    <w:rsid w:val="00304363"/>
  </w:style>
  <w:style w:type="character" w:customStyle="1" w:styleId="30">
    <w:name w:val="标题 3 字符"/>
    <w:basedOn w:val="a0"/>
    <w:link w:val="3"/>
    <w:uiPriority w:val="9"/>
    <w:rsid w:val="00304363"/>
    <w:rPr>
      <w:b/>
      <w:bCs/>
      <w:szCs w:val="32"/>
    </w:rPr>
  </w:style>
  <w:style w:type="paragraph" w:styleId="a6">
    <w:name w:val="header"/>
    <w:basedOn w:val="a"/>
    <w:link w:val="a7"/>
    <w:uiPriority w:val="99"/>
    <w:unhideWhenUsed/>
    <w:rsid w:val="004F6409"/>
    <w:pPr>
      <w:pBdr>
        <w:bottom w:val="single" w:sz="6" w:space="1" w:color="auto"/>
      </w:pBdr>
      <w:tabs>
        <w:tab w:val="center" w:pos="4153"/>
        <w:tab w:val="right" w:pos="8306"/>
      </w:tabs>
      <w:spacing w:line="240" w:lineRule="auto"/>
      <w:jc w:val="center"/>
    </w:pPr>
    <w:rPr>
      <w:sz w:val="18"/>
      <w:szCs w:val="18"/>
    </w:rPr>
  </w:style>
  <w:style w:type="character" w:customStyle="1" w:styleId="a7">
    <w:name w:val="页眉 字符"/>
    <w:basedOn w:val="a0"/>
    <w:link w:val="a6"/>
    <w:uiPriority w:val="99"/>
    <w:rsid w:val="004F6409"/>
    <w:rPr>
      <w:sz w:val="18"/>
      <w:szCs w:val="18"/>
    </w:rPr>
  </w:style>
  <w:style w:type="paragraph" w:styleId="a8">
    <w:name w:val="footer"/>
    <w:basedOn w:val="a"/>
    <w:link w:val="a9"/>
    <w:uiPriority w:val="99"/>
    <w:unhideWhenUsed/>
    <w:rsid w:val="004F6409"/>
    <w:pPr>
      <w:tabs>
        <w:tab w:val="center" w:pos="4153"/>
        <w:tab w:val="right" w:pos="8306"/>
      </w:tabs>
      <w:spacing w:line="240" w:lineRule="auto"/>
    </w:pPr>
    <w:rPr>
      <w:sz w:val="18"/>
      <w:szCs w:val="18"/>
    </w:rPr>
  </w:style>
  <w:style w:type="character" w:customStyle="1" w:styleId="a9">
    <w:name w:val="页脚 字符"/>
    <w:basedOn w:val="a0"/>
    <w:link w:val="a8"/>
    <w:uiPriority w:val="99"/>
    <w:rsid w:val="004F6409"/>
    <w:rPr>
      <w:sz w:val="18"/>
      <w:szCs w:val="18"/>
    </w:rPr>
  </w:style>
  <w:style w:type="paragraph" w:styleId="HTML">
    <w:name w:val="HTML Preformatted"/>
    <w:basedOn w:val="a"/>
    <w:link w:val="HTML0"/>
    <w:uiPriority w:val="99"/>
    <w:unhideWhenUsed/>
    <w:rsid w:val="006323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0" w:beforeAutospacing="0" w:after="0" w:afterAutospacing="0" w:line="240" w:lineRule="auto"/>
    </w:pPr>
    <w:rPr>
      <w:rFonts w:ascii="宋体" w:eastAsia="宋体" w:hAnsi="宋体" w:cs="宋体"/>
      <w:kern w:val="0"/>
      <w:szCs w:val="24"/>
    </w:rPr>
  </w:style>
  <w:style w:type="character" w:customStyle="1" w:styleId="HTML0">
    <w:name w:val="HTML 预设格式 字符"/>
    <w:basedOn w:val="a0"/>
    <w:link w:val="HTML"/>
    <w:uiPriority w:val="99"/>
    <w:rsid w:val="00632336"/>
    <w:rPr>
      <w:rFonts w:ascii="宋体" w:eastAsia="宋体" w:hAnsi="宋体" w:cs="宋体"/>
      <w:kern w:val="0"/>
      <w:szCs w:val="24"/>
    </w:rPr>
  </w:style>
  <w:style w:type="character" w:styleId="HTML1">
    <w:name w:val="HTML Code"/>
    <w:basedOn w:val="a0"/>
    <w:uiPriority w:val="99"/>
    <w:semiHidden/>
    <w:unhideWhenUsed/>
    <w:rsid w:val="00502B4C"/>
    <w:rPr>
      <w:rFonts w:ascii="宋体" w:eastAsia="宋体" w:hAnsi="宋体" w:cs="宋体"/>
      <w:sz w:val="24"/>
      <w:szCs w:val="24"/>
    </w:rPr>
  </w:style>
  <w:style w:type="character" w:styleId="aa">
    <w:name w:val="Emphasis"/>
    <w:basedOn w:val="a0"/>
    <w:uiPriority w:val="20"/>
    <w:qFormat/>
    <w:rsid w:val="00C31E87"/>
    <w:rPr>
      <w:i/>
      <w:iCs/>
    </w:rPr>
  </w:style>
  <w:style w:type="paragraph" w:styleId="ab">
    <w:name w:val="Normal (Web)"/>
    <w:basedOn w:val="a"/>
    <w:uiPriority w:val="99"/>
    <w:semiHidden/>
    <w:unhideWhenUsed/>
    <w:rsid w:val="002634BD"/>
    <w:pPr>
      <w:adjustRightInd/>
      <w:snapToGrid/>
      <w:spacing w:line="240" w:lineRule="auto"/>
    </w:pPr>
    <w:rPr>
      <w:rFonts w:ascii="宋体" w:eastAsia="宋体" w:hAnsi="宋体" w:cs="宋体"/>
      <w:kern w:val="0"/>
      <w:szCs w:val="24"/>
    </w:rPr>
  </w:style>
  <w:style w:type="character" w:customStyle="1" w:styleId="50">
    <w:name w:val="标题 5 字符"/>
    <w:basedOn w:val="a0"/>
    <w:link w:val="5"/>
    <w:uiPriority w:val="9"/>
    <w:semiHidden/>
    <w:rsid w:val="00AE0487"/>
    <w:rPr>
      <w:b/>
      <w:bCs/>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82060">
      <w:bodyDiv w:val="1"/>
      <w:marLeft w:val="0"/>
      <w:marRight w:val="0"/>
      <w:marTop w:val="0"/>
      <w:marBottom w:val="0"/>
      <w:divBdr>
        <w:top w:val="none" w:sz="0" w:space="0" w:color="auto"/>
        <w:left w:val="none" w:sz="0" w:space="0" w:color="auto"/>
        <w:bottom w:val="none" w:sz="0" w:space="0" w:color="auto"/>
        <w:right w:val="none" w:sz="0" w:space="0" w:color="auto"/>
      </w:divBdr>
    </w:div>
    <w:div w:id="34548634">
      <w:bodyDiv w:val="1"/>
      <w:marLeft w:val="0"/>
      <w:marRight w:val="0"/>
      <w:marTop w:val="0"/>
      <w:marBottom w:val="0"/>
      <w:divBdr>
        <w:top w:val="none" w:sz="0" w:space="0" w:color="auto"/>
        <w:left w:val="none" w:sz="0" w:space="0" w:color="auto"/>
        <w:bottom w:val="none" w:sz="0" w:space="0" w:color="auto"/>
        <w:right w:val="none" w:sz="0" w:space="0" w:color="auto"/>
      </w:divBdr>
    </w:div>
    <w:div w:id="76557363">
      <w:bodyDiv w:val="1"/>
      <w:marLeft w:val="0"/>
      <w:marRight w:val="0"/>
      <w:marTop w:val="0"/>
      <w:marBottom w:val="0"/>
      <w:divBdr>
        <w:top w:val="none" w:sz="0" w:space="0" w:color="auto"/>
        <w:left w:val="none" w:sz="0" w:space="0" w:color="auto"/>
        <w:bottom w:val="none" w:sz="0" w:space="0" w:color="auto"/>
        <w:right w:val="none" w:sz="0" w:space="0" w:color="auto"/>
      </w:divBdr>
    </w:div>
    <w:div w:id="106659446">
      <w:bodyDiv w:val="1"/>
      <w:marLeft w:val="0"/>
      <w:marRight w:val="0"/>
      <w:marTop w:val="0"/>
      <w:marBottom w:val="0"/>
      <w:divBdr>
        <w:top w:val="none" w:sz="0" w:space="0" w:color="auto"/>
        <w:left w:val="none" w:sz="0" w:space="0" w:color="auto"/>
        <w:bottom w:val="none" w:sz="0" w:space="0" w:color="auto"/>
        <w:right w:val="none" w:sz="0" w:space="0" w:color="auto"/>
      </w:divBdr>
    </w:div>
    <w:div w:id="107547789">
      <w:bodyDiv w:val="1"/>
      <w:marLeft w:val="0"/>
      <w:marRight w:val="0"/>
      <w:marTop w:val="0"/>
      <w:marBottom w:val="0"/>
      <w:divBdr>
        <w:top w:val="none" w:sz="0" w:space="0" w:color="auto"/>
        <w:left w:val="none" w:sz="0" w:space="0" w:color="auto"/>
        <w:bottom w:val="none" w:sz="0" w:space="0" w:color="auto"/>
        <w:right w:val="none" w:sz="0" w:space="0" w:color="auto"/>
      </w:divBdr>
    </w:div>
    <w:div w:id="107747589">
      <w:bodyDiv w:val="1"/>
      <w:marLeft w:val="0"/>
      <w:marRight w:val="0"/>
      <w:marTop w:val="0"/>
      <w:marBottom w:val="0"/>
      <w:divBdr>
        <w:top w:val="none" w:sz="0" w:space="0" w:color="auto"/>
        <w:left w:val="none" w:sz="0" w:space="0" w:color="auto"/>
        <w:bottom w:val="none" w:sz="0" w:space="0" w:color="auto"/>
        <w:right w:val="none" w:sz="0" w:space="0" w:color="auto"/>
      </w:divBdr>
    </w:div>
    <w:div w:id="132794461">
      <w:bodyDiv w:val="1"/>
      <w:marLeft w:val="0"/>
      <w:marRight w:val="0"/>
      <w:marTop w:val="0"/>
      <w:marBottom w:val="0"/>
      <w:divBdr>
        <w:top w:val="none" w:sz="0" w:space="0" w:color="auto"/>
        <w:left w:val="none" w:sz="0" w:space="0" w:color="auto"/>
        <w:bottom w:val="none" w:sz="0" w:space="0" w:color="auto"/>
        <w:right w:val="none" w:sz="0" w:space="0" w:color="auto"/>
      </w:divBdr>
    </w:div>
    <w:div w:id="165560375">
      <w:bodyDiv w:val="1"/>
      <w:marLeft w:val="0"/>
      <w:marRight w:val="0"/>
      <w:marTop w:val="0"/>
      <w:marBottom w:val="0"/>
      <w:divBdr>
        <w:top w:val="none" w:sz="0" w:space="0" w:color="auto"/>
        <w:left w:val="none" w:sz="0" w:space="0" w:color="auto"/>
        <w:bottom w:val="none" w:sz="0" w:space="0" w:color="auto"/>
        <w:right w:val="none" w:sz="0" w:space="0" w:color="auto"/>
      </w:divBdr>
    </w:div>
    <w:div w:id="200703421">
      <w:bodyDiv w:val="1"/>
      <w:marLeft w:val="0"/>
      <w:marRight w:val="0"/>
      <w:marTop w:val="0"/>
      <w:marBottom w:val="0"/>
      <w:divBdr>
        <w:top w:val="none" w:sz="0" w:space="0" w:color="auto"/>
        <w:left w:val="none" w:sz="0" w:space="0" w:color="auto"/>
        <w:bottom w:val="none" w:sz="0" w:space="0" w:color="auto"/>
        <w:right w:val="none" w:sz="0" w:space="0" w:color="auto"/>
      </w:divBdr>
    </w:div>
    <w:div w:id="204024550">
      <w:bodyDiv w:val="1"/>
      <w:marLeft w:val="0"/>
      <w:marRight w:val="0"/>
      <w:marTop w:val="0"/>
      <w:marBottom w:val="0"/>
      <w:divBdr>
        <w:top w:val="none" w:sz="0" w:space="0" w:color="auto"/>
        <w:left w:val="none" w:sz="0" w:space="0" w:color="auto"/>
        <w:bottom w:val="none" w:sz="0" w:space="0" w:color="auto"/>
        <w:right w:val="none" w:sz="0" w:space="0" w:color="auto"/>
      </w:divBdr>
    </w:div>
    <w:div w:id="204026374">
      <w:bodyDiv w:val="1"/>
      <w:marLeft w:val="0"/>
      <w:marRight w:val="0"/>
      <w:marTop w:val="0"/>
      <w:marBottom w:val="0"/>
      <w:divBdr>
        <w:top w:val="none" w:sz="0" w:space="0" w:color="auto"/>
        <w:left w:val="none" w:sz="0" w:space="0" w:color="auto"/>
        <w:bottom w:val="none" w:sz="0" w:space="0" w:color="auto"/>
        <w:right w:val="none" w:sz="0" w:space="0" w:color="auto"/>
      </w:divBdr>
    </w:div>
    <w:div w:id="257636465">
      <w:bodyDiv w:val="1"/>
      <w:marLeft w:val="0"/>
      <w:marRight w:val="0"/>
      <w:marTop w:val="0"/>
      <w:marBottom w:val="0"/>
      <w:divBdr>
        <w:top w:val="none" w:sz="0" w:space="0" w:color="auto"/>
        <w:left w:val="none" w:sz="0" w:space="0" w:color="auto"/>
        <w:bottom w:val="none" w:sz="0" w:space="0" w:color="auto"/>
        <w:right w:val="none" w:sz="0" w:space="0" w:color="auto"/>
      </w:divBdr>
    </w:div>
    <w:div w:id="272130482">
      <w:bodyDiv w:val="1"/>
      <w:marLeft w:val="0"/>
      <w:marRight w:val="0"/>
      <w:marTop w:val="0"/>
      <w:marBottom w:val="0"/>
      <w:divBdr>
        <w:top w:val="none" w:sz="0" w:space="0" w:color="auto"/>
        <w:left w:val="none" w:sz="0" w:space="0" w:color="auto"/>
        <w:bottom w:val="none" w:sz="0" w:space="0" w:color="auto"/>
        <w:right w:val="none" w:sz="0" w:space="0" w:color="auto"/>
      </w:divBdr>
    </w:div>
    <w:div w:id="272515269">
      <w:bodyDiv w:val="1"/>
      <w:marLeft w:val="0"/>
      <w:marRight w:val="0"/>
      <w:marTop w:val="0"/>
      <w:marBottom w:val="0"/>
      <w:divBdr>
        <w:top w:val="none" w:sz="0" w:space="0" w:color="auto"/>
        <w:left w:val="none" w:sz="0" w:space="0" w:color="auto"/>
        <w:bottom w:val="none" w:sz="0" w:space="0" w:color="auto"/>
        <w:right w:val="none" w:sz="0" w:space="0" w:color="auto"/>
      </w:divBdr>
    </w:div>
    <w:div w:id="299071249">
      <w:bodyDiv w:val="1"/>
      <w:marLeft w:val="0"/>
      <w:marRight w:val="0"/>
      <w:marTop w:val="0"/>
      <w:marBottom w:val="0"/>
      <w:divBdr>
        <w:top w:val="none" w:sz="0" w:space="0" w:color="auto"/>
        <w:left w:val="none" w:sz="0" w:space="0" w:color="auto"/>
        <w:bottom w:val="none" w:sz="0" w:space="0" w:color="auto"/>
        <w:right w:val="none" w:sz="0" w:space="0" w:color="auto"/>
      </w:divBdr>
    </w:div>
    <w:div w:id="324213162">
      <w:bodyDiv w:val="1"/>
      <w:marLeft w:val="0"/>
      <w:marRight w:val="0"/>
      <w:marTop w:val="0"/>
      <w:marBottom w:val="0"/>
      <w:divBdr>
        <w:top w:val="none" w:sz="0" w:space="0" w:color="auto"/>
        <w:left w:val="none" w:sz="0" w:space="0" w:color="auto"/>
        <w:bottom w:val="none" w:sz="0" w:space="0" w:color="auto"/>
        <w:right w:val="none" w:sz="0" w:space="0" w:color="auto"/>
      </w:divBdr>
    </w:div>
    <w:div w:id="336739280">
      <w:bodyDiv w:val="1"/>
      <w:marLeft w:val="0"/>
      <w:marRight w:val="0"/>
      <w:marTop w:val="0"/>
      <w:marBottom w:val="0"/>
      <w:divBdr>
        <w:top w:val="none" w:sz="0" w:space="0" w:color="auto"/>
        <w:left w:val="none" w:sz="0" w:space="0" w:color="auto"/>
        <w:bottom w:val="none" w:sz="0" w:space="0" w:color="auto"/>
        <w:right w:val="none" w:sz="0" w:space="0" w:color="auto"/>
      </w:divBdr>
    </w:div>
    <w:div w:id="355541608">
      <w:bodyDiv w:val="1"/>
      <w:marLeft w:val="0"/>
      <w:marRight w:val="0"/>
      <w:marTop w:val="0"/>
      <w:marBottom w:val="0"/>
      <w:divBdr>
        <w:top w:val="none" w:sz="0" w:space="0" w:color="auto"/>
        <w:left w:val="none" w:sz="0" w:space="0" w:color="auto"/>
        <w:bottom w:val="none" w:sz="0" w:space="0" w:color="auto"/>
        <w:right w:val="none" w:sz="0" w:space="0" w:color="auto"/>
      </w:divBdr>
    </w:div>
    <w:div w:id="357658595">
      <w:bodyDiv w:val="1"/>
      <w:marLeft w:val="0"/>
      <w:marRight w:val="0"/>
      <w:marTop w:val="0"/>
      <w:marBottom w:val="0"/>
      <w:divBdr>
        <w:top w:val="none" w:sz="0" w:space="0" w:color="auto"/>
        <w:left w:val="none" w:sz="0" w:space="0" w:color="auto"/>
        <w:bottom w:val="none" w:sz="0" w:space="0" w:color="auto"/>
        <w:right w:val="none" w:sz="0" w:space="0" w:color="auto"/>
      </w:divBdr>
    </w:div>
    <w:div w:id="399981349">
      <w:bodyDiv w:val="1"/>
      <w:marLeft w:val="0"/>
      <w:marRight w:val="0"/>
      <w:marTop w:val="0"/>
      <w:marBottom w:val="0"/>
      <w:divBdr>
        <w:top w:val="none" w:sz="0" w:space="0" w:color="auto"/>
        <w:left w:val="none" w:sz="0" w:space="0" w:color="auto"/>
        <w:bottom w:val="none" w:sz="0" w:space="0" w:color="auto"/>
        <w:right w:val="none" w:sz="0" w:space="0" w:color="auto"/>
      </w:divBdr>
    </w:div>
    <w:div w:id="401760063">
      <w:bodyDiv w:val="1"/>
      <w:marLeft w:val="0"/>
      <w:marRight w:val="0"/>
      <w:marTop w:val="0"/>
      <w:marBottom w:val="0"/>
      <w:divBdr>
        <w:top w:val="none" w:sz="0" w:space="0" w:color="auto"/>
        <w:left w:val="none" w:sz="0" w:space="0" w:color="auto"/>
        <w:bottom w:val="none" w:sz="0" w:space="0" w:color="auto"/>
        <w:right w:val="none" w:sz="0" w:space="0" w:color="auto"/>
      </w:divBdr>
    </w:div>
    <w:div w:id="452872914">
      <w:bodyDiv w:val="1"/>
      <w:marLeft w:val="0"/>
      <w:marRight w:val="0"/>
      <w:marTop w:val="0"/>
      <w:marBottom w:val="0"/>
      <w:divBdr>
        <w:top w:val="none" w:sz="0" w:space="0" w:color="auto"/>
        <w:left w:val="none" w:sz="0" w:space="0" w:color="auto"/>
        <w:bottom w:val="none" w:sz="0" w:space="0" w:color="auto"/>
        <w:right w:val="none" w:sz="0" w:space="0" w:color="auto"/>
      </w:divBdr>
    </w:div>
    <w:div w:id="487870839">
      <w:bodyDiv w:val="1"/>
      <w:marLeft w:val="0"/>
      <w:marRight w:val="0"/>
      <w:marTop w:val="0"/>
      <w:marBottom w:val="0"/>
      <w:divBdr>
        <w:top w:val="none" w:sz="0" w:space="0" w:color="auto"/>
        <w:left w:val="none" w:sz="0" w:space="0" w:color="auto"/>
        <w:bottom w:val="none" w:sz="0" w:space="0" w:color="auto"/>
        <w:right w:val="none" w:sz="0" w:space="0" w:color="auto"/>
      </w:divBdr>
    </w:div>
    <w:div w:id="515583746">
      <w:bodyDiv w:val="1"/>
      <w:marLeft w:val="0"/>
      <w:marRight w:val="0"/>
      <w:marTop w:val="0"/>
      <w:marBottom w:val="0"/>
      <w:divBdr>
        <w:top w:val="none" w:sz="0" w:space="0" w:color="auto"/>
        <w:left w:val="none" w:sz="0" w:space="0" w:color="auto"/>
        <w:bottom w:val="none" w:sz="0" w:space="0" w:color="auto"/>
        <w:right w:val="none" w:sz="0" w:space="0" w:color="auto"/>
      </w:divBdr>
    </w:div>
    <w:div w:id="559248457">
      <w:bodyDiv w:val="1"/>
      <w:marLeft w:val="0"/>
      <w:marRight w:val="0"/>
      <w:marTop w:val="0"/>
      <w:marBottom w:val="0"/>
      <w:divBdr>
        <w:top w:val="none" w:sz="0" w:space="0" w:color="auto"/>
        <w:left w:val="none" w:sz="0" w:space="0" w:color="auto"/>
        <w:bottom w:val="none" w:sz="0" w:space="0" w:color="auto"/>
        <w:right w:val="none" w:sz="0" w:space="0" w:color="auto"/>
      </w:divBdr>
    </w:div>
    <w:div w:id="565457978">
      <w:bodyDiv w:val="1"/>
      <w:marLeft w:val="0"/>
      <w:marRight w:val="0"/>
      <w:marTop w:val="0"/>
      <w:marBottom w:val="0"/>
      <w:divBdr>
        <w:top w:val="none" w:sz="0" w:space="0" w:color="auto"/>
        <w:left w:val="none" w:sz="0" w:space="0" w:color="auto"/>
        <w:bottom w:val="none" w:sz="0" w:space="0" w:color="auto"/>
        <w:right w:val="none" w:sz="0" w:space="0" w:color="auto"/>
      </w:divBdr>
    </w:div>
    <w:div w:id="571694686">
      <w:bodyDiv w:val="1"/>
      <w:marLeft w:val="0"/>
      <w:marRight w:val="0"/>
      <w:marTop w:val="0"/>
      <w:marBottom w:val="0"/>
      <w:divBdr>
        <w:top w:val="none" w:sz="0" w:space="0" w:color="auto"/>
        <w:left w:val="none" w:sz="0" w:space="0" w:color="auto"/>
        <w:bottom w:val="none" w:sz="0" w:space="0" w:color="auto"/>
        <w:right w:val="none" w:sz="0" w:space="0" w:color="auto"/>
      </w:divBdr>
    </w:div>
    <w:div w:id="604118977">
      <w:bodyDiv w:val="1"/>
      <w:marLeft w:val="0"/>
      <w:marRight w:val="0"/>
      <w:marTop w:val="0"/>
      <w:marBottom w:val="0"/>
      <w:divBdr>
        <w:top w:val="none" w:sz="0" w:space="0" w:color="auto"/>
        <w:left w:val="none" w:sz="0" w:space="0" w:color="auto"/>
        <w:bottom w:val="none" w:sz="0" w:space="0" w:color="auto"/>
        <w:right w:val="none" w:sz="0" w:space="0" w:color="auto"/>
      </w:divBdr>
    </w:div>
    <w:div w:id="619997095">
      <w:bodyDiv w:val="1"/>
      <w:marLeft w:val="0"/>
      <w:marRight w:val="0"/>
      <w:marTop w:val="0"/>
      <w:marBottom w:val="0"/>
      <w:divBdr>
        <w:top w:val="none" w:sz="0" w:space="0" w:color="auto"/>
        <w:left w:val="none" w:sz="0" w:space="0" w:color="auto"/>
        <w:bottom w:val="none" w:sz="0" w:space="0" w:color="auto"/>
        <w:right w:val="none" w:sz="0" w:space="0" w:color="auto"/>
      </w:divBdr>
    </w:div>
    <w:div w:id="691951831">
      <w:bodyDiv w:val="1"/>
      <w:marLeft w:val="0"/>
      <w:marRight w:val="0"/>
      <w:marTop w:val="0"/>
      <w:marBottom w:val="0"/>
      <w:divBdr>
        <w:top w:val="none" w:sz="0" w:space="0" w:color="auto"/>
        <w:left w:val="none" w:sz="0" w:space="0" w:color="auto"/>
        <w:bottom w:val="none" w:sz="0" w:space="0" w:color="auto"/>
        <w:right w:val="none" w:sz="0" w:space="0" w:color="auto"/>
      </w:divBdr>
    </w:div>
    <w:div w:id="714695285">
      <w:bodyDiv w:val="1"/>
      <w:marLeft w:val="0"/>
      <w:marRight w:val="0"/>
      <w:marTop w:val="0"/>
      <w:marBottom w:val="0"/>
      <w:divBdr>
        <w:top w:val="none" w:sz="0" w:space="0" w:color="auto"/>
        <w:left w:val="none" w:sz="0" w:space="0" w:color="auto"/>
        <w:bottom w:val="none" w:sz="0" w:space="0" w:color="auto"/>
        <w:right w:val="none" w:sz="0" w:space="0" w:color="auto"/>
      </w:divBdr>
    </w:div>
    <w:div w:id="718751310">
      <w:bodyDiv w:val="1"/>
      <w:marLeft w:val="0"/>
      <w:marRight w:val="0"/>
      <w:marTop w:val="0"/>
      <w:marBottom w:val="0"/>
      <w:divBdr>
        <w:top w:val="none" w:sz="0" w:space="0" w:color="auto"/>
        <w:left w:val="none" w:sz="0" w:space="0" w:color="auto"/>
        <w:bottom w:val="none" w:sz="0" w:space="0" w:color="auto"/>
        <w:right w:val="none" w:sz="0" w:space="0" w:color="auto"/>
      </w:divBdr>
    </w:div>
    <w:div w:id="722676412">
      <w:bodyDiv w:val="1"/>
      <w:marLeft w:val="0"/>
      <w:marRight w:val="0"/>
      <w:marTop w:val="0"/>
      <w:marBottom w:val="0"/>
      <w:divBdr>
        <w:top w:val="none" w:sz="0" w:space="0" w:color="auto"/>
        <w:left w:val="none" w:sz="0" w:space="0" w:color="auto"/>
        <w:bottom w:val="none" w:sz="0" w:space="0" w:color="auto"/>
        <w:right w:val="none" w:sz="0" w:space="0" w:color="auto"/>
      </w:divBdr>
    </w:div>
    <w:div w:id="775564624">
      <w:bodyDiv w:val="1"/>
      <w:marLeft w:val="0"/>
      <w:marRight w:val="0"/>
      <w:marTop w:val="0"/>
      <w:marBottom w:val="0"/>
      <w:divBdr>
        <w:top w:val="none" w:sz="0" w:space="0" w:color="auto"/>
        <w:left w:val="none" w:sz="0" w:space="0" w:color="auto"/>
        <w:bottom w:val="none" w:sz="0" w:space="0" w:color="auto"/>
        <w:right w:val="none" w:sz="0" w:space="0" w:color="auto"/>
      </w:divBdr>
    </w:div>
    <w:div w:id="780799546">
      <w:bodyDiv w:val="1"/>
      <w:marLeft w:val="0"/>
      <w:marRight w:val="0"/>
      <w:marTop w:val="0"/>
      <w:marBottom w:val="0"/>
      <w:divBdr>
        <w:top w:val="none" w:sz="0" w:space="0" w:color="auto"/>
        <w:left w:val="none" w:sz="0" w:space="0" w:color="auto"/>
        <w:bottom w:val="none" w:sz="0" w:space="0" w:color="auto"/>
        <w:right w:val="none" w:sz="0" w:space="0" w:color="auto"/>
      </w:divBdr>
    </w:div>
    <w:div w:id="787504682">
      <w:bodyDiv w:val="1"/>
      <w:marLeft w:val="0"/>
      <w:marRight w:val="0"/>
      <w:marTop w:val="0"/>
      <w:marBottom w:val="0"/>
      <w:divBdr>
        <w:top w:val="none" w:sz="0" w:space="0" w:color="auto"/>
        <w:left w:val="none" w:sz="0" w:space="0" w:color="auto"/>
        <w:bottom w:val="none" w:sz="0" w:space="0" w:color="auto"/>
        <w:right w:val="none" w:sz="0" w:space="0" w:color="auto"/>
      </w:divBdr>
    </w:div>
    <w:div w:id="793712201">
      <w:bodyDiv w:val="1"/>
      <w:marLeft w:val="0"/>
      <w:marRight w:val="0"/>
      <w:marTop w:val="0"/>
      <w:marBottom w:val="0"/>
      <w:divBdr>
        <w:top w:val="none" w:sz="0" w:space="0" w:color="auto"/>
        <w:left w:val="none" w:sz="0" w:space="0" w:color="auto"/>
        <w:bottom w:val="none" w:sz="0" w:space="0" w:color="auto"/>
        <w:right w:val="none" w:sz="0" w:space="0" w:color="auto"/>
      </w:divBdr>
    </w:div>
    <w:div w:id="805969704">
      <w:bodyDiv w:val="1"/>
      <w:marLeft w:val="0"/>
      <w:marRight w:val="0"/>
      <w:marTop w:val="0"/>
      <w:marBottom w:val="0"/>
      <w:divBdr>
        <w:top w:val="none" w:sz="0" w:space="0" w:color="auto"/>
        <w:left w:val="none" w:sz="0" w:space="0" w:color="auto"/>
        <w:bottom w:val="none" w:sz="0" w:space="0" w:color="auto"/>
        <w:right w:val="none" w:sz="0" w:space="0" w:color="auto"/>
      </w:divBdr>
    </w:div>
    <w:div w:id="865557475">
      <w:bodyDiv w:val="1"/>
      <w:marLeft w:val="0"/>
      <w:marRight w:val="0"/>
      <w:marTop w:val="0"/>
      <w:marBottom w:val="0"/>
      <w:divBdr>
        <w:top w:val="none" w:sz="0" w:space="0" w:color="auto"/>
        <w:left w:val="none" w:sz="0" w:space="0" w:color="auto"/>
        <w:bottom w:val="none" w:sz="0" w:space="0" w:color="auto"/>
        <w:right w:val="none" w:sz="0" w:space="0" w:color="auto"/>
      </w:divBdr>
    </w:div>
    <w:div w:id="878514533">
      <w:bodyDiv w:val="1"/>
      <w:marLeft w:val="0"/>
      <w:marRight w:val="0"/>
      <w:marTop w:val="0"/>
      <w:marBottom w:val="0"/>
      <w:divBdr>
        <w:top w:val="none" w:sz="0" w:space="0" w:color="auto"/>
        <w:left w:val="none" w:sz="0" w:space="0" w:color="auto"/>
        <w:bottom w:val="none" w:sz="0" w:space="0" w:color="auto"/>
        <w:right w:val="none" w:sz="0" w:space="0" w:color="auto"/>
      </w:divBdr>
    </w:div>
    <w:div w:id="904609706">
      <w:bodyDiv w:val="1"/>
      <w:marLeft w:val="0"/>
      <w:marRight w:val="0"/>
      <w:marTop w:val="0"/>
      <w:marBottom w:val="0"/>
      <w:divBdr>
        <w:top w:val="none" w:sz="0" w:space="0" w:color="auto"/>
        <w:left w:val="none" w:sz="0" w:space="0" w:color="auto"/>
        <w:bottom w:val="none" w:sz="0" w:space="0" w:color="auto"/>
        <w:right w:val="none" w:sz="0" w:space="0" w:color="auto"/>
      </w:divBdr>
    </w:div>
    <w:div w:id="913466892">
      <w:bodyDiv w:val="1"/>
      <w:marLeft w:val="0"/>
      <w:marRight w:val="0"/>
      <w:marTop w:val="0"/>
      <w:marBottom w:val="0"/>
      <w:divBdr>
        <w:top w:val="none" w:sz="0" w:space="0" w:color="auto"/>
        <w:left w:val="none" w:sz="0" w:space="0" w:color="auto"/>
        <w:bottom w:val="none" w:sz="0" w:space="0" w:color="auto"/>
        <w:right w:val="none" w:sz="0" w:space="0" w:color="auto"/>
      </w:divBdr>
    </w:div>
    <w:div w:id="916985476">
      <w:bodyDiv w:val="1"/>
      <w:marLeft w:val="0"/>
      <w:marRight w:val="0"/>
      <w:marTop w:val="0"/>
      <w:marBottom w:val="0"/>
      <w:divBdr>
        <w:top w:val="none" w:sz="0" w:space="0" w:color="auto"/>
        <w:left w:val="none" w:sz="0" w:space="0" w:color="auto"/>
        <w:bottom w:val="none" w:sz="0" w:space="0" w:color="auto"/>
        <w:right w:val="none" w:sz="0" w:space="0" w:color="auto"/>
      </w:divBdr>
    </w:div>
    <w:div w:id="940067085">
      <w:bodyDiv w:val="1"/>
      <w:marLeft w:val="0"/>
      <w:marRight w:val="0"/>
      <w:marTop w:val="0"/>
      <w:marBottom w:val="0"/>
      <w:divBdr>
        <w:top w:val="none" w:sz="0" w:space="0" w:color="auto"/>
        <w:left w:val="none" w:sz="0" w:space="0" w:color="auto"/>
        <w:bottom w:val="none" w:sz="0" w:space="0" w:color="auto"/>
        <w:right w:val="none" w:sz="0" w:space="0" w:color="auto"/>
      </w:divBdr>
    </w:div>
    <w:div w:id="955983151">
      <w:bodyDiv w:val="1"/>
      <w:marLeft w:val="0"/>
      <w:marRight w:val="0"/>
      <w:marTop w:val="0"/>
      <w:marBottom w:val="0"/>
      <w:divBdr>
        <w:top w:val="none" w:sz="0" w:space="0" w:color="auto"/>
        <w:left w:val="none" w:sz="0" w:space="0" w:color="auto"/>
        <w:bottom w:val="none" w:sz="0" w:space="0" w:color="auto"/>
        <w:right w:val="none" w:sz="0" w:space="0" w:color="auto"/>
      </w:divBdr>
    </w:div>
    <w:div w:id="1020398350">
      <w:bodyDiv w:val="1"/>
      <w:marLeft w:val="0"/>
      <w:marRight w:val="0"/>
      <w:marTop w:val="0"/>
      <w:marBottom w:val="0"/>
      <w:divBdr>
        <w:top w:val="none" w:sz="0" w:space="0" w:color="auto"/>
        <w:left w:val="none" w:sz="0" w:space="0" w:color="auto"/>
        <w:bottom w:val="none" w:sz="0" w:space="0" w:color="auto"/>
        <w:right w:val="none" w:sz="0" w:space="0" w:color="auto"/>
      </w:divBdr>
    </w:div>
    <w:div w:id="1048148678">
      <w:bodyDiv w:val="1"/>
      <w:marLeft w:val="0"/>
      <w:marRight w:val="0"/>
      <w:marTop w:val="0"/>
      <w:marBottom w:val="0"/>
      <w:divBdr>
        <w:top w:val="none" w:sz="0" w:space="0" w:color="auto"/>
        <w:left w:val="none" w:sz="0" w:space="0" w:color="auto"/>
        <w:bottom w:val="none" w:sz="0" w:space="0" w:color="auto"/>
        <w:right w:val="none" w:sz="0" w:space="0" w:color="auto"/>
      </w:divBdr>
    </w:div>
    <w:div w:id="1054424053">
      <w:bodyDiv w:val="1"/>
      <w:marLeft w:val="0"/>
      <w:marRight w:val="0"/>
      <w:marTop w:val="0"/>
      <w:marBottom w:val="0"/>
      <w:divBdr>
        <w:top w:val="none" w:sz="0" w:space="0" w:color="auto"/>
        <w:left w:val="none" w:sz="0" w:space="0" w:color="auto"/>
        <w:bottom w:val="none" w:sz="0" w:space="0" w:color="auto"/>
        <w:right w:val="none" w:sz="0" w:space="0" w:color="auto"/>
      </w:divBdr>
    </w:div>
    <w:div w:id="1080634025">
      <w:bodyDiv w:val="1"/>
      <w:marLeft w:val="0"/>
      <w:marRight w:val="0"/>
      <w:marTop w:val="0"/>
      <w:marBottom w:val="0"/>
      <w:divBdr>
        <w:top w:val="none" w:sz="0" w:space="0" w:color="auto"/>
        <w:left w:val="none" w:sz="0" w:space="0" w:color="auto"/>
        <w:bottom w:val="none" w:sz="0" w:space="0" w:color="auto"/>
        <w:right w:val="none" w:sz="0" w:space="0" w:color="auto"/>
      </w:divBdr>
    </w:div>
    <w:div w:id="1162232587">
      <w:bodyDiv w:val="1"/>
      <w:marLeft w:val="0"/>
      <w:marRight w:val="0"/>
      <w:marTop w:val="0"/>
      <w:marBottom w:val="0"/>
      <w:divBdr>
        <w:top w:val="none" w:sz="0" w:space="0" w:color="auto"/>
        <w:left w:val="none" w:sz="0" w:space="0" w:color="auto"/>
        <w:bottom w:val="none" w:sz="0" w:space="0" w:color="auto"/>
        <w:right w:val="none" w:sz="0" w:space="0" w:color="auto"/>
      </w:divBdr>
    </w:div>
    <w:div w:id="1196624761">
      <w:bodyDiv w:val="1"/>
      <w:marLeft w:val="0"/>
      <w:marRight w:val="0"/>
      <w:marTop w:val="0"/>
      <w:marBottom w:val="0"/>
      <w:divBdr>
        <w:top w:val="none" w:sz="0" w:space="0" w:color="auto"/>
        <w:left w:val="none" w:sz="0" w:space="0" w:color="auto"/>
        <w:bottom w:val="none" w:sz="0" w:space="0" w:color="auto"/>
        <w:right w:val="none" w:sz="0" w:space="0" w:color="auto"/>
      </w:divBdr>
    </w:div>
    <w:div w:id="1249538857">
      <w:bodyDiv w:val="1"/>
      <w:marLeft w:val="0"/>
      <w:marRight w:val="0"/>
      <w:marTop w:val="0"/>
      <w:marBottom w:val="0"/>
      <w:divBdr>
        <w:top w:val="none" w:sz="0" w:space="0" w:color="auto"/>
        <w:left w:val="none" w:sz="0" w:space="0" w:color="auto"/>
        <w:bottom w:val="none" w:sz="0" w:space="0" w:color="auto"/>
        <w:right w:val="none" w:sz="0" w:space="0" w:color="auto"/>
      </w:divBdr>
    </w:div>
    <w:div w:id="1265386318">
      <w:bodyDiv w:val="1"/>
      <w:marLeft w:val="0"/>
      <w:marRight w:val="0"/>
      <w:marTop w:val="0"/>
      <w:marBottom w:val="0"/>
      <w:divBdr>
        <w:top w:val="none" w:sz="0" w:space="0" w:color="auto"/>
        <w:left w:val="none" w:sz="0" w:space="0" w:color="auto"/>
        <w:bottom w:val="none" w:sz="0" w:space="0" w:color="auto"/>
        <w:right w:val="none" w:sz="0" w:space="0" w:color="auto"/>
      </w:divBdr>
    </w:div>
    <w:div w:id="1279140047">
      <w:bodyDiv w:val="1"/>
      <w:marLeft w:val="0"/>
      <w:marRight w:val="0"/>
      <w:marTop w:val="0"/>
      <w:marBottom w:val="0"/>
      <w:divBdr>
        <w:top w:val="none" w:sz="0" w:space="0" w:color="auto"/>
        <w:left w:val="none" w:sz="0" w:space="0" w:color="auto"/>
        <w:bottom w:val="none" w:sz="0" w:space="0" w:color="auto"/>
        <w:right w:val="none" w:sz="0" w:space="0" w:color="auto"/>
      </w:divBdr>
    </w:div>
    <w:div w:id="1295021575">
      <w:bodyDiv w:val="1"/>
      <w:marLeft w:val="0"/>
      <w:marRight w:val="0"/>
      <w:marTop w:val="0"/>
      <w:marBottom w:val="0"/>
      <w:divBdr>
        <w:top w:val="none" w:sz="0" w:space="0" w:color="auto"/>
        <w:left w:val="none" w:sz="0" w:space="0" w:color="auto"/>
        <w:bottom w:val="none" w:sz="0" w:space="0" w:color="auto"/>
        <w:right w:val="none" w:sz="0" w:space="0" w:color="auto"/>
      </w:divBdr>
    </w:div>
    <w:div w:id="1295909313">
      <w:bodyDiv w:val="1"/>
      <w:marLeft w:val="0"/>
      <w:marRight w:val="0"/>
      <w:marTop w:val="0"/>
      <w:marBottom w:val="0"/>
      <w:divBdr>
        <w:top w:val="none" w:sz="0" w:space="0" w:color="auto"/>
        <w:left w:val="none" w:sz="0" w:space="0" w:color="auto"/>
        <w:bottom w:val="none" w:sz="0" w:space="0" w:color="auto"/>
        <w:right w:val="none" w:sz="0" w:space="0" w:color="auto"/>
      </w:divBdr>
    </w:div>
    <w:div w:id="1322469927">
      <w:bodyDiv w:val="1"/>
      <w:marLeft w:val="0"/>
      <w:marRight w:val="0"/>
      <w:marTop w:val="0"/>
      <w:marBottom w:val="0"/>
      <w:divBdr>
        <w:top w:val="none" w:sz="0" w:space="0" w:color="auto"/>
        <w:left w:val="none" w:sz="0" w:space="0" w:color="auto"/>
        <w:bottom w:val="none" w:sz="0" w:space="0" w:color="auto"/>
        <w:right w:val="none" w:sz="0" w:space="0" w:color="auto"/>
      </w:divBdr>
    </w:div>
    <w:div w:id="1337616877">
      <w:bodyDiv w:val="1"/>
      <w:marLeft w:val="0"/>
      <w:marRight w:val="0"/>
      <w:marTop w:val="0"/>
      <w:marBottom w:val="0"/>
      <w:divBdr>
        <w:top w:val="none" w:sz="0" w:space="0" w:color="auto"/>
        <w:left w:val="none" w:sz="0" w:space="0" w:color="auto"/>
        <w:bottom w:val="none" w:sz="0" w:space="0" w:color="auto"/>
        <w:right w:val="none" w:sz="0" w:space="0" w:color="auto"/>
      </w:divBdr>
    </w:div>
    <w:div w:id="1394232916">
      <w:bodyDiv w:val="1"/>
      <w:marLeft w:val="0"/>
      <w:marRight w:val="0"/>
      <w:marTop w:val="0"/>
      <w:marBottom w:val="0"/>
      <w:divBdr>
        <w:top w:val="none" w:sz="0" w:space="0" w:color="auto"/>
        <w:left w:val="none" w:sz="0" w:space="0" w:color="auto"/>
        <w:bottom w:val="none" w:sz="0" w:space="0" w:color="auto"/>
        <w:right w:val="none" w:sz="0" w:space="0" w:color="auto"/>
      </w:divBdr>
    </w:div>
    <w:div w:id="1436559318">
      <w:bodyDiv w:val="1"/>
      <w:marLeft w:val="0"/>
      <w:marRight w:val="0"/>
      <w:marTop w:val="0"/>
      <w:marBottom w:val="0"/>
      <w:divBdr>
        <w:top w:val="none" w:sz="0" w:space="0" w:color="auto"/>
        <w:left w:val="none" w:sz="0" w:space="0" w:color="auto"/>
        <w:bottom w:val="none" w:sz="0" w:space="0" w:color="auto"/>
        <w:right w:val="none" w:sz="0" w:space="0" w:color="auto"/>
      </w:divBdr>
    </w:div>
    <w:div w:id="1455252231">
      <w:bodyDiv w:val="1"/>
      <w:marLeft w:val="0"/>
      <w:marRight w:val="0"/>
      <w:marTop w:val="0"/>
      <w:marBottom w:val="0"/>
      <w:divBdr>
        <w:top w:val="none" w:sz="0" w:space="0" w:color="auto"/>
        <w:left w:val="none" w:sz="0" w:space="0" w:color="auto"/>
        <w:bottom w:val="none" w:sz="0" w:space="0" w:color="auto"/>
        <w:right w:val="none" w:sz="0" w:space="0" w:color="auto"/>
      </w:divBdr>
    </w:div>
    <w:div w:id="1545554592">
      <w:bodyDiv w:val="1"/>
      <w:marLeft w:val="0"/>
      <w:marRight w:val="0"/>
      <w:marTop w:val="0"/>
      <w:marBottom w:val="0"/>
      <w:divBdr>
        <w:top w:val="none" w:sz="0" w:space="0" w:color="auto"/>
        <w:left w:val="none" w:sz="0" w:space="0" w:color="auto"/>
        <w:bottom w:val="none" w:sz="0" w:space="0" w:color="auto"/>
        <w:right w:val="none" w:sz="0" w:space="0" w:color="auto"/>
      </w:divBdr>
    </w:div>
    <w:div w:id="1549949982">
      <w:bodyDiv w:val="1"/>
      <w:marLeft w:val="0"/>
      <w:marRight w:val="0"/>
      <w:marTop w:val="0"/>
      <w:marBottom w:val="0"/>
      <w:divBdr>
        <w:top w:val="none" w:sz="0" w:space="0" w:color="auto"/>
        <w:left w:val="none" w:sz="0" w:space="0" w:color="auto"/>
        <w:bottom w:val="none" w:sz="0" w:space="0" w:color="auto"/>
        <w:right w:val="none" w:sz="0" w:space="0" w:color="auto"/>
      </w:divBdr>
    </w:div>
    <w:div w:id="1577397060">
      <w:bodyDiv w:val="1"/>
      <w:marLeft w:val="0"/>
      <w:marRight w:val="0"/>
      <w:marTop w:val="0"/>
      <w:marBottom w:val="0"/>
      <w:divBdr>
        <w:top w:val="none" w:sz="0" w:space="0" w:color="auto"/>
        <w:left w:val="none" w:sz="0" w:space="0" w:color="auto"/>
        <w:bottom w:val="none" w:sz="0" w:space="0" w:color="auto"/>
        <w:right w:val="none" w:sz="0" w:space="0" w:color="auto"/>
      </w:divBdr>
    </w:div>
    <w:div w:id="1583489818">
      <w:bodyDiv w:val="1"/>
      <w:marLeft w:val="0"/>
      <w:marRight w:val="0"/>
      <w:marTop w:val="0"/>
      <w:marBottom w:val="0"/>
      <w:divBdr>
        <w:top w:val="none" w:sz="0" w:space="0" w:color="auto"/>
        <w:left w:val="none" w:sz="0" w:space="0" w:color="auto"/>
        <w:bottom w:val="none" w:sz="0" w:space="0" w:color="auto"/>
        <w:right w:val="none" w:sz="0" w:space="0" w:color="auto"/>
      </w:divBdr>
    </w:div>
    <w:div w:id="1599292489">
      <w:bodyDiv w:val="1"/>
      <w:marLeft w:val="0"/>
      <w:marRight w:val="0"/>
      <w:marTop w:val="0"/>
      <w:marBottom w:val="0"/>
      <w:divBdr>
        <w:top w:val="none" w:sz="0" w:space="0" w:color="auto"/>
        <w:left w:val="none" w:sz="0" w:space="0" w:color="auto"/>
        <w:bottom w:val="none" w:sz="0" w:space="0" w:color="auto"/>
        <w:right w:val="none" w:sz="0" w:space="0" w:color="auto"/>
      </w:divBdr>
    </w:div>
    <w:div w:id="1616403294">
      <w:bodyDiv w:val="1"/>
      <w:marLeft w:val="0"/>
      <w:marRight w:val="0"/>
      <w:marTop w:val="0"/>
      <w:marBottom w:val="0"/>
      <w:divBdr>
        <w:top w:val="none" w:sz="0" w:space="0" w:color="auto"/>
        <w:left w:val="none" w:sz="0" w:space="0" w:color="auto"/>
        <w:bottom w:val="none" w:sz="0" w:space="0" w:color="auto"/>
        <w:right w:val="none" w:sz="0" w:space="0" w:color="auto"/>
      </w:divBdr>
    </w:div>
    <w:div w:id="1637225437">
      <w:bodyDiv w:val="1"/>
      <w:marLeft w:val="0"/>
      <w:marRight w:val="0"/>
      <w:marTop w:val="0"/>
      <w:marBottom w:val="0"/>
      <w:divBdr>
        <w:top w:val="none" w:sz="0" w:space="0" w:color="auto"/>
        <w:left w:val="none" w:sz="0" w:space="0" w:color="auto"/>
        <w:bottom w:val="none" w:sz="0" w:space="0" w:color="auto"/>
        <w:right w:val="none" w:sz="0" w:space="0" w:color="auto"/>
      </w:divBdr>
    </w:div>
    <w:div w:id="1654065749">
      <w:bodyDiv w:val="1"/>
      <w:marLeft w:val="0"/>
      <w:marRight w:val="0"/>
      <w:marTop w:val="0"/>
      <w:marBottom w:val="0"/>
      <w:divBdr>
        <w:top w:val="none" w:sz="0" w:space="0" w:color="auto"/>
        <w:left w:val="none" w:sz="0" w:space="0" w:color="auto"/>
        <w:bottom w:val="none" w:sz="0" w:space="0" w:color="auto"/>
        <w:right w:val="none" w:sz="0" w:space="0" w:color="auto"/>
      </w:divBdr>
    </w:div>
    <w:div w:id="1686521244">
      <w:bodyDiv w:val="1"/>
      <w:marLeft w:val="0"/>
      <w:marRight w:val="0"/>
      <w:marTop w:val="0"/>
      <w:marBottom w:val="0"/>
      <w:divBdr>
        <w:top w:val="none" w:sz="0" w:space="0" w:color="auto"/>
        <w:left w:val="none" w:sz="0" w:space="0" w:color="auto"/>
        <w:bottom w:val="none" w:sz="0" w:space="0" w:color="auto"/>
        <w:right w:val="none" w:sz="0" w:space="0" w:color="auto"/>
      </w:divBdr>
    </w:div>
    <w:div w:id="1726486355">
      <w:bodyDiv w:val="1"/>
      <w:marLeft w:val="0"/>
      <w:marRight w:val="0"/>
      <w:marTop w:val="0"/>
      <w:marBottom w:val="0"/>
      <w:divBdr>
        <w:top w:val="none" w:sz="0" w:space="0" w:color="auto"/>
        <w:left w:val="none" w:sz="0" w:space="0" w:color="auto"/>
        <w:bottom w:val="none" w:sz="0" w:space="0" w:color="auto"/>
        <w:right w:val="none" w:sz="0" w:space="0" w:color="auto"/>
      </w:divBdr>
    </w:div>
    <w:div w:id="1731346125">
      <w:bodyDiv w:val="1"/>
      <w:marLeft w:val="0"/>
      <w:marRight w:val="0"/>
      <w:marTop w:val="0"/>
      <w:marBottom w:val="0"/>
      <w:divBdr>
        <w:top w:val="none" w:sz="0" w:space="0" w:color="auto"/>
        <w:left w:val="none" w:sz="0" w:space="0" w:color="auto"/>
        <w:bottom w:val="none" w:sz="0" w:space="0" w:color="auto"/>
        <w:right w:val="none" w:sz="0" w:space="0" w:color="auto"/>
      </w:divBdr>
    </w:div>
    <w:div w:id="1734625102">
      <w:bodyDiv w:val="1"/>
      <w:marLeft w:val="0"/>
      <w:marRight w:val="0"/>
      <w:marTop w:val="0"/>
      <w:marBottom w:val="0"/>
      <w:divBdr>
        <w:top w:val="none" w:sz="0" w:space="0" w:color="auto"/>
        <w:left w:val="none" w:sz="0" w:space="0" w:color="auto"/>
        <w:bottom w:val="none" w:sz="0" w:space="0" w:color="auto"/>
        <w:right w:val="none" w:sz="0" w:space="0" w:color="auto"/>
      </w:divBdr>
    </w:div>
    <w:div w:id="1864904375">
      <w:bodyDiv w:val="1"/>
      <w:marLeft w:val="0"/>
      <w:marRight w:val="0"/>
      <w:marTop w:val="0"/>
      <w:marBottom w:val="0"/>
      <w:divBdr>
        <w:top w:val="none" w:sz="0" w:space="0" w:color="auto"/>
        <w:left w:val="none" w:sz="0" w:space="0" w:color="auto"/>
        <w:bottom w:val="none" w:sz="0" w:space="0" w:color="auto"/>
        <w:right w:val="none" w:sz="0" w:space="0" w:color="auto"/>
      </w:divBdr>
    </w:div>
    <w:div w:id="1871062610">
      <w:bodyDiv w:val="1"/>
      <w:marLeft w:val="0"/>
      <w:marRight w:val="0"/>
      <w:marTop w:val="0"/>
      <w:marBottom w:val="0"/>
      <w:divBdr>
        <w:top w:val="none" w:sz="0" w:space="0" w:color="auto"/>
        <w:left w:val="none" w:sz="0" w:space="0" w:color="auto"/>
        <w:bottom w:val="none" w:sz="0" w:space="0" w:color="auto"/>
        <w:right w:val="none" w:sz="0" w:space="0" w:color="auto"/>
      </w:divBdr>
    </w:div>
    <w:div w:id="1965039323">
      <w:bodyDiv w:val="1"/>
      <w:marLeft w:val="0"/>
      <w:marRight w:val="0"/>
      <w:marTop w:val="0"/>
      <w:marBottom w:val="0"/>
      <w:divBdr>
        <w:top w:val="none" w:sz="0" w:space="0" w:color="auto"/>
        <w:left w:val="none" w:sz="0" w:space="0" w:color="auto"/>
        <w:bottom w:val="none" w:sz="0" w:space="0" w:color="auto"/>
        <w:right w:val="none" w:sz="0" w:space="0" w:color="auto"/>
      </w:divBdr>
    </w:div>
    <w:div w:id="1971015092">
      <w:bodyDiv w:val="1"/>
      <w:marLeft w:val="0"/>
      <w:marRight w:val="0"/>
      <w:marTop w:val="0"/>
      <w:marBottom w:val="0"/>
      <w:divBdr>
        <w:top w:val="none" w:sz="0" w:space="0" w:color="auto"/>
        <w:left w:val="none" w:sz="0" w:space="0" w:color="auto"/>
        <w:bottom w:val="none" w:sz="0" w:space="0" w:color="auto"/>
        <w:right w:val="none" w:sz="0" w:space="0" w:color="auto"/>
      </w:divBdr>
    </w:div>
    <w:div w:id="1982148607">
      <w:bodyDiv w:val="1"/>
      <w:marLeft w:val="0"/>
      <w:marRight w:val="0"/>
      <w:marTop w:val="0"/>
      <w:marBottom w:val="0"/>
      <w:divBdr>
        <w:top w:val="none" w:sz="0" w:space="0" w:color="auto"/>
        <w:left w:val="none" w:sz="0" w:space="0" w:color="auto"/>
        <w:bottom w:val="none" w:sz="0" w:space="0" w:color="auto"/>
        <w:right w:val="none" w:sz="0" w:space="0" w:color="auto"/>
      </w:divBdr>
    </w:div>
    <w:div w:id="2113359609">
      <w:bodyDiv w:val="1"/>
      <w:marLeft w:val="0"/>
      <w:marRight w:val="0"/>
      <w:marTop w:val="0"/>
      <w:marBottom w:val="0"/>
      <w:divBdr>
        <w:top w:val="none" w:sz="0" w:space="0" w:color="auto"/>
        <w:left w:val="none" w:sz="0" w:space="0" w:color="auto"/>
        <w:bottom w:val="none" w:sz="0" w:space="0" w:color="auto"/>
        <w:right w:val="none" w:sz="0" w:space="0" w:color="auto"/>
      </w:divBdr>
    </w:div>
    <w:div w:id="2143185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ven.apache.org/settings.htm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nacos.io/zh-cn/docs/open-api.html" TargetMode="External"/><Relationship Id="rId50" Type="http://schemas.openxmlformats.org/officeDocument/2006/relationships/image" Target="media/image36.png"/><Relationship Id="rId55" Type="http://schemas.openxmlformats.org/officeDocument/2006/relationships/image" Target="media/image40.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docs.oracle.com/cd/E19182-01/820-7851/inst_cli_jdk_javahome_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nacos.io/zh-cn/docs/open-api.html" TargetMode="External"/><Relationship Id="rId53" Type="http://schemas.openxmlformats.org/officeDocument/2006/relationships/image" Target="media/image39.png"/><Relationship Id="rId58" Type="http://schemas.openxmlformats.org/officeDocument/2006/relationships/image" Target="media/image43.png"/><Relationship Id="rId5" Type="http://schemas.openxmlformats.org/officeDocument/2006/relationships/footnotes" Target="footnotes.xml"/><Relationship Id="rId61" Type="http://schemas.openxmlformats.org/officeDocument/2006/relationships/image" Target="media/image46.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theme" Target="theme/theme1.xml"/><Relationship Id="rId8" Type="http://schemas.openxmlformats.org/officeDocument/2006/relationships/hyperlink" Target="https://so.csdn.net/so/search?q=dubbo&amp;spm=1001.2101.3001.7020" TargetMode="External"/><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hyperlink" Target="https://maven.apache.org/download.cgi"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cloud.spring.io/spring-cloud-netflix/multi/multi_spring-cloud-ribbon.html" TargetMode="External"/><Relationship Id="rId62"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hyperlink" Target="http://www.oracle.com/technetwork/java/javase/downloads/jdk8-downloads-2133151.html"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hyperlink" Target="https://maven.apache.org/index.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9312</TotalTime>
  <Pages>52</Pages>
  <Words>2747</Words>
  <Characters>15660</Characters>
  <Application>Microsoft Office Word</Application>
  <DocSecurity>0</DocSecurity>
  <Lines>130</Lines>
  <Paragraphs>36</Paragraphs>
  <ScaleCrop>false</ScaleCrop>
  <Company/>
  <LinksUpToDate>false</LinksUpToDate>
  <CharactersWithSpaces>18371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靳 世辉</dc:creator>
  <cp:keywords/>
  <dc:description/>
  <cp:lastModifiedBy>世辉 靳</cp:lastModifiedBy>
  <cp:revision>179</cp:revision>
  <dcterms:created xsi:type="dcterms:W3CDTF">2023-03-29T06:47:00Z</dcterms:created>
  <dcterms:modified xsi:type="dcterms:W3CDTF">2025-09-13T10:21:00Z</dcterms:modified>
</cp:coreProperties>
</file>