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8C2C" w14:textId="6EBAE9D0" w:rsidR="00DE4569" w:rsidRPr="00DE4569" w:rsidRDefault="00DE4569" w:rsidP="00DE4569">
      <w:pPr>
        <w:pStyle w:val="1"/>
        <w:rPr>
          <w:szCs w:val="24"/>
          <w:shd w:val="clear" w:color="auto" w:fill="FFFFFF"/>
        </w:rPr>
      </w:pPr>
      <w:r w:rsidRPr="00DE4569">
        <w:rPr>
          <w:szCs w:val="24"/>
          <w:shd w:val="clear" w:color="auto" w:fill="FFFFFF"/>
        </w:rPr>
        <w:t>概念</w:t>
      </w:r>
    </w:p>
    <w:p w14:paraId="2FFE4668" w14:textId="13A8CD9F" w:rsidR="00081D1A" w:rsidRDefault="00F04DCC" w:rsidP="00F04DCC">
      <w:pPr>
        <w:ind w:firstLine="420"/>
        <w:rPr>
          <w:rFonts w:hAnsi="微软雅黑" w:cs="Tahoma"/>
          <w:color w:val="222222"/>
          <w:szCs w:val="24"/>
          <w:shd w:val="clear" w:color="auto" w:fill="FFFFFF"/>
        </w:rPr>
      </w:pPr>
      <w:r w:rsidRPr="00F04DCC">
        <w:rPr>
          <w:rFonts w:hAnsi="微软雅黑" w:cs="Tahoma"/>
          <w:color w:val="222222"/>
          <w:szCs w:val="24"/>
          <w:shd w:val="clear" w:color="auto" w:fill="FFFFFF"/>
        </w:rPr>
        <w:t>首先批处理文件是一个</w:t>
      </w:r>
      <w:r w:rsidRPr="00F04DCC">
        <w:rPr>
          <w:rFonts w:hAnsi="微软雅黑" w:cs="Tahoma"/>
          <w:color w:val="FF0000"/>
          <w:szCs w:val="24"/>
          <w:shd w:val="clear" w:color="auto" w:fill="FFFFFF"/>
        </w:rPr>
        <w:t>文本文件</w:t>
      </w:r>
      <w:r w:rsidRPr="00F04DCC">
        <w:rPr>
          <w:rFonts w:hAnsi="微软雅黑" w:cs="Tahoma"/>
          <w:color w:val="222222"/>
          <w:szCs w:val="24"/>
          <w:shd w:val="clear" w:color="auto" w:fill="FFFFFF"/>
        </w:rPr>
        <w:t>，这个文件的每一行都是</w:t>
      </w:r>
      <w:r w:rsidRPr="00F04DCC">
        <w:rPr>
          <w:rFonts w:hAnsi="微软雅黑" w:cs="Tahoma"/>
          <w:color w:val="FF0000"/>
          <w:szCs w:val="24"/>
          <w:shd w:val="clear" w:color="auto" w:fill="FFFFFF"/>
        </w:rPr>
        <w:t>一条DOS命令</w:t>
      </w:r>
      <w:r w:rsidRPr="00F04DCC">
        <w:rPr>
          <w:rFonts w:hAnsi="微软雅黑" w:cs="Tahoma"/>
          <w:color w:val="222222"/>
          <w:szCs w:val="24"/>
          <w:shd w:val="clear" w:color="auto" w:fill="FFFFFF"/>
        </w:rPr>
        <w:t>（大部分时候就好象我们在</w:t>
      </w:r>
      <w:r w:rsidRPr="00476854">
        <w:rPr>
          <w:rFonts w:hAnsi="微软雅黑" w:cs="Tahoma"/>
          <w:color w:val="FF0000"/>
          <w:szCs w:val="24"/>
          <w:shd w:val="clear" w:color="auto" w:fill="FFFFFF"/>
        </w:rPr>
        <w:t>DOS提示符下执行的命令行一样</w:t>
      </w:r>
      <w:r w:rsidRPr="00F04DCC">
        <w:rPr>
          <w:rFonts w:hAnsi="微软雅黑" w:cs="Tahoma"/>
          <w:color w:val="222222"/>
          <w:szCs w:val="24"/>
          <w:shd w:val="clear" w:color="auto" w:fill="FFFFFF"/>
        </w:rPr>
        <w:t>），你可以使用DOS下的Edit或者Windows的记事本(notepad)等任何文本文件编辑工具创建和修改批处理文件。</w:t>
      </w:r>
    </w:p>
    <w:p w14:paraId="48DFD621" w14:textId="77777777" w:rsidR="00F04DCC" w:rsidRDefault="00F04DCC" w:rsidP="00F04DCC">
      <w:pPr>
        <w:ind w:firstLine="420"/>
        <w:rPr>
          <w:rFonts w:hAnsi="微软雅黑" w:cs="Tahoma"/>
          <w:color w:val="222222"/>
          <w:szCs w:val="24"/>
          <w:shd w:val="clear" w:color="auto" w:fill="FFFFFF"/>
        </w:rPr>
      </w:pPr>
      <w:r w:rsidRPr="00F04DCC">
        <w:rPr>
          <w:rFonts w:hAnsi="微软雅黑" w:cs="Tahoma"/>
          <w:color w:val="222222"/>
          <w:szCs w:val="24"/>
          <w:shd w:val="clear" w:color="auto" w:fill="FFFFFF"/>
        </w:rPr>
        <w:t>其次，批处理文件是一种简单的程序，可以通过条件语句(if)和流程控制语句(goto)来控制命令运行的流程，在批处理中也可以使用循环语句(for)来循环执行一条命令。当然，批处理文件的编程能力与C语言等编程语句比起来是十分有限的，也是十分不规范的。批处理的程序语句就是一条条的DOS命令（包括内部命令和外部命令），而批处理的能力</w:t>
      </w:r>
      <w:r w:rsidRPr="00F04DCC">
        <w:rPr>
          <w:rFonts w:hAnsi="微软雅黑" w:cs="Tahoma"/>
          <w:color w:val="FF0000"/>
          <w:szCs w:val="24"/>
          <w:shd w:val="clear" w:color="auto" w:fill="FFFFFF"/>
        </w:rPr>
        <w:t>主要取决于你所使用的命令</w:t>
      </w:r>
      <w:r w:rsidRPr="00F04DCC">
        <w:rPr>
          <w:rFonts w:hAnsi="微软雅黑" w:cs="Tahoma"/>
          <w:color w:val="222222"/>
          <w:szCs w:val="24"/>
          <w:shd w:val="clear" w:color="auto" w:fill="FFFFFF"/>
        </w:rPr>
        <w:t>。 </w:t>
      </w:r>
    </w:p>
    <w:p w14:paraId="4E267B5E" w14:textId="77777777" w:rsidR="00F04DCC" w:rsidRDefault="00F04DCC" w:rsidP="00F04DCC">
      <w:pPr>
        <w:ind w:firstLine="420"/>
        <w:rPr>
          <w:rFonts w:hAnsi="微软雅黑" w:cs="Tahoma"/>
          <w:color w:val="222222"/>
          <w:szCs w:val="24"/>
          <w:shd w:val="clear" w:color="auto" w:fill="FFFFFF"/>
        </w:rPr>
      </w:pPr>
      <w:r w:rsidRPr="00F04DCC">
        <w:rPr>
          <w:rFonts w:hAnsi="微软雅黑" w:cs="Tahoma"/>
          <w:color w:val="222222"/>
          <w:szCs w:val="24"/>
          <w:shd w:val="clear" w:color="auto" w:fill="FFFFFF"/>
        </w:rPr>
        <w:t>每个编写好的批处理文件都相当于一个</w:t>
      </w:r>
      <w:r w:rsidRPr="00F04DCC">
        <w:rPr>
          <w:rFonts w:hAnsi="微软雅黑" w:cs="Tahoma"/>
          <w:color w:val="FF0000"/>
          <w:szCs w:val="24"/>
          <w:shd w:val="clear" w:color="auto" w:fill="FFFFFF"/>
        </w:rPr>
        <w:t>DOS的外部命令</w:t>
      </w:r>
      <w:r w:rsidRPr="00F04DCC">
        <w:rPr>
          <w:rFonts w:hAnsi="微软雅黑" w:cs="Tahoma"/>
          <w:color w:val="222222"/>
          <w:szCs w:val="24"/>
          <w:shd w:val="clear" w:color="auto" w:fill="FFFFFF"/>
        </w:rPr>
        <w:t>，你可以把它所在的目录放到你的DOS搜索路径(path)中来使得它可以在任意位置运行。一个良好的习惯是在硬盘上建立一个bat或者batch目录（例如C:\BATCH），然后将所有你编写的批处理文件放到该目录中，这样只要在path中设置上c:\batch，你就可以在任意位置运行所有你编写的批处理程序。 </w:t>
      </w:r>
    </w:p>
    <w:p w14:paraId="355794A6" w14:textId="77777777" w:rsidR="009715E8" w:rsidRPr="009715E8" w:rsidRDefault="009715E8" w:rsidP="009715E8">
      <w:pPr>
        <w:pStyle w:val="1"/>
        <w:rPr>
          <w:szCs w:val="24"/>
          <w:shd w:val="clear" w:color="auto" w:fill="FFFFFF"/>
        </w:rPr>
      </w:pPr>
      <w:r w:rsidRPr="009715E8">
        <w:rPr>
          <w:rFonts w:hint="eastAsia"/>
          <w:szCs w:val="24"/>
          <w:shd w:val="clear" w:color="auto" w:fill="FFFFFF"/>
        </w:rPr>
        <w:t>作用</w:t>
      </w:r>
    </w:p>
    <w:p w14:paraId="7BEE736D" w14:textId="77777777" w:rsidR="00F04DCC" w:rsidRDefault="00F04DCC" w:rsidP="00F04DCC">
      <w:pPr>
        <w:ind w:firstLine="420"/>
        <w:rPr>
          <w:rFonts w:hAnsi="微软雅黑" w:cs="Tahoma"/>
          <w:color w:val="222222"/>
          <w:szCs w:val="24"/>
          <w:shd w:val="clear" w:color="auto" w:fill="FFFFFF"/>
        </w:rPr>
      </w:pPr>
      <w:r w:rsidRPr="00F04DCC">
        <w:rPr>
          <w:rFonts w:hAnsi="微软雅黑" w:cs="Tahoma"/>
          <w:color w:val="222222"/>
          <w:szCs w:val="24"/>
          <w:shd w:val="clear" w:color="auto" w:fill="FFFFFF"/>
        </w:rPr>
        <w:t>简单的说，批处理的作用就是</w:t>
      </w:r>
      <w:r w:rsidRPr="00476854">
        <w:rPr>
          <w:rFonts w:hAnsi="微软雅黑" w:cs="Tahoma"/>
          <w:color w:val="FF0000"/>
          <w:szCs w:val="24"/>
          <w:shd w:val="clear" w:color="auto" w:fill="FFFFFF"/>
        </w:rPr>
        <w:t>自动的连续执行多条命令</w:t>
      </w:r>
      <w:r w:rsidRPr="00F04DCC">
        <w:rPr>
          <w:rFonts w:hAnsi="微软雅黑" w:cs="Tahoma"/>
          <w:color w:val="222222"/>
          <w:szCs w:val="24"/>
          <w:shd w:val="clear" w:color="auto" w:fill="FFFFFF"/>
        </w:rPr>
        <w:t>。</w:t>
      </w:r>
    </w:p>
    <w:p w14:paraId="05CF159C" w14:textId="77777777" w:rsidR="009715E8" w:rsidRPr="009715E8" w:rsidRDefault="009715E8" w:rsidP="009715E8">
      <w:pPr>
        <w:pStyle w:val="1"/>
        <w:rPr>
          <w:szCs w:val="24"/>
          <w:shd w:val="clear" w:color="auto" w:fill="FFFFFF"/>
        </w:rPr>
      </w:pPr>
      <w:r w:rsidRPr="009715E8">
        <w:rPr>
          <w:rFonts w:hint="eastAsia"/>
          <w:szCs w:val="24"/>
          <w:shd w:val="clear" w:color="auto" w:fill="FFFFFF"/>
        </w:rPr>
        <w:t>常用的</w:t>
      </w:r>
      <w:r w:rsidRPr="009715E8">
        <w:rPr>
          <w:szCs w:val="24"/>
          <w:shd w:val="clear" w:color="auto" w:fill="FFFFFF"/>
        </w:rPr>
        <w:t>命令</w:t>
      </w:r>
    </w:p>
    <w:p w14:paraId="747CC2A2" w14:textId="77777777" w:rsidR="00F04DCC" w:rsidRDefault="00F04DCC" w:rsidP="00F04DCC">
      <w:pPr>
        <w:ind w:firstLine="420"/>
        <w:rPr>
          <w:rFonts w:hAnsi="微软雅黑" w:cs="Tahoma"/>
          <w:color w:val="222222"/>
          <w:szCs w:val="24"/>
          <w:shd w:val="clear" w:color="auto" w:fill="FFFFFF"/>
        </w:rPr>
      </w:pPr>
      <w:r w:rsidRPr="00F04DCC">
        <w:rPr>
          <w:rFonts w:hAnsi="微软雅黑" w:cs="Tahoma"/>
          <w:color w:val="222222"/>
          <w:szCs w:val="24"/>
          <w:shd w:val="clear" w:color="auto" w:fill="FFFFFF"/>
        </w:rPr>
        <w:t>echo、@、call、pause、rem(小技巧：用::代替rem)是批处理文件最常用的几个命令，我们就从他们开始学起。</w:t>
      </w:r>
    </w:p>
    <w:p w14:paraId="7143AD32" w14:textId="77777777" w:rsidR="00476854" w:rsidRPr="00476854" w:rsidRDefault="00B6749E" w:rsidP="00476854">
      <w:pPr>
        <w:pStyle w:val="2"/>
        <w:rPr>
          <w:rFonts w:ascii="微软雅黑" w:eastAsia="微软雅黑" w:hAnsi="微软雅黑"/>
          <w:szCs w:val="24"/>
          <w:shd w:val="clear" w:color="auto" w:fill="FFFFFF"/>
        </w:rPr>
      </w:pPr>
      <w:r w:rsidRPr="00476854">
        <w:rPr>
          <w:rFonts w:ascii="微软雅黑" w:eastAsia="微软雅黑" w:hAnsi="微软雅黑" w:hint="eastAsia"/>
          <w:szCs w:val="24"/>
          <w:shd w:val="clear" w:color="auto" w:fill="FFFFFF"/>
        </w:rPr>
        <w:lastRenderedPageBreak/>
        <w:t>（1）</w:t>
      </w:r>
      <w:r w:rsidR="00476854" w:rsidRPr="00476854">
        <w:rPr>
          <w:rFonts w:ascii="微软雅黑" w:eastAsia="微软雅黑" w:hAnsi="微软雅黑"/>
          <w:szCs w:val="24"/>
          <w:shd w:val="clear" w:color="auto" w:fill="FFFFFF"/>
        </w:rPr>
        <w:t>echo</w:t>
      </w:r>
    </w:p>
    <w:p w14:paraId="4C584A2E" w14:textId="77777777" w:rsidR="00B6749E" w:rsidRDefault="00F04DCC" w:rsidP="00F04DCC">
      <w:pPr>
        <w:ind w:firstLine="420"/>
        <w:rPr>
          <w:rFonts w:hAnsi="微软雅黑" w:cs="Tahoma"/>
          <w:color w:val="222222"/>
          <w:szCs w:val="24"/>
          <w:shd w:val="clear" w:color="auto" w:fill="FFFFFF"/>
        </w:rPr>
      </w:pPr>
      <w:r w:rsidRPr="00F04DCC">
        <w:rPr>
          <w:rFonts w:hAnsi="微软雅黑" w:cs="Tahoma"/>
          <w:color w:val="222222"/>
          <w:szCs w:val="24"/>
          <w:shd w:val="clear" w:color="auto" w:fill="FFFFFF"/>
        </w:rPr>
        <w:t>表示</w:t>
      </w:r>
      <w:r w:rsidRPr="00B6749E">
        <w:rPr>
          <w:rFonts w:hAnsi="微软雅黑" w:cs="Tahoma"/>
          <w:color w:val="FF0000"/>
          <w:szCs w:val="24"/>
          <w:shd w:val="clear" w:color="auto" w:fill="FFFFFF"/>
        </w:rPr>
        <w:t>显示此命令后的字符</w:t>
      </w:r>
      <w:r w:rsidR="00B6749E">
        <w:rPr>
          <w:rFonts w:hAnsi="微软雅黑" w:cs="Tahoma" w:hint="eastAsia"/>
          <w:color w:val="222222"/>
          <w:szCs w:val="24"/>
          <w:shd w:val="clear" w:color="auto" w:fill="FFFFFF"/>
        </w:rPr>
        <w:t>。</w:t>
      </w:r>
    </w:p>
    <w:p w14:paraId="722299A7" w14:textId="77777777" w:rsidR="00DD44E9" w:rsidRDefault="00DD44E9" w:rsidP="00F04DCC">
      <w:pPr>
        <w:ind w:firstLine="420"/>
        <w:rPr>
          <w:rFonts w:hAnsi="微软雅黑" w:cs="Tahoma"/>
          <w:color w:val="222222"/>
          <w:szCs w:val="24"/>
          <w:shd w:val="clear" w:color="auto" w:fill="FFFFFF"/>
        </w:rPr>
      </w:pPr>
      <w:r>
        <w:rPr>
          <w:rFonts w:hAnsi="微软雅黑" w:cs="Tahoma" w:hint="eastAsia"/>
          <w:color w:val="222222"/>
          <w:szCs w:val="24"/>
          <w:shd w:val="clear" w:color="auto" w:fill="FFFFFF"/>
        </w:rPr>
        <w:t>示例</w:t>
      </w:r>
      <w:r>
        <w:rPr>
          <w:rFonts w:hAnsi="微软雅黑" w:cs="Tahoma"/>
          <w:color w:val="222222"/>
          <w:szCs w:val="24"/>
          <w:shd w:val="clear" w:color="auto" w:fill="FFFFFF"/>
        </w:rPr>
        <w:t>：</w:t>
      </w:r>
      <w:r>
        <w:rPr>
          <w:rFonts w:hAnsi="微软雅黑" w:cs="Tahoma" w:hint="eastAsia"/>
          <w:color w:val="222222"/>
          <w:szCs w:val="24"/>
          <w:shd w:val="clear" w:color="auto" w:fill="FFFFFF"/>
        </w:rPr>
        <w:t>echo jinshihui</w:t>
      </w:r>
    </w:p>
    <w:p w14:paraId="346D9ECB" w14:textId="77777777" w:rsidR="00DD44E9" w:rsidRDefault="00DD44E9" w:rsidP="00F04DCC">
      <w:pPr>
        <w:ind w:firstLine="420"/>
        <w:rPr>
          <w:rFonts w:hAnsi="微软雅黑" w:cs="Tahoma"/>
          <w:color w:val="222222"/>
          <w:szCs w:val="24"/>
          <w:shd w:val="clear" w:color="auto" w:fill="FFFFFF"/>
        </w:rPr>
      </w:pPr>
      <w:r>
        <w:rPr>
          <w:noProof/>
        </w:rPr>
        <w:drawing>
          <wp:inline distT="0" distB="0" distL="0" distR="0" wp14:anchorId="7FA5C86E" wp14:editId="16071CC0">
            <wp:extent cx="39719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1095375"/>
                    </a:xfrm>
                    <a:prstGeom prst="rect">
                      <a:avLst/>
                    </a:prstGeom>
                  </pic:spPr>
                </pic:pic>
              </a:graphicData>
            </a:graphic>
          </wp:inline>
        </w:drawing>
      </w:r>
    </w:p>
    <w:p w14:paraId="6C71A6CA" w14:textId="77777777" w:rsidR="00476854" w:rsidRPr="00476854" w:rsidRDefault="00B6749E" w:rsidP="00476854">
      <w:pPr>
        <w:pStyle w:val="2"/>
        <w:rPr>
          <w:rFonts w:ascii="微软雅黑" w:eastAsia="微软雅黑" w:hAnsi="微软雅黑"/>
          <w:szCs w:val="24"/>
          <w:shd w:val="clear" w:color="auto" w:fill="FFFFFF"/>
        </w:rPr>
      </w:pPr>
      <w:r w:rsidRPr="00476854">
        <w:rPr>
          <w:rFonts w:ascii="微软雅黑" w:eastAsia="微软雅黑" w:hAnsi="微软雅黑" w:hint="eastAsia"/>
          <w:szCs w:val="24"/>
          <w:shd w:val="clear" w:color="auto" w:fill="FFFFFF"/>
        </w:rPr>
        <w:t>（2）</w:t>
      </w:r>
      <w:r w:rsidR="00476854">
        <w:rPr>
          <w:rFonts w:ascii="微软雅黑" w:eastAsia="微软雅黑" w:hAnsi="微软雅黑"/>
          <w:szCs w:val="24"/>
          <w:shd w:val="clear" w:color="auto" w:fill="FFFFFF"/>
        </w:rPr>
        <w:t>echo off</w:t>
      </w:r>
    </w:p>
    <w:p w14:paraId="5F187370" w14:textId="77777777" w:rsidR="00B6749E" w:rsidRDefault="00B6749E" w:rsidP="00463B5D">
      <w:pPr>
        <w:ind w:firstLine="420"/>
        <w:rPr>
          <w:rFonts w:hAnsi="微软雅黑" w:cs="Tahoma"/>
          <w:color w:val="222222"/>
          <w:szCs w:val="24"/>
          <w:shd w:val="clear" w:color="auto" w:fill="FFFFFF"/>
        </w:rPr>
      </w:pPr>
      <w:r w:rsidRPr="00B6749E">
        <w:rPr>
          <w:rFonts w:hAnsi="微软雅黑" w:cs="Tahoma"/>
          <w:color w:val="222222"/>
          <w:szCs w:val="24"/>
          <w:shd w:val="clear" w:color="auto" w:fill="FFFFFF"/>
        </w:rPr>
        <w:t>表示在此语句后</w:t>
      </w:r>
      <w:r w:rsidRPr="00B6749E">
        <w:rPr>
          <w:rFonts w:hAnsi="微软雅黑" w:cs="Tahoma"/>
          <w:color w:val="FF0000"/>
          <w:szCs w:val="24"/>
          <w:shd w:val="clear" w:color="auto" w:fill="FFFFFF"/>
        </w:rPr>
        <w:t>所有运行的命令都不显示命令行本身</w:t>
      </w:r>
      <w:r>
        <w:rPr>
          <w:rFonts w:hAnsi="微软雅黑" w:cs="Tahoma" w:hint="eastAsia"/>
          <w:color w:val="222222"/>
          <w:szCs w:val="24"/>
          <w:shd w:val="clear" w:color="auto" w:fill="FFFFFF"/>
        </w:rPr>
        <w:t>。</w:t>
      </w:r>
    </w:p>
    <w:p w14:paraId="48118ACB" w14:textId="77777777" w:rsidR="00DD44E9" w:rsidRDefault="00DD44E9" w:rsidP="00463B5D">
      <w:pPr>
        <w:ind w:firstLine="420"/>
        <w:rPr>
          <w:rFonts w:hAnsi="微软雅黑" w:cs="Tahoma"/>
          <w:color w:val="222222"/>
          <w:szCs w:val="24"/>
          <w:shd w:val="clear" w:color="auto" w:fill="FFFFFF"/>
        </w:rPr>
      </w:pPr>
      <w:r>
        <w:rPr>
          <w:rFonts w:hAnsi="微软雅黑" w:cs="Tahoma" w:hint="eastAsia"/>
          <w:color w:val="222222"/>
          <w:szCs w:val="24"/>
          <w:shd w:val="clear" w:color="auto" w:fill="FFFFFF"/>
        </w:rPr>
        <w:t>示例</w:t>
      </w:r>
      <w:r>
        <w:rPr>
          <w:rFonts w:hAnsi="微软雅黑" w:cs="Tahoma"/>
          <w:color w:val="222222"/>
          <w:szCs w:val="24"/>
          <w:shd w:val="clear" w:color="auto" w:fill="FFFFFF"/>
        </w:rPr>
        <w:t>：</w:t>
      </w:r>
      <w:r>
        <w:rPr>
          <w:rFonts w:hAnsi="微软雅黑" w:cs="Tahoma" w:hint="eastAsia"/>
          <w:color w:val="222222"/>
          <w:szCs w:val="24"/>
          <w:shd w:val="clear" w:color="auto" w:fill="FFFFFF"/>
        </w:rPr>
        <w:t>echo off jinshihui</w:t>
      </w:r>
    </w:p>
    <w:p w14:paraId="6406784B" w14:textId="77777777" w:rsidR="00463B5D" w:rsidRPr="00463B5D" w:rsidRDefault="00B6749E" w:rsidP="00463B5D">
      <w:pPr>
        <w:pStyle w:val="2"/>
        <w:rPr>
          <w:rFonts w:ascii="微软雅黑" w:eastAsia="微软雅黑" w:hAnsi="微软雅黑"/>
          <w:szCs w:val="24"/>
          <w:shd w:val="clear" w:color="auto" w:fill="FFFFFF"/>
        </w:rPr>
      </w:pPr>
      <w:r w:rsidRPr="00463B5D">
        <w:rPr>
          <w:rFonts w:ascii="微软雅黑" w:eastAsia="微软雅黑" w:hAnsi="微软雅黑" w:hint="eastAsia"/>
          <w:szCs w:val="24"/>
          <w:shd w:val="clear" w:color="auto" w:fill="FFFFFF"/>
        </w:rPr>
        <w:t>（3）</w:t>
      </w:r>
      <w:r w:rsidR="00463B5D" w:rsidRPr="00463B5D">
        <w:rPr>
          <w:rFonts w:ascii="微软雅黑" w:eastAsia="微软雅黑" w:hAnsi="微软雅黑" w:hint="eastAsia"/>
          <w:szCs w:val="24"/>
          <w:shd w:val="clear" w:color="auto" w:fill="FFFFFF"/>
        </w:rPr>
        <w:t>@</w:t>
      </w:r>
    </w:p>
    <w:p w14:paraId="6741BA53" w14:textId="77777777" w:rsidR="00F04DCC" w:rsidRDefault="00F04DCC" w:rsidP="00463B5D">
      <w:pPr>
        <w:ind w:firstLine="420"/>
        <w:rPr>
          <w:rFonts w:hAnsi="微软雅黑" w:cs="Tahoma"/>
          <w:color w:val="222222"/>
          <w:szCs w:val="24"/>
          <w:shd w:val="clear" w:color="auto" w:fill="FFFFFF"/>
        </w:rPr>
      </w:pPr>
      <w:r w:rsidRPr="00F04DCC">
        <w:rPr>
          <w:rFonts w:hAnsi="微软雅黑" w:cs="Tahoma"/>
          <w:color w:val="222222"/>
          <w:szCs w:val="24"/>
          <w:shd w:val="clear" w:color="auto" w:fill="FFFFFF"/>
        </w:rPr>
        <w:t>@与echo off相象，但它是加在</w:t>
      </w:r>
      <w:r w:rsidRPr="00B6749E">
        <w:rPr>
          <w:rFonts w:hAnsi="微软雅黑" w:cs="Tahoma"/>
          <w:color w:val="FF0000"/>
          <w:szCs w:val="24"/>
          <w:shd w:val="clear" w:color="auto" w:fill="FFFFFF"/>
        </w:rPr>
        <w:t>每个命令行的最前面</w:t>
      </w:r>
      <w:r w:rsidRPr="00F04DCC">
        <w:rPr>
          <w:rFonts w:hAnsi="微软雅黑" w:cs="Tahoma"/>
          <w:color w:val="222222"/>
          <w:szCs w:val="24"/>
          <w:shd w:val="clear" w:color="auto" w:fill="FFFFFF"/>
        </w:rPr>
        <w:t>，表示运行时</w:t>
      </w:r>
      <w:r w:rsidRPr="00B6749E">
        <w:rPr>
          <w:rFonts w:hAnsi="微软雅黑" w:cs="Tahoma"/>
          <w:color w:val="FF0000"/>
          <w:szCs w:val="24"/>
          <w:shd w:val="clear" w:color="auto" w:fill="FFFFFF"/>
        </w:rPr>
        <w:t>不显示这一行的命令行（只能影响当前行）</w:t>
      </w:r>
    </w:p>
    <w:p w14:paraId="5F95DD43" w14:textId="77777777" w:rsidR="00463B5D" w:rsidRPr="00463B5D" w:rsidRDefault="00B6749E" w:rsidP="00463B5D">
      <w:pPr>
        <w:pStyle w:val="2"/>
        <w:rPr>
          <w:rFonts w:ascii="微软雅黑" w:eastAsia="微软雅黑" w:hAnsi="微软雅黑"/>
          <w:szCs w:val="24"/>
          <w:shd w:val="clear" w:color="auto" w:fill="FFFFFF"/>
        </w:rPr>
      </w:pPr>
      <w:r w:rsidRPr="00463B5D">
        <w:rPr>
          <w:rFonts w:ascii="微软雅黑" w:eastAsia="微软雅黑" w:hAnsi="微软雅黑" w:hint="eastAsia"/>
          <w:szCs w:val="24"/>
          <w:shd w:val="clear" w:color="auto" w:fill="FFFFFF"/>
        </w:rPr>
        <w:t>（4）</w:t>
      </w:r>
      <w:r w:rsidR="00463B5D">
        <w:rPr>
          <w:rFonts w:ascii="微软雅黑" w:eastAsia="微软雅黑" w:hAnsi="微软雅黑"/>
          <w:szCs w:val="24"/>
          <w:shd w:val="clear" w:color="auto" w:fill="FFFFFF"/>
        </w:rPr>
        <w:t>call</w:t>
      </w:r>
    </w:p>
    <w:p w14:paraId="13564EC0" w14:textId="77777777" w:rsidR="00F04DCC" w:rsidRDefault="00B6749E" w:rsidP="00A416A7">
      <w:pPr>
        <w:ind w:firstLine="420"/>
        <w:rPr>
          <w:rFonts w:hAnsi="微软雅黑" w:cs="Tahoma"/>
          <w:color w:val="222222"/>
          <w:szCs w:val="24"/>
          <w:shd w:val="clear" w:color="auto" w:fill="FFFFFF"/>
        </w:rPr>
      </w:pPr>
      <w:r w:rsidRPr="00B6749E">
        <w:rPr>
          <w:rFonts w:hAnsi="微软雅黑" w:cs="Tahoma"/>
          <w:color w:val="222222"/>
          <w:szCs w:val="24"/>
          <w:shd w:val="clear" w:color="auto" w:fill="FFFFFF"/>
        </w:rPr>
        <w:t>调用</w:t>
      </w:r>
      <w:r w:rsidRPr="00B6749E">
        <w:rPr>
          <w:rFonts w:hAnsi="微软雅黑" w:cs="Tahoma"/>
          <w:color w:val="FF0000"/>
          <w:szCs w:val="24"/>
          <w:shd w:val="clear" w:color="auto" w:fill="FFFFFF"/>
        </w:rPr>
        <w:t>另一个批处理文件</w:t>
      </w:r>
      <w:r w:rsidRPr="00B6749E">
        <w:rPr>
          <w:rFonts w:hAnsi="微软雅黑" w:cs="Tahoma"/>
          <w:color w:val="222222"/>
          <w:szCs w:val="24"/>
          <w:shd w:val="clear" w:color="auto" w:fill="FFFFFF"/>
        </w:rPr>
        <w:t>（如果不用call而直接调用别的批处理文件，那么执行完那个批处理文件后将无法返回当前文件并执行当前文件的后续命令）</w:t>
      </w:r>
    </w:p>
    <w:p w14:paraId="7117D571" w14:textId="77777777" w:rsidR="00F27090" w:rsidRPr="00F27090" w:rsidRDefault="00B6749E" w:rsidP="00F27090">
      <w:pPr>
        <w:pStyle w:val="2"/>
        <w:rPr>
          <w:rFonts w:ascii="微软雅黑" w:eastAsia="微软雅黑" w:hAnsi="微软雅黑"/>
          <w:szCs w:val="24"/>
          <w:shd w:val="clear" w:color="auto" w:fill="FFFFFF"/>
        </w:rPr>
      </w:pPr>
      <w:r w:rsidRPr="00F27090">
        <w:rPr>
          <w:rFonts w:ascii="微软雅黑" w:eastAsia="微软雅黑" w:hAnsi="微软雅黑" w:hint="eastAsia"/>
          <w:szCs w:val="24"/>
          <w:shd w:val="clear" w:color="auto" w:fill="FFFFFF"/>
        </w:rPr>
        <w:t>（5）</w:t>
      </w:r>
      <w:r w:rsidR="00F27090">
        <w:rPr>
          <w:rFonts w:ascii="微软雅黑" w:eastAsia="微软雅黑" w:hAnsi="微软雅黑"/>
          <w:szCs w:val="24"/>
          <w:shd w:val="clear" w:color="auto" w:fill="FFFFFF"/>
        </w:rPr>
        <w:t>pause</w:t>
      </w:r>
    </w:p>
    <w:p w14:paraId="3A644B02" w14:textId="77777777" w:rsidR="00B6749E" w:rsidRPr="00B6749E" w:rsidRDefault="00B6749E" w:rsidP="00F04DCC">
      <w:pPr>
        <w:ind w:firstLine="420"/>
        <w:rPr>
          <w:rFonts w:hAnsi="微软雅黑" w:cs="Tahoma"/>
          <w:color w:val="222222"/>
          <w:szCs w:val="24"/>
          <w:shd w:val="clear" w:color="auto" w:fill="FFFFFF"/>
        </w:rPr>
      </w:pPr>
      <w:r w:rsidRPr="00B6749E">
        <w:rPr>
          <w:rFonts w:hAnsi="微软雅黑" w:cs="Tahoma"/>
          <w:color w:val="222222"/>
          <w:szCs w:val="24"/>
          <w:shd w:val="clear" w:color="auto" w:fill="FFFFFF"/>
        </w:rPr>
        <w:t>运行此句会</w:t>
      </w:r>
      <w:r w:rsidRPr="00B6749E">
        <w:rPr>
          <w:rFonts w:hAnsi="微软雅黑" w:cs="Tahoma"/>
          <w:color w:val="FF0000"/>
          <w:szCs w:val="24"/>
          <w:shd w:val="clear" w:color="auto" w:fill="FFFFFF"/>
        </w:rPr>
        <w:t>暂停批处理的执行</w:t>
      </w:r>
      <w:r w:rsidRPr="00B6749E">
        <w:rPr>
          <w:rFonts w:hAnsi="微软雅黑" w:cs="Tahoma"/>
          <w:color w:val="222222"/>
          <w:szCs w:val="24"/>
          <w:shd w:val="clear" w:color="auto" w:fill="FFFFFF"/>
        </w:rPr>
        <w:t>并在屏幕上显示Press any key to continue...的提示，等待用户按任意键后继续</w:t>
      </w:r>
      <w:r w:rsidRPr="00B6749E">
        <w:rPr>
          <w:rFonts w:hAnsi="微软雅黑" w:cs="Tahoma" w:hint="eastAsia"/>
          <w:color w:val="222222"/>
          <w:szCs w:val="24"/>
          <w:shd w:val="clear" w:color="auto" w:fill="FFFFFF"/>
        </w:rPr>
        <w:t>。</w:t>
      </w:r>
    </w:p>
    <w:p w14:paraId="349E686A" w14:textId="77777777" w:rsidR="00F27090" w:rsidRPr="00F27090" w:rsidRDefault="00B6749E" w:rsidP="00F27090">
      <w:pPr>
        <w:pStyle w:val="2"/>
        <w:rPr>
          <w:rFonts w:ascii="微软雅黑" w:eastAsia="微软雅黑" w:hAnsi="微软雅黑"/>
          <w:szCs w:val="24"/>
          <w:shd w:val="clear" w:color="auto" w:fill="FFFFFF"/>
        </w:rPr>
      </w:pPr>
      <w:r w:rsidRPr="00F27090">
        <w:rPr>
          <w:rFonts w:ascii="微软雅黑" w:eastAsia="微软雅黑" w:hAnsi="微软雅黑" w:hint="eastAsia"/>
          <w:szCs w:val="24"/>
          <w:shd w:val="clear" w:color="auto" w:fill="FFFFFF"/>
        </w:rPr>
        <w:lastRenderedPageBreak/>
        <w:t>（6）</w:t>
      </w:r>
      <w:r w:rsidR="00F27090">
        <w:rPr>
          <w:rFonts w:ascii="微软雅黑" w:eastAsia="微软雅黑" w:hAnsi="微软雅黑"/>
          <w:szCs w:val="24"/>
          <w:shd w:val="clear" w:color="auto" w:fill="FFFFFF"/>
        </w:rPr>
        <w:t>rem</w:t>
      </w:r>
    </w:p>
    <w:p w14:paraId="3C18786F" w14:textId="77777777" w:rsidR="00476854" w:rsidRDefault="00B6749E" w:rsidP="00476854">
      <w:pPr>
        <w:ind w:firstLine="420"/>
        <w:rPr>
          <w:rFonts w:hAnsi="微软雅黑" w:cs="Tahoma"/>
          <w:color w:val="222222"/>
          <w:szCs w:val="24"/>
          <w:shd w:val="clear" w:color="auto" w:fill="FFFFFF"/>
        </w:rPr>
      </w:pPr>
      <w:r w:rsidRPr="00B6749E">
        <w:rPr>
          <w:rFonts w:hAnsi="微软雅黑" w:cs="Tahoma"/>
          <w:color w:val="222222"/>
          <w:szCs w:val="24"/>
          <w:shd w:val="clear" w:color="auto" w:fill="FFFFFF"/>
        </w:rPr>
        <w:t>表示此命令后的字符为</w:t>
      </w:r>
      <w:r w:rsidRPr="00B6749E">
        <w:rPr>
          <w:rFonts w:hAnsi="微软雅黑" w:cs="Tahoma"/>
          <w:color w:val="FF0000"/>
          <w:szCs w:val="24"/>
          <w:shd w:val="clear" w:color="auto" w:fill="FFFFFF"/>
        </w:rPr>
        <w:t>解释行（注释），不执行</w:t>
      </w:r>
      <w:r w:rsidRPr="00B6749E">
        <w:rPr>
          <w:rFonts w:hAnsi="微软雅黑" w:cs="Tahoma"/>
          <w:color w:val="222222"/>
          <w:szCs w:val="24"/>
          <w:shd w:val="clear" w:color="auto" w:fill="FFFFFF"/>
        </w:rPr>
        <w:t>，只是给自己今后参考用的（</w:t>
      </w:r>
      <w:r w:rsidRPr="00CE4046">
        <w:rPr>
          <w:rFonts w:hAnsi="微软雅黑" w:cs="Tahoma"/>
          <w:color w:val="FF0000"/>
          <w:szCs w:val="24"/>
          <w:shd w:val="clear" w:color="auto" w:fill="FFFFFF"/>
        </w:rPr>
        <w:t>相当于程序中的注释</w:t>
      </w:r>
      <w:r w:rsidR="00CE4046">
        <w:rPr>
          <w:rFonts w:hAnsi="微软雅黑" w:cs="Tahoma"/>
          <w:color w:val="222222"/>
          <w:szCs w:val="24"/>
          <w:shd w:val="clear" w:color="auto" w:fill="FFFFFF"/>
        </w:rPr>
        <w:t>）</w:t>
      </w:r>
      <w:r w:rsidR="00CE4046">
        <w:rPr>
          <w:rFonts w:hAnsi="微软雅黑" w:cs="Tahoma" w:hint="eastAsia"/>
          <w:color w:val="222222"/>
          <w:szCs w:val="24"/>
          <w:shd w:val="clear" w:color="auto" w:fill="FFFFFF"/>
        </w:rPr>
        <w:t>，常用</w:t>
      </w:r>
      <w:r w:rsidR="00CE4046" w:rsidRPr="00F04DCC">
        <w:rPr>
          <w:rFonts w:hAnsi="微软雅黑" w:cs="Tahoma"/>
          <w:color w:val="222222"/>
          <w:szCs w:val="24"/>
          <w:shd w:val="clear" w:color="auto" w:fill="FFFFFF"/>
        </w:rPr>
        <w:t>::代替rem</w:t>
      </w:r>
      <w:r w:rsidR="00A416A7">
        <w:rPr>
          <w:rFonts w:hAnsi="微软雅黑" w:cs="Tahoma" w:hint="eastAsia"/>
          <w:color w:val="222222"/>
          <w:szCs w:val="24"/>
          <w:shd w:val="clear" w:color="auto" w:fill="FFFFFF"/>
        </w:rPr>
        <w:t>。</w:t>
      </w:r>
    </w:p>
    <w:p w14:paraId="11D11092" w14:textId="77777777" w:rsidR="00F27090" w:rsidRDefault="00A416A7" w:rsidP="00A416A7">
      <w:pPr>
        <w:pStyle w:val="2"/>
        <w:rPr>
          <w:rFonts w:ascii="微软雅黑" w:eastAsia="微软雅黑" w:hAnsi="微软雅黑"/>
          <w:szCs w:val="24"/>
          <w:shd w:val="clear" w:color="auto" w:fill="FFFFFF"/>
        </w:rPr>
      </w:pPr>
      <w:r w:rsidRPr="00A416A7">
        <w:rPr>
          <w:rFonts w:ascii="微软雅黑" w:eastAsia="微软雅黑" w:hAnsi="微软雅黑" w:hint="eastAsia"/>
          <w:szCs w:val="24"/>
          <w:shd w:val="clear" w:color="auto" w:fill="FFFFFF"/>
        </w:rPr>
        <w:t>（7</w:t>
      </w:r>
      <w:r w:rsidRPr="00A416A7">
        <w:rPr>
          <w:rFonts w:ascii="微软雅黑" w:eastAsia="微软雅黑" w:hAnsi="微软雅黑"/>
          <w:szCs w:val="24"/>
          <w:shd w:val="clear" w:color="auto" w:fill="FFFFFF"/>
        </w:rPr>
        <w:t>）</w:t>
      </w:r>
      <w:r w:rsidRPr="00A416A7">
        <w:rPr>
          <w:rFonts w:ascii="微软雅黑" w:eastAsia="微软雅黑" w:hAnsi="微软雅黑" w:hint="eastAsia"/>
          <w:szCs w:val="24"/>
          <w:shd w:val="clear" w:color="auto" w:fill="FFFFFF"/>
        </w:rPr>
        <w:t>set</w:t>
      </w:r>
    </w:p>
    <w:p w14:paraId="1C756724" w14:textId="77777777" w:rsidR="00476854" w:rsidRPr="00476854" w:rsidRDefault="00476854" w:rsidP="00A416A7"/>
    <w:p w14:paraId="5F028919" w14:textId="77777777" w:rsidR="00DB126C" w:rsidRDefault="009E5FA6" w:rsidP="00DB126C">
      <w:pPr>
        <w:rPr>
          <w:rFonts w:hAnsi="微软雅黑" w:cs="Tahoma"/>
          <w:color w:val="222222"/>
          <w:szCs w:val="24"/>
          <w:shd w:val="clear" w:color="auto" w:fill="FFFFFF"/>
        </w:rPr>
      </w:pPr>
      <w:r>
        <w:rPr>
          <w:rFonts w:hAnsi="微软雅黑" w:cs="Tahoma" w:hint="eastAsia"/>
          <w:color w:val="222222"/>
          <w:szCs w:val="24"/>
          <w:shd w:val="clear" w:color="auto" w:fill="FFFFFF"/>
        </w:rPr>
        <w:t>windows环境</w:t>
      </w:r>
      <w:r>
        <w:rPr>
          <w:rFonts w:hAnsi="微软雅黑" w:cs="Tahoma"/>
          <w:color w:val="222222"/>
          <w:szCs w:val="24"/>
          <w:shd w:val="clear" w:color="auto" w:fill="FFFFFF"/>
        </w:rPr>
        <w:t>的</w:t>
      </w:r>
      <w:r>
        <w:rPr>
          <w:rFonts w:hAnsi="微软雅黑" w:cs="Tahoma" w:hint="eastAsia"/>
          <w:color w:val="222222"/>
          <w:szCs w:val="24"/>
          <w:shd w:val="clear" w:color="auto" w:fill="FFFFFF"/>
        </w:rPr>
        <w:t>bat脚本</w:t>
      </w:r>
      <w:r>
        <w:rPr>
          <w:rFonts w:hAnsi="微软雅黑" w:cs="Tahoma"/>
          <w:color w:val="222222"/>
          <w:szCs w:val="24"/>
          <w:shd w:val="clear" w:color="auto" w:fill="FFFFFF"/>
        </w:rPr>
        <w:t>：</w:t>
      </w:r>
    </w:p>
    <w:p w14:paraId="7F5266AF" w14:textId="77777777" w:rsidR="00A416A7" w:rsidRDefault="00A416A7" w:rsidP="00A416A7">
      <w:pPr>
        <w:autoSpaceDE w:val="0"/>
        <w:autoSpaceDN w:val="0"/>
        <w:rPr>
          <w:rFonts w:ascii="Segoe UI" w:hAnsi="Segoe UI" w:cs="Segoe UI"/>
          <w:color w:val="000000"/>
          <w:sz w:val="20"/>
          <w:szCs w:val="20"/>
        </w:rPr>
      </w:pPr>
      <w:r>
        <w:rPr>
          <w:rFonts w:ascii="Segoe UI" w:hAnsi="Segoe UI" w:cs="Segoe UI"/>
          <w:color w:val="000000"/>
          <w:sz w:val="20"/>
          <w:szCs w:val="20"/>
        </w:rPr>
        <w:t xml:space="preserve">java -classpath  </w:t>
      </w:r>
      <w:r>
        <w:rPr>
          <w:rFonts w:ascii="Segoe UI" w:hAnsi="Segoe UI" w:cs="Segoe UI"/>
          <w:sz w:val="20"/>
          <w:szCs w:val="20"/>
        </w:rPr>
        <w:t>D:\AIAworkspace\Cambodia\test\lib\sqljdbc4-4.0.jar;D:\AIAworkspace\Cambodia\test\bin com.aia.Test</w:t>
      </w:r>
      <w:r>
        <w:rPr>
          <w:rFonts w:ascii="Segoe UI" w:hAnsi="Segoe UI" w:cs="Segoe UI"/>
          <w:color w:val="000000"/>
          <w:sz w:val="20"/>
          <w:szCs w:val="20"/>
        </w:rPr>
        <w:t xml:space="preserve"> </w:t>
      </w:r>
    </w:p>
    <w:p w14:paraId="173A4947" w14:textId="77777777" w:rsidR="009E5FA6" w:rsidRPr="00A416A7" w:rsidRDefault="00A416A7" w:rsidP="00A416A7">
      <w:pPr>
        <w:autoSpaceDE w:val="0"/>
        <w:autoSpaceDN w:val="0"/>
        <w:rPr>
          <w:color w:val="000000"/>
          <w:sz w:val="20"/>
          <w:szCs w:val="20"/>
        </w:rPr>
      </w:pPr>
      <w:r>
        <w:rPr>
          <w:rFonts w:ascii="Segoe UI" w:hAnsi="Segoe UI" w:cs="Segoe UI"/>
          <w:color w:val="000000"/>
          <w:sz w:val="20"/>
          <w:szCs w:val="20"/>
        </w:rPr>
        <w:t>pause;</w:t>
      </w:r>
      <w:r>
        <w:rPr>
          <w:color w:val="000000"/>
          <w:sz w:val="20"/>
          <w:szCs w:val="20"/>
        </w:rPr>
        <w:t xml:space="preserve"> </w:t>
      </w:r>
    </w:p>
    <w:p w14:paraId="3219EC74" w14:textId="77777777" w:rsidR="000F45F7" w:rsidRPr="009E5FA6" w:rsidRDefault="000F45F7" w:rsidP="00DB126C">
      <w:pPr>
        <w:rPr>
          <w:rFonts w:hAnsi="微软雅黑" w:cs="Tahoma"/>
          <w:color w:val="222222"/>
          <w:szCs w:val="24"/>
          <w:shd w:val="clear" w:color="auto" w:fill="FFFFFF"/>
        </w:rPr>
      </w:pPr>
      <w:r>
        <w:rPr>
          <w:rFonts w:hAnsi="微软雅黑" w:cs="Tahoma"/>
          <w:color w:val="222222"/>
          <w:szCs w:val="24"/>
          <w:shd w:val="clear" w:color="auto" w:fill="FFFFFF"/>
        </w:rPr>
        <w:t>linux</w:t>
      </w:r>
      <w:r>
        <w:rPr>
          <w:rFonts w:hAnsi="微软雅黑" w:cs="Tahoma" w:hint="eastAsia"/>
          <w:color w:val="222222"/>
          <w:szCs w:val="24"/>
          <w:shd w:val="clear" w:color="auto" w:fill="FFFFFF"/>
        </w:rPr>
        <w:t>环境</w:t>
      </w:r>
      <w:r>
        <w:rPr>
          <w:rFonts w:hAnsi="微软雅黑" w:cs="Tahoma"/>
          <w:color w:val="222222"/>
          <w:szCs w:val="24"/>
          <w:shd w:val="clear" w:color="auto" w:fill="FFFFFF"/>
        </w:rPr>
        <w:t>的</w:t>
      </w:r>
      <w:r>
        <w:rPr>
          <w:rFonts w:hAnsi="微软雅黑" w:cs="Tahoma" w:hint="eastAsia"/>
          <w:color w:val="222222"/>
          <w:szCs w:val="24"/>
          <w:shd w:val="clear" w:color="auto" w:fill="FFFFFF"/>
        </w:rPr>
        <w:t>sh脚本</w:t>
      </w:r>
      <w:r>
        <w:rPr>
          <w:rFonts w:hAnsi="微软雅黑" w:cs="Tahoma"/>
          <w:color w:val="222222"/>
          <w:szCs w:val="24"/>
          <w:shd w:val="clear" w:color="auto" w:fill="FFFFFF"/>
        </w:rPr>
        <w:t>：</w:t>
      </w:r>
    </w:p>
    <w:p w14:paraId="2790F8CE" w14:textId="77777777" w:rsidR="00476854" w:rsidRPr="00A416A7" w:rsidRDefault="00DB126C" w:rsidP="00A416A7">
      <w:pPr>
        <w:autoSpaceDE w:val="0"/>
        <w:autoSpaceDN w:val="0"/>
      </w:pPr>
      <w:r>
        <w:rPr>
          <w:rFonts w:ascii="Segoe UI" w:hAnsi="Segoe UI" w:cs="Segoe UI"/>
          <w:color w:val="000000"/>
          <w:sz w:val="20"/>
          <w:szCs w:val="20"/>
        </w:rPr>
        <w:t>/opt/IBM/WebSphere/AppServer/java_1.8_64/bin/java -classpath /APP/cam/test/bin:/APP/cam/test/lib/sqljdbc4-4.0.jar  com.aia.Test</w:t>
      </w:r>
    </w:p>
    <w:sectPr w:rsidR="00476854" w:rsidRPr="00A416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47BBC" w14:textId="77777777" w:rsidR="00F566C0" w:rsidRDefault="00F566C0" w:rsidP="00ED1398">
      <w:r>
        <w:separator/>
      </w:r>
    </w:p>
  </w:endnote>
  <w:endnote w:type="continuationSeparator" w:id="0">
    <w:p w14:paraId="49EC3A2A" w14:textId="77777777" w:rsidR="00F566C0" w:rsidRDefault="00F566C0" w:rsidP="00ED1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96EC6" w14:textId="77777777" w:rsidR="00F566C0" w:rsidRDefault="00F566C0" w:rsidP="00ED1398">
      <w:r>
        <w:separator/>
      </w:r>
    </w:p>
  </w:footnote>
  <w:footnote w:type="continuationSeparator" w:id="0">
    <w:p w14:paraId="047650CA" w14:textId="77777777" w:rsidR="00F566C0" w:rsidRDefault="00F566C0" w:rsidP="00ED13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1C6"/>
    <w:rsid w:val="00081D1A"/>
    <w:rsid w:val="000F45F7"/>
    <w:rsid w:val="00463B5D"/>
    <w:rsid w:val="00476854"/>
    <w:rsid w:val="00631787"/>
    <w:rsid w:val="009715E8"/>
    <w:rsid w:val="009E5FA6"/>
    <w:rsid w:val="00A416A7"/>
    <w:rsid w:val="00B6749E"/>
    <w:rsid w:val="00C73D15"/>
    <w:rsid w:val="00CE4046"/>
    <w:rsid w:val="00DB126C"/>
    <w:rsid w:val="00DD44E9"/>
    <w:rsid w:val="00DE4569"/>
    <w:rsid w:val="00E301C6"/>
    <w:rsid w:val="00E96212"/>
    <w:rsid w:val="00ED1398"/>
    <w:rsid w:val="00F04DCC"/>
    <w:rsid w:val="00F27090"/>
    <w:rsid w:val="00F56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A9BEC"/>
  <w15:chartTrackingRefBased/>
  <w15:docId w15:val="{18FED43C-AFF3-45C5-A4DC-1119D2B8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96212"/>
    <w:pPr>
      <w:keepNext/>
      <w:keepLines/>
      <w:adjustRightInd w:val="0"/>
      <w:snapToGrid w:val="0"/>
      <w:spacing w:before="100" w:beforeAutospacing="1" w:after="100" w:afterAutospacing="1" w:line="360" w:lineRule="auto"/>
      <w:outlineLvl w:val="0"/>
    </w:pPr>
    <w:rPr>
      <w:rFonts w:ascii="Microsoft YaHei UI" w:eastAsia="Microsoft YaHei UI" w:hAnsi="Microsoft YaHei UI"/>
      <w:b/>
      <w:bCs/>
      <w:kern w:val="44"/>
      <w:szCs w:val="44"/>
    </w:rPr>
  </w:style>
  <w:style w:type="paragraph" w:styleId="2">
    <w:name w:val="heading 2"/>
    <w:basedOn w:val="a"/>
    <w:next w:val="a"/>
    <w:link w:val="20"/>
    <w:uiPriority w:val="9"/>
    <w:unhideWhenUsed/>
    <w:qFormat/>
    <w:rsid w:val="00E96212"/>
    <w:pPr>
      <w:keepNext/>
      <w:keepLines/>
      <w:adjustRightInd w:val="0"/>
      <w:snapToGrid w:val="0"/>
      <w:spacing w:before="100" w:beforeAutospacing="1" w:after="100" w:afterAutospacing="1" w:line="360" w:lineRule="auto"/>
      <w:outlineLvl w:val="1"/>
    </w:pPr>
    <w:rPr>
      <w:rFonts w:ascii="Microsoft YaHei UI" w:eastAsia="Microsoft YaHei UI" w:hAnsi="Microsoft YaHei U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6212"/>
    <w:rPr>
      <w:rFonts w:ascii="Microsoft YaHei UI" w:eastAsia="Microsoft YaHei UI" w:hAnsi="Microsoft YaHei UI"/>
      <w:b/>
      <w:bCs/>
      <w:kern w:val="44"/>
      <w:szCs w:val="44"/>
    </w:rPr>
  </w:style>
  <w:style w:type="character" w:customStyle="1" w:styleId="20">
    <w:name w:val="标题 2 字符"/>
    <w:basedOn w:val="a0"/>
    <w:link w:val="2"/>
    <w:uiPriority w:val="9"/>
    <w:rsid w:val="00E96212"/>
    <w:rPr>
      <w:rFonts w:ascii="Microsoft YaHei UI" w:eastAsia="Microsoft YaHei UI" w:hAnsi="Microsoft YaHei UI" w:cstheme="majorBidi"/>
      <w:b/>
      <w:bCs/>
      <w:szCs w:val="32"/>
    </w:rPr>
  </w:style>
  <w:style w:type="paragraph" w:styleId="a3">
    <w:name w:val="header"/>
    <w:basedOn w:val="a"/>
    <w:link w:val="a4"/>
    <w:uiPriority w:val="99"/>
    <w:unhideWhenUsed/>
    <w:rsid w:val="00ED13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1398"/>
    <w:rPr>
      <w:sz w:val="18"/>
      <w:szCs w:val="18"/>
    </w:rPr>
  </w:style>
  <w:style w:type="paragraph" w:styleId="a5">
    <w:name w:val="footer"/>
    <w:basedOn w:val="a"/>
    <w:link w:val="a6"/>
    <w:uiPriority w:val="99"/>
    <w:unhideWhenUsed/>
    <w:rsid w:val="00ED1398"/>
    <w:pPr>
      <w:tabs>
        <w:tab w:val="center" w:pos="4153"/>
        <w:tab w:val="right" w:pos="8306"/>
      </w:tabs>
      <w:snapToGrid w:val="0"/>
    </w:pPr>
    <w:rPr>
      <w:sz w:val="18"/>
      <w:szCs w:val="18"/>
    </w:rPr>
  </w:style>
  <w:style w:type="character" w:customStyle="1" w:styleId="a6">
    <w:name w:val="页脚 字符"/>
    <w:basedOn w:val="a0"/>
    <w:link w:val="a5"/>
    <w:uiPriority w:val="99"/>
    <w:rsid w:val="00ED13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934411">
      <w:bodyDiv w:val="1"/>
      <w:marLeft w:val="0"/>
      <w:marRight w:val="0"/>
      <w:marTop w:val="0"/>
      <w:marBottom w:val="0"/>
      <w:divBdr>
        <w:top w:val="none" w:sz="0" w:space="0" w:color="auto"/>
        <w:left w:val="none" w:sz="0" w:space="0" w:color="auto"/>
        <w:bottom w:val="none" w:sz="0" w:space="0" w:color="auto"/>
        <w:right w:val="none" w:sz="0" w:space="0" w:color="auto"/>
      </w:divBdr>
    </w:div>
    <w:div w:id="1676372192">
      <w:bodyDiv w:val="1"/>
      <w:marLeft w:val="0"/>
      <w:marRight w:val="0"/>
      <w:marTop w:val="0"/>
      <w:marBottom w:val="0"/>
      <w:divBdr>
        <w:top w:val="none" w:sz="0" w:space="0" w:color="auto"/>
        <w:left w:val="none" w:sz="0" w:space="0" w:color="auto"/>
        <w:bottom w:val="none" w:sz="0" w:space="0" w:color="auto"/>
        <w:right w:val="none" w:sz="0" w:space="0" w:color="auto"/>
      </w:divBdr>
    </w:div>
    <w:div w:id="18282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3</Pages>
  <Words>184</Words>
  <Characters>1053</Characters>
  <Application>Microsoft Office Word</Application>
  <DocSecurity>0</DocSecurity>
  <Lines>8</Lines>
  <Paragraphs>2</Paragraphs>
  <ScaleCrop>false</ScaleCrop>
  <Company>Microsoft</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世辉</dc:creator>
  <cp:keywords/>
  <dc:description/>
  <cp:lastModifiedBy>靳 世辉</cp:lastModifiedBy>
  <cp:revision>16</cp:revision>
  <dcterms:created xsi:type="dcterms:W3CDTF">2018-05-29T14:42:00Z</dcterms:created>
  <dcterms:modified xsi:type="dcterms:W3CDTF">2023-04-09T14:06:00Z</dcterms:modified>
</cp:coreProperties>
</file>