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B130" w14:textId="2D05141A" w:rsidR="00F21416" w:rsidRDefault="00D23E83" w:rsidP="00D23E83">
      <w:pPr>
        <w:pStyle w:val="aa"/>
        <w:shd w:val="clear" w:color="auto" w:fill="FFFFFF"/>
        <w:spacing w:before="0" w:beforeAutospacing="0" w:after="240" w:afterAutospacing="0"/>
        <w:rPr>
          <w:rFonts w:ascii="Segoe UI" w:hAnsi="Segoe UI" w:cs="Segoe UI"/>
          <w:color w:val="1F2328"/>
          <w:sz w:val="20"/>
          <w:szCs w:val="20"/>
        </w:rPr>
      </w:pPr>
      <w:r w:rsidRPr="00D23E83">
        <w:rPr>
          <w:rFonts w:ascii="Segoe UI" w:hAnsi="Segoe UI" w:cs="Segoe UI"/>
          <w:color w:val="1F2328"/>
          <w:sz w:val="20"/>
          <w:szCs w:val="20"/>
        </w:rPr>
        <w:t>Thermal Catchment Area:</w:t>
      </w:r>
      <w:r>
        <w:rPr>
          <w:rFonts w:ascii="Segoe UI" w:hAnsi="Segoe UI" w:cs="Segoe UI" w:hint="eastAsia"/>
          <w:color w:val="1F2328"/>
          <w:sz w:val="20"/>
          <w:szCs w:val="20"/>
        </w:rPr>
        <w:t xml:space="preserve"> </w:t>
      </w:r>
      <w:r w:rsidRPr="00D23E83">
        <w:rPr>
          <w:rFonts w:ascii="Segoe UI" w:hAnsi="Segoe UI" w:cs="Segoe UI"/>
          <w:color w:val="1F2328"/>
          <w:sz w:val="20"/>
          <w:szCs w:val="20"/>
        </w:rPr>
        <w:t>열노출을</w:t>
      </w:r>
      <w:r w:rsidRPr="00D23E83">
        <w:rPr>
          <w:rFonts w:ascii="Segoe UI" w:hAnsi="Segoe UI" w:cs="Segoe UI"/>
          <w:color w:val="1F2328"/>
          <w:sz w:val="20"/>
          <w:szCs w:val="20"/>
        </w:rPr>
        <w:t xml:space="preserve"> </w:t>
      </w:r>
      <w:r w:rsidRPr="00D23E83">
        <w:rPr>
          <w:rFonts w:ascii="Segoe UI" w:hAnsi="Segoe UI" w:cs="Segoe UI"/>
          <w:color w:val="1F2328"/>
          <w:sz w:val="20"/>
          <w:szCs w:val="20"/>
        </w:rPr>
        <w:t>반영한</w:t>
      </w:r>
      <w:r w:rsidRPr="00D23E83">
        <w:rPr>
          <w:rFonts w:ascii="Segoe UI" w:hAnsi="Segoe UI" w:cs="Segoe UI"/>
          <w:color w:val="1F2328"/>
          <w:sz w:val="20"/>
          <w:szCs w:val="20"/>
        </w:rPr>
        <w:t xml:space="preserve"> </w:t>
      </w:r>
      <w:r w:rsidRPr="00D23E83">
        <w:rPr>
          <w:rFonts w:ascii="Segoe UI" w:hAnsi="Segoe UI" w:cs="Segoe UI"/>
          <w:color w:val="1F2328"/>
          <w:sz w:val="20"/>
          <w:szCs w:val="20"/>
        </w:rPr>
        <w:t>보행</w:t>
      </w:r>
      <w:r w:rsidRPr="00D23E83">
        <w:rPr>
          <w:rFonts w:ascii="Segoe UI" w:hAnsi="Segoe UI" w:cs="Segoe UI"/>
          <w:color w:val="1F2328"/>
          <w:sz w:val="20"/>
          <w:szCs w:val="20"/>
        </w:rPr>
        <w:t xml:space="preserve"> </w:t>
      </w:r>
      <w:r w:rsidRPr="00D23E83">
        <w:rPr>
          <w:rFonts w:ascii="Segoe UI" w:hAnsi="Segoe UI" w:cs="Segoe UI"/>
          <w:color w:val="1F2328"/>
          <w:sz w:val="20"/>
          <w:szCs w:val="20"/>
        </w:rPr>
        <w:t>환경</w:t>
      </w:r>
      <w:r w:rsidRPr="00D23E83">
        <w:rPr>
          <w:rFonts w:ascii="Segoe UI" w:hAnsi="Segoe UI" w:cs="Segoe UI"/>
          <w:color w:val="1F2328"/>
          <w:sz w:val="20"/>
          <w:szCs w:val="20"/>
        </w:rPr>
        <w:t xml:space="preserve"> </w:t>
      </w:r>
      <w:r w:rsidRPr="00D23E83">
        <w:rPr>
          <w:rFonts w:ascii="Segoe UI" w:hAnsi="Segoe UI" w:cs="Segoe UI"/>
          <w:color w:val="1F2328"/>
          <w:sz w:val="20"/>
          <w:szCs w:val="20"/>
        </w:rPr>
        <w:t>접근성</w:t>
      </w:r>
      <w:r w:rsidRPr="00D23E83">
        <w:rPr>
          <w:rFonts w:ascii="Segoe UI" w:hAnsi="Segoe UI" w:cs="Segoe UI"/>
          <w:color w:val="1F2328"/>
          <w:sz w:val="20"/>
          <w:szCs w:val="20"/>
        </w:rPr>
        <w:t xml:space="preserve"> </w:t>
      </w:r>
      <w:r w:rsidRPr="00D23E83">
        <w:rPr>
          <w:rFonts w:ascii="Segoe UI" w:hAnsi="Segoe UI" w:cs="Segoe UI"/>
          <w:color w:val="1F2328"/>
          <w:sz w:val="20"/>
          <w:szCs w:val="20"/>
        </w:rPr>
        <w:t>공간</w:t>
      </w:r>
      <w:r w:rsidRPr="00D23E83">
        <w:rPr>
          <w:rFonts w:ascii="Segoe UI" w:hAnsi="Segoe UI" w:cs="Segoe UI"/>
          <w:color w:val="1F2328"/>
          <w:sz w:val="20"/>
          <w:szCs w:val="20"/>
        </w:rPr>
        <w:t xml:space="preserve"> </w:t>
      </w:r>
      <w:r w:rsidRPr="00D23E83">
        <w:rPr>
          <w:rFonts w:ascii="Segoe UI" w:hAnsi="Segoe UI" w:cs="Segoe UI"/>
          <w:color w:val="1F2328"/>
          <w:sz w:val="20"/>
          <w:szCs w:val="20"/>
        </w:rPr>
        <w:t>단위</w:t>
      </w:r>
      <w:r w:rsidRPr="00D23E83">
        <w:rPr>
          <w:rFonts w:ascii="Segoe UI" w:hAnsi="Segoe UI" w:cs="Segoe UI"/>
          <w:color w:val="1F2328"/>
          <w:sz w:val="20"/>
          <w:szCs w:val="20"/>
        </w:rPr>
        <w:t xml:space="preserve"> </w:t>
      </w:r>
      <w:r w:rsidRPr="00D23E83">
        <w:rPr>
          <w:rFonts w:ascii="Segoe UI" w:hAnsi="Segoe UI" w:cs="Segoe UI"/>
          <w:color w:val="1F2328"/>
          <w:sz w:val="20"/>
          <w:szCs w:val="20"/>
        </w:rPr>
        <w:t>제안</w:t>
      </w:r>
    </w:p>
    <w:p w14:paraId="71141B84" w14:textId="77777777" w:rsidR="00D23E83" w:rsidRDefault="00D23E83" w:rsidP="00D23E83">
      <w:pPr>
        <w:pStyle w:val="aa"/>
        <w:shd w:val="clear" w:color="auto" w:fill="FFFFFF"/>
        <w:spacing w:before="0" w:beforeAutospacing="0" w:after="240" w:afterAutospacing="0"/>
        <w:rPr>
          <w:rFonts w:ascii="Segoe UI" w:hAnsi="Segoe UI" w:cs="Segoe UI" w:hint="eastAsia"/>
          <w:color w:val="1F2328"/>
          <w:sz w:val="20"/>
          <w:szCs w:val="20"/>
        </w:rPr>
      </w:pPr>
    </w:p>
    <w:p w14:paraId="18632002" w14:textId="53314C72" w:rsidR="00F21416" w:rsidRPr="00F21416" w:rsidRDefault="00F21416" w:rsidP="00F21416">
      <w:pPr>
        <w:pStyle w:val="aa"/>
        <w:shd w:val="clear" w:color="auto" w:fill="FFFFFF"/>
        <w:spacing w:before="0" w:beforeAutospacing="0" w:after="240" w:afterAutospacing="0"/>
        <w:rPr>
          <w:rFonts w:ascii="Segoe UI" w:hAnsi="Segoe UI" w:cs="Segoe UI"/>
          <w:color w:val="1F2328"/>
          <w:sz w:val="20"/>
          <w:szCs w:val="20"/>
        </w:rPr>
      </w:pPr>
      <w:r w:rsidRPr="00F21416">
        <w:rPr>
          <w:rFonts w:ascii="Segoe UI" w:hAnsi="Segoe UI" w:cs="Segoe UI"/>
          <w:color w:val="1F2328"/>
          <w:sz w:val="20"/>
          <w:szCs w:val="20"/>
        </w:rPr>
        <w:t>기후변화로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도시</w:t>
      </w:r>
      <w:r w:rsidRPr="00F21416">
        <w:rPr>
          <w:rFonts w:ascii="Segoe UI" w:hAnsi="Segoe UI" w:cs="Segoe UI"/>
          <w:color w:val="1F2328"/>
          <w:sz w:val="20"/>
          <w:szCs w:val="20"/>
        </w:rPr>
        <w:t xml:space="preserve"> </w:t>
      </w:r>
      <w:r w:rsidRPr="00F21416">
        <w:rPr>
          <w:rFonts w:ascii="Segoe UI" w:hAnsi="Segoe UI" w:cs="Segoe UI"/>
          <w:color w:val="1F2328"/>
          <w:sz w:val="20"/>
          <w:szCs w:val="20"/>
        </w:rPr>
        <w:t>폭염의</w:t>
      </w:r>
      <w:r w:rsidRPr="00F21416">
        <w:rPr>
          <w:rFonts w:ascii="Segoe UI" w:hAnsi="Segoe UI" w:cs="Segoe UI"/>
          <w:color w:val="1F2328"/>
          <w:sz w:val="20"/>
          <w:szCs w:val="20"/>
        </w:rPr>
        <w:t xml:space="preserve"> </w:t>
      </w:r>
      <w:r w:rsidRPr="00F21416">
        <w:rPr>
          <w:rFonts w:ascii="Segoe UI" w:hAnsi="Segoe UI" w:cs="Segoe UI"/>
          <w:color w:val="1F2328"/>
          <w:sz w:val="20"/>
          <w:szCs w:val="20"/>
        </w:rPr>
        <w:t>빈도와</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강도가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증가하면서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여름</w:t>
      </w:r>
      <w:r w:rsidRPr="00F21416">
        <w:rPr>
          <w:rFonts w:ascii="Segoe UI" w:hAnsi="Segoe UI" w:cs="Segoe UI"/>
          <w:color w:val="1F2328"/>
          <w:sz w:val="20"/>
          <w:szCs w:val="20"/>
        </w:rPr>
        <w:t xml:space="preserve"> </w:t>
      </w:r>
      <w:r w:rsidRPr="00F21416">
        <w:rPr>
          <w:rFonts w:ascii="Segoe UI" w:hAnsi="Segoe UI" w:cs="Segoe UI"/>
          <w:color w:val="1F2328"/>
          <w:sz w:val="20"/>
          <w:szCs w:val="20"/>
        </w:rPr>
        <w:t>한낮의</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보행</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스트레스는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단순</w:t>
      </w:r>
      <w:r w:rsidRPr="00F21416">
        <w:rPr>
          <w:rFonts w:ascii="Segoe UI" w:hAnsi="Segoe UI" w:cs="Segoe UI"/>
          <w:color w:val="1F2328"/>
          <w:sz w:val="20"/>
          <w:szCs w:val="20"/>
        </w:rPr>
        <w:t xml:space="preserve"> </w:t>
      </w:r>
      <w:r w:rsidRPr="00F21416">
        <w:rPr>
          <w:rFonts w:ascii="Segoe UI" w:hAnsi="Segoe UI" w:cs="Segoe UI"/>
          <w:color w:val="1F2328"/>
          <w:sz w:val="20"/>
          <w:szCs w:val="20"/>
        </w:rPr>
        <w:t>불쾌감을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넘어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생리적</w:t>
      </w:r>
      <w:r w:rsidRPr="00F21416">
        <w:rPr>
          <w:rFonts w:ascii="Segoe UI" w:hAnsi="Segoe UI" w:cs="Segoe UI"/>
          <w:color w:val="1F2328"/>
          <w:sz w:val="20"/>
          <w:szCs w:val="20"/>
        </w:rPr>
        <w:t xml:space="preserve"> </w:t>
      </w:r>
      <w:r w:rsidRPr="00F21416">
        <w:rPr>
          <w:rFonts w:ascii="Segoe UI" w:hAnsi="Segoe UI" w:cs="Segoe UI"/>
          <w:color w:val="1F2328"/>
          <w:sz w:val="20"/>
          <w:szCs w:val="20"/>
        </w:rPr>
        <w:t>위험</w:t>
      </w:r>
      <w:r w:rsidRPr="00F21416">
        <w:rPr>
          <w:rFonts w:ascii="Segoe UI" w:hAnsi="Segoe UI" w:cs="Segoe UI"/>
          <w:color w:val="1F2328"/>
          <w:sz w:val="20"/>
          <w:szCs w:val="20"/>
        </w:rPr>
        <w:t xml:space="preserve"> </w:t>
      </w:r>
      <w:r w:rsidRPr="00F21416">
        <w:rPr>
          <w:rFonts w:ascii="Segoe UI" w:hAnsi="Segoe UI" w:cs="Segoe UI"/>
          <w:color w:val="1F2328"/>
          <w:sz w:val="20"/>
          <w:szCs w:val="20"/>
        </w:rPr>
        <w:t>수준에</w:t>
      </w:r>
      <w:r w:rsidRPr="00F21416">
        <w:rPr>
          <w:rFonts w:ascii="Segoe UI" w:hAnsi="Segoe UI" w:cs="Segoe UI"/>
          <w:color w:val="1F2328"/>
          <w:sz w:val="20"/>
          <w:szCs w:val="20"/>
        </w:rPr>
        <w:t xml:space="preserve"> </w:t>
      </w:r>
      <w:r w:rsidRPr="00F21416">
        <w:rPr>
          <w:rFonts w:ascii="Segoe UI" w:hAnsi="Segoe UI" w:cs="Segoe UI"/>
          <w:color w:val="1F2328"/>
          <w:sz w:val="20"/>
          <w:szCs w:val="20"/>
        </w:rPr>
        <w:t>달하고</w:t>
      </w:r>
      <w:r w:rsidRPr="00F21416">
        <w:rPr>
          <w:rFonts w:ascii="Segoe UI" w:hAnsi="Segoe UI" w:cs="Segoe UI"/>
          <w:color w:val="1F2328"/>
          <w:sz w:val="20"/>
          <w:szCs w:val="20"/>
        </w:rPr>
        <w:t xml:space="preserve"> </w:t>
      </w:r>
      <w:r w:rsidRPr="00F21416">
        <w:rPr>
          <w:rFonts w:ascii="Segoe UI" w:hAnsi="Segoe UI" w:cs="Segoe UI"/>
          <w:color w:val="1F2328"/>
          <w:sz w:val="20"/>
          <w:szCs w:val="20"/>
        </w:rPr>
        <w:t>있다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기존</w:t>
      </w:r>
      <w:r w:rsidRPr="00F21416">
        <w:rPr>
          <w:rFonts w:ascii="Segoe UI" w:hAnsi="Segoe UI" w:cs="Segoe UI"/>
          <w:color w:val="1F2328"/>
          <w:sz w:val="20"/>
          <w:szCs w:val="20"/>
        </w:rPr>
        <w:t xml:space="preserve"> </w:t>
      </w:r>
      <w:r w:rsidRPr="00F21416">
        <w:rPr>
          <w:rFonts w:ascii="Segoe UI" w:hAnsi="Segoe UI" w:cs="Segoe UI"/>
          <w:color w:val="1F2328"/>
          <w:sz w:val="20"/>
          <w:szCs w:val="20"/>
        </w:rPr>
        <w:t>대중교통</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접근성</w:t>
      </w:r>
      <w:r w:rsidRPr="00F21416">
        <w:rPr>
          <w:rFonts w:ascii="Segoe UI" w:hAnsi="Segoe UI" w:cs="Segoe UI"/>
          <w:color w:val="1F2328"/>
          <w:sz w:val="20"/>
          <w:szCs w:val="20"/>
        </w:rPr>
        <w:t xml:space="preserve"> </w:t>
      </w:r>
      <w:r w:rsidRPr="00F21416">
        <w:rPr>
          <w:rFonts w:ascii="Segoe UI" w:hAnsi="Segoe UI" w:cs="Segoe UI"/>
          <w:color w:val="1F2328"/>
          <w:sz w:val="20"/>
          <w:szCs w:val="20"/>
        </w:rPr>
        <w:t>분석에서</w:t>
      </w:r>
      <w:r w:rsidRPr="00F21416">
        <w:rPr>
          <w:rFonts w:ascii="Segoe UI" w:hAnsi="Segoe UI" w:cs="Segoe UI"/>
          <w:color w:val="1F2328"/>
          <w:sz w:val="20"/>
          <w:szCs w:val="20"/>
        </w:rPr>
        <w:t xml:space="preserve"> </w:t>
      </w:r>
      <w:r w:rsidRPr="00F21416">
        <w:rPr>
          <w:rFonts w:ascii="Segoe UI" w:hAnsi="Segoe UI" w:cs="Segoe UI"/>
          <w:color w:val="1F2328"/>
          <w:sz w:val="20"/>
          <w:szCs w:val="20"/>
        </w:rPr>
        <w:t>활용되는</w:t>
      </w:r>
      <w:r w:rsidRPr="00F21416">
        <w:rPr>
          <w:rFonts w:ascii="Segoe UI" w:hAnsi="Segoe UI" w:cs="Segoe UI"/>
          <w:color w:val="1F2328"/>
          <w:sz w:val="20"/>
          <w:szCs w:val="20"/>
        </w:rPr>
        <w:t xml:space="preserve"> Catchment Area</w:t>
      </w:r>
      <w:r w:rsidRPr="00F21416">
        <w:rPr>
          <w:rFonts w:ascii="Segoe UI" w:hAnsi="Segoe UI" w:cs="Segoe UI"/>
          <w:color w:val="1F2328"/>
          <w:sz w:val="20"/>
          <w:szCs w:val="20"/>
        </w:rPr>
        <w:t>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물리적</w:t>
      </w:r>
      <w:r w:rsidRPr="00F21416">
        <w:rPr>
          <w:rFonts w:ascii="Segoe UI" w:hAnsi="Segoe UI" w:cs="Segoe UI"/>
          <w:color w:val="1F2328"/>
          <w:sz w:val="20"/>
          <w:szCs w:val="20"/>
        </w:rPr>
        <w:t xml:space="preserve"> </w:t>
      </w:r>
      <w:r w:rsidRPr="00F21416">
        <w:rPr>
          <w:rFonts w:ascii="Segoe UI" w:hAnsi="Segoe UI" w:cs="Segoe UI"/>
          <w:color w:val="1F2328"/>
          <w:sz w:val="20"/>
          <w:szCs w:val="20"/>
        </w:rPr>
        <w:t>거리와</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시간만을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고려하여</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보행</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가능</w:t>
      </w:r>
      <w:r w:rsidRPr="00F21416">
        <w:rPr>
          <w:rFonts w:ascii="Segoe UI" w:hAnsi="Segoe UI" w:cs="Segoe UI"/>
          <w:color w:val="1F2328"/>
          <w:sz w:val="20"/>
          <w:szCs w:val="20"/>
        </w:rPr>
        <w:t xml:space="preserve"> </w:t>
      </w:r>
      <w:r w:rsidRPr="00F21416">
        <w:rPr>
          <w:rFonts w:ascii="Segoe UI" w:hAnsi="Segoe UI" w:cs="Segoe UI"/>
          <w:color w:val="1F2328"/>
          <w:sz w:val="20"/>
          <w:szCs w:val="20"/>
        </w:rPr>
        <w:t>범위를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산정한다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그러나</w:t>
      </w:r>
      <w:r w:rsidRPr="00F21416">
        <w:rPr>
          <w:rFonts w:ascii="Segoe UI" w:hAnsi="Segoe UI" w:cs="Segoe UI"/>
          <w:color w:val="1F2328"/>
          <w:sz w:val="20"/>
          <w:szCs w:val="20"/>
        </w:rPr>
        <w:t xml:space="preserve"> </w:t>
      </w:r>
      <w:r w:rsidRPr="00F21416">
        <w:rPr>
          <w:rFonts w:ascii="Segoe UI" w:hAnsi="Segoe UI" w:cs="Segoe UI"/>
          <w:color w:val="1F2328"/>
          <w:sz w:val="20"/>
          <w:szCs w:val="20"/>
        </w:rPr>
        <w:t>폭염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조건에서</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보행자는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고열</w:t>
      </w:r>
      <w:r w:rsidRPr="00F21416">
        <w:rPr>
          <w:rFonts w:ascii="Segoe UI" w:hAnsi="Segoe UI" w:cs="Segoe UI"/>
          <w:color w:val="1F2328"/>
          <w:sz w:val="20"/>
          <w:szCs w:val="20"/>
        </w:rPr>
        <w:t xml:space="preserve"> </w:t>
      </w:r>
      <w:r w:rsidRPr="00F21416">
        <w:rPr>
          <w:rFonts w:ascii="Segoe UI" w:hAnsi="Segoe UI" w:cs="Segoe UI"/>
          <w:color w:val="1F2328"/>
          <w:sz w:val="20"/>
          <w:szCs w:val="20"/>
        </w:rPr>
        <w:t>노출</w:t>
      </w:r>
      <w:r w:rsidRPr="00F21416">
        <w:rPr>
          <w:rFonts w:ascii="Segoe UI" w:hAnsi="Segoe UI" w:cs="Segoe UI"/>
          <w:color w:val="1F2328"/>
          <w:sz w:val="20"/>
          <w:szCs w:val="20"/>
        </w:rPr>
        <w:t xml:space="preserve"> </w:t>
      </w:r>
      <w:r w:rsidRPr="00F21416">
        <w:rPr>
          <w:rFonts w:ascii="Segoe UI" w:hAnsi="Segoe UI" w:cs="Segoe UI"/>
          <w:color w:val="1F2328"/>
          <w:sz w:val="20"/>
          <w:szCs w:val="20"/>
        </w:rPr>
        <w:t>구간을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실질적으로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회피하거나</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이동을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포기</w:t>
      </w:r>
      <w:r>
        <w:rPr>
          <w:rFonts w:ascii="Segoe UI" w:hAnsi="Segoe UI" w:cs="Segoe UI" w:hint="eastAsia"/>
          <w:color w:val="1F2328"/>
          <w:sz w:val="20"/>
          <w:szCs w:val="20"/>
        </w:rPr>
        <w:t>하는</w:t>
      </w:r>
      <w:r>
        <w:rPr>
          <w:rFonts w:ascii="Segoe UI" w:hAnsi="Segoe UI" w:cs="Segoe UI" w:hint="eastAsia"/>
          <w:color w:val="1F2328"/>
          <w:sz w:val="20"/>
          <w:szCs w:val="20"/>
        </w:rPr>
        <w:t xml:space="preserve"> </w:t>
      </w:r>
      <w:r>
        <w:rPr>
          <w:rFonts w:ascii="Segoe UI" w:hAnsi="Segoe UI" w:cs="Segoe UI" w:hint="eastAsia"/>
          <w:color w:val="1F2328"/>
          <w:sz w:val="20"/>
          <w:szCs w:val="20"/>
        </w:rPr>
        <w:t>경우도</w:t>
      </w:r>
      <w:r>
        <w:rPr>
          <w:rFonts w:ascii="Segoe UI" w:hAnsi="Segoe UI" w:cs="Segoe UI" w:hint="eastAsia"/>
          <w:color w:val="1F2328"/>
          <w:sz w:val="20"/>
          <w:szCs w:val="20"/>
        </w:rPr>
        <w:t xml:space="preserve"> </w:t>
      </w:r>
      <w:r>
        <w:rPr>
          <w:rFonts w:ascii="Segoe UI" w:hAnsi="Segoe UI" w:cs="Segoe UI" w:hint="eastAsia"/>
          <w:color w:val="1F2328"/>
          <w:sz w:val="20"/>
          <w:szCs w:val="20"/>
        </w:rPr>
        <w:t>있기에</w:t>
      </w:r>
      <w:r w:rsidRPr="00F21416">
        <w:rPr>
          <w:rFonts w:ascii="Segoe UI" w:hAnsi="Segoe UI" w:cs="Segoe UI"/>
          <w:color w:val="1F2328"/>
          <w:sz w:val="20"/>
          <w:szCs w:val="20"/>
        </w:rPr>
        <w:t xml:space="preserve">, </w:t>
      </w:r>
      <w:r w:rsidRPr="00F21416">
        <w:rPr>
          <w:rFonts w:ascii="Segoe UI" w:hAnsi="Segoe UI" w:cs="Segoe UI"/>
          <w:color w:val="1F2328"/>
          <w:sz w:val="20"/>
          <w:szCs w:val="20"/>
        </w:rPr>
        <w:t>기존</w:t>
      </w:r>
      <w:r w:rsidRPr="00F21416">
        <w:rPr>
          <w:rFonts w:ascii="Segoe UI" w:hAnsi="Segoe UI" w:cs="Segoe UI"/>
          <w:color w:val="1F2328"/>
          <w:sz w:val="20"/>
          <w:szCs w:val="20"/>
        </w:rPr>
        <w:t xml:space="preserve"> </w:t>
      </w:r>
      <w:r w:rsidRPr="00F21416">
        <w:rPr>
          <w:rFonts w:ascii="Segoe UI" w:hAnsi="Segoe UI" w:cs="Segoe UI"/>
          <w:color w:val="1F2328"/>
          <w:sz w:val="20"/>
          <w:szCs w:val="20"/>
        </w:rPr>
        <w:t>분석이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접근</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가능</w:t>
      </w:r>
      <w:r w:rsidRPr="00F21416">
        <w:rPr>
          <w:rFonts w:ascii="Segoe UI" w:hAnsi="Segoe UI" w:cs="Segoe UI"/>
          <w:color w:val="1F2328"/>
          <w:sz w:val="20"/>
          <w:szCs w:val="20"/>
        </w:rPr>
        <w:t>'</w:t>
      </w:r>
      <w:r w:rsidRPr="00F21416">
        <w:rPr>
          <w:rFonts w:ascii="Segoe UI" w:hAnsi="Segoe UI" w:cs="Segoe UI"/>
          <w:color w:val="1F2328"/>
          <w:sz w:val="20"/>
          <w:szCs w:val="20"/>
        </w:rPr>
        <w:t>이라</w:t>
      </w:r>
      <w:r w:rsidRPr="00F21416">
        <w:rPr>
          <w:rFonts w:ascii="Segoe UI" w:hAnsi="Segoe UI" w:cs="Segoe UI"/>
          <w:color w:val="1F2328"/>
          <w:sz w:val="20"/>
          <w:szCs w:val="20"/>
        </w:rPr>
        <w:t xml:space="preserve"> </w:t>
      </w:r>
      <w:r w:rsidRPr="00F21416">
        <w:rPr>
          <w:rFonts w:ascii="Segoe UI" w:hAnsi="Segoe UI" w:cs="Segoe UI"/>
          <w:color w:val="1F2328"/>
          <w:sz w:val="20"/>
          <w:szCs w:val="20"/>
        </w:rPr>
        <w:t>판단한</w:t>
      </w:r>
      <w:r w:rsidRPr="00F21416">
        <w:rPr>
          <w:rFonts w:ascii="Segoe UI" w:hAnsi="Segoe UI" w:cs="Segoe UI"/>
          <w:color w:val="1F2328"/>
          <w:sz w:val="20"/>
          <w:szCs w:val="20"/>
        </w:rPr>
        <w:t xml:space="preserve"> </w:t>
      </w:r>
      <w:r w:rsidRPr="00F21416">
        <w:rPr>
          <w:rFonts w:ascii="Segoe UI" w:hAnsi="Segoe UI" w:cs="Segoe UI"/>
          <w:color w:val="1F2328"/>
          <w:sz w:val="20"/>
          <w:szCs w:val="20"/>
        </w:rPr>
        <w:t>경로가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실제로는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이동</w:t>
      </w:r>
      <w:r w:rsidRPr="00F21416">
        <w:rPr>
          <w:rFonts w:ascii="Segoe UI" w:hAnsi="Segoe UI" w:cs="Segoe UI"/>
          <w:color w:val="1F2328"/>
          <w:sz w:val="20"/>
          <w:szCs w:val="20"/>
        </w:rPr>
        <w:t xml:space="preserve"> </w:t>
      </w:r>
      <w:r w:rsidRPr="00F21416">
        <w:rPr>
          <w:rFonts w:ascii="Segoe UI" w:hAnsi="Segoe UI" w:cs="Segoe UI"/>
          <w:color w:val="1F2328"/>
          <w:sz w:val="20"/>
          <w:szCs w:val="20"/>
        </w:rPr>
        <w:t>불가능할</w:t>
      </w:r>
      <w:r w:rsidRPr="00F21416">
        <w:rPr>
          <w:rFonts w:ascii="Segoe UI" w:hAnsi="Segoe UI" w:cs="Segoe UI"/>
          <w:color w:val="1F2328"/>
          <w:sz w:val="20"/>
          <w:szCs w:val="20"/>
        </w:rPr>
        <w:t xml:space="preserve"> </w:t>
      </w:r>
      <w:r w:rsidRPr="00F21416">
        <w:rPr>
          <w:rFonts w:ascii="Segoe UI" w:hAnsi="Segoe UI" w:cs="Segoe UI"/>
          <w:color w:val="1F2328"/>
          <w:sz w:val="20"/>
          <w:szCs w:val="20"/>
        </w:rPr>
        <w:t>수</w:t>
      </w:r>
      <w:r w:rsidRPr="00F21416">
        <w:rPr>
          <w:rFonts w:ascii="Segoe UI" w:hAnsi="Segoe UI" w:cs="Segoe UI"/>
          <w:color w:val="1F2328"/>
          <w:sz w:val="20"/>
          <w:szCs w:val="20"/>
        </w:rPr>
        <w:t xml:space="preserve"> </w:t>
      </w:r>
      <w:r w:rsidRPr="00F21416">
        <w:rPr>
          <w:rFonts w:ascii="Segoe UI" w:hAnsi="Segoe UI" w:cs="Segoe UI"/>
          <w:color w:val="1F2328"/>
          <w:sz w:val="20"/>
          <w:szCs w:val="20"/>
        </w:rPr>
        <w:t>있다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이러한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열환경의</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공간적</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제약을</w:t>
      </w:r>
      <w:r w:rsidRPr="00F21416">
        <w:rPr>
          <w:rFonts w:ascii="Segoe UI" w:hAnsi="Segoe UI" w:cs="Segoe UI"/>
          <w:color w:val="1F2328"/>
          <w:sz w:val="20"/>
          <w:szCs w:val="20"/>
        </w:rPr>
        <w:t xml:space="preserve"> Catchment Area </w:t>
      </w:r>
      <w:r w:rsidRPr="00F21416">
        <w:rPr>
          <w:rFonts w:ascii="Segoe UI" w:hAnsi="Segoe UI" w:cs="Segoe UI"/>
          <w:color w:val="1F2328"/>
          <w:sz w:val="20"/>
          <w:szCs w:val="20"/>
        </w:rPr>
        <w:t>개념에</w:t>
      </w:r>
      <w:r w:rsidRPr="00F21416">
        <w:rPr>
          <w:rFonts w:ascii="Segoe UI" w:hAnsi="Segoe UI" w:cs="Segoe UI"/>
          <w:color w:val="1F2328"/>
          <w:sz w:val="20"/>
          <w:szCs w:val="20"/>
        </w:rPr>
        <w:t xml:space="preserve"> </w:t>
      </w:r>
      <w:r w:rsidRPr="00F21416">
        <w:rPr>
          <w:rFonts w:ascii="Segoe UI" w:hAnsi="Segoe UI" w:cs="Segoe UI"/>
          <w:color w:val="1F2328"/>
          <w:sz w:val="20"/>
          <w:szCs w:val="20"/>
        </w:rPr>
        <w:t>통합</w:t>
      </w:r>
      <w:r>
        <w:rPr>
          <w:rFonts w:ascii="Segoe UI" w:hAnsi="Segoe UI" w:cs="Segoe UI" w:hint="eastAsia"/>
          <w:color w:val="1F2328"/>
          <w:sz w:val="20"/>
          <w:szCs w:val="20"/>
        </w:rPr>
        <w:t>하여</w:t>
      </w:r>
      <w:r>
        <w:rPr>
          <w:rFonts w:ascii="Segoe UI" w:hAnsi="Segoe UI" w:cs="Segoe UI" w:hint="eastAsia"/>
          <w:color w:val="1F2328"/>
          <w:sz w:val="20"/>
          <w:szCs w:val="20"/>
        </w:rPr>
        <w:t xml:space="preserve"> </w:t>
      </w:r>
      <w:r>
        <w:rPr>
          <w:rFonts w:ascii="Segoe UI" w:hAnsi="Segoe UI" w:cs="Segoe UI" w:hint="eastAsia"/>
          <w:color w:val="1F2328"/>
          <w:sz w:val="20"/>
          <w:szCs w:val="20"/>
        </w:rPr>
        <w:t>제시한</w:t>
      </w:r>
      <w:r>
        <w:rPr>
          <w:rFonts w:ascii="Segoe UI" w:hAnsi="Segoe UI" w:cs="Segoe UI" w:hint="eastAsia"/>
          <w:color w:val="1F2328"/>
          <w:sz w:val="20"/>
          <w:szCs w:val="20"/>
        </w:rPr>
        <w:t xml:space="preserve"> </w:t>
      </w:r>
      <w:r>
        <w:rPr>
          <w:rFonts w:ascii="Segoe UI" w:hAnsi="Segoe UI" w:cs="Segoe UI" w:hint="eastAsia"/>
          <w:color w:val="1F2328"/>
          <w:sz w:val="20"/>
          <w:szCs w:val="20"/>
        </w:rPr>
        <w:t>연구는</w:t>
      </w:r>
      <w:r>
        <w:rPr>
          <w:rFonts w:ascii="Segoe UI" w:hAnsi="Segoe UI" w:cs="Segoe UI" w:hint="eastAsia"/>
          <w:color w:val="1F2328"/>
          <w:sz w:val="20"/>
          <w:szCs w:val="20"/>
        </w:rPr>
        <w:t xml:space="preserve"> </w:t>
      </w:r>
      <w:r>
        <w:rPr>
          <w:rFonts w:ascii="Segoe UI" w:hAnsi="Segoe UI" w:cs="Segoe UI" w:hint="eastAsia"/>
          <w:color w:val="1F2328"/>
          <w:sz w:val="20"/>
          <w:szCs w:val="20"/>
        </w:rPr>
        <w:t>확인된</w:t>
      </w:r>
      <w:r>
        <w:rPr>
          <w:rFonts w:ascii="Segoe UI" w:hAnsi="Segoe UI" w:cs="Segoe UI" w:hint="eastAsia"/>
          <w:color w:val="1F2328"/>
          <w:sz w:val="20"/>
          <w:szCs w:val="20"/>
        </w:rPr>
        <w:t xml:space="preserve"> </w:t>
      </w:r>
      <w:r>
        <w:rPr>
          <w:rFonts w:ascii="Segoe UI" w:hAnsi="Segoe UI" w:cs="Segoe UI" w:hint="eastAsia"/>
          <w:color w:val="1F2328"/>
          <w:sz w:val="20"/>
          <w:szCs w:val="20"/>
        </w:rPr>
        <w:t>바</w:t>
      </w:r>
      <w:r>
        <w:rPr>
          <w:rFonts w:ascii="Segoe UI" w:hAnsi="Segoe UI" w:cs="Segoe UI" w:hint="eastAsia"/>
          <w:color w:val="1F2328"/>
          <w:sz w:val="20"/>
          <w:szCs w:val="20"/>
        </w:rPr>
        <w:t xml:space="preserve"> </w:t>
      </w:r>
      <w:r>
        <w:rPr>
          <w:rFonts w:ascii="Segoe UI" w:hAnsi="Segoe UI" w:cs="Segoe UI" w:hint="eastAsia"/>
          <w:color w:val="1F2328"/>
          <w:sz w:val="20"/>
          <w:szCs w:val="20"/>
        </w:rPr>
        <w:t>없었다</w:t>
      </w:r>
      <w:r w:rsidRPr="00F21416">
        <w:rPr>
          <w:rFonts w:ascii="Segoe UI" w:hAnsi="Segoe UI" w:cs="Segoe UI"/>
          <w:color w:val="1F2328"/>
          <w:sz w:val="20"/>
          <w:szCs w:val="20"/>
        </w:rPr>
        <w:t>.</w:t>
      </w:r>
    </w:p>
    <w:p w14:paraId="2DCFA899" w14:textId="3BA3B731" w:rsidR="00F21416" w:rsidRPr="00F21416" w:rsidRDefault="00F21416" w:rsidP="00F21416">
      <w:pPr>
        <w:pStyle w:val="aa"/>
        <w:shd w:val="clear" w:color="auto" w:fill="FFFFFF"/>
        <w:spacing w:before="0" w:beforeAutospacing="0" w:after="240" w:afterAutospacing="0"/>
        <w:rPr>
          <w:rFonts w:ascii="Segoe UI" w:hAnsi="Segoe UI" w:cs="Segoe UI"/>
          <w:color w:val="1F2328"/>
          <w:sz w:val="20"/>
          <w:szCs w:val="20"/>
        </w:rPr>
      </w:pPr>
      <w:r w:rsidRPr="00F21416">
        <w:rPr>
          <w:rFonts w:ascii="Segoe UI" w:hAnsi="Segoe UI" w:cs="Segoe UI"/>
          <w:color w:val="1F2328"/>
          <w:sz w:val="20"/>
          <w:szCs w:val="20"/>
        </w:rPr>
        <w:t>본</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연구는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폭염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실제</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보행</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가능</w:t>
      </w:r>
      <w:r w:rsidRPr="00F21416">
        <w:rPr>
          <w:rFonts w:ascii="Segoe UI" w:hAnsi="Segoe UI" w:cs="Segoe UI"/>
          <w:color w:val="1F2328"/>
          <w:sz w:val="20"/>
          <w:szCs w:val="20"/>
        </w:rPr>
        <w:t xml:space="preserve"> </w:t>
      </w:r>
      <w:r w:rsidRPr="00F21416">
        <w:rPr>
          <w:rFonts w:ascii="Segoe UI" w:hAnsi="Segoe UI" w:cs="Segoe UI"/>
          <w:color w:val="1F2328"/>
          <w:sz w:val="20"/>
          <w:szCs w:val="20"/>
        </w:rPr>
        <w:t>범위를</w:t>
      </w:r>
      <w:r w:rsidRPr="00F21416">
        <w:rPr>
          <w:rFonts w:ascii="Segoe UI" w:hAnsi="Segoe UI" w:cs="Segoe UI"/>
          <w:color w:val="1F2328"/>
          <w:sz w:val="20"/>
          <w:szCs w:val="20"/>
        </w:rPr>
        <w:t xml:space="preserve"> </w:t>
      </w:r>
      <w:r w:rsidRPr="00F21416">
        <w:rPr>
          <w:rFonts w:ascii="Segoe UI" w:hAnsi="Segoe UI" w:cs="Segoe UI"/>
          <w:color w:val="1F2328"/>
          <w:sz w:val="20"/>
          <w:szCs w:val="20"/>
        </w:rPr>
        <w:t>반영하는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새로운</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공간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단위</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개념인</w:t>
      </w:r>
      <w:r w:rsidRPr="00F21416">
        <w:rPr>
          <w:rFonts w:ascii="Segoe UI" w:hAnsi="Segoe UI" w:cs="Segoe UI"/>
          <w:color w:val="1F2328"/>
          <w:sz w:val="20"/>
          <w:szCs w:val="20"/>
        </w:rPr>
        <w:t xml:space="preserve"> Thermal Catchment Area</w:t>
      </w:r>
      <w:proofErr w:type="spellStart"/>
      <w:r w:rsidRPr="00F21416">
        <w:rPr>
          <w:rFonts w:ascii="Segoe UI" w:hAnsi="Segoe UI" w:cs="Segoe UI"/>
          <w:color w:val="1F2328"/>
          <w:sz w:val="20"/>
          <w:szCs w:val="20"/>
        </w:rPr>
        <w:t>를</w:t>
      </w:r>
      <w:proofErr w:type="spellEnd"/>
      <w:r w:rsidRPr="00F21416">
        <w:rPr>
          <w:rFonts w:ascii="Segoe UI" w:hAnsi="Segoe UI" w:cs="Segoe UI"/>
          <w:color w:val="1F2328"/>
          <w:sz w:val="20"/>
          <w:szCs w:val="20"/>
        </w:rPr>
        <w:t xml:space="preserve"> </w:t>
      </w:r>
      <w:r w:rsidRPr="00F21416">
        <w:rPr>
          <w:rFonts w:ascii="Segoe UI" w:hAnsi="Segoe UI" w:cs="Segoe UI"/>
          <w:color w:val="1F2328"/>
          <w:sz w:val="20"/>
          <w:szCs w:val="20"/>
        </w:rPr>
        <w:t>제안한다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기존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연구가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열환경을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보행</w:t>
      </w:r>
      <w:r w:rsidRPr="00F21416">
        <w:rPr>
          <w:rFonts w:ascii="Segoe UI" w:hAnsi="Segoe UI" w:cs="Segoe UI"/>
          <w:color w:val="1F2328"/>
          <w:sz w:val="20"/>
          <w:szCs w:val="20"/>
        </w:rPr>
        <w:t xml:space="preserve"> </w:t>
      </w:r>
      <w:r w:rsidRPr="00F21416">
        <w:rPr>
          <w:rFonts w:ascii="Segoe UI" w:hAnsi="Segoe UI" w:cs="Segoe UI"/>
          <w:color w:val="1F2328"/>
          <w:sz w:val="20"/>
          <w:szCs w:val="20"/>
        </w:rPr>
        <w:t>속도를</w:t>
      </w:r>
      <w:r w:rsidRPr="00F21416">
        <w:rPr>
          <w:rFonts w:ascii="Segoe UI" w:hAnsi="Segoe UI" w:cs="Segoe UI"/>
          <w:color w:val="1F2328"/>
          <w:sz w:val="20"/>
          <w:szCs w:val="20"/>
        </w:rPr>
        <w:t xml:space="preserve"> </w:t>
      </w:r>
      <w:r w:rsidRPr="00F21416">
        <w:rPr>
          <w:rFonts w:ascii="Segoe UI" w:hAnsi="Segoe UI" w:cs="Segoe UI"/>
          <w:color w:val="1F2328"/>
          <w:sz w:val="20"/>
          <w:szCs w:val="20"/>
        </w:rPr>
        <w:t>낮추는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소프트</w:t>
      </w:r>
      <w:r w:rsidRPr="00F21416">
        <w:rPr>
          <w:rFonts w:ascii="Segoe UI" w:hAnsi="Segoe UI" w:cs="Segoe UI"/>
          <w:color w:val="1F2328"/>
          <w:sz w:val="20"/>
          <w:szCs w:val="20"/>
        </w:rPr>
        <w:t xml:space="preserve"> </w:t>
      </w:r>
      <w:proofErr w:type="spellStart"/>
      <w:r w:rsidRPr="00F21416">
        <w:rPr>
          <w:rFonts w:ascii="Segoe UI" w:hAnsi="Segoe UI" w:cs="Segoe UI"/>
          <w:color w:val="1F2328"/>
          <w:sz w:val="20"/>
          <w:szCs w:val="20"/>
        </w:rPr>
        <w:t>패널티</w:t>
      </w:r>
      <w:proofErr w:type="spellEnd"/>
      <w:r w:rsidRPr="00F21416">
        <w:rPr>
          <w:rFonts w:ascii="Segoe UI" w:hAnsi="Segoe UI" w:cs="Segoe UI"/>
          <w:color w:val="1F2328"/>
          <w:sz w:val="20"/>
          <w:szCs w:val="20"/>
        </w:rPr>
        <w:t>'</w:t>
      </w:r>
      <w:r w:rsidRPr="00F21416">
        <w:rPr>
          <w:rFonts w:ascii="Segoe UI" w:hAnsi="Segoe UI" w:cs="Segoe UI"/>
          <w:color w:val="1F2328"/>
          <w:sz w:val="20"/>
          <w:szCs w:val="20"/>
        </w:rPr>
        <w:t>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처리해온</w:t>
      </w:r>
      <w:r w:rsidRPr="00F21416">
        <w:rPr>
          <w:rFonts w:ascii="Segoe UI" w:hAnsi="Segoe UI" w:cs="Segoe UI"/>
          <w:color w:val="1F2328"/>
          <w:sz w:val="20"/>
          <w:szCs w:val="20"/>
        </w:rPr>
        <w:t xml:space="preserve"> </w:t>
      </w:r>
      <w:r w:rsidRPr="00F21416">
        <w:rPr>
          <w:rFonts w:ascii="Segoe UI" w:hAnsi="Segoe UI" w:cs="Segoe UI"/>
          <w:color w:val="1F2328"/>
          <w:sz w:val="20"/>
          <w:szCs w:val="20"/>
        </w:rPr>
        <w:t>것과</w:t>
      </w:r>
      <w:r w:rsidRPr="00F21416">
        <w:rPr>
          <w:rFonts w:ascii="Segoe UI" w:hAnsi="Segoe UI" w:cs="Segoe UI"/>
          <w:color w:val="1F2328"/>
          <w:sz w:val="20"/>
          <w:szCs w:val="20"/>
        </w:rPr>
        <w:t xml:space="preserve"> </w:t>
      </w:r>
      <w:r w:rsidRPr="00F21416">
        <w:rPr>
          <w:rFonts w:ascii="Segoe UI" w:hAnsi="Segoe UI" w:cs="Segoe UI"/>
          <w:color w:val="1F2328"/>
          <w:sz w:val="20"/>
          <w:szCs w:val="20"/>
        </w:rPr>
        <w:t>달리</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본</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연구는</w:t>
      </w:r>
      <w:r w:rsidRPr="00F21416">
        <w:rPr>
          <w:rFonts w:ascii="Segoe UI" w:hAnsi="Segoe UI" w:cs="Segoe UI"/>
          <w:color w:val="1F2328"/>
          <w:sz w:val="20"/>
          <w:szCs w:val="20"/>
        </w:rPr>
        <w:t xml:space="preserve"> </w:t>
      </w:r>
      <w:proofErr w:type="spellStart"/>
      <w:r w:rsidRPr="00F21416">
        <w:rPr>
          <w:rFonts w:ascii="Segoe UI" w:hAnsi="Segoe UI" w:cs="Segoe UI"/>
          <w:color w:val="1F2328"/>
          <w:sz w:val="20"/>
          <w:szCs w:val="20"/>
        </w:rPr>
        <w:t>임계값</w:t>
      </w:r>
      <w:proofErr w:type="spellEnd"/>
      <w:r w:rsidRPr="00F21416">
        <w:rPr>
          <w:rFonts w:ascii="Segoe UI" w:hAnsi="Segoe UI" w:cs="Segoe UI"/>
          <w:color w:val="1F2328"/>
          <w:sz w:val="20"/>
          <w:szCs w:val="20"/>
        </w:rPr>
        <w:t xml:space="preserve"> </w:t>
      </w:r>
      <w:r w:rsidRPr="00F21416">
        <w:rPr>
          <w:rFonts w:ascii="Segoe UI" w:hAnsi="Segoe UI" w:cs="Segoe UI"/>
          <w:color w:val="1F2328"/>
          <w:sz w:val="20"/>
          <w:szCs w:val="20"/>
        </w:rPr>
        <w:t>초과</w:t>
      </w:r>
      <w:r w:rsidRPr="00F21416">
        <w:rPr>
          <w:rFonts w:ascii="Segoe UI" w:hAnsi="Segoe UI" w:cs="Segoe UI"/>
          <w:color w:val="1F2328"/>
          <w:sz w:val="20"/>
          <w:szCs w:val="20"/>
        </w:rPr>
        <w:t xml:space="preserve"> </w:t>
      </w:r>
      <w:r w:rsidRPr="00F21416">
        <w:rPr>
          <w:rFonts w:ascii="Segoe UI" w:hAnsi="Segoe UI" w:cs="Segoe UI"/>
          <w:color w:val="1F2328"/>
          <w:sz w:val="20"/>
          <w:szCs w:val="20"/>
        </w:rPr>
        <w:t>구간을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네트워크에서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제거하는</w:t>
      </w:r>
      <w:r w:rsidRPr="00F21416">
        <w:rPr>
          <w:rFonts w:ascii="Segoe UI" w:hAnsi="Segoe UI" w:cs="Segoe UI"/>
          <w:color w:val="1F2328"/>
          <w:sz w:val="20"/>
          <w:szCs w:val="20"/>
        </w:rPr>
        <w:t xml:space="preserve"> Hard Cut </w:t>
      </w:r>
      <w:r w:rsidRPr="00F21416">
        <w:rPr>
          <w:rFonts w:ascii="Segoe UI" w:hAnsi="Segoe UI" w:cs="Segoe UI"/>
          <w:color w:val="1F2328"/>
          <w:sz w:val="20"/>
          <w:szCs w:val="20"/>
        </w:rPr>
        <w:t>접근법을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채택하여</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접근</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가능</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공간이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사라진다</w:t>
      </w:r>
      <w:r w:rsidRPr="00F21416">
        <w:rPr>
          <w:rFonts w:ascii="Segoe UI" w:hAnsi="Segoe UI" w:cs="Segoe UI"/>
          <w:color w:val="1F2328"/>
          <w:sz w:val="20"/>
          <w:szCs w:val="20"/>
        </w:rPr>
        <w:t>'</w:t>
      </w:r>
      <w:r w:rsidRPr="00F21416">
        <w:rPr>
          <w:rFonts w:ascii="Segoe UI" w:hAnsi="Segoe UI" w:cs="Segoe UI"/>
          <w:color w:val="1F2328"/>
          <w:sz w:val="20"/>
          <w:szCs w:val="20"/>
        </w:rPr>
        <w:t>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측정</w:t>
      </w:r>
      <w:r w:rsidRPr="00F21416">
        <w:rPr>
          <w:rFonts w:ascii="Segoe UI" w:hAnsi="Segoe UI" w:cs="Segoe UI"/>
          <w:color w:val="1F2328"/>
          <w:sz w:val="20"/>
          <w:szCs w:val="20"/>
        </w:rPr>
        <w:t xml:space="preserve"> </w:t>
      </w:r>
      <w:r w:rsidRPr="00F21416">
        <w:rPr>
          <w:rFonts w:ascii="Segoe UI" w:hAnsi="Segoe UI" w:cs="Segoe UI"/>
          <w:color w:val="1F2328"/>
          <w:sz w:val="20"/>
          <w:szCs w:val="20"/>
        </w:rPr>
        <w:t>패러다임을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제시한다</w:t>
      </w:r>
      <w:r w:rsidRPr="00F21416">
        <w:rPr>
          <w:rFonts w:ascii="Segoe UI" w:hAnsi="Segoe UI" w:cs="Segoe UI"/>
          <w:color w:val="1F2328"/>
          <w:sz w:val="20"/>
          <w:szCs w:val="20"/>
        </w:rPr>
        <w:t>.</w:t>
      </w:r>
    </w:p>
    <w:p w14:paraId="1283AE15" w14:textId="67AA402C" w:rsidR="00F21416" w:rsidRPr="00F21416" w:rsidRDefault="00F21416" w:rsidP="00D23E83">
      <w:pPr>
        <w:pStyle w:val="aa"/>
        <w:shd w:val="clear" w:color="auto" w:fill="FFFFFF"/>
        <w:spacing w:after="240"/>
        <w:rPr>
          <w:rFonts w:ascii="Segoe UI" w:hAnsi="Segoe UI" w:cs="Segoe UI" w:hint="eastAsia"/>
          <w:color w:val="1F2328"/>
          <w:sz w:val="20"/>
          <w:szCs w:val="20"/>
        </w:rPr>
      </w:pPr>
      <w:r w:rsidRPr="00F21416">
        <w:rPr>
          <w:rFonts w:ascii="Segoe UI" w:hAnsi="Segoe UI" w:cs="Segoe UI"/>
          <w:color w:val="1F2328"/>
          <w:sz w:val="20"/>
          <w:szCs w:val="20"/>
        </w:rPr>
        <w:t>연구 지역은 서울특별시 성동구이며, 2025년 7월 28일부터 8월 3일까지의 폭염일 7일 평균값과 열복사 피크 시간대인 13시를 분석 기준으로 설정하였다. 기상 관측(S-DoT 57개소)과 건물 및 녹지 정보를 결합하여 Sky View Factor(이하 SVF)를 산출하고, SOLWEIG 모형을 기반으로 링크별 Mean Radiant Temperature(이하 MRT)를 계산하였다. 열생리학적 임계값인 Universal Thermal Climate Index(이하 UTCI) 38°C('매우 강한 열 스트레스')를 판단 기준으로 설정하였으나, 폭염 조건에서 링크의 98.9%가 해당 구간에 포화되어 공간적 분화가 불가능하였다. 이에 UTCI 38°C에 상응하는 MRT 임계값 55°C를 역산하여 Hard Cut 기준으로 적용하였다. 임계값 초과 링크를 네트워크에서 제거한 뒤 네트워크 재탐색을 통해 접근 가능 공간을 산출하고, 이를 Thermal Catchment Area로 정식화하였다. 접근성 감소 정도는 기존 Catchment 대비 Thermal Catchment의 비율로 정의한 열적 접근성 감소율(Thermal Accessibility Reduction Rate, 이하 TARR)로 정량화하였다.</w:t>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D23E83">
        <w:rPr>
          <w:rFonts w:ascii="Segoe UI" w:hAnsi="Segoe UI" w:cs="Segoe UI"/>
          <w:color w:val="1F2328"/>
          <w:sz w:val="20"/>
          <w:szCs w:val="20"/>
        </w:rPr>
      </w:r>
      <w:r w:rsidR="00D23E83">
        <w:rPr>
          <w:rFonts w:ascii="Segoe UI" w:hAnsi="Segoe UI" w:cs="Segoe UI" w:hint="eastAsia"/>
          <w:color w:val="1F2328"/>
          <w:sz w:val="20"/>
          <w:szCs w:val="20"/>
        </w:rPr>
      </w:r>
      <w:r w:rsidR="00D23E83">
        <w:rPr>
          <w:rFonts w:ascii="Segoe UI" w:hAnsi="Segoe UI" w:cs="Segoe UI" w:hint="eastAsia"/>
          <w:color w:val="1F2328"/>
          <w:sz w:val="20"/>
          <w:szCs w:val="20"/>
        </w:rPr>
      </w:r>
      <w:r w:rsidR="00F64AB1">
        <w:rPr>
          <w:rFonts w:ascii="Segoe UI" w:hAnsi="Segoe UI" w:cs="Segoe UI"/>
          <w:color w:val="1F2328"/>
          <w:sz w:val="20"/>
          <w:szCs w:val="20"/>
        </w:rPr>
      </w:r>
      <w:r w:rsidR="00D23E83">
        <w:rPr>
          <w:rFonts w:ascii="Segoe UI" w:hAnsi="Segoe UI" w:cs="Segoe UI"/>
          <w:color w:val="1F2328"/>
          <w:sz w:val="20"/>
          <w:szCs w:val="20"/>
        </w:rPr>
      </w:r>
      <w:proofErr w:type="spellStart"/>
      <w:r w:rsidR="00F64AB1">
        <w:rPr>
          <w:rFonts w:ascii="Segoe UI" w:hAnsi="Segoe UI" w:cs="Segoe UI" w:hint="eastAsia"/>
          <w:color w:val="1F2328"/>
          <w:sz w:val="20"/>
          <w:szCs w:val="20"/>
        </w:rPr>
      </w:r>
      <w:proofErr w:type="spellEnd"/>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D23E83" w:rsidRPr="00D23E83">
        <w:rPr>
          <w:rFonts w:ascii="Segoe UI" w:hAnsi="Segoe UI" w:cs="Segoe UI"/>
          <w:color w:val="1F2328"/>
          <w:sz w:val="20"/>
          <w:szCs w:val="20"/>
        </w:rPr>
      </w:r>
      <w:r w:rsidR="00D23E83">
        <w:rPr>
          <w:rFonts w:ascii="Segoe UI" w:hAnsi="Segoe UI" w:cs="Segoe UI" w:hint="eastAsia"/>
          <w:color w:val="1F2328"/>
          <w:sz w:val="20"/>
          <w:szCs w:val="20"/>
        </w:rPr>
      </w:r>
      <w:r w:rsidR="00D23E83" w:rsidRPr="00D23E83">
        <w:rPr>
          <w:rFonts w:ascii="Segoe UI" w:hAnsi="Segoe UI" w:cs="Segoe UI"/>
          <w:color w:val="1F2328"/>
          <w:sz w:val="20"/>
          <w:szCs w:val="20"/>
        </w:rPr>
      </w:r>
      <w:r w:rsidR="00D23E83" w:rsidRPr="00D23E83">
        <w:rPr>
          <w:rFonts w:ascii="Segoe UI" w:hAnsi="Segoe UI" w:cs="Segoe UI"/>
          <w:color w:val="1F2328"/>
          <w:sz w:val="20"/>
          <w:szCs w:val="20"/>
        </w:rPr>
      </w:r>
      <w:r w:rsidR="00D23E83" w:rsidRPr="00D23E83">
        <w:rPr>
          <w:rFonts w:ascii="Segoe UI" w:hAnsi="Segoe UI" w:cs="Segoe UI"/>
          <w:color w:val="1F2328"/>
          <w:sz w:val="20"/>
          <w:szCs w:val="20"/>
        </w:rPr>
      </w:r>
      <w:proofErr w:type="spellStart"/>
      <w:r w:rsidR="00F64AB1">
        <w:rPr>
          <w:rFonts w:ascii="Segoe UI" w:hAnsi="Segoe UI" w:cs="Segoe UI" w:hint="eastAsia"/>
          <w:color w:val="1F2328"/>
          <w:sz w:val="20"/>
          <w:szCs w:val="20"/>
        </w:rPr>
      </w:r>
      <w:proofErr w:type="spellEnd"/>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00F64AB1">
        <w:rPr>
          <w:rFonts w:ascii="Segoe UI" w:hAnsi="Segoe UI" w:cs="Segoe UI" w:hint="eastAsia"/>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D23E83" w:rsidRPr="00D23E83">
        <w:rPr>
          <w:rFonts w:ascii="Segoe UI" w:hAnsi="Segoe UI" w:cs="Segoe UI"/>
          <w:color w:val="1F2328"/>
          <w:sz w:val="20"/>
          <w:szCs w:val="20"/>
        </w:rPr>
      </w:r>
      <w:r w:rsidR="00D23E83" w:rsidRPr="00D23E83">
        <w:rPr>
          <w:rFonts w:ascii="Segoe UI" w:hAnsi="Segoe UI" w:cs="Segoe UI"/>
          <w:color w:val="1F2328"/>
          <w:sz w:val="20"/>
          <w:szCs w:val="20"/>
        </w:rPr>
      </w:r>
      <w:r w:rsidR="00D23E83" w:rsidRPr="00D23E83">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916572">
        <w:rPr>
          <w:rFonts w:ascii="Segoe UI" w:hAnsi="Segoe UI" w:cs="Segoe UI" w:hint="eastAsia"/>
          <w:color w:val="1F2328"/>
          <w:sz w:val="20"/>
          <w:szCs w:val="20"/>
        </w:rPr>
      </w:r>
      <w:r w:rsidR="00916572">
        <w:rPr>
          <w:rFonts w:ascii="Segoe UI" w:hAnsi="Segoe UI" w:cs="Segoe UI" w:hint="eastAsia"/>
          <w:color w:val="1F2328"/>
          <w:sz w:val="20"/>
          <w:szCs w:val="20"/>
        </w:rPr>
      </w:r>
      <w:r w:rsidR="00916572">
        <w:rPr>
          <w:rFonts w:ascii="Segoe UI" w:hAnsi="Segoe UI" w:cs="Segoe UI" w:hint="eastAsia"/>
          <w:color w:val="1F2328"/>
          <w:sz w:val="20"/>
          <w:szCs w:val="20"/>
        </w:rPr>
      </w:r>
      <w:r w:rsidR="00916572">
        <w:rPr>
          <w:rFonts w:ascii="Segoe UI" w:hAnsi="Segoe UI" w:cs="Segoe UI" w:hint="eastAsia"/>
          <w:color w:val="1F2328"/>
          <w:sz w:val="20"/>
          <w:szCs w:val="20"/>
        </w:rPr>
      </w:r>
      <w:r w:rsidR="00916572">
        <w:rPr>
          <w:rFonts w:ascii="Segoe UI" w:hAnsi="Segoe UI" w:cs="Segoe UI" w:hint="eastAsia"/>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F64AB1"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D23E83">
        <w:rPr>
          <w:rFonts w:ascii="Segoe UI" w:hAnsi="Segoe UI" w:cs="Segoe UI" w:hint="eastAsia"/>
          <w:color w:val="1F2328"/>
          <w:sz w:val="20"/>
          <w:szCs w:val="20"/>
        </w:rPr>
      </w:r>
      <w:r w:rsidR="00D23E83">
        <w:rPr>
          <w:rFonts w:ascii="Segoe UI" w:hAnsi="Segoe UI" w:cs="Segoe UI" w:hint="eastAsia"/>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Pr="00F21416">
        <w:rPr>
          <w:rFonts w:ascii="Segoe UI" w:hAnsi="Segoe UI" w:cs="Segoe UI"/>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00F64AB1" w:rsidRPr="00F21416">
        <w:rPr>
          <w:rFonts w:ascii="Segoe UI" w:hAnsi="Segoe UI" w:cs="Segoe UI" w:hint="eastAsia"/>
          <w:color w:val="1F2328"/>
          <w:sz w:val="20"/>
          <w:szCs w:val="20"/>
        </w:rPr>
      </w:r>
      <w:r w:rsidRPr="00F21416">
        <w:rPr>
          <w:rFonts w:ascii="Segoe UI" w:hAnsi="Segoe UI" w:cs="Segoe UI"/>
          <w:color w:val="1F2328"/>
          <w:sz w:val="20"/>
          <w:szCs w:val="20"/>
        </w:rPr>
      </w:r>
    </w:p>
    <w:p w14:paraId="60BA0D74" w14:textId="27D7E857" w:rsidR="00F21416" w:rsidRPr="00F21416" w:rsidRDefault="00F21416" w:rsidP="00F21416">
      <w:pPr>
        <w:pStyle w:val="aa"/>
        <w:shd w:val="clear" w:color="auto" w:fill="FFFFFF"/>
        <w:spacing w:before="0" w:beforeAutospacing="0" w:after="240" w:afterAutospacing="0"/>
        <w:rPr>
          <w:rFonts w:ascii="Segoe UI" w:hAnsi="Segoe UI" w:cs="Segoe UI"/>
          <w:color w:val="1F2328"/>
          <w:sz w:val="20"/>
          <w:szCs w:val="20"/>
        </w:rPr>
      </w:pPr>
      <w:r w:rsidRPr="00F21416">
        <w:rPr>
          <w:rFonts w:ascii="Segoe UI" w:hAnsi="Segoe UI" w:cs="Segoe UI"/>
          <w:color w:val="1F2328"/>
          <w:sz w:val="20"/>
          <w:szCs w:val="20"/>
        </w:rPr>
        <w:t xml:space="preserve">MRT ≥ 55°C Hard Cut </w:t>
      </w:r>
      <w:r w:rsidRPr="00F21416">
        <w:rPr>
          <w:rFonts w:ascii="Segoe UI" w:hAnsi="Segoe UI" w:cs="Segoe UI"/>
          <w:color w:val="1F2328"/>
          <w:sz w:val="20"/>
          <w:szCs w:val="20"/>
        </w:rPr>
        <w:t>적용</w:t>
      </w:r>
      <w:r w:rsidRPr="00F21416">
        <w:rPr>
          <w:rFonts w:ascii="Segoe UI" w:hAnsi="Segoe UI" w:cs="Segoe UI"/>
          <w:color w:val="1F2328"/>
          <w:sz w:val="20"/>
          <w:szCs w:val="20"/>
        </w:rPr>
        <w:t xml:space="preserve"> </w:t>
      </w:r>
      <w:r w:rsidRPr="00F21416">
        <w:rPr>
          <w:rFonts w:ascii="Segoe UI" w:hAnsi="Segoe UI" w:cs="Segoe UI"/>
          <w:color w:val="1F2328"/>
          <w:sz w:val="20"/>
          <w:szCs w:val="20"/>
        </w:rPr>
        <w:t>결과</w:t>
      </w:r>
      <w:r w:rsidRPr="00F21416">
        <w:rPr>
          <w:rFonts w:ascii="Segoe UI" w:hAnsi="Segoe UI" w:cs="Segoe UI"/>
          <w:color w:val="1F2328"/>
          <w:sz w:val="20"/>
          <w:szCs w:val="20"/>
        </w:rPr>
        <w:t xml:space="preserve">, </w:t>
      </w:r>
      <w:proofErr w:type="spellStart"/>
      <w:r w:rsidRPr="00F21416">
        <w:rPr>
          <w:rFonts w:ascii="Segoe UI" w:hAnsi="Segoe UI" w:cs="Segoe UI"/>
          <w:color w:val="1F2328"/>
          <w:sz w:val="20"/>
          <w:szCs w:val="20"/>
        </w:rPr>
        <w:t>집계구</w:t>
      </w:r>
      <w:proofErr w:type="spellEnd"/>
      <w:r w:rsidRPr="00F21416">
        <w:rPr>
          <w:rFonts w:ascii="Segoe UI" w:hAnsi="Segoe UI" w:cs="Segoe UI"/>
          <w:color w:val="1F2328"/>
          <w:sz w:val="20"/>
          <w:szCs w:val="20"/>
        </w:rPr>
        <w:t xml:space="preserve"> </w:t>
      </w:r>
      <w:r w:rsidRPr="00F21416">
        <w:rPr>
          <w:rFonts w:ascii="Segoe UI" w:hAnsi="Segoe UI" w:cs="Segoe UI"/>
          <w:color w:val="1F2328"/>
          <w:sz w:val="20"/>
          <w:szCs w:val="20"/>
        </w:rPr>
        <w:t>평균</w:t>
      </w:r>
      <w:r w:rsidRPr="00F21416">
        <w:rPr>
          <w:rFonts w:ascii="Segoe UI" w:hAnsi="Segoe UI" w:cs="Segoe UI"/>
          <w:color w:val="1F2328"/>
          <w:sz w:val="20"/>
          <w:szCs w:val="20"/>
        </w:rPr>
        <w:t xml:space="preserve"> TARR</w:t>
      </w:r>
      <w:r w:rsidRPr="00F21416">
        <w:rPr>
          <w:rFonts w:ascii="Segoe UI" w:hAnsi="Segoe UI" w:cs="Segoe UI"/>
          <w:color w:val="1F2328"/>
          <w:sz w:val="20"/>
          <w:szCs w:val="20"/>
        </w:rPr>
        <w:t>는</w:t>
      </w:r>
      <w:r w:rsidRPr="00F21416">
        <w:rPr>
          <w:rFonts w:ascii="Segoe UI" w:hAnsi="Segoe UI" w:cs="Segoe UI"/>
          <w:color w:val="1F2328"/>
          <w:sz w:val="20"/>
          <w:szCs w:val="20"/>
        </w:rPr>
        <w:t xml:space="preserve"> 68.0%</w:t>
      </w:r>
      <w:proofErr w:type="spellStart"/>
      <w:r w:rsidRPr="00F21416">
        <w:rPr>
          <w:rFonts w:ascii="Segoe UI" w:hAnsi="Segoe UI" w:cs="Segoe UI"/>
          <w:color w:val="1F2328"/>
          <w:sz w:val="20"/>
          <w:szCs w:val="20"/>
        </w:rPr>
        <w:t>에</w:t>
      </w:r>
      <w:proofErr w:type="spellEnd"/>
      <w:r w:rsidRPr="00F21416">
        <w:rPr>
          <w:rFonts w:ascii="Segoe UI" w:hAnsi="Segoe UI" w:cs="Segoe UI"/>
          <w:color w:val="1F2328"/>
          <w:sz w:val="20"/>
          <w:szCs w:val="20"/>
        </w:rPr>
        <w:t xml:space="preserve"> </w:t>
      </w:r>
      <w:r w:rsidRPr="00F21416">
        <w:rPr>
          <w:rFonts w:ascii="Segoe UI" w:hAnsi="Segoe UI" w:cs="Segoe UI"/>
          <w:color w:val="1F2328"/>
          <w:sz w:val="20"/>
          <w:szCs w:val="20"/>
        </w:rPr>
        <w:t>달하였다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집계구의</w:t>
      </w:r>
      <w:r w:rsidRPr="00F21416">
        <w:rPr>
          <w:rFonts w:ascii="Segoe UI" w:hAnsi="Segoe UI" w:cs="Segoe UI"/>
          <w:color w:val="1F2328"/>
          <w:sz w:val="20"/>
          <w:szCs w:val="20"/>
        </w:rPr>
        <w:t xml:space="preserve"> 76.1%</w:t>
      </w:r>
      <w:r w:rsidRPr="00F21416">
        <w:rPr>
          <w:rFonts w:ascii="Segoe UI" w:hAnsi="Segoe UI" w:cs="Segoe UI"/>
          <w:color w:val="1F2328"/>
          <w:sz w:val="20"/>
          <w:szCs w:val="20"/>
        </w:rPr>
        <w:t>에서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접근</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가능</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정류장이</w:t>
      </w:r>
      <w:r w:rsidRPr="00F21416">
        <w:rPr>
          <w:rFonts w:ascii="Segoe UI" w:hAnsi="Segoe UI" w:cs="Segoe UI"/>
          <w:color w:val="1F2328"/>
          <w:sz w:val="20"/>
          <w:szCs w:val="20"/>
        </w:rPr>
        <w:t xml:space="preserve"> 50% </w:t>
      </w:r>
      <w:r w:rsidRPr="00F21416">
        <w:rPr>
          <w:rFonts w:ascii="Segoe UI" w:hAnsi="Segoe UI" w:cs="Segoe UI"/>
          <w:color w:val="1F2328"/>
          <w:sz w:val="20"/>
          <w:szCs w:val="20"/>
        </w:rPr>
        <w:t>이상</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감소하였으며</w:t>
      </w:r>
      <w:r w:rsidRPr="00F21416">
        <w:rPr>
          <w:rFonts w:ascii="Segoe UI" w:hAnsi="Segoe UI" w:cs="Segoe UI"/>
          <w:color w:val="1F2328"/>
          <w:sz w:val="20"/>
          <w:szCs w:val="20"/>
        </w:rPr>
        <w:t>, 13.3%</w:t>
      </w:r>
      <w:r w:rsidRPr="00F21416">
        <w:rPr>
          <w:rFonts w:ascii="Segoe UI" w:hAnsi="Segoe UI" w:cs="Segoe UI"/>
          <w:color w:val="1F2328"/>
          <w:sz w:val="20"/>
          <w:szCs w:val="20"/>
        </w:rPr>
        <w:t>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도달</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가능한</w:t>
      </w:r>
      <w:r w:rsidRPr="00F21416">
        <w:rPr>
          <w:rFonts w:ascii="Segoe UI" w:hAnsi="Segoe UI" w:cs="Segoe UI"/>
          <w:color w:val="1F2328"/>
          <w:sz w:val="20"/>
          <w:szCs w:val="20"/>
        </w:rPr>
        <w:t xml:space="preserve"> </w:t>
      </w:r>
      <w:r w:rsidRPr="00F21416">
        <w:rPr>
          <w:rFonts w:ascii="Segoe UI" w:hAnsi="Segoe UI" w:cs="Segoe UI"/>
          <w:color w:val="1F2328"/>
          <w:sz w:val="20"/>
          <w:szCs w:val="20"/>
        </w:rPr>
        <w:t>대중교통</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정류장이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완전히</w:t>
      </w:r>
      <w:r w:rsidRPr="00F21416">
        <w:rPr>
          <w:rFonts w:ascii="Segoe UI" w:hAnsi="Segoe UI" w:cs="Segoe UI"/>
          <w:color w:val="1F2328"/>
          <w:sz w:val="20"/>
          <w:szCs w:val="20"/>
        </w:rPr>
        <w:t xml:space="preserve"> </w:t>
      </w:r>
      <w:r w:rsidRPr="00F21416">
        <w:rPr>
          <w:rFonts w:ascii="Segoe UI" w:hAnsi="Segoe UI" w:cs="Segoe UI"/>
          <w:color w:val="1F2328"/>
          <w:sz w:val="20"/>
          <w:szCs w:val="20"/>
        </w:rPr>
        <w:t>소멸하였다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역별로는</w:t>
      </w:r>
      <w:r w:rsidRPr="00F21416">
        <w:rPr>
          <w:rFonts w:ascii="Segoe UI" w:hAnsi="Segoe UI" w:cs="Segoe UI"/>
          <w:color w:val="1F2328"/>
          <w:sz w:val="20"/>
          <w:szCs w:val="20"/>
        </w:rPr>
        <w:t xml:space="preserve"> </w:t>
      </w:r>
      <w:proofErr w:type="spellStart"/>
      <w:r w:rsidRPr="00F21416">
        <w:rPr>
          <w:rFonts w:ascii="Segoe UI" w:hAnsi="Segoe UI" w:cs="Segoe UI"/>
          <w:color w:val="1F2328"/>
          <w:sz w:val="20"/>
          <w:szCs w:val="20"/>
        </w:rPr>
        <w:t>서울숲역</w:t>
      </w:r>
      <w:proofErr w:type="spellEnd"/>
      <w:r w:rsidRPr="00F21416">
        <w:rPr>
          <w:rFonts w:ascii="Segoe UI" w:hAnsi="Segoe UI" w:cs="Segoe UI"/>
          <w:color w:val="1F2328"/>
          <w:sz w:val="20"/>
          <w:szCs w:val="20"/>
        </w:rPr>
        <w:t xml:space="preserve"> </w:t>
      </w:r>
      <w:r w:rsidRPr="00F21416">
        <w:rPr>
          <w:rFonts w:ascii="Segoe UI" w:hAnsi="Segoe UI" w:cs="Segoe UI"/>
          <w:color w:val="1F2328"/>
          <w:sz w:val="20"/>
          <w:szCs w:val="20"/>
        </w:rPr>
        <w:t>인근에서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최대</w:t>
      </w:r>
      <w:r w:rsidRPr="00F21416">
        <w:rPr>
          <w:rFonts w:ascii="Segoe UI" w:hAnsi="Segoe UI" w:cs="Segoe UI"/>
          <w:color w:val="1F2328"/>
          <w:sz w:val="20"/>
          <w:szCs w:val="20"/>
        </w:rPr>
        <w:t xml:space="preserve"> 83.8%</w:t>
      </w:r>
      <w:r w:rsidRPr="00F21416">
        <w:rPr>
          <w:rFonts w:ascii="Segoe UI" w:hAnsi="Segoe UI" w:cs="Segoe UI"/>
          <w:color w:val="1F2328"/>
          <w:sz w:val="20"/>
          <w:szCs w:val="20"/>
        </w:rPr>
        <w:t>의</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감소가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나타났는데</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이는</w:t>
      </w:r>
      <w:r w:rsidRPr="00F21416">
        <w:rPr>
          <w:rFonts w:ascii="Segoe UI" w:hAnsi="Segoe UI" w:cs="Segoe UI"/>
          <w:color w:val="1F2328"/>
          <w:sz w:val="20"/>
          <w:szCs w:val="20"/>
        </w:rPr>
        <w:t xml:space="preserve"> </w:t>
      </w:r>
      <w:proofErr w:type="spellStart"/>
      <w:r w:rsidRPr="00F21416">
        <w:rPr>
          <w:rFonts w:ascii="Segoe UI" w:hAnsi="Segoe UI" w:cs="Segoe UI"/>
          <w:color w:val="1F2328"/>
          <w:sz w:val="20"/>
          <w:szCs w:val="20"/>
        </w:rPr>
        <w:t>서울숲</w:t>
      </w:r>
      <w:proofErr w:type="spellEnd"/>
      <w:r w:rsidRPr="00F21416">
        <w:rPr>
          <w:rFonts w:ascii="Segoe UI" w:hAnsi="Segoe UI" w:cs="Segoe UI"/>
          <w:color w:val="1F2328"/>
          <w:sz w:val="20"/>
          <w:szCs w:val="20"/>
        </w:rPr>
        <w:t xml:space="preserve"> </w:t>
      </w:r>
      <w:r w:rsidRPr="00F21416">
        <w:rPr>
          <w:rFonts w:ascii="Segoe UI" w:hAnsi="Segoe UI" w:cs="Segoe UI"/>
          <w:color w:val="1F2328"/>
          <w:sz w:val="20"/>
          <w:szCs w:val="20"/>
        </w:rPr>
        <w:t>대형</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개방</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공간에</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인접하여</w:t>
      </w:r>
      <w:r w:rsidRPr="00F21416">
        <w:rPr>
          <w:rFonts w:ascii="Segoe UI" w:hAnsi="Segoe UI" w:cs="Segoe UI"/>
          <w:color w:val="1F2328"/>
          <w:sz w:val="20"/>
          <w:szCs w:val="20"/>
        </w:rPr>
        <w:t xml:space="preserve"> SVF</w:t>
      </w:r>
      <w:r w:rsidRPr="00F21416">
        <w:rPr>
          <w:rFonts w:ascii="Segoe UI" w:hAnsi="Segoe UI" w:cs="Segoe UI"/>
          <w:color w:val="1F2328"/>
          <w:sz w:val="20"/>
          <w:szCs w:val="20"/>
        </w:rPr>
        <w:t>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높고</w:t>
      </w:r>
      <w:r w:rsidRPr="00F21416">
        <w:rPr>
          <w:rFonts w:ascii="Segoe UI" w:hAnsi="Segoe UI" w:cs="Segoe UI"/>
          <w:color w:val="1F2328"/>
          <w:sz w:val="20"/>
          <w:szCs w:val="20"/>
        </w:rPr>
        <w:t xml:space="preserve"> MRT</w:t>
      </w:r>
      <w:r w:rsidRPr="00F21416">
        <w:rPr>
          <w:rFonts w:ascii="Segoe UI" w:hAnsi="Segoe UI" w:cs="Segoe UI"/>
          <w:color w:val="1F2328"/>
          <w:sz w:val="20"/>
          <w:szCs w:val="20"/>
        </w:rPr>
        <w:t>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집중적으로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상승</w:t>
      </w:r>
      <w:r w:rsidR="00F64AB1">
        <w:rPr>
          <w:rFonts w:ascii="Segoe UI" w:hAnsi="Segoe UI" w:cs="Segoe UI" w:hint="eastAsia"/>
          <w:color w:val="1F2328"/>
          <w:sz w:val="20"/>
          <w:szCs w:val="20"/>
        </w:rPr>
        <w:t>한</w:t>
      </w:r>
      <w:r w:rsidR="00F64AB1">
        <w:rPr>
          <w:rFonts w:ascii="Segoe UI" w:hAnsi="Segoe UI" w:cs="Segoe UI" w:hint="eastAsia"/>
          <w:color w:val="1F2328"/>
          <w:sz w:val="20"/>
          <w:szCs w:val="20"/>
        </w:rPr>
        <w:t xml:space="preserve"> </w:t>
      </w:r>
      <w:r w:rsidR="00F64AB1">
        <w:rPr>
          <w:rFonts w:ascii="Segoe UI" w:hAnsi="Segoe UI" w:cs="Segoe UI" w:hint="eastAsia"/>
          <w:color w:val="1F2328"/>
          <w:sz w:val="20"/>
          <w:szCs w:val="20"/>
        </w:rPr>
        <w:t>것으로</w:t>
      </w:r>
      <w:r w:rsidR="00F64AB1">
        <w:rPr>
          <w:rFonts w:ascii="Segoe UI" w:hAnsi="Segoe UI" w:cs="Segoe UI" w:hint="eastAsia"/>
          <w:color w:val="1F2328"/>
          <w:sz w:val="20"/>
          <w:szCs w:val="20"/>
        </w:rPr>
        <w:t xml:space="preserve"> </w:t>
      </w:r>
      <w:r w:rsidR="00F64AB1">
        <w:rPr>
          <w:rFonts w:ascii="Segoe UI" w:hAnsi="Segoe UI" w:cs="Segoe UI" w:hint="eastAsia"/>
          <w:color w:val="1F2328"/>
          <w:sz w:val="20"/>
          <w:szCs w:val="20"/>
        </w:rPr>
        <w:t>해석된다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반면</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고층</w:t>
      </w:r>
      <w:r w:rsidRPr="00F21416">
        <w:rPr>
          <w:rFonts w:ascii="Segoe UI" w:hAnsi="Segoe UI" w:cs="Segoe UI"/>
          <w:color w:val="1F2328"/>
          <w:sz w:val="20"/>
          <w:szCs w:val="20"/>
        </w:rPr>
        <w:t xml:space="preserve"> </w:t>
      </w:r>
      <w:r w:rsidRPr="00F21416">
        <w:rPr>
          <w:rFonts w:ascii="Segoe UI" w:hAnsi="Segoe UI" w:cs="Segoe UI"/>
          <w:color w:val="1F2328"/>
          <w:sz w:val="20"/>
          <w:szCs w:val="20"/>
        </w:rPr>
        <w:t>건물이</w:t>
      </w:r>
      <w:r w:rsidRPr="00F21416">
        <w:rPr>
          <w:rFonts w:ascii="Segoe UI" w:hAnsi="Segoe UI" w:cs="Segoe UI"/>
          <w:color w:val="1F2328"/>
          <w:sz w:val="20"/>
          <w:szCs w:val="20"/>
        </w:rPr>
        <w:t xml:space="preserve"> </w:t>
      </w:r>
      <w:r w:rsidRPr="00F21416">
        <w:rPr>
          <w:rFonts w:ascii="Segoe UI" w:hAnsi="Segoe UI" w:cs="Segoe UI"/>
          <w:color w:val="1F2328"/>
          <w:sz w:val="20"/>
          <w:szCs w:val="20"/>
        </w:rPr>
        <w:t>밀집한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성수역은</w:t>
      </w:r>
      <w:r w:rsidRPr="00F21416">
        <w:rPr>
          <w:rFonts w:ascii="Segoe UI" w:hAnsi="Segoe UI" w:cs="Segoe UI"/>
          <w:color w:val="1F2328"/>
          <w:sz w:val="20"/>
          <w:szCs w:val="20"/>
        </w:rPr>
        <w:t xml:space="preserve"> 40.2%</w:t>
      </w:r>
      <w:r w:rsidRPr="00F21416">
        <w:rPr>
          <w:rFonts w:ascii="Segoe UI" w:hAnsi="Segoe UI" w:cs="Segoe UI"/>
          <w:color w:val="1F2328"/>
          <w:sz w:val="20"/>
          <w:szCs w:val="20"/>
        </w:rPr>
        <w:t>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상대적으로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낮은</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감소율을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보였다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이는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동일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역세권이라도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도시</w:t>
      </w:r>
      <w:r w:rsidRPr="00F21416">
        <w:rPr>
          <w:rFonts w:ascii="Segoe UI" w:hAnsi="Segoe UI" w:cs="Segoe UI"/>
          <w:color w:val="1F2328"/>
          <w:sz w:val="20"/>
          <w:szCs w:val="20"/>
        </w:rPr>
        <w:t xml:space="preserve"> </w:t>
      </w:r>
      <w:r w:rsidRPr="00F21416">
        <w:rPr>
          <w:rFonts w:ascii="Segoe UI" w:hAnsi="Segoe UI" w:cs="Segoe UI"/>
          <w:color w:val="1F2328"/>
          <w:sz w:val="20"/>
          <w:szCs w:val="20"/>
        </w:rPr>
        <w:t>형태에</w:t>
      </w:r>
      <w:r w:rsidRPr="00F21416">
        <w:rPr>
          <w:rFonts w:ascii="Segoe UI" w:hAnsi="Segoe UI" w:cs="Segoe UI"/>
          <w:color w:val="1F2328"/>
          <w:sz w:val="20"/>
          <w:szCs w:val="20"/>
        </w:rPr>
        <w:t xml:space="preserve"> </w:t>
      </w:r>
      <w:r w:rsidRPr="00F21416">
        <w:rPr>
          <w:rFonts w:ascii="Segoe UI" w:hAnsi="Segoe UI" w:cs="Segoe UI"/>
          <w:color w:val="1F2328"/>
          <w:sz w:val="20"/>
          <w:szCs w:val="20"/>
        </w:rPr>
        <w:t>따라</w:t>
      </w:r>
      <w:r w:rsidRPr="00F21416">
        <w:rPr>
          <w:rFonts w:ascii="Segoe UI" w:hAnsi="Segoe UI" w:cs="Segoe UI"/>
          <w:color w:val="1F2328"/>
          <w:sz w:val="20"/>
          <w:szCs w:val="20"/>
        </w:rPr>
        <w:t xml:space="preserve"> </w:t>
      </w:r>
      <w:r w:rsidRPr="00F21416">
        <w:rPr>
          <w:rFonts w:ascii="Segoe UI" w:hAnsi="Segoe UI" w:cs="Segoe UI"/>
          <w:color w:val="1F2328"/>
          <w:sz w:val="20"/>
          <w:szCs w:val="20"/>
        </w:rPr>
        <w:t>폭염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접근성</w:t>
      </w:r>
      <w:r w:rsidRPr="00F21416">
        <w:rPr>
          <w:rFonts w:ascii="Segoe UI" w:hAnsi="Segoe UI" w:cs="Segoe UI"/>
          <w:color w:val="1F2328"/>
          <w:sz w:val="20"/>
          <w:szCs w:val="20"/>
        </w:rPr>
        <w:t xml:space="preserve"> </w:t>
      </w:r>
      <w:r w:rsidRPr="00F21416">
        <w:rPr>
          <w:rFonts w:ascii="Segoe UI" w:hAnsi="Segoe UI" w:cs="Segoe UI"/>
          <w:color w:val="1F2328"/>
          <w:sz w:val="20"/>
          <w:szCs w:val="20"/>
        </w:rPr>
        <w:t>손실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편차가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크게</w:t>
      </w:r>
      <w:r w:rsidRPr="00F21416">
        <w:rPr>
          <w:rFonts w:ascii="Segoe UI" w:hAnsi="Segoe UI" w:cs="Segoe UI"/>
          <w:color w:val="1F2328"/>
          <w:sz w:val="20"/>
          <w:szCs w:val="20"/>
        </w:rPr>
        <w:t xml:space="preserve"> </w:t>
      </w:r>
      <w:r w:rsidRPr="00F21416">
        <w:rPr>
          <w:rFonts w:ascii="Segoe UI" w:hAnsi="Segoe UI" w:cs="Segoe UI"/>
          <w:color w:val="1F2328"/>
          <w:sz w:val="20"/>
          <w:szCs w:val="20"/>
        </w:rPr>
        <w:t>벌어짐을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보여준다</w:t>
      </w:r>
      <w:r w:rsidRPr="00F21416">
        <w:rPr>
          <w:rFonts w:ascii="Segoe UI" w:hAnsi="Segoe UI" w:cs="Segoe UI"/>
          <w:color w:val="1F2328"/>
          <w:sz w:val="20"/>
          <w:szCs w:val="20"/>
        </w:rPr>
        <w:t>.</w:t>
      </w:r>
    </w:p>
    <w:p w14:paraId="00FEB290" w14:textId="51504ED2" w:rsidR="00537F0E" w:rsidRPr="00D23E83" w:rsidRDefault="00F21416" w:rsidP="00D23E83">
      <w:pPr>
        <w:pStyle w:val="aa"/>
        <w:shd w:val="clear" w:color="auto" w:fill="FFFFFF"/>
        <w:spacing w:before="0" w:beforeAutospacing="0" w:after="240" w:afterAutospacing="0"/>
        <w:rPr>
          <w:rFonts w:ascii="Segoe UI" w:hAnsi="Segoe UI" w:cs="Segoe UI" w:hint="eastAsia"/>
          <w:color w:val="1F2328"/>
          <w:sz w:val="20"/>
          <w:szCs w:val="20"/>
        </w:rPr>
      </w:pPr>
      <w:r w:rsidRPr="00F21416">
        <w:rPr>
          <w:rFonts w:ascii="Segoe UI" w:hAnsi="Segoe UI" w:cs="Segoe UI"/>
          <w:color w:val="1F2328"/>
          <w:sz w:val="20"/>
          <w:szCs w:val="20"/>
        </w:rPr>
        <w:t>본</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연구는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열환경을</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접근성</w:t>
      </w:r>
      <w:r w:rsidRPr="00F21416">
        <w:rPr>
          <w:rFonts w:ascii="Segoe UI" w:hAnsi="Segoe UI" w:cs="Segoe UI"/>
          <w:color w:val="1F2328"/>
          <w:sz w:val="20"/>
          <w:szCs w:val="20"/>
        </w:rPr>
        <w:t xml:space="preserve"> </w:t>
      </w:r>
      <w:r w:rsidRPr="00F21416">
        <w:rPr>
          <w:rFonts w:ascii="Segoe UI" w:hAnsi="Segoe UI" w:cs="Segoe UI"/>
          <w:color w:val="1F2328"/>
          <w:sz w:val="20"/>
          <w:szCs w:val="20"/>
        </w:rPr>
        <w:t>분석의</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공간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단위</w:t>
      </w:r>
      <w:r w:rsidRPr="00F21416">
        <w:rPr>
          <w:rFonts w:ascii="Segoe UI" w:hAnsi="Segoe UI" w:cs="Segoe UI"/>
          <w:color w:val="1F2328"/>
          <w:sz w:val="20"/>
          <w:szCs w:val="20"/>
        </w:rPr>
        <w:t xml:space="preserve"> </w:t>
      </w:r>
      <w:r w:rsidRPr="00F21416">
        <w:rPr>
          <w:rFonts w:ascii="Segoe UI" w:hAnsi="Segoe UI" w:cs="Segoe UI"/>
          <w:color w:val="1F2328"/>
          <w:sz w:val="20"/>
          <w:szCs w:val="20"/>
        </w:rPr>
        <w:t>자체를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재정의하는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요인으로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개념화하였다는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점에서</w:t>
      </w:r>
      <w:r w:rsidRPr="00F21416">
        <w:rPr>
          <w:rFonts w:ascii="Segoe UI" w:hAnsi="Segoe UI" w:cs="Segoe UI"/>
          <w:color w:val="1F2328"/>
          <w:sz w:val="20"/>
          <w:szCs w:val="20"/>
        </w:rPr>
        <w:t xml:space="preserve"> </w:t>
      </w:r>
      <w:r w:rsidRPr="00F21416">
        <w:rPr>
          <w:rFonts w:ascii="Segoe UI" w:hAnsi="Segoe UI" w:cs="Segoe UI"/>
          <w:color w:val="1F2328"/>
          <w:sz w:val="20"/>
          <w:szCs w:val="20"/>
        </w:rPr>
        <w:t>기존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연구와</w:t>
      </w:r>
      <w:r w:rsidRPr="00F21416">
        <w:rPr>
          <w:rFonts w:ascii="Segoe UI" w:hAnsi="Segoe UI" w:cs="Segoe UI"/>
          <w:color w:val="1F2328"/>
          <w:sz w:val="20"/>
          <w:szCs w:val="20"/>
        </w:rPr>
        <w:t xml:space="preserve"> </w:t>
      </w:r>
      <w:proofErr w:type="spellStart"/>
      <w:r w:rsidRPr="00F21416">
        <w:rPr>
          <w:rFonts w:ascii="Segoe UI" w:hAnsi="Segoe UI" w:cs="Segoe UI"/>
          <w:color w:val="1F2328"/>
          <w:sz w:val="20"/>
          <w:szCs w:val="20"/>
        </w:rPr>
        <w:t>차별화된다</w:t>
      </w:r>
      <w:proofErr w:type="spellEnd"/>
      <w:r w:rsidRPr="00F21416">
        <w:rPr>
          <w:rFonts w:ascii="Segoe UI" w:hAnsi="Segoe UI" w:cs="Segoe UI"/>
          <w:color w:val="1F2328"/>
          <w:sz w:val="20"/>
          <w:szCs w:val="20"/>
        </w:rPr>
        <w:t xml:space="preserve">. Thermal Catchment Area </w:t>
      </w:r>
      <w:r w:rsidRPr="00F21416">
        <w:rPr>
          <w:rFonts w:ascii="Segoe UI" w:hAnsi="Segoe UI" w:cs="Segoe UI"/>
          <w:color w:val="1F2328"/>
          <w:sz w:val="20"/>
          <w:szCs w:val="20"/>
        </w:rPr>
        <w:t>개념은</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의료</w:t>
      </w:r>
      <w:r w:rsidRPr="00F21416">
        <w:rPr>
          <w:rFonts w:ascii="Segoe UI" w:hAnsi="Segoe UI" w:cs="Segoe UI"/>
          <w:color w:val="1F2328"/>
          <w:sz w:val="20"/>
          <w:szCs w:val="20"/>
        </w:rPr>
        <w:t>·</w:t>
      </w:r>
      <w:r w:rsidRPr="00F21416">
        <w:rPr>
          <w:rFonts w:ascii="Segoe UI" w:hAnsi="Segoe UI" w:cs="Segoe UI"/>
          <w:color w:val="1F2328"/>
          <w:sz w:val="20"/>
          <w:szCs w:val="20"/>
        </w:rPr>
        <w:t>공원</w:t>
      </w:r>
      <w:r w:rsidRPr="00F21416">
        <w:rPr>
          <w:rFonts w:ascii="Segoe UI" w:hAnsi="Segoe UI" w:cs="Segoe UI"/>
          <w:color w:val="1F2328"/>
          <w:sz w:val="20"/>
          <w:szCs w:val="20"/>
        </w:rPr>
        <w:t>·</w:t>
      </w:r>
      <w:r w:rsidRPr="00F21416">
        <w:rPr>
          <w:rFonts w:ascii="Segoe UI" w:hAnsi="Segoe UI" w:cs="Segoe UI"/>
          <w:color w:val="1F2328"/>
          <w:sz w:val="20"/>
          <w:szCs w:val="20"/>
        </w:rPr>
        <w:t>냉방</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시설</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접근성</w:t>
      </w:r>
      <w:r w:rsidRPr="00F21416">
        <w:rPr>
          <w:rFonts w:ascii="Segoe UI" w:hAnsi="Segoe UI" w:cs="Segoe UI"/>
          <w:color w:val="1F2328"/>
          <w:sz w:val="20"/>
          <w:szCs w:val="20"/>
        </w:rPr>
        <w:t xml:space="preserve"> </w:t>
      </w:r>
      <w:r w:rsidRPr="00F21416">
        <w:rPr>
          <w:rFonts w:ascii="Segoe UI" w:hAnsi="Segoe UI" w:cs="Segoe UI"/>
          <w:color w:val="1F2328"/>
          <w:sz w:val="20"/>
          <w:szCs w:val="20"/>
        </w:rPr>
        <w:t>분석에도</w:t>
      </w:r>
      <w:r w:rsidRPr="00F21416">
        <w:rPr>
          <w:rFonts w:ascii="Segoe UI" w:hAnsi="Segoe UI" w:cs="Segoe UI"/>
          <w:color w:val="1F2328"/>
          <w:sz w:val="20"/>
          <w:szCs w:val="20"/>
        </w:rPr>
        <w:t xml:space="preserve"> </w:t>
      </w:r>
      <w:r w:rsidRPr="00F21416">
        <w:rPr>
          <w:rFonts w:ascii="Segoe UI" w:hAnsi="Segoe UI" w:cs="Segoe UI"/>
          <w:color w:val="1F2328"/>
          <w:sz w:val="20"/>
          <w:szCs w:val="20"/>
        </w:rPr>
        <w:t>범용</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적용</w:t>
      </w:r>
      <w:r w:rsidRPr="00F21416">
        <w:rPr>
          <w:rFonts w:ascii="Segoe UI" w:hAnsi="Segoe UI" w:cs="Segoe UI"/>
          <w:color w:val="1F2328"/>
          <w:sz w:val="20"/>
          <w:szCs w:val="20"/>
        </w:rPr>
        <w:t xml:space="preserve"> </w:t>
      </w:r>
      <w:r w:rsidRPr="00F21416">
        <w:rPr>
          <w:rFonts w:ascii="Segoe UI" w:hAnsi="Segoe UI" w:cs="Segoe UI"/>
          <w:color w:val="1F2328"/>
          <w:sz w:val="20"/>
          <w:szCs w:val="20"/>
        </w:rPr>
        <w:t>가능하며</w:t>
      </w:r>
      <w:r w:rsidRPr="00F21416">
        <w:rPr>
          <w:rFonts w:ascii="Segoe UI" w:hAnsi="Segoe UI" w:cs="Segoe UI"/>
          <w:color w:val="1F2328"/>
          <w:sz w:val="20"/>
          <w:szCs w:val="20"/>
        </w:rPr>
        <w:t>, TARR</w:t>
      </w:r>
      <w:r w:rsidRPr="00F21416">
        <w:rPr>
          <w:rFonts w:ascii="Segoe UI" w:hAnsi="Segoe UI" w:cs="Segoe UI"/>
          <w:color w:val="1F2328"/>
          <w:sz w:val="20"/>
          <w:szCs w:val="20"/>
        </w:rPr>
        <w:t>가</w:t>
      </w:r>
      <w:r w:rsidRPr="00F21416">
        <w:rPr>
          <w:rFonts w:ascii="Segoe UI" w:hAnsi="Segoe UI" w:cs="Segoe UI"/>
          <w:color w:val="1F2328"/>
          <w:sz w:val="20"/>
          <w:szCs w:val="20"/>
        </w:rPr>
        <w:t xml:space="preserve"> </w:t>
      </w:r>
      <w:r w:rsidRPr="00F21416">
        <w:rPr>
          <w:rFonts w:ascii="Segoe UI" w:hAnsi="Segoe UI" w:cs="Segoe UI"/>
          <w:color w:val="1F2328"/>
          <w:sz w:val="20"/>
          <w:szCs w:val="20"/>
        </w:rPr>
        <w:t>높은</w:t>
      </w:r>
      <w:r w:rsidRPr="00F21416">
        <w:rPr>
          <w:rFonts w:ascii="Segoe UI" w:hAnsi="Segoe UI" w:cs="Segoe UI"/>
          <w:color w:val="1F2328"/>
          <w:sz w:val="20"/>
          <w:szCs w:val="20"/>
        </w:rPr>
        <w:t xml:space="preserve"> </w:t>
      </w:r>
      <w:r w:rsidRPr="00F21416">
        <w:rPr>
          <w:rFonts w:ascii="Segoe UI" w:hAnsi="Segoe UI" w:cs="Segoe UI"/>
          <w:color w:val="1F2328"/>
          <w:sz w:val="20"/>
          <w:szCs w:val="20"/>
        </w:rPr>
        <w:t>집계구를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열</w:t>
      </w:r>
      <w:r w:rsidRPr="00F21416">
        <w:rPr>
          <w:rFonts w:ascii="Segoe UI" w:hAnsi="Segoe UI" w:cs="Segoe UI"/>
          <w:color w:val="1F2328"/>
          <w:sz w:val="20"/>
          <w:szCs w:val="20"/>
        </w:rPr>
        <w:t xml:space="preserve"> </w:t>
      </w:r>
      <w:r w:rsidRPr="00F21416">
        <w:rPr>
          <w:rFonts w:ascii="Segoe UI" w:hAnsi="Segoe UI" w:cs="Segoe UI"/>
          <w:color w:val="1F2328"/>
          <w:sz w:val="20"/>
          <w:szCs w:val="20"/>
        </w:rPr>
        <w:t>취약</w:t>
      </w:r>
      <w:r w:rsidRPr="00F21416">
        <w:rPr>
          <w:rFonts w:ascii="Segoe UI" w:hAnsi="Segoe UI" w:cs="Segoe UI"/>
          <w:color w:val="1F2328"/>
          <w:sz w:val="20"/>
          <w:szCs w:val="20"/>
        </w:rPr>
        <w:t xml:space="preserve"> </w:t>
      </w:r>
      <w:r w:rsidRPr="00F21416">
        <w:rPr>
          <w:rFonts w:ascii="Segoe UI" w:hAnsi="Segoe UI" w:cs="Segoe UI"/>
          <w:color w:val="1F2328"/>
          <w:sz w:val="20"/>
          <w:szCs w:val="20"/>
        </w:rPr>
        <w:t>우선</w:t>
      </w:r>
      <w:r w:rsidRPr="00F21416">
        <w:rPr>
          <w:rFonts w:ascii="Segoe UI" w:hAnsi="Segoe UI" w:cs="Segoe UI"/>
          <w:color w:val="1F2328"/>
          <w:sz w:val="20"/>
          <w:szCs w:val="20"/>
        </w:rPr>
        <w:t xml:space="preserve"> </w:t>
      </w:r>
      <w:r w:rsidRPr="00F21416">
        <w:rPr>
          <w:rFonts w:ascii="Segoe UI" w:hAnsi="Segoe UI" w:cs="Segoe UI"/>
          <w:color w:val="1F2328"/>
          <w:sz w:val="20"/>
          <w:szCs w:val="20"/>
        </w:rPr>
        <w:t>지역으로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지정하는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정책적</w:t>
      </w:r>
      <w:r w:rsidRPr="00F21416">
        <w:rPr>
          <w:rFonts w:ascii="Segoe UI" w:hAnsi="Segoe UI" w:cs="Segoe UI"/>
          <w:color w:val="1F2328"/>
          <w:sz w:val="20"/>
          <w:szCs w:val="20"/>
        </w:rPr>
        <w:t xml:space="preserve"> </w:t>
      </w:r>
      <w:r w:rsidRPr="00F21416">
        <w:rPr>
          <w:rFonts w:ascii="Segoe UI" w:hAnsi="Segoe UI" w:cs="Segoe UI"/>
          <w:color w:val="1F2328"/>
          <w:sz w:val="20"/>
          <w:szCs w:val="20"/>
        </w:rPr>
        <w:t>기반으로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활용</w:t>
      </w:r>
      <w:r w:rsidR="00D23E83">
        <w:rPr>
          <w:rFonts w:ascii="Segoe UI" w:hAnsi="Segoe UI" w:cs="Segoe UI" w:hint="eastAsia"/>
          <w:color w:val="1F2328"/>
          <w:sz w:val="20"/>
          <w:szCs w:val="20"/>
        </w:rPr>
        <w:t>되기를</w:t>
      </w:r>
      <w:r w:rsidR="00D23E83">
        <w:rPr>
          <w:rFonts w:ascii="Segoe UI" w:hAnsi="Segoe UI" w:cs="Segoe UI" w:hint="eastAsia"/>
          <w:color w:val="1F2328"/>
          <w:sz w:val="20"/>
          <w:szCs w:val="20"/>
        </w:rPr>
        <w:t xml:space="preserve"> </w:t>
      </w:r>
      <w:r w:rsidR="00D23E83">
        <w:rPr>
          <w:rFonts w:ascii="Segoe UI" w:hAnsi="Segoe UI" w:cs="Segoe UI" w:hint="eastAsia"/>
          <w:color w:val="1F2328"/>
          <w:sz w:val="20"/>
          <w:szCs w:val="20"/>
        </w:rPr>
        <w:t>기대한다</w:t>
      </w:r>
      <w:r w:rsidRPr="00F21416">
        <w:rPr>
          <w:rFonts w:ascii="Segoe UI" w:hAnsi="Segoe UI" w:cs="Segoe UI"/>
          <w:color w:val="1F2328"/>
          <w:sz w:val="20"/>
          <w:szCs w:val="20"/>
        </w:rPr>
        <w:t xml:space="preserve">. </w:t>
      </w:r>
      <w:r w:rsidRPr="00F21416">
        <w:rPr>
          <w:rFonts w:ascii="Segoe UI" w:hAnsi="Segoe UI" w:cs="Segoe UI"/>
          <w:color w:val="1F2328"/>
          <w:sz w:val="20"/>
          <w:szCs w:val="20"/>
        </w:rPr>
        <w:t>다만</w:t>
      </w:r>
      <w:r w:rsidRPr="00F21416">
        <w:rPr>
          <w:rFonts w:ascii="Segoe UI" w:hAnsi="Segoe UI" w:cs="Segoe UI"/>
          <w:color w:val="1F2328"/>
          <w:sz w:val="20"/>
          <w:szCs w:val="20"/>
        </w:rPr>
        <w:t xml:space="preserve"> </w:t>
      </w:r>
      <w:r w:rsidRPr="00F21416">
        <w:rPr>
          <w:rFonts w:ascii="Segoe UI" w:hAnsi="Segoe UI" w:cs="Segoe UI"/>
          <w:color w:val="1F2328"/>
          <w:sz w:val="20"/>
          <w:szCs w:val="20"/>
        </w:rPr>
        <w:t>본</w:t>
      </w:r>
      <w:r w:rsidRPr="00F21416">
        <w:rPr>
          <w:rFonts w:ascii="Segoe UI" w:hAnsi="Segoe UI" w:cs="Segoe UI"/>
          <w:color w:val="1F2328"/>
          <w:sz w:val="20"/>
          <w:szCs w:val="20"/>
        </w:rPr>
        <w:t xml:space="preserve"> </w:t>
      </w:r>
      <w:r w:rsidRPr="00F21416">
        <w:rPr>
          <w:rFonts w:ascii="Segoe UI" w:hAnsi="Segoe UI" w:cs="Segoe UI"/>
          <w:color w:val="1F2328"/>
          <w:sz w:val="20"/>
          <w:szCs w:val="20"/>
        </w:rPr>
        <w:t>연구는</w:t>
      </w:r>
      <w:r w:rsidRPr="00F21416">
        <w:rPr>
          <w:rFonts w:ascii="Segoe UI" w:hAnsi="Segoe UI" w:cs="Segoe UI"/>
          <w:color w:val="1F2328"/>
          <w:sz w:val="20"/>
          <w:szCs w:val="20"/>
        </w:rPr>
        <w:t xml:space="preserve"> </w:t>
      </w:r>
      <w:r w:rsidRPr="00F21416">
        <w:rPr>
          <w:rFonts w:ascii="Segoe UI" w:hAnsi="Segoe UI" w:cs="Segoe UI"/>
          <w:color w:val="1F2328"/>
          <w:sz w:val="20"/>
          <w:szCs w:val="20"/>
        </w:rPr>
        <w:t>성동구</w:t>
      </w:r>
      <w:r w:rsidRPr="00F21416">
        <w:rPr>
          <w:rFonts w:ascii="Segoe UI" w:hAnsi="Segoe UI" w:cs="Segoe UI"/>
          <w:color w:val="1F2328"/>
          <w:sz w:val="20"/>
          <w:szCs w:val="20"/>
        </w:rPr>
        <w:t xml:space="preserve"> </w:t>
      </w:r>
      <w:r w:rsidRPr="00F21416">
        <w:rPr>
          <w:rFonts w:ascii="Segoe UI" w:hAnsi="Segoe UI" w:cs="Segoe UI"/>
          <w:color w:val="1F2328"/>
          <w:sz w:val="20"/>
          <w:szCs w:val="20"/>
        </w:rPr>
        <w:t>단일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사례의</w:t>
      </w:r>
      <w:r w:rsidRPr="00F21416">
        <w:rPr>
          <w:rFonts w:ascii="Segoe UI" w:hAnsi="Segoe UI" w:cs="Segoe UI"/>
          <w:color w:val="1F2328"/>
          <w:sz w:val="20"/>
          <w:szCs w:val="20"/>
        </w:rPr>
        <w:t xml:space="preserve"> </w:t>
      </w:r>
      <w:r w:rsidRPr="00F21416">
        <w:rPr>
          <w:rFonts w:ascii="Segoe UI" w:hAnsi="Segoe UI" w:cs="Segoe UI"/>
          <w:color w:val="1F2328"/>
          <w:sz w:val="20"/>
          <w:szCs w:val="20"/>
        </w:rPr>
        <w:t>파일럿</w:t>
      </w:r>
      <w:r w:rsidRPr="00F21416">
        <w:rPr>
          <w:rFonts w:ascii="Segoe UI" w:hAnsi="Segoe UI" w:cs="Segoe UI"/>
          <w:color w:val="1F2328"/>
          <w:sz w:val="20"/>
          <w:szCs w:val="20"/>
        </w:rPr>
        <w:t xml:space="preserve"> </w:t>
      </w:r>
      <w:r w:rsidRPr="00F21416">
        <w:rPr>
          <w:rFonts w:ascii="Segoe UI" w:hAnsi="Segoe UI" w:cs="Segoe UI"/>
          <w:color w:val="1F2328"/>
          <w:sz w:val="20"/>
          <w:szCs w:val="20"/>
        </w:rPr>
        <w:t>스터디로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공간</w:t>
      </w:r>
      <w:r w:rsidRPr="00F21416">
        <w:rPr>
          <w:rFonts w:ascii="Segoe UI" w:hAnsi="Segoe UI" w:cs="Segoe UI"/>
          <w:color w:val="1F2328"/>
          <w:sz w:val="20"/>
          <w:szCs w:val="20"/>
        </w:rPr>
        <w:t>·</w:t>
      </w:r>
      <w:r w:rsidRPr="00F21416">
        <w:rPr>
          <w:rFonts w:ascii="Segoe UI" w:hAnsi="Segoe UI" w:cs="Segoe UI"/>
          <w:color w:val="1F2328"/>
          <w:sz w:val="20"/>
          <w:szCs w:val="20"/>
        </w:rPr>
        <w:t>기간</w:t>
      </w:r>
      <w:r w:rsidRPr="00F21416">
        <w:rPr>
          <w:rFonts w:ascii="Segoe UI" w:hAnsi="Segoe UI" w:cs="Segoe UI"/>
          <w:color w:val="1F2328"/>
          <w:sz w:val="20"/>
          <w:szCs w:val="20"/>
        </w:rPr>
        <w:t xml:space="preserve"> </w:t>
      </w:r>
      <w:r w:rsidRPr="00F21416">
        <w:rPr>
          <w:rFonts w:ascii="Segoe UI" w:hAnsi="Segoe UI" w:cs="Segoe UI"/>
          <w:color w:val="1F2328"/>
          <w:sz w:val="20"/>
          <w:szCs w:val="20"/>
        </w:rPr>
        <w:t>확장과</w:t>
      </w:r>
      <w:r w:rsidRPr="00F21416">
        <w:rPr>
          <w:rFonts w:ascii="Segoe UI" w:hAnsi="Segoe UI" w:cs="Segoe UI"/>
          <w:color w:val="1F2328"/>
          <w:sz w:val="20"/>
          <w:szCs w:val="20"/>
        </w:rPr>
        <w:t xml:space="preserve"> </w:t>
      </w:r>
      <w:r w:rsidRPr="00F21416">
        <w:rPr>
          <w:rFonts w:ascii="Segoe UI" w:hAnsi="Segoe UI" w:cs="Segoe UI"/>
          <w:color w:val="1F2328"/>
          <w:sz w:val="20"/>
          <w:szCs w:val="20"/>
        </w:rPr>
        <w:t>실제</w:t>
      </w:r>
      <w:r w:rsidRPr="00F21416">
        <w:rPr>
          <w:rFonts w:ascii="Segoe UI" w:hAnsi="Segoe UI" w:cs="Segoe UI"/>
          <w:color w:val="1F2328"/>
          <w:sz w:val="20"/>
          <w:szCs w:val="20"/>
        </w:rPr>
        <w:t xml:space="preserve"> </w:t>
      </w:r>
      <w:r w:rsidRPr="00F21416">
        <w:rPr>
          <w:rFonts w:ascii="Segoe UI" w:hAnsi="Segoe UI" w:cs="Segoe UI"/>
          <w:color w:val="1F2328"/>
          <w:sz w:val="20"/>
          <w:szCs w:val="20"/>
        </w:rPr>
        <w:t>이동</w:t>
      </w:r>
      <w:r w:rsidRPr="00F21416">
        <w:rPr>
          <w:rFonts w:ascii="Segoe UI" w:hAnsi="Segoe UI" w:cs="Segoe UI"/>
          <w:color w:val="1F2328"/>
          <w:sz w:val="20"/>
          <w:szCs w:val="20"/>
        </w:rPr>
        <w:t xml:space="preserve"> </w:t>
      </w:r>
      <w:r w:rsidRPr="00F21416">
        <w:rPr>
          <w:rFonts w:ascii="Segoe UI" w:hAnsi="Segoe UI" w:cs="Segoe UI"/>
          <w:color w:val="1F2328"/>
          <w:sz w:val="20"/>
          <w:szCs w:val="20"/>
        </w:rPr>
        <w:t>데이터</w:t>
      </w:r>
      <w:r w:rsidRPr="00F21416">
        <w:rPr>
          <w:rFonts w:ascii="Segoe UI" w:hAnsi="Segoe UI" w:cs="Segoe UI"/>
          <w:color w:val="1F2328"/>
          <w:sz w:val="20"/>
          <w:szCs w:val="20"/>
        </w:rPr>
        <w:t xml:space="preserve"> </w:t>
      </w:r>
      <w:r w:rsidRPr="00F21416">
        <w:rPr>
          <w:rFonts w:ascii="Segoe UI" w:hAnsi="Segoe UI" w:cs="Segoe UI"/>
          <w:color w:val="1F2328"/>
          <w:sz w:val="20"/>
          <w:szCs w:val="20"/>
        </w:rPr>
        <w:t>기반</w:t>
      </w:r>
      <w:r w:rsidRPr="00F21416">
        <w:rPr>
          <w:rFonts w:ascii="Segoe UI" w:hAnsi="Segoe UI" w:cs="Segoe UI"/>
          <w:color w:val="1F2328"/>
          <w:sz w:val="20"/>
          <w:szCs w:val="20"/>
        </w:rPr>
        <w:t xml:space="preserve"> </w:t>
      </w:r>
      <w:r w:rsidRPr="00F21416">
        <w:rPr>
          <w:rFonts w:ascii="Segoe UI" w:hAnsi="Segoe UI" w:cs="Segoe UI"/>
          <w:color w:val="1F2328"/>
          <w:sz w:val="20"/>
          <w:szCs w:val="20"/>
        </w:rPr>
        <w:t>행동</w:t>
      </w:r>
      <w:r w:rsidRPr="00F21416">
        <w:rPr>
          <w:rFonts w:ascii="Segoe UI" w:hAnsi="Segoe UI" w:cs="Segoe UI"/>
          <w:color w:val="1F2328"/>
          <w:sz w:val="20"/>
          <w:szCs w:val="20"/>
        </w:rPr>
        <w:t xml:space="preserve"> </w:t>
      </w:r>
      <w:r w:rsidRPr="00F21416">
        <w:rPr>
          <w:rFonts w:ascii="Segoe UI" w:hAnsi="Segoe UI" w:cs="Segoe UI"/>
          <w:color w:val="1F2328"/>
          <w:sz w:val="20"/>
          <w:szCs w:val="20"/>
        </w:rPr>
        <w:t>검증은</w:t>
      </w:r>
      <w:r w:rsidRPr="00F21416">
        <w:rPr>
          <w:rFonts w:ascii="Segoe UI" w:hAnsi="Segoe UI" w:cs="Segoe UI"/>
          <w:color w:val="1F2328"/>
          <w:sz w:val="20"/>
          <w:szCs w:val="20"/>
        </w:rPr>
        <w:t xml:space="preserve"> </w:t>
      </w:r>
      <w:r w:rsidRPr="00F21416">
        <w:rPr>
          <w:rFonts w:ascii="Segoe UI" w:hAnsi="Segoe UI" w:cs="Segoe UI"/>
          <w:color w:val="1F2328"/>
          <w:sz w:val="20"/>
          <w:szCs w:val="20"/>
        </w:rPr>
        <w:t>향후</w:t>
      </w:r>
      <w:r w:rsidRPr="00F21416">
        <w:rPr>
          <w:rFonts w:ascii="Segoe UI" w:hAnsi="Segoe UI" w:cs="Segoe UI"/>
          <w:color w:val="1F2328"/>
          <w:sz w:val="20"/>
          <w:szCs w:val="20"/>
        </w:rPr>
        <w:t xml:space="preserve"> </w:t>
      </w:r>
      <w:r w:rsidRPr="00F21416">
        <w:rPr>
          <w:rFonts w:ascii="Segoe UI" w:hAnsi="Segoe UI" w:cs="Segoe UI"/>
          <w:color w:val="1F2328"/>
          <w:sz w:val="20"/>
          <w:szCs w:val="20"/>
        </w:rPr>
        <w:t>과제로</w:t>
      </w:r>
      <w:r w:rsidRPr="00F21416">
        <w:rPr>
          <w:rFonts w:ascii="Segoe UI" w:hAnsi="Segoe UI" w:cs="Segoe UI"/>
          <w:color w:val="1F2328"/>
          <w:sz w:val="20"/>
          <w:szCs w:val="20"/>
        </w:rPr>
        <w:t xml:space="preserve"> </w:t>
      </w:r>
      <w:r w:rsidRPr="00F21416">
        <w:rPr>
          <w:rFonts w:ascii="Segoe UI" w:hAnsi="Segoe UI" w:cs="Segoe UI"/>
          <w:color w:val="1F2328"/>
          <w:sz w:val="20"/>
          <w:szCs w:val="20"/>
        </w:rPr>
        <w:t>남긴다</w:t>
      </w:r>
      <w:r w:rsidRPr="00F21416">
        <w:rPr>
          <w:rFonts w:ascii="Segoe UI" w:hAnsi="Segoe UI" w:cs="Segoe UI"/>
          <w:color w:val="1F2328"/>
          <w:sz w:val="20"/>
          <w:szCs w:val="20"/>
        </w:rPr>
        <w:t>.</w:t>
      </w:r>
    </w:p>
    <w:sectPr w:rsidR="00537F0E" w:rsidRPr="00D23E8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16"/>
    <w:rsid w:val="00061EF9"/>
    <w:rsid w:val="00131372"/>
    <w:rsid w:val="001668DC"/>
    <w:rsid w:val="001A5BCB"/>
    <w:rsid w:val="001C43F0"/>
    <w:rsid w:val="00211A48"/>
    <w:rsid w:val="00223243"/>
    <w:rsid w:val="00292667"/>
    <w:rsid w:val="002F29A3"/>
    <w:rsid w:val="00314ACF"/>
    <w:rsid w:val="00394281"/>
    <w:rsid w:val="004A651B"/>
    <w:rsid w:val="004F5DAD"/>
    <w:rsid w:val="00537F0E"/>
    <w:rsid w:val="00644C63"/>
    <w:rsid w:val="00774C8F"/>
    <w:rsid w:val="007841C7"/>
    <w:rsid w:val="0083478E"/>
    <w:rsid w:val="008504A5"/>
    <w:rsid w:val="00893A5A"/>
    <w:rsid w:val="00916572"/>
    <w:rsid w:val="009C119F"/>
    <w:rsid w:val="00A26F24"/>
    <w:rsid w:val="00AA1E8C"/>
    <w:rsid w:val="00AE06E1"/>
    <w:rsid w:val="00B03D77"/>
    <w:rsid w:val="00B2335E"/>
    <w:rsid w:val="00B2448C"/>
    <w:rsid w:val="00B71129"/>
    <w:rsid w:val="00B825B7"/>
    <w:rsid w:val="00C076E0"/>
    <w:rsid w:val="00C20E0E"/>
    <w:rsid w:val="00C43578"/>
    <w:rsid w:val="00C664E0"/>
    <w:rsid w:val="00CB2B8A"/>
    <w:rsid w:val="00D23E83"/>
    <w:rsid w:val="00D34397"/>
    <w:rsid w:val="00E6754E"/>
    <w:rsid w:val="00ED320B"/>
    <w:rsid w:val="00ED5767"/>
    <w:rsid w:val="00F21416"/>
    <w:rsid w:val="00F64AB1"/>
    <w:rsid w:val="00FA55BB"/>
    <w:rsid w:val="00FE43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4499C15"/>
  <w15:chartTrackingRefBased/>
  <w15:docId w15:val="{3C76DF69-4C77-8845-A988-7E96EE19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2141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141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141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141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141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141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141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141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141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141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141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141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141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141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141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141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141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141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141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14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14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141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1416"/>
    <w:pPr>
      <w:spacing w:before="160"/>
      <w:jc w:val="center"/>
    </w:pPr>
    <w:rPr>
      <w:i/>
      <w:iCs/>
      <w:color w:val="404040" w:themeColor="text1" w:themeTint="BF"/>
    </w:rPr>
  </w:style>
  <w:style w:type="character" w:customStyle="1" w:styleId="Char1">
    <w:name w:val="인용 Char"/>
    <w:basedOn w:val="a0"/>
    <w:link w:val="a5"/>
    <w:uiPriority w:val="29"/>
    <w:rsid w:val="00F21416"/>
    <w:rPr>
      <w:i/>
      <w:iCs/>
      <w:color w:val="404040" w:themeColor="text1" w:themeTint="BF"/>
    </w:rPr>
  </w:style>
  <w:style w:type="paragraph" w:styleId="a6">
    <w:name w:val="List Paragraph"/>
    <w:basedOn w:val="a"/>
    <w:uiPriority w:val="34"/>
    <w:qFormat/>
    <w:rsid w:val="00F21416"/>
    <w:pPr>
      <w:ind w:left="720"/>
      <w:contextualSpacing/>
    </w:pPr>
  </w:style>
  <w:style w:type="character" w:styleId="a7">
    <w:name w:val="Intense Emphasis"/>
    <w:basedOn w:val="a0"/>
    <w:uiPriority w:val="21"/>
    <w:qFormat/>
    <w:rsid w:val="00F21416"/>
    <w:rPr>
      <w:i/>
      <w:iCs/>
      <w:color w:val="0F4761" w:themeColor="accent1" w:themeShade="BF"/>
    </w:rPr>
  </w:style>
  <w:style w:type="paragraph" w:styleId="a8">
    <w:name w:val="Intense Quote"/>
    <w:basedOn w:val="a"/>
    <w:next w:val="a"/>
    <w:link w:val="Char2"/>
    <w:uiPriority w:val="30"/>
    <w:qFormat/>
    <w:rsid w:val="00F2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1416"/>
    <w:rPr>
      <w:i/>
      <w:iCs/>
      <w:color w:val="0F4761" w:themeColor="accent1" w:themeShade="BF"/>
    </w:rPr>
  </w:style>
  <w:style w:type="character" w:styleId="a9">
    <w:name w:val="Intense Reference"/>
    <w:basedOn w:val="a0"/>
    <w:uiPriority w:val="32"/>
    <w:qFormat/>
    <w:rsid w:val="00F21416"/>
    <w:rPr>
      <w:b/>
      <w:bCs/>
      <w:smallCaps/>
      <w:color w:val="0F4761" w:themeColor="accent1" w:themeShade="BF"/>
      <w:spacing w:val="5"/>
    </w:rPr>
  </w:style>
  <w:style w:type="paragraph" w:styleId="aa">
    <w:name w:val="Normal (Web)"/>
    <w:basedOn w:val="a"/>
    <w:uiPriority w:val="99"/>
    <w:unhideWhenUsed/>
    <w:rsid w:val="00F21416"/>
    <w:pPr>
      <w:widowControl/>
      <w:wordWrap/>
      <w:autoSpaceDE/>
      <w:autoSpaceDN/>
      <w:spacing w:before="100" w:beforeAutospacing="1" w:after="100" w:afterAutospacing="1"/>
    </w:pPr>
    <w:rPr>
      <w:rFonts w:ascii="Gulim" w:eastAsia="Gulim" w:hAnsi="Gulim" w:cs="Gulim"/>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256</Words>
  <Characters>1460</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신진</dc:creator>
  <cp:keywords/>
  <dc:description/>
  <cp:lastModifiedBy>신진</cp:lastModifiedBy>
  <cp:revision>2</cp:revision>
  <dcterms:created xsi:type="dcterms:W3CDTF">2026-05-22T07:40:00Z</dcterms:created>
  <dcterms:modified xsi:type="dcterms:W3CDTF">2026-05-22T08:15:00Z</dcterms:modified>
</cp:coreProperties>
</file>