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A44F6" w14:textId="77777777" w:rsidR="00DF4F36" w:rsidRPr="00DF4F36" w:rsidRDefault="00DF4F36" w:rsidP="00DF4F36">
      <w:pPr>
        <w:spacing w:after="0"/>
        <w:jc w:val="left"/>
        <w:textAlignment w:val="baseline"/>
        <w:rPr>
          <w:szCs w:val="20"/>
        </w:rPr>
      </w:pPr>
      <w:r w:rsidRPr="00DF4F36">
        <w:rPr>
          <w:rFonts w:hint="eastAsia"/>
          <w:szCs w:val="20"/>
        </w:rPr>
        <w:t>[</w:t>
      </w:r>
      <w:r w:rsidRPr="00DF4F36">
        <w:rPr>
          <w:szCs w:val="20"/>
        </w:rPr>
        <w:t xml:space="preserve">Assignment #4] </w:t>
      </w:r>
      <w:r w:rsidRPr="00DF4F36">
        <w:rPr>
          <w:szCs w:val="20"/>
        </w:rPr>
        <w:tab/>
      </w:r>
      <w:r w:rsidRPr="00DF4F36">
        <w:rPr>
          <w:szCs w:val="20"/>
        </w:rPr>
        <w:tab/>
      </w:r>
      <w:r w:rsidRPr="00DF4F36">
        <w:rPr>
          <w:szCs w:val="20"/>
        </w:rPr>
        <w:tab/>
      </w:r>
      <w:r w:rsidRPr="00DF4F36">
        <w:rPr>
          <w:szCs w:val="20"/>
        </w:rPr>
        <w:tab/>
      </w:r>
      <w:r w:rsidRPr="00DF4F36">
        <w:rPr>
          <w:szCs w:val="20"/>
        </w:rPr>
        <w:tab/>
      </w:r>
      <w:r w:rsidRPr="00DF4F36">
        <w:rPr>
          <w:szCs w:val="20"/>
        </w:rPr>
        <w:tab/>
      </w:r>
      <w:r w:rsidRPr="00DF4F36">
        <w:rPr>
          <w:szCs w:val="20"/>
        </w:rPr>
        <w:tab/>
      </w:r>
      <w:r w:rsidRPr="00DF4F36">
        <w:rPr>
          <w:szCs w:val="20"/>
        </w:rPr>
        <w:tab/>
        <w:t xml:space="preserve">       2019/11/12</w:t>
      </w:r>
    </w:p>
    <w:p w14:paraId="55B439AD" w14:textId="77777777" w:rsidR="00DF4F36" w:rsidRPr="00DF4F36" w:rsidRDefault="00DF4F36" w:rsidP="00DF4F36">
      <w:pPr>
        <w:spacing w:after="0"/>
        <w:jc w:val="left"/>
        <w:textAlignment w:val="baseline"/>
        <w:rPr>
          <w:rFonts w:ascii="맑은 고딕" w:eastAsia="맑은 고딕" w:hAnsi="맑은 고딕" w:cs="굴림"/>
          <w:b/>
          <w:bCs/>
          <w:color w:val="000000"/>
          <w:kern w:val="0"/>
          <w:szCs w:val="20"/>
        </w:rPr>
      </w:pPr>
    </w:p>
    <w:p w14:paraId="7E159768" w14:textId="77777777" w:rsidR="00DF4F36" w:rsidRPr="00DF4F36" w:rsidRDefault="00DF4F36" w:rsidP="00DF4F36">
      <w:pPr>
        <w:spacing w:after="0"/>
        <w:jc w:val="left"/>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 xml:space="preserve">1. Exploratory </w:t>
      </w:r>
      <w:r>
        <w:rPr>
          <w:rFonts w:ascii="맑은 고딕" w:eastAsia="맑은 고딕" w:hAnsi="맑은 고딕" w:cs="굴림"/>
          <w:b/>
          <w:bCs/>
          <w:color w:val="000000"/>
          <w:kern w:val="0"/>
          <w:szCs w:val="20"/>
        </w:rPr>
        <w:t>F</w:t>
      </w:r>
      <w:r w:rsidRPr="00DF4F36">
        <w:rPr>
          <w:rFonts w:ascii="맑은 고딕" w:eastAsia="맑은 고딕" w:hAnsi="맑은 고딕" w:cs="굴림" w:hint="eastAsia"/>
          <w:b/>
          <w:bCs/>
          <w:color w:val="000000"/>
          <w:kern w:val="0"/>
          <w:szCs w:val="20"/>
        </w:rPr>
        <w:t xml:space="preserve">actor </w:t>
      </w:r>
      <w:r>
        <w:rPr>
          <w:rFonts w:ascii="맑은 고딕" w:eastAsia="맑은 고딕" w:hAnsi="맑은 고딕" w:cs="굴림"/>
          <w:b/>
          <w:bCs/>
          <w:color w:val="000000"/>
          <w:kern w:val="0"/>
          <w:szCs w:val="20"/>
        </w:rPr>
        <w:t>A</w:t>
      </w:r>
      <w:r w:rsidRPr="00DF4F36">
        <w:rPr>
          <w:rFonts w:ascii="맑은 고딕" w:eastAsia="맑은 고딕" w:hAnsi="맑은 고딕" w:cs="굴림" w:hint="eastAsia"/>
          <w:b/>
          <w:bCs/>
          <w:color w:val="000000"/>
          <w:kern w:val="0"/>
          <w:szCs w:val="20"/>
        </w:rPr>
        <w:t>nalysis</w:t>
      </w:r>
      <w:r>
        <w:rPr>
          <w:rFonts w:ascii="맑은 고딕" w:eastAsia="맑은 고딕" w:hAnsi="맑은 고딕" w:cs="굴림"/>
          <w:b/>
          <w:bCs/>
          <w:color w:val="000000"/>
          <w:kern w:val="0"/>
          <w:szCs w:val="20"/>
        </w:rPr>
        <w:t xml:space="preserve"> </w:t>
      </w:r>
      <w:r w:rsidRPr="00DF4F36">
        <w:rPr>
          <w:rFonts w:ascii="맑은 고딕" w:eastAsia="맑은 고딕" w:hAnsi="맑은 고딕" w:cs="굴림" w:hint="eastAsia"/>
          <w:b/>
          <w:bCs/>
          <w:color w:val="000000"/>
          <w:kern w:val="0"/>
          <w:szCs w:val="20"/>
        </w:rPr>
        <w:t>(Pri</w:t>
      </w:r>
      <w:r w:rsidR="003B5FB9">
        <w:rPr>
          <w:rFonts w:ascii="맑은 고딕" w:eastAsia="맑은 고딕" w:hAnsi="맑은 고딕" w:cs="굴림"/>
          <w:b/>
          <w:bCs/>
          <w:color w:val="000000"/>
          <w:kern w:val="0"/>
          <w:szCs w:val="20"/>
        </w:rPr>
        <w:t>n</w:t>
      </w:r>
      <w:r w:rsidRPr="00DF4F36">
        <w:rPr>
          <w:rFonts w:ascii="맑은 고딕" w:eastAsia="맑은 고딕" w:hAnsi="맑은 고딕" w:cs="굴림" w:hint="eastAsia"/>
          <w:b/>
          <w:bCs/>
          <w:color w:val="000000"/>
          <w:kern w:val="0"/>
          <w:szCs w:val="20"/>
        </w:rPr>
        <w:t xml:space="preserve">cipal </w:t>
      </w:r>
      <w:r w:rsidR="003B5FB9">
        <w:rPr>
          <w:rFonts w:ascii="맑은 고딕" w:eastAsia="맑은 고딕" w:hAnsi="맑은 고딕" w:cs="굴림"/>
          <w:b/>
          <w:bCs/>
          <w:color w:val="000000"/>
          <w:kern w:val="0"/>
          <w:szCs w:val="20"/>
        </w:rPr>
        <w:t>C</w:t>
      </w:r>
      <w:r w:rsidRPr="00DF4F36">
        <w:rPr>
          <w:rFonts w:ascii="맑은 고딕" w:eastAsia="맑은 고딕" w:hAnsi="맑은 고딕" w:cs="굴림" w:hint="eastAsia"/>
          <w:b/>
          <w:bCs/>
          <w:color w:val="000000"/>
          <w:kern w:val="0"/>
          <w:szCs w:val="20"/>
        </w:rPr>
        <w:t xml:space="preserve">omponent </w:t>
      </w:r>
      <w:r w:rsidR="003B5FB9">
        <w:rPr>
          <w:rFonts w:ascii="맑은 고딕" w:eastAsia="맑은 고딕" w:hAnsi="맑은 고딕" w:cs="굴림"/>
          <w:b/>
          <w:bCs/>
          <w:color w:val="000000"/>
          <w:kern w:val="0"/>
          <w:szCs w:val="20"/>
        </w:rPr>
        <w:t>A</w:t>
      </w:r>
      <w:r w:rsidRPr="00DF4F36">
        <w:rPr>
          <w:rFonts w:ascii="맑은 고딕" w:eastAsia="맑은 고딕" w:hAnsi="맑은 고딕" w:cs="굴림" w:hint="eastAsia"/>
          <w:b/>
          <w:bCs/>
          <w:color w:val="000000"/>
          <w:kern w:val="0"/>
          <w:szCs w:val="20"/>
        </w:rPr>
        <w:t>nalysis)</w:t>
      </w:r>
    </w:p>
    <w:p w14:paraId="1D5E70C3" w14:textId="77777777" w:rsidR="00DF4F36" w:rsidRPr="006A1431" w:rsidRDefault="00DF4F36" w:rsidP="006A1431">
      <w:pPr>
        <w:spacing w:after="0"/>
        <w:ind w:firstLine="266"/>
        <w:textAlignment w:val="baseline"/>
        <w:rPr>
          <w:rFonts w:ascii="맑은 고딕" w:eastAsia="맑은 고딕" w:hAnsi="맑은 고딕" w:cs="굴림" w:hint="eastAsia"/>
          <w:color w:val="000000"/>
          <w:spacing w:val="-2"/>
          <w:kern w:val="0"/>
          <w:szCs w:val="20"/>
        </w:rPr>
      </w:pPr>
      <w:r w:rsidRPr="00DF4F36">
        <w:rPr>
          <w:rFonts w:ascii="맑은 고딕" w:eastAsia="맑은 고딕" w:hAnsi="맑은 고딕" w:cs="굴림" w:hint="eastAsia"/>
          <w:color w:val="000000"/>
          <w:spacing w:val="-2"/>
          <w:kern w:val="0"/>
          <w:szCs w:val="20"/>
        </w:rPr>
        <w:t>본 연구에서는 측정도구의 타당성</w:t>
      </w:r>
      <w:r w:rsidR="00B8703F">
        <w:rPr>
          <w:rFonts w:ascii="맑은 고딕" w:eastAsia="맑은 고딕" w:hAnsi="맑은 고딕" w:cs="굴림" w:hint="eastAsia"/>
          <w:color w:val="000000"/>
          <w:spacing w:val="-2"/>
          <w:kern w:val="0"/>
          <w:szCs w:val="20"/>
        </w:rPr>
        <w:t xml:space="preserve"> 분석을</w:t>
      </w:r>
      <w:r w:rsidRPr="00DF4F36">
        <w:rPr>
          <w:rFonts w:ascii="맑은 고딕" w:eastAsia="맑은 고딕" w:hAnsi="맑은 고딕" w:cs="굴림" w:hint="eastAsia"/>
          <w:color w:val="000000"/>
          <w:spacing w:val="-2"/>
          <w:kern w:val="0"/>
          <w:szCs w:val="20"/>
        </w:rPr>
        <w:t xml:space="preserve"> 위해 주성분 요인 분석을 진행하였으며, </w:t>
      </w:r>
      <w:r w:rsidR="00B8703F">
        <w:rPr>
          <w:rFonts w:ascii="맑은 고딕" w:eastAsia="맑은 고딕" w:hAnsi="맑은 고딕" w:cs="굴림" w:hint="eastAsia"/>
          <w:color w:val="000000"/>
          <w:spacing w:val="-2"/>
          <w:kern w:val="0"/>
          <w:szCs w:val="20"/>
        </w:rPr>
        <w:t xml:space="preserve">요인 추출 방법으로 </w:t>
      </w:r>
      <w:proofErr w:type="spellStart"/>
      <w:r w:rsidR="00B8703F">
        <w:rPr>
          <w:rFonts w:ascii="맑은 고딕" w:eastAsia="맑은 고딕" w:hAnsi="맑은 고딕" w:cs="굴림" w:hint="eastAsia"/>
          <w:color w:val="000000"/>
          <w:spacing w:val="-2"/>
          <w:kern w:val="0"/>
          <w:szCs w:val="20"/>
        </w:rPr>
        <w:t>베리맥스</w:t>
      </w:r>
      <w:proofErr w:type="spellEnd"/>
      <w:r w:rsidR="00B8703F">
        <w:rPr>
          <w:rFonts w:ascii="맑은 고딕" w:eastAsia="맑은 고딕" w:hAnsi="맑은 고딕" w:cs="굴림" w:hint="eastAsia"/>
          <w:color w:val="000000"/>
          <w:spacing w:val="-2"/>
          <w:kern w:val="0"/>
          <w:szCs w:val="20"/>
        </w:rPr>
        <w:t>(</w:t>
      </w:r>
      <w:r w:rsidR="00B8703F">
        <w:rPr>
          <w:rFonts w:ascii="맑은 고딕" w:eastAsia="맑은 고딕" w:hAnsi="맑은 고딕" w:cs="굴림"/>
          <w:color w:val="000000"/>
          <w:spacing w:val="-2"/>
          <w:kern w:val="0"/>
          <w:szCs w:val="20"/>
        </w:rPr>
        <w:t xml:space="preserve">Varimax) </w:t>
      </w:r>
      <w:r w:rsidR="00B8703F">
        <w:rPr>
          <w:rFonts w:ascii="맑은 고딕" w:eastAsia="맑은 고딕" w:hAnsi="맑은 고딕" w:cs="굴림" w:hint="eastAsia"/>
          <w:color w:val="000000"/>
          <w:spacing w:val="-2"/>
          <w:kern w:val="0"/>
          <w:szCs w:val="20"/>
        </w:rPr>
        <w:t>직교회전 방식을 적용하였다.</w:t>
      </w:r>
      <w:r w:rsidR="00B8703F">
        <w:rPr>
          <w:rFonts w:ascii="맑은 고딕" w:eastAsia="맑은 고딕" w:hAnsi="맑은 고딕" w:cs="굴림"/>
          <w:color w:val="000000"/>
          <w:spacing w:val="-2"/>
          <w:kern w:val="0"/>
          <w:szCs w:val="20"/>
        </w:rPr>
        <w:t xml:space="preserve"> </w:t>
      </w:r>
      <w:r w:rsidR="00AD43E1">
        <w:rPr>
          <w:rFonts w:ascii="맑은 고딕" w:eastAsia="맑은 고딕" w:hAnsi="맑은 고딕" w:cs="굴림" w:hint="eastAsia"/>
          <w:color w:val="000000"/>
          <w:spacing w:val="-2"/>
          <w:kern w:val="0"/>
          <w:szCs w:val="20"/>
        </w:rPr>
        <w:t xml:space="preserve">탐색적 요인분석에서 타당성을 확인하는 지표로 </w:t>
      </w:r>
      <w:r w:rsidR="00AD43E1">
        <w:rPr>
          <w:rFonts w:ascii="맑은 고딕" w:eastAsia="맑은 고딕" w:hAnsi="맑은 고딕" w:cs="굴림"/>
          <w:color w:val="000000"/>
          <w:spacing w:val="-2"/>
          <w:kern w:val="0"/>
          <w:szCs w:val="20"/>
        </w:rPr>
        <w:t>Eigenvalu</w:t>
      </w:r>
      <w:r w:rsidR="00AD43E1">
        <w:rPr>
          <w:rFonts w:ascii="맑은 고딕" w:eastAsia="맑은 고딕" w:hAnsi="맑은 고딕" w:cs="굴림" w:hint="eastAsia"/>
          <w:color w:val="000000"/>
          <w:spacing w:val="-2"/>
          <w:kern w:val="0"/>
          <w:szCs w:val="20"/>
        </w:rPr>
        <w:t>e</w:t>
      </w:r>
      <w:r w:rsidR="00AD43E1">
        <w:rPr>
          <w:rFonts w:ascii="맑은 고딕" w:eastAsia="맑은 고딕" w:hAnsi="맑은 고딕" w:cs="굴림"/>
          <w:color w:val="000000"/>
          <w:spacing w:val="-2"/>
          <w:kern w:val="0"/>
          <w:szCs w:val="20"/>
        </w:rPr>
        <w:t xml:space="preserve"> </w:t>
      </w:r>
      <w:r w:rsidR="00AD43E1">
        <w:rPr>
          <w:rFonts w:ascii="맑은 고딕" w:eastAsia="맑은 고딕" w:hAnsi="맑은 고딕" w:cs="굴림" w:hint="eastAsia"/>
          <w:color w:val="000000"/>
          <w:spacing w:val="-2"/>
          <w:kern w:val="0"/>
          <w:szCs w:val="20"/>
        </w:rPr>
        <w:t xml:space="preserve">값이 </w:t>
      </w:r>
      <w:r w:rsidR="00AD43E1">
        <w:rPr>
          <w:rFonts w:ascii="맑은 고딕" w:eastAsia="맑은 고딕" w:hAnsi="맑은 고딕" w:cs="굴림"/>
          <w:color w:val="000000"/>
          <w:spacing w:val="-2"/>
          <w:kern w:val="0"/>
          <w:szCs w:val="20"/>
        </w:rPr>
        <w:t xml:space="preserve">1.0 </w:t>
      </w:r>
      <w:r w:rsidR="00AD43E1">
        <w:rPr>
          <w:rFonts w:ascii="맑은 고딕" w:eastAsia="맑은 고딕" w:hAnsi="맑은 고딕" w:cs="굴림" w:hint="eastAsia"/>
          <w:color w:val="000000"/>
          <w:spacing w:val="-2"/>
          <w:kern w:val="0"/>
          <w:szCs w:val="20"/>
        </w:rPr>
        <w:t>이상,</w:t>
      </w:r>
      <w:r w:rsidR="00AD43E1">
        <w:rPr>
          <w:rFonts w:ascii="맑은 고딕" w:eastAsia="맑은 고딕" w:hAnsi="맑은 고딕" w:cs="굴림"/>
          <w:color w:val="000000"/>
          <w:spacing w:val="-2"/>
          <w:kern w:val="0"/>
          <w:szCs w:val="20"/>
        </w:rPr>
        <w:t xml:space="preserve"> self-factor loading </w:t>
      </w:r>
      <w:r w:rsidR="00AD43E1">
        <w:rPr>
          <w:rFonts w:ascii="맑은 고딕" w:eastAsia="맑은 고딕" w:hAnsi="맑은 고딕" w:cs="굴림" w:hint="eastAsia"/>
          <w:color w:val="000000"/>
          <w:spacing w:val="-2"/>
          <w:kern w:val="0"/>
          <w:szCs w:val="20"/>
        </w:rPr>
        <w:t xml:space="preserve">값이 </w:t>
      </w:r>
      <w:r w:rsidR="00AD43E1">
        <w:rPr>
          <w:rFonts w:ascii="맑은 고딕" w:eastAsia="맑은 고딕" w:hAnsi="맑은 고딕" w:cs="굴림"/>
          <w:color w:val="000000"/>
          <w:spacing w:val="-2"/>
          <w:kern w:val="0"/>
          <w:szCs w:val="20"/>
        </w:rPr>
        <w:t xml:space="preserve">0.6 </w:t>
      </w:r>
      <w:r w:rsidR="00AD43E1">
        <w:rPr>
          <w:rFonts w:ascii="맑은 고딕" w:eastAsia="맑은 고딕" w:hAnsi="맑은 고딕" w:cs="굴림" w:hint="eastAsia"/>
          <w:color w:val="000000"/>
          <w:spacing w:val="-2"/>
          <w:kern w:val="0"/>
          <w:szCs w:val="20"/>
        </w:rPr>
        <w:t>이상,</w:t>
      </w:r>
      <w:r w:rsidR="00AD43E1">
        <w:rPr>
          <w:rFonts w:ascii="맑은 고딕" w:eastAsia="맑은 고딕" w:hAnsi="맑은 고딕" w:cs="굴림"/>
          <w:color w:val="000000"/>
          <w:spacing w:val="-2"/>
          <w:kern w:val="0"/>
          <w:szCs w:val="20"/>
        </w:rPr>
        <w:t xml:space="preserve"> other factor loading </w:t>
      </w:r>
      <w:r w:rsidR="00AD43E1">
        <w:rPr>
          <w:rFonts w:ascii="맑은 고딕" w:eastAsia="맑은 고딕" w:hAnsi="맑은 고딕" w:cs="굴림" w:hint="eastAsia"/>
          <w:color w:val="000000"/>
          <w:spacing w:val="-2"/>
          <w:kern w:val="0"/>
          <w:szCs w:val="20"/>
        </w:rPr>
        <w:t xml:space="preserve">값이 </w:t>
      </w:r>
      <w:r w:rsidR="00AD43E1">
        <w:rPr>
          <w:rFonts w:ascii="맑은 고딕" w:eastAsia="맑은 고딕" w:hAnsi="맑은 고딕" w:cs="굴림"/>
          <w:color w:val="000000"/>
          <w:spacing w:val="-2"/>
          <w:kern w:val="0"/>
          <w:szCs w:val="20"/>
        </w:rPr>
        <w:t>0.4 미만</w:t>
      </w:r>
      <w:r w:rsidR="00AD43E1">
        <w:rPr>
          <w:rFonts w:ascii="맑은 고딕" w:eastAsia="맑은 고딕" w:hAnsi="맑은 고딕" w:cs="굴림" w:hint="eastAsia"/>
          <w:color w:val="000000"/>
          <w:spacing w:val="-2"/>
          <w:kern w:val="0"/>
          <w:szCs w:val="20"/>
        </w:rPr>
        <w:t>으로 나타나는 경우 측정항목에서 요인이 타당성을 갖는 기준으로 분석을 진행하였다.</w:t>
      </w:r>
      <w:r w:rsidR="00AD43E1">
        <w:rPr>
          <w:rFonts w:ascii="맑은 고딕" w:eastAsia="맑은 고딕" w:hAnsi="맑은 고딕" w:cs="굴림"/>
          <w:color w:val="000000"/>
          <w:spacing w:val="-2"/>
          <w:kern w:val="0"/>
          <w:szCs w:val="20"/>
        </w:rPr>
        <w:t xml:space="preserve"> </w:t>
      </w:r>
      <w:r w:rsidR="00AD43E1">
        <w:rPr>
          <w:rFonts w:ascii="맑은 고딕" w:eastAsia="맑은 고딕" w:hAnsi="맑은 고딕" w:cs="굴림" w:hint="eastAsia"/>
          <w:color w:val="000000"/>
          <w:spacing w:val="-2"/>
          <w:kern w:val="0"/>
          <w:szCs w:val="20"/>
        </w:rPr>
        <w:t xml:space="preserve">그 </w:t>
      </w:r>
      <w:r w:rsidRPr="00DF4F36">
        <w:rPr>
          <w:rFonts w:ascii="맑은 고딕" w:eastAsia="맑은 고딕" w:hAnsi="맑은 고딕" w:cs="굴림" w:hint="eastAsia"/>
          <w:color w:val="000000"/>
          <w:spacing w:val="-2"/>
          <w:kern w:val="0"/>
          <w:szCs w:val="20"/>
        </w:rPr>
        <w:t xml:space="preserve">결과는 </w:t>
      </w:r>
      <w:r w:rsidR="003B5FB9">
        <w:rPr>
          <w:rFonts w:ascii="맑은 고딕" w:eastAsia="맑은 고딕" w:hAnsi="맑은 고딕" w:cs="굴림"/>
          <w:color w:val="000000"/>
          <w:spacing w:val="-2"/>
          <w:kern w:val="0"/>
          <w:szCs w:val="20"/>
        </w:rPr>
        <w:t>[</w:t>
      </w:r>
      <w:r w:rsidRPr="00DF4F36">
        <w:rPr>
          <w:rFonts w:ascii="맑은 고딕" w:eastAsia="맑은 고딕" w:hAnsi="맑은 고딕" w:cs="굴림" w:hint="eastAsia"/>
          <w:color w:val="000000"/>
          <w:spacing w:val="-2"/>
          <w:kern w:val="0"/>
          <w:szCs w:val="20"/>
        </w:rPr>
        <w:t>표1</w:t>
      </w:r>
      <w:r w:rsidR="003B5FB9">
        <w:rPr>
          <w:rFonts w:ascii="맑은 고딕" w:eastAsia="맑은 고딕" w:hAnsi="맑은 고딕" w:cs="굴림"/>
          <w:color w:val="000000"/>
          <w:spacing w:val="-2"/>
          <w:kern w:val="0"/>
          <w:szCs w:val="20"/>
        </w:rPr>
        <w:t>]</w:t>
      </w:r>
      <w:r w:rsidR="00AD43E1">
        <w:rPr>
          <w:rFonts w:ascii="맑은 고딕" w:eastAsia="맑은 고딕" w:hAnsi="맑은 고딕" w:cs="굴림" w:hint="eastAsia"/>
          <w:color w:val="000000"/>
          <w:spacing w:val="-2"/>
          <w:kern w:val="0"/>
          <w:szCs w:val="20"/>
        </w:rPr>
        <w:t>에 나타낸 바와 같이</w:t>
      </w:r>
      <w:r w:rsidRPr="00DF4F36">
        <w:rPr>
          <w:rFonts w:ascii="맑은 고딕" w:eastAsia="맑은 고딕" w:hAnsi="맑은 고딕" w:cs="굴림" w:hint="eastAsia"/>
          <w:color w:val="000000"/>
          <w:spacing w:val="-2"/>
          <w:kern w:val="0"/>
          <w:szCs w:val="20"/>
        </w:rPr>
        <w:t xml:space="preserve"> 요인 8개는 전체분산의 약 76.71%를 차지</w:t>
      </w:r>
      <w:r w:rsidR="00E04050">
        <w:rPr>
          <w:rFonts w:ascii="맑은 고딕" w:eastAsia="맑은 고딕" w:hAnsi="맑은 고딕" w:cs="굴림" w:hint="eastAsia"/>
          <w:color w:val="000000"/>
          <w:spacing w:val="-2"/>
          <w:kern w:val="0"/>
          <w:szCs w:val="20"/>
        </w:rPr>
        <w:t>하였으며,</w:t>
      </w:r>
      <w:r w:rsidRPr="00DF4F36">
        <w:rPr>
          <w:rFonts w:ascii="맑은 고딕" w:eastAsia="맑은 고딕" w:hAnsi="맑은 고딕" w:cs="굴림" w:hint="eastAsia"/>
          <w:color w:val="000000"/>
          <w:spacing w:val="-2"/>
          <w:kern w:val="0"/>
          <w:szCs w:val="20"/>
        </w:rPr>
        <w:t xml:space="preserve"> 측정도구들 중 ASS2, ASS3, REL1, REL2, REL4를 제외하고 모두</w:t>
      </w:r>
      <w:r w:rsidR="00AD43E1">
        <w:rPr>
          <w:rFonts w:ascii="맑은 고딕" w:eastAsia="맑은 고딕" w:hAnsi="맑은 고딕" w:cs="굴림" w:hint="eastAsia"/>
          <w:color w:val="000000"/>
          <w:spacing w:val="-2"/>
          <w:kern w:val="0"/>
          <w:szCs w:val="20"/>
        </w:rPr>
        <w:t xml:space="preserve"> </w:t>
      </w:r>
      <w:r w:rsidR="00AD43E1">
        <w:rPr>
          <w:rFonts w:ascii="맑은 고딕" w:eastAsia="맑은 고딕" w:hAnsi="맑은 고딕" w:cs="굴림"/>
          <w:color w:val="000000"/>
          <w:spacing w:val="-2"/>
          <w:kern w:val="0"/>
          <w:szCs w:val="20"/>
        </w:rPr>
        <w:t>self-factor loading</w:t>
      </w:r>
      <w:r w:rsidRPr="00DF4F36">
        <w:rPr>
          <w:rFonts w:ascii="맑은 고딕" w:eastAsia="맑은 고딕" w:hAnsi="맑은 고딕" w:cs="굴림" w:hint="eastAsia"/>
          <w:color w:val="000000"/>
          <w:spacing w:val="-2"/>
          <w:kern w:val="0"/>
          <w:szCs w:val="20"/>
        </w:rPr>
        <w:t xml:space="preserve"> 값이 0.6</w:t>
      </w:r>
      <w:r w:rsidR="00AD43E1">
        <w:rPr>
          <w:rFonts w:ascii="맑은 고딕" w:eastAsia="맑은 고딕" w:hAnsi="맑은 고딕" w:cs="굴림"/>
          <w:color w:val="000000"/>
          <w:spacing w:val="-2"/>
          <w:kern w:val="0"/>
          <w:szCs w:val="20"/>
        </w:rPr>
        <w:t xml:space="preserve"> </w:t>
      </w:r>
      <w:r w:rsidRPr="00DF4F36">
        <w:rPr>
          <w:rFonts w:ascii="맑은 고딕" w:eastAsia="맑은 고딕" w:hAnsi="맑은 고딕" w:cs="굴림" w:hint="eastAsia"/>
          <w:color w:val="000000"/>
          <w:spacing w:val="-2"/>
          <w:kern w:val="0"/>
          <w:szCs w:val="20"/>
        </w:rPr>
        <w:t xml:space="preserve">이상, REL2, EMP3을 제외하고 모두 </w:t>
      </w:r>
      <w:r w:rsidR="00AD43E1">
        <w:rPr>
          <w:rFonts w:ascii="맑은 고딕" w:eastAsia="맑은 고딕" w:hAnsi="맑은 고딕" w:cs="굴림"/>
          <w:color w:val="000000"/>
          <w:spacing w:val="-2"/>
          <w:kern w:val="0"/>
          <w:szCs w:val="20"/>
        </w:rPr>
        <w:t xml:space="preserve">other factor loading </w:t>
      </w:r>
      <w:r w:rsidR="00AD43E1">
        <w:rPr>
          <w:rFonts w:ascii="맑은 고딕" w:eastAsia="맑은 고딕" w:hAnsi="맑은 고딕" w:cs="굴림" w:hint="eastAsia"/>
          <w:color w:val="000000"/>
          <w:spacing w:val="-2"/>
          <w:kern w:val="0"/>
          <w:szCs w:val="20"/>
        </w:rPr>
        <w:t>값이</w:t>
      </w:r>
      <w:r w:rsidRPr="00DF4F36">
        <w:rPr>
          <w:rFonts w:ascii="맑은 고딕" w:eastAsia="맑은 고딕" w:hAnsi="맑은 고딕" w:cs="굴림" w:hint="eastAsia"/>
          <w:color w:val="000000"/>
          <w:spacing w:val="-2"/>
          <w:kern w:val="0"/>
          <w:szCs w:val="20"/>
        </w:rPr>
        <w:t xml:space="preserve"> 0.4</w:t>
      </w:r>
      <w:r w:rsidR="00AD43E1">
        <w:rPr>
          <w:rFonts w:ascii="맑은 고딕" w:eastAsia="맑은 고딕" w:hAnsi="맑은 고딕" w:cs="굴림"/>
          <w:color w:val="000000"/>
          <w:spacing w:val="-2"/>
          <w:kern w:val="0"/>
          <w:szCs w:val="20"/>
        </w:rPr>
        <w:t xml:space="preserve"> </w:t>
      </w:r>
      <w:r w:rsidRPr="00DF4F36">
        <w:rPr>
          <w:rFonts w:ascii="맑은 고딕" w:eastAsia="맑은 고딕" w:hAnsi="맑은 고딕" w:cs="굴림" w:hint="eastAsia"/>
          <w:color w:val="000000"/>
          <w:spacing w:val="-2"/>
          <w:kern w:val="0"/>
          <w:szCs w:val="20"/>
        </w:rPr>
        <w:t>미만</w:t>
      </w:r>
      <w:r w:rsidR="00AD43E1">
        <w:rPr>
          <w:rFonts w:ascii="맑은 고딕" w:eastAsia="맑은 고딕" w:hAnsi="맑은 고딕" w:cs="굴림" w:hint="eastAsia"/>
          <w:color w:val="000000"/>
          <w:spacing w:val="-2"/>
          <w:kern w:val="0"/>
          <w:szCs w:val="20"/>
        </w:rPr>
        <w:t>으로 나타났</w:t>
      </w:r>
      <w:r w:rsidRPr="00DF4F36">
        <w:rPr>
          <w:rFonts w:ascii="맑은 고딕" w:eastAsia="맑은 고딕" w:hAnsi="맑은 고딕" w:cs="굴림" w:hint="eastAsia"/>
          <w:color w:val="000000"/>
          <w:spacing w:val="-2"/>
          <w:kern w:val="0"/>
          <w:szCs w:val="20"/>
        </w:rPr>
        <w:t xml:space="preserve">다. </w:t>
      </w:r>
      <w:r w:rsidR="00AD43E1">
        <w:rPr>
          <w:rFonts w:ascii="맑은 고딕" w:eastAsia="맑은 고딕" w:hAnsi="맑은 고딕" w:cs="굴림" w:hint="eastAsia"/>
          <w:color w:val="000000"/>
          <w:spacing w:val="-2"/>
          <w:kern w:val="0"/>
          <w:szCs w:val="20"/>
        </w:rPr>
        <w:t xml:space="preserve">따라서 </w:t>
      </w:r>
      <w:r w:rsidRPr="00DF4F36">
        <w:rPr>
          <w:rFonts w:ascii="맑은 고딕" w:eastAsia="맑은 고딕" w:hAnsi="맑은 고딕" w:cs="굴림" w:hint="eastAsia"/>
          <w:color w:val="000000"/>
          <w:spacing w:val="-2"/>
          <w:kern w:val="0"/>
          <w:szCs w:val="20"/>
        </w:rPr>
        <w:t>AS</w:t>
      </w:r>
      <w:bookmarkStart w:id="0" w:name="_GoBack"/>
      <w:bookmarkEnd w:id="0"/>
      <w:r w:rsidRPr="00DF4F36">
        <w:rPr>
          <w:rFonts w:ascii="맑은 고딕" w:eastAsia="맑은 고딕" w:hAnsi="맑은 고딕" w:cs="굴림" w:hint="eastAsia"/>
          <w:color w:val="000000"/>
          <w:spacing w:val="-2"/>
          <w:kern w:val="0"/>
          <w:szCs w:val="20"/>
        </w:rPr>
        <w:t>S2, ASS3, REL2, REL4는 제외하였으며, REL</w:t>
      </w:r>
      <w:r w:rsidR="00AD43E1">
        <w:rPr>
          <w:rFonts w:ascii="맑은 고딕" w:eastAsia="맑은 고딕" w:hAnsi="맑은 고딕" w:cs="굴림"/>
          <w:color w:val="000000"/>
          <w:spacing w:val="-2"/>
          <w:kern w:val="0"/>
          <w:szCs w:val="20"/>
        </w:rPr>
        <w:t xml:space="preserve"> </w:t>
      </w:r>
      <w:r w:rsidRPr="00DF4F36">
        <w:rPr>
          <w:rFonts w:ascii="맑은 고딕" w:eastAsia="맑은 고딕" w:hAnsi="맑은 고딕" w:cs="굴림" w:hint="eastAsia"/>
          <w:color w:val="000000"/>
          <w:spacing w:val="-2"/>
          <w:kern w:val="0"/>
          <w:szCs w:val="20"/>
        </w:rPr>
        <w:t xml:space="preserve">측정도구 모두가 제외될 수 있어, 가장 높은 적재량을 갖는 REL1만 포함하여 분석을 진행하였다. EMP3는 </w:t>
      </w:r>
      <w:r w:rsidR="00AD43E1">
        <w:rPr>
          <w:rFonts w:ascii="맑은 고딕" w:eastAsia="맑은 고딕" w:hAnsi="맑은 고딕" w:cs="굴림"/>
          <w:color w:val="000000"/>
          <w:spacing w:val="-2"/>
          <w:kern w:val="0"/>
          <w:szCs w:val="20"/>
        </w:rPr>
        <w:t>other factor loading</w:t>
      </w:r>
      <w:r w:rsidR="00AD43E1">
        <w:rPr>
          <w:rFonts w:ascii="맑은 고딕" w:eastAsia="맑은 고딕" w:hAnsi="맑은 고딕" w:cs="굴림" w:hint="eastAsia"/>
          <w:color w:val="000000"/>
          <w:spacing w:val="-2"/>
          <w:kern w:val="0"/>
          <w:szCs w:val="20"/>
        </w:rPr>
        <w:t>값</w:t>
      </w:r>
      <w:r w:rsidRPr="00DF4F36">
        <w:rPr>
          <w:rFonts w:ascii="맑은 고딕" w:eastAsia="맑은 고딕" w:hAnsi="맑은 고딕" w:cs="굴림" w:hint="eastAsia"/>
          <w:color w:val="000000"/>
          <w:spacing w:val="-2"/>
          <w:kern w:val="0"/>
          <w:szCs w:val="20"/>
        </w:rPr>
        <w:t xml:space="preserve">이 0.402였으나 </w:t>
      </w:r>
      <w:r w:rsidR="00AD43E1">
        <w:rPr>
          <w:rFonts w:ascii="맑은 고딕" w:eastAsia="맑은 고딕" w:hAnsi="맑은 고딕" w:cs="굴림" w:hint="eastAsia"/>
          <w:color w:val="000000"/>
          <w:spacing w:val="-2"/>
          <w:kern w:val="0"/>
          <w:szCs w:val="20"/>
        </w:rPr>
        <w:t>유의미하지 않은</w:t>
      </w:r>
      <w:r w:rsidRPr="00DF4F36">
        <w:rPr>
          <w:rFonts w:ascii="맑은 고딕" w:eastAsia="맑은 고딕" w:hAnsi="맑은 고딕" w:cs="굴림" w:hint="eastAsia"/>
          <w:color w:val="000000"/>
          <w:spacing w:val="-2"/>
          <w:kern w:val="0"/>
          <w:szCs w:val="20"/>
        </w:rPr>
        <w:t xml:space="preserve"> 차이로 판단하여 </w:t>
      </w:r>
      <w:r w:rsidR="00AD43E1">
        <w:rPr>
          <w:rFonts w:ascii="맑은 고딕" w:eastAsia="맑은 고딕" w:hAnsi="맑은 고딕" w:cs="굴림" w:hint="eastAsia"/>
          <w:color w:val="000000"/>
          <w:spacing w:val="-2"/>
          <w:kern w:val="0"/>
          <w:szCs w:val="20"/>
        </w:rPr>
        <w:t xml:space="preserve">분석에 </w:t>
      </w:r>
      <w:r w:rsidRPr="00DF4F36">
        <w:rPr>
          <w:rFonts w:ascii="맑은 고딕" w:eastAsia="맑은 고딕" w:hAnsi="맑은 고딕" w:cs="굴림" w:hint="eastAsia"/>
          <w:color w:val="000000"/>
          <w:spacing w:val="-2"/>
          <w:kern w:val="0"/>
          <w:szCs w:val="20"/>
        </w:rPr>
        <w:t>포함하였다. ASS1, REL2, RES1, RES2, RES3 종속변수 SV</w:t>
      </w:r>
      <w:r w:rsidR="003B5FB9">
        <w:rPr>
          <w:rFonts w:ascii="맑은 고딕" w:eastAsia="맑은 고딕" w:hAnsi="맑은 고딕" w:cs="굴림" w:hint="eastAsia"/>
          <w:color w:val="000000"/>
          <w:spacing w:val="-2"/>
          <w:kern w:val="0"/>
          <w:szCs w:val="20"/>
        </w:rPr>
        <w:t>L</w:t>
      </w:r>
      <w:r w:rsidRPr="00DF4F36">
        <w:rPr>
          <w:rFonts w:ascii="맑은 고딕" w:eastAsia="맑은 고딕" w:hAnsi="맑은 고딕" w:cs="굴림" w:hint="eastAsia"/>
          <w:color w:val="000000"/>
          <w:spacing w:val="-2"/>
          <w:kern w:val="0"/>
          <w:szCs w:val="20"/>
        </w:rPr>
        <w:t>로 분류, SYQ1, SYQ2, SYQ3, SYQ4, SYQ</w:t>
      </w:r>
      <w:r w:rsidR="003B5FB9">
        <w:rPr>
          <w:rFonts w:ascii="맑은 고딕" w:eastAsia="맑은 고딕" w:hAnsi="맑은 고딕" w:cs="굴림"/>
          <w:color w:val="000000"/>
          <w:spacing w:val="-2"/>
          <w:kern w:val="0"/>
          <w:szCs w:val="20"/>
        </w:rPr>
        <w:t>5</w:t>
      </w:r>
      <w:r w:rsidRPr="00DF4F36">
        <w:rPr>
          <w:rFonts w:ascii="맑은 고딕" w:eastAsia="맑은 고딕" w:hAnsi="맑은 고딕" w:cs="굴림" w:hint="eastAsia"/>
          <w:color w:val="000000"/>
          <w:spacing w:val="-2"/>
          <w:kern w:val="0"/>
          <w:szCs w:val="20"/>
        </w:rPr>
        <w:t>는 독립변수 SYQ로 분류, TRS1, TRS2, TRS3, TRS4, TRS5는 독립변수 TRS로 분류, INQ1, INQ2, INQ3, INQ4, INQ5는 독립변수 INQ로 분류, REP1, REP2, REP3, REP4는 독립변수 REP로 분류, STA1, STA2, STA3, STA4는 독립변수 STA로 분류, CTS1, CTS2, CTS3, CTS4는 독립변수 CTS로 분류, EMP2, EMP3, EMP4는 독립변수 EMP로 분류하였다</w:t>
      </w:r>
    </w:p>
    <w:p w14:paraId="4B18A59B" w14:textId="74C41950" w:rsidR="003B5FB9" w:rsidRDefault="003B5FB9" w:rsidP="003B5FB9">
      <w:pPr>
        <w:pStyle w:val="a6"/>
        <w:keepNext/>
        <w:jc w:val="center"/>
      </w:pPr>
      <w:r>
        <w:rPr>
          <w:rFonts w:hint="eastAsia"/>
        </w:rPr>
        <w:t>[</w:t>
      </w:r>
      <w:r>
        <w:t xml:space="preserve">표 </w:t>
      </w:r>
      <w:r>
        <w:fldChar w:fldCharType="begin"/>
      </w:r>
      <w:r>
        <w:instrText xml:space="preserve"> SEQ 표 \* ARABIC </w:instrText>
      </w:r>
      <w:r>
        <w:fldChar w:fldCharType="separate"/>
      </w:r>
      <w:r w:rsidR="00D6043E">
        <w:rPr>
          <w:noProof/>
        </w:rPr>
        <w:t>1</w:t>
      </w:r>
      <w:r>
        <w:fldChar w:fldCharType="end"/>
      </w:r>
      <w:r>
        <w:t xml:space="preserve">] </w:t>
      </w:r>
      <w:r>
        <w:rPr>
          <w:rFonts w:hint="eastAsia"/>
        </w:rPr>
        <w:t>탐색적 요인 분석 결과</w:t>
      </w:r>
    </w:p>
    <w:tbl>
      <w:tblPr>
        <w:tblW w:w="8040" w:type="dxa"/>
        <w:jc w:val="center"/>
        <w:tblCellMar>
          <w:left w:w="99" w:type="dxa"/>
          <w:right w:w="99" w:type="dxa"/>
        </w:tblCellMar>
        <w:tblLook w:val="04A0" w:firstRow="1" w:lastRow="0" w:firstColumn="1" w:lastColumn="0" w:noHBand="0" w:noVBand="1"/>
      </w:tblPr>
      <w:tblGrid>
        <w:gridCol w:w="1696"/>
        <w:gridCol w:w="767"/>
        <w:gridCol w:w="820"/>
        <w:gridCol w:w="820"/>
        <w:gridCol w:w="820"/>
        <w:gridCol w:w="820"/>
        <w:gridCol w:w="820"/>
        <w:gridCol w:w="820"/>
        <w:gridCol w:w="820"/>
      </w:tblGrid>
      <w:tr w:rsidR="00E43018" w:rsidRPr="00E43018" w14:paraId="43816A53" w14:textId="77777777" w:rsidTr="007E1000">
        <w:trPr>
          <w:trHeight w:val="330"/>
          <w:jc w:val="center"/>
        </w:trPr>
        <w:tc>
          <w:tcPr>
            <w:tcW w:w="1696" w:type="dxa"/>
            <w:vMerge w:val="restart"/>
            <w:tcBorders>
              <w:top w:val="single" w:sz="4" w:space="0" w:color="auto"/>
              <w:left w:val="single" w:sz="4" w:space="0" w:color="auto"/>
              <w:bottom w:val="double" w:sz="6" w:space="0" w:color="000000"/>
              <w:right w:val="single" w:sz="4" w:space="0" w:color="auto"/>
            </w:tcBorders>
            <w:shd w:val="clear" w:color="000000" w:fill="E5E5E5"/>
            <w:noWrap/>
            <w:vAlign w:val="center"/>
            <w:hideMark/>
          </w:tcPr>
          <w:p w14:paraId="0B961111" w14:textId="77777777" w:rsidR="00E43018" w:rsidRPr="00E43018" w:rsidRDefault="00E43018" w:rsidP="00E43018">
            <w:pPr>
              <w:spacing w:after="0" w:line="240" w:lineRule="auto"/>
              <w:jc w:val="center"/>
              <w:rPr>
                <w:rFonts w:ascii="맑은 고딕" w:eastAsia="맑은 고딕" w:hAnsi="맑은 고딕" w:cs="굴림"/>
                <w:b/>
                <w:bCs/>
                <w:color w:val="000000"/>
                <w:kern w:val="0"/>
                <w:szCs w:val="20"/>
              </w:rPr>
            </w:pPr>
            <w:r w:rsidRPr="00E43018">
              <w:rPr>
                <w:rFonts w:ascii="맑은 고딕" w:eastAsia="맑은 고딕" w:hAnsi="맑은 고딕" w:cs="굴림" w:hint="eastAsia"/>
                <w:b/>
                <w:bCs/>
                <w:color w:val="000000"/>
                <w:kern w:val="0"/>
                <w:szCs w:val="20"/>
              </w:rPr>
              <w:t>변수</w:t>
            </w:r>
          </w:p>
        </w:tc>
        <w:tc>
          <w:tcPr>
            <w:tcW w:w="6344" w:type="dxa"/>
            <w:gridSpan w:val="8"/>
            <w:tcBorders>
              <w:top w:val="single" w:sz="4" w:space="0" w:color="auto"/>
              <w:left w:val="nil"/>
              <w:bottom w:val="single" w:sz="4" w:space="0" w:color="auto"/>
              <w:right w:val="single" w:sz="4" w:space="0" w:color="auto"/>
            </w:tcBorders>
            <w:shd w:val="clear" w:color="000000" w:fill="E5E5E5"/>
            <w:noWrap/>
            <w:vAlign w:val="center"/>
            <w:hideMark/>
          </w:tcPr>
          <w:p w14:paraId="17195FEB"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성분</w:t>
            </w:r>
          </w:p>
        </w:tc>
      </w:tr>
      <w:tr w:rsidR="00E43018" w:rsidRPr="00E43018" w14:paraId="0D68FC8E" w14:textId="77777777" w:rsidTr="007E1000">
        <w:trPr>
          <w:trHeight w:val="345"/>
          <w:jc w:val="center"/>
        </w:trPr>
        <w:tc>
          <w:tcPr>
            <w:tcW w:w="1696" w:type="dxa"/>
            <w:vMerge/>
            <w:tcBorders>
              <w:top w:val="single" w:sz="4" w:space="0" w:color="auto"/>
              <w:left w:val="single" w:sz="4" w:space="0" w:color="auto"/>
              <w:bottom w:val="double" w:sz="6" w:space="0" w:color="000000"/>
              <w:right w:val="single" w:sz="4" w:space="0" w:color="auto"/>
            </w:tcBorders>
            <w:vAlign w:val="center"/>
            <w:hideMark/>
          </w:tcPr>
          <w:p w14:paraId="56D8D595" w14:textId="77777777" w:rsidR="00E43018" w:rsidRPr="00E43018" w:rsidRDefault="00E43018" w:rsidP="00E43018">
            <w:pPr>
              <w:spacing w:after="0" w:line="240" w:lineRule="auto"/>
              <w:jc w:val="left"/>
              <w:rPr>
                <w:rFonts w:ascii="맑은 고딕" w:eastAsia="맑은 고딕" w:hAnsi="맑은 고딕" w:cs="굴림"/>
                <w:b/>
                <w:bCs/>
                <w:color w:val="000000"/>
                <w:kern w:val="0"/>
                <w:szCs w:val="20"/>
              </w:rPr>
            </w:pPr>
          </w:p>
        </w:tc>
        <w:tc>
          <w:tcPr>
            <w:tcW w:w="604" w:type="dxa"/>
            <w:tcBorders>
              <w:top w:val="nil"/>
              <w:left w:val="nil"/>
              <w:bottom w:val="double" w:sz="6" w:space="0" w:color="auto"/>
              <w:right w:val="single" w:sz="4" w:space="0" w:color="auto"/>
            </w:tcBorders>
            <w:shd w:val="clear" w:color="000000" w:fill="E5E5E5"/>
            <w:noWrap/>
            <w:vAlign w:val="center"/>
            <w:hideMark/>
          </w:tcPr>
          <w:p w14:paraId="57869064"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SVL</w:t>
            </w:r>
          </w:p>
        </w:tc>
        <w:tc>
          <w:tcPr>
            <w:tcW w:w="820" w:type="dxa"/>
            <w:tcBorders>
              <w:top w:val="nil"/>
              <w:left w:val="nil"/>
              <w:bottom w:val="double" w:sz="6" w:space="0" w:color="auto"/>
              <w:right w:val="single" w:sz="4" w:space="0" w:color="auto"/>
            </w:tcBorders>
            <w:shd w:val="clear" w:color="000000" w:fill="E5E5E5"/>
            <w:noWrap/>
            <w:vAlign w:val="center"/>
            <w:hideMark/>
          </w:tcPr>
          <w:p w14:paraId="605E2F4F"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SYQ</w:t>
            </w:r>
          </w:p>
        </w:tc>
        <w:tc>
          <w:tcPr>
            <w:tcW w:w="820" w:type="dxa"/>
            <w:tcBorders>
              <w:top w:val="nil"/>
              <w:left w:val="nil"/>
              <w:bottom w:val="double" w:sz="6" w:space="0" w:color="auto"/>
              <w:right w:val="single" w:sz="4" w:space="0" w:color="auto"/>
            </w:tcBorders>
            <w:shd w:val="clear" w:color="000000" w:fill="E5E5E5"/>
            <w:noWrap/>
            <w:vAlign w:val="center"/>
            <w:hideMark/>
          </w:tcPr>
          <w:p w14:paraId="1849C185"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TRS</w:t>
            </w:r>
          </w:p>
        </w:tc>
        <w:tc>
          <w:tcPr>
            <w:tcW w:w="820" w:type="dxa"/>
            <w:tcBorders>
              <w:top w:val="nil"/>
              <w:left w:val="nil"/>
              <w:bottom w:val="double" w:sz="6" w:space="0" w:color="auto"/>
              <w:right w:val="single" w:sz="4" w:space="0" w:color="auto"/>
            </w:tcBorders>
            <w:shd w:val="clear" w:color="000000" w:fill="E5E5E5"/>
            <w:noWrap/>
            <w:vAlign w:val="center"/>
            <w:hideMark/>
          </w:tcPr>
          <w:p w14:paraId="6091BA4B"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INQ</w:t>
            </w:r>
          </w:p>
        </w:tc>
        <w:tc>
          <w:tcPr>
            <w:tcW w:w="820" w:type="dxa"/>
            <w:tcBorders>
              <w:top w:val="nil"/>
              <w:left w:val="nil"/>
              <w:bottom w:val="double" w:sz="6" w:space="0" w:color="auto"/>
              <w:right w:val="single" w:sz="4" w:space="0" w:color="auto"/>
            </w:tcBorders>
            <w:shd w:val="clear" w:color="000000" w:fill="E5E5E5"/>
            <w:noWrap/>
            <w:vAlign w:val="center"/>
            <w:hideMark/>
          </w:tcPr>
          <w:p w14:paraId="51A4CB2D"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REP</w:t>
            </w:r>
          </w:p>
        </w:tc>
        <w:tc>
          <w:tcPr>
            <w:tcW w:w="820" w:type="dxa"/>
            <w:tcBorders>
              <w:top w:val="nil"/>
              <w:left w:val="nil"/>
              <w:bottom w:val="double" w:sz="6" w:space="0" w:color="auto"/>
              <w:right w:val="single" w:sz="4" w:space="0" w:color="auto"/>
            </w:tcBorders>
            <w:shd w:val="clear" w:color="000000" w:fill="E5E5E5"/>
            <w:noWrap/>
            <w:vAlign w:val="center"/>
            <w:hideMark/>
          </w:tcPr>
          <w:p w14:paraId="3A1367D2"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STA</w:t>
            </w:r>
          </w:p>
        </w:tc>
        <w:tc>
          <w:tcPr>
            <w:tcW w:w="820" w:type="dxa"/>
            <w:tcBorders>
              <w:top w:val="nil"/>
              <w:left w:val="nil"/>
              <w:bottom w:val="double" w:sz="6" w:space="0" w:color="auto"/>
              <w:right w:val="single" w:sz="4" w:space="0" w:color="auto"/>
            </w:tcBorders>
            <w:shd w:val="clear" w:color="000000" w:fill="E5E5E5"/>
            <w:noWrap/>
            <w:vAlign w:val="center"/>
            <w:hideMark/>
          </w:tcPr>
          <w:p w14:paraId="1582C167"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CTS</w:t>
            </w:r>
          </w:p>
        </w:tc>
        <w:tc>
          <w:tcPr>
            <w:tcW w:w="820" w:type="dxa"/>
            <w:tcBorders>
              <w:top w:val="nil"/>
              <w:left w:val="nil"/>
              <w:bottom w:val="double" w:sz="6" w:space="0" w:color="auto"/>
              <w:right w:val="single" w:sz="4" w:space="0" w:color="auto"/>
            </w:tcBorders>
            <w:shd w:val="clear" w:color="000000" w:fill="E5E5E5"/>
            <w:noWrap/>
            <w:vAlign w:val="center"/>
            <w:hideMark/>
          </w:tcPr>
          <w:p w14:paraId="5442454A"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EMP</w:t>
            </w:r>
          </w:p>
        </w:tc>
      </w:tr>
      <w:tr w:rsidR="00E43018" w:rsidRPr="00E43018" w14:paraId="43F974A9" w14:textId="77777777" w:rsidTr="007E1000">
        <w:trPr>
          <w:trHeight w:val="345"/>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0FAD90CE"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ASS1</w:t>
            </w:r>
          </w:p>
        </w:tc>
        <w:tc>
          <w:tcPr>
            <w:tcW w:w="604" w:type="dxa"/>
            <w:tcBorders>
              <w:top w:val="nil"/>
              <w:left w:val="nil"/>
              <w:bottom w:val="single" w:sz="4" w:space="0" w:color="auto"/>
              <w:right w:val="single" w:sz="4" w:space="0" w:color="auto"/>
            </w:tcBorders>
            <w:shd w:val="clear" w:color="000000" w:fill="E7E6E6"/>
            <w:noWrap/>
            <w:vAlign w:val="center"/>
            <w:hideMark/>
          </w:tcPr>
          <w:p w14:paraId="1098F1AD"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0.626</w:t>
            </w:r>
          </w:p>
        </w:tc>
        <w:tc>
          <w:tcPr>
            <w:tcW w:w="820" w:type="dxa"/>
            <w:tcBorders>
              <w:top w:val="nil"/>
              <w:left w:val="nil"/>
              <w:bottom w:val="single" w:sz="4" w:space="0" w:color="auto"/>
              <w:right w:val="single" w:sz="4" w:space="0" w:color="auto"/>
            </w:tcBorders>
            <w:shd w:val="clear" w:color="000000" w:fill="FFFFFF"/>
            <w:noWrap/>
            <w:vAlign w:val="center"/>
            <w:hideMark/>
          </w:tcPr>
          <w:p w14:paraId="567C2E3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0.186</w:t>
            </w:r>
          </w:p>
        </w:tc>
        <w:tc>
          <w:tcPr>
            <w:tcW w:w="820" w:type="dxa"/>
            <w:tcBorders>
              <w:top w:val="nil"/>
              <w:left w:val="nil"/>
              <w:bottom w:val="single" w:sz="4" w:space="0" w:color="auto"/>
              <w:right w:val="single" w:sz="4" w:space="0" w:color="auto"/>
            </w:tcBorders>
            <w:shd w:val="clear" w:color="000000" w:fill="FFFFFF"/>
            <w:noWrap/>
            <w:vAlign w:val="center"/>
            <w:hideMark/>
          </w:tcPr>
          <w:p w14:paraId="7506194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0.106</w:t>
            </w:r>
          </w:p>
        </w:tc>
        <w:tc>
          <w:tcPr>
            <w:tcW w:w="820" w:type="dxa"/>
            <w:tcBorders>
              <w:top w:val="nil"/>
              <w:left w:val="nil"/>
              <w:bottom w:val="single" w:sz="4" w:space="0" w:color="auto"/>
              <w:right w:val="single" w:sz="4" w:space="0" w:color="auto"/>
            </w:tcBorders>
            <w:shd w:val="clear" w:color="000000" w:fill="FFFFFF"/>
            <w:noWrap/>
            <w:vAlign w:val="center"/>
            <w:hideMark/>
          </w:tcPr>
          <w:p w14:paraId="060460B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0.249</w:t>
            </w:r>
          </w:p>
        </w:tc>
        <w:tc>
          <w:tcPr>
            <w:tcW w:w="820" w:type="dxa"/>
            <w:tcBorders>
              <w:top w:val="nil"/>
              <w:left w:val="nil"/>
              <w:bottom w:val="single" w:sz="4" w:space="0" w:color="auto"/>
              <w:right w:val="single" w:sz="4" w:space="0" w:color="auto"/>
            </w:tcBorders>
            <w:shd w:val="clear" w:color="000000" w:fill="FFFFFF"/>
            <w:noWrap/>
            <w:vAlign w:val="center"/>
            <w:hideMark/>
          </w:tcPr>
          <w:p w14:paraId="70FFB8B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0.202</w:t>
            </w:r>
          </w:p>
        </w:tc>
        <w:tc>
          <w:tcPr>
            <w:tcW w:w="820" w:type="dxa"/>
            <w:tcBorders>
              <w:top w:val="nil"/>
              <w:left w:val="nil"/>
              <w:bottom w:val="single" w:sz="4" w:space="0" w:color="auto"/>
              <w:right w:val="single" w:sz="4" w:space="0" w:color="auto"/>
            </w:tcBorders>
            <w:shd w:val="clear" w:color="000000" w:fill="FFFFFF"/>
            <w:noWrap/>
            <w:vAlign w:val="center"/>
            <w:hideMark/>
          </w:tcPr>
          <w:p w14:paraId="1D5EACC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0.208</w:t>
            </w:r>
          </w:p>
        </w:tc>
        <w:tc>
          <w:tcPr>
            <w:tcW w:w="820" w:type="dxa"/>
            <w:tcBorders>
              <w:top w:val="nil"/>
              <w:left w:val="nil"/>
              <w:bottom w:val="single" w:sz="4" w:space="0" w:color="auto"/>
              <w:right w:val="single" w:sz="4" w:space="0" w:color="auto"/>
            </w:tcBorders>
            <w:shd w:val="clear" w:color="000000" w:fill="FFFFFF"/>
            <w:noWrap/>
            <w:vAlign w:val="center"/>
            <w:hideMark/>
          </w:tcPr>
          <w:p w14:paraId="54166B9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0.089</w:t>
            </w:r>
          </w:p>
        </w:tc>
        <w:tc>
          <w:tcPr>
            <w:tcW w:w="820" w:type="dxa"/>
            <w:tcBorders>
              <w:top w:val="nil"/>
              <w:left w:val="nil"/>
              <w:bottom w:val="single" w:sz="4" w:space="0" w:color="auto"/>
              <w:right w:val="single" w:sz="4" w:space="0" w:color="auto"/>
            </w:tcBorders>
            <w:shd w:val="clear" w:color="000000" w:fill="FFFFFF"/>
            <w:noWrap/>
            <w:vAlign w:val="center"/>
            <w:hideMark/>
          </w:tcPr>
          <w:p w14:paraId="7B2B3767"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0.262</w:t>
            </w:r>
          </w:p>
        </w:tc>
      </w:tr>
      <w:tr w:rsidR="00E43018" w:rsidRPr="00E43018" w14:paraId="112E7C81"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53FD562E"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ASS2</w:t>
            </w:r>
          </w:p>
        </w:tc>
        <w:tc>
          <w:tcPr>
            <w:tcW w:w="604" w:type="dxa"/>
            <w:tcBorders>
              <w:top w:val="nil"/>
              <w:left w:val="nil"/>
              <w:bottom w:val="single" w:sz="4" w:space="0" w:color="auto"/>
              <w:right w:val="single" w:sz="4" w:space="0" w:color="auto"/>
            </w:tcBorders>
            <w:shd w:val="clear" w:color="000000" w:fill="E7E6E6"/>
            <w:noWrap/>
            <w:vAlign w:val="center"/>
            <w:hideMark/>
          </w:tcPr>
          <w:p w14:paraId="38DFF3EF"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u w:val="single"/>
              </w:rPr>
            </w:pPr>
            <w:r w:rsidRPr="00E43018">
              <w:rPr>
                <w:rFonts w:ascii="맑은 고딕" w:eastAsia="맑은 고딕" w:hAnsi="맑은 고딕" w:cs="굴림" w:hint="eastAsia"/>
                <w:b/>
                <w:bCs/>
                <w:color w:val="FF0000"/>
                <w:kern w:val="0"/>
                <w:sz w:val="18"/>
                <w:szCs w:val="18"/>
                <w:u w:val="single"/>
              </w:rPr>
              <w:t>0.591</w:t>
            </w:r>
          </w:p>
        </w:tc>
        <w:tc>
          <w:tcPr>
            <w:tcW w:w="820" w:type="dxa"/>
            <w:tcBorders>
              <w:top w:val="nil"/>
              <w:left w:val="nil"/>
              <w:bottom w:val="single" w:sz="4" w:space="0" w:color="auto"/>
              <w:right w:val="single" w:sz="4" w:space="0" w:color="auto"/>
            </w:tcBorders>
            <w:shd w:val="clear" w:color="000000" w:fill="FFFFFF"/>
            <w:noWrap/>
            <w:vAlign w:val="center"/>
            <w:hideMark/>
          </w:tcPr>
          <w:p w14:paraId="029DEDC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0.265</w:t>
            </w:r>
          </w:p>
        </w:tc>
        <w:tc>
          <w:tcPr>
            <w:tcW w:w="820" w:type="dxa"/>
            <w:tcBorders>
              <w:top w:val="nil"/>
              <w:left w:val="nil"/>
              <w:bottom w:val="single" w:sz="4" w:space="0" w:color="auto"/>
              <w:right w:val="single" w:sz="4" w:space="0" w:color="auto"/>
            </w:tcBorders>
            <w:shd w:val="clear" w:color="000000" w:fill="FFFFFF"/>
            <w:noWrap/>
            <w:vAlign w:val="center"/>
            <w:hideMark/>
          </w:tcPr>
          <w:p w14:paraId="7FB75F27"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0.21</w:t>
            </w:r>
          </w:p>
        </w:tc>
        <w:tc>
          <w:tcPr>
            <w:tcW w:w="820" w:type="dxa"/>
            <w:tcBorders>
              <w:top w:val="nil"/>
              <w:left w:val="nil"/>
              <w:bottom w:val="single" w:sz="4" w:space="0" w:color="auto"/>
              <w:right w:val="single" w:sz="4" w:space="0" w:color="auto"/>
            </w:tcBorders>
            <w:shd w:val="clear" w:color="000000" w:fill="FFFFFF"/>
            <w:noWrap/>
            <w:vAlign w:val="center"/>
            <w:hideMark/>
          </w:tcPr>
          <w:p w14:paraId="38CA4B0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0.338</w:t>
            </w:r>
          </w:p>
        </w:tc>
        <w:tc>
          <w:tcPr>
            <w:tcW w:w="820" w:type="dxa"/>
            <w:tcBorders>
              <w:top w:val="nil"/>
              <w:left w:val="nil"/>
              <w:bottom w:val="single" w:sz="4" w:space="0" w:color="auto"/>
              <w:right w:val="single" w:sz="4" w:space="0" w:color="auto"/>
            </w:tcBorders>
            <w:shd w:val="clear" w:color="000000" w:fill="FFFFFF"/>
            <w:noWrap/>
            <w:vAlign w:val="center"/>
            <w:hideMark/>
          </w:tcPr>
          <w:p w14:paraId="43AD906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0.236</w:t>
            </w:r>
          </w:p>
        </w:tc>
        <w:tc>
          <w:tcPr>
            <w:tcW w:w="820" w:type="dxa"/>
            <w:tcBorders>
              <w:top w:val="nil"/>
              <w:left w:val="nil"/>
              <w:bottom w:val="single" w:sz="4" w:space="0" w:color="auto"/>
              <w:right w:val="single" w:sz="4" w:space="0" w:color="auto"/>
            </w:tcBorders>
            <w:shd w:val="clear" w:color="000000" w:fill="FFFFFF"/>
            <w:noWrap/>
            <w:vAlign w:val="center"/>
            <w:hideMark/>
          </w:tcPr>
          <w:p w14:paraId="7488B998"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0.119</w:t>
            </w:r>
          </w:p>
        </w:tc>
        <w:tc>
          <w:tcPr>
            <w:tcW w:w="820" w:type="dxa"/>
            <w:tcBorders>
              <w:top w:val="nil"/>
              <w:left w:val="nil"/>
              <w:bottom w:val="single" w:sz="4" w:space="0" w:color="auto"/>
              <w:right w:val="single" w:sz="4" w:space="0" w:color="auto"/>
            </w:tcBorders>
            <w:shd w:val="clear" w:color="000000" w:fill="FFFFFF"/>
            <w:noWrap/>
            <w:vAlign w:val="center"/>
            <w:hideMark/>
          </w:tcPr>
          <w:p w14:paraId="3C44ECB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0.131</w:t>
            </w:r>
          </w:p>
        </w:tc>
        <w:tc>
          <w:tcPr>
            <w:tcW w:w="820" w:type="dxa"/>
            <w:tcBorders>
              <w:top w:val="nil"/>
              <w:left w:val="nil"/>
              <w:bottom w:val="single" w:sz="4" w:space="0" w:color="auto"/>
              <w:right w:val="single" w:sz="4" w:space="0" w:color="auto"/>
            </w:tcBorders>
            <w:shd w:val="clear" w:color="000000" w:fill="FFFFFF"/>
            <w:noWrap/>
            <w:vAlign w:val="center"/>
            <w:hideMark/>
          </w:tcPr>
          <w:p w14:paraId="3B38E82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0.142</w:t>
            </w:r>
          </w:p>
        </w:tc>
      </w:tr>
      <w:tr w:rsidR="00E43018" w:rsidRPr="00E43018" w14:paraId="690EBE84"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3F6B2905"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ASS3</w:t>
            </w:r>
          </w:p>
        </w:tc>
        <w:tc>
          <w:tcPr>
            <w:tcW w:w="604" w:type="dxa"/>
            <w:tcBorders>
              <w:top w:val="nil"/>
              <w:left w:val="nil"/>
              <w:bottom w:val="single" w:sz="4" w:space="0" w:color="auto"/>
              <w:right w:val="single" w:sz="4" w:space="0" w:color="auto"/>
            </w:tcBorders>
            <w:shd w:val="clear" w:color="000000" w:fill="E7E6E6"/>
            <w:noWrap/>
            <w:vAlign w:val="center"/>
            <w:hideMark/>
          </w:tcPr>
          <w:p w14:paraId="0D117B96"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u w:val="single"/>
              </w:rPr>
            </w:pPr>
            <w:r w:rsidRPr="00E43018">
              <w:rPr>
                <w:rFonts w:ascii="맑은 고딕" w:eastAsia="맑은 고딕" w:hAnsi="맑은 고딕" w:cs="굴림" w:hint="eastAsia"/>
                <w:b/>
                <w:bCs/>
                <w:color w:val="FF0000"/>
                <w:kern w:val="0"/>
                <w:sz w:val="18"/>
                <w:szCs w:val="18"/>
                <w:u w:val="single"/>
              </w:rPr>
              <w:t>0.525</w:t>
            </w:r>
          </w:p>
        </w:tc>
        <w:tc>
          <w:tcPr>
            <w:tcW w:w="820" w:type="dxa"/>
            <w:tcBorders>
              <w:top w:val="nil"/>
              <w:left w:val="nil"/>
              <w:bottom w:val="single" w:sz="4" w:space="0" w:color="auto"/>
              <w:right w:val="single" w:sz="4" w:space="0" w:color="auto"/>
            </w:tcBorders>
            <w:shd w:val="clear" w:color="000000" w:fill="FFFFFF"/>
            <w:noWrap/>
            <w:vAlign w:val="center"/>
            <w:hideMark/>
          </w:tcPr>
          <w:p w14:paraId="72BEEA0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0.268</w:t>
            </w:r>
          </w:p>
        </w:tc>
        <w:tc>
          <w:tcPr>
            <w:tcW w:w="820" w:type="dxa"/>
            <w:tcBorders>
              <w:top w:val="nil"/>
              <w:left w:val="nil"/>
              <w:bottom w:val="single" w:sz="4" w:space="0" w:color="auto"/>
              <w:right w:val="single" w:sz="4" w:space="0" w:color="auto"/>
            </w:tcBorders>
            <w:shd w:val="clear" w:color="000000" w:fill="FFFFFF"/>
            <w:noWrap/>
            <w:vAlign w:val="center"/>
            <w:hideMark/>
          </w:tcPr>
          <w:p w14:paraId="2124114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0.233</w:t>
            </w:r>
          </w:p>
        </w:tc>
        <w:tc>
          <w:tcPr>
            <w:tcW w:w="820" w:type="dxa"/>
            <w:tcBorders>
              <w:top w:val="nil"/>
              <w:left w:val="nil"/>
              <w:bottom w:val="single" w:sz="4" w:space="0" w:color="auto"/>
              <w:right w:val="single" w:sz="4" w:space="0" w:color="auto"/>
            </w:tcBorders>
            <w:shd w:val="clear" w:color="000000" w:fill="FFFFFF"/>
            <w:noWrap/>
            <w:vAlign w:val="center"/>
            <w:hideMark/>
          </w:tcPr>
          <w:p w14:paraId="7FB71C9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0.395</w:t>
            </w:r>
          </w:p>
        </w:tc>
        <w:tc>
          <w:tcPr>
            <w:tcW w:w="820" w:type="dxa"/>
            <w:tcBorders>
              <w:top w:val="nil"/>
              <w:left w:val="nil"/>
              <w:bottom w:val="single" w:sz="4" w:space="0" w:color="auto"/>
              <w:right w:val="single" w:sz="4" w:space="0" w:color="auto"/>
            </w:tcBorders>
            <w:shd w:val="clear" w:color="000000" w:fill="FFFFFF"/>
            <w:noWrap/>
            <w:vAlign w:val="center"/>
            <w:hideMark/>
          </w:tcPr>
          <w:p w14:paraId="2ECFCFB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0.231</w:t>
            </w:r>
          </w:p>
        </w:tc>
        <w:tc>
          <w:tcPr>
            <w:tcW w:w="820" w:type="dxa"/>
            <w:tcBorders>
              <w:top w:val="nil"/>
              <w:left w:val="nil"/>
              <w:bottom w:val="single" w:sz="4" w:space="0" w:color="auto"/>
              <w:right w:val="single" w:sz="4" w:space="0" w:color="auto"/>
            </w:tcBorders>
            <w:shd w:val="clear" w:color="000000" w:fill="FFFFFF"/>
            <w:noWrap/>
            <w:vAlign w:val="center"/>
            <w:hideMark/>
          </w:tcPr>
          <w:p w14:paraId="7560DF8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0.111</w:t>
            </w:r>
          </w:p>
        </w:tc>
        <w:tc>
          <w:tcPr>
            <w:tcW w:w="820" w:type="dxa"/>
            <w:tcBorders>
              <w:top w:val="nil"/>
              <w:left w:val="nil"/>
              <w:bottom w:val="single" w:sz="4" w:space="0" w:color="auto"/>
              <w:right w:val="single" w:sz="4" w:space="0" w:color="auto"/>
            </w:tcBorders>
            <w:shd w:val="clear" w:color="000000" w:fill="FFFFFF"/>
            <w:noWrap/>
            <w:vAlign w:val="center"/>
            <w:hideMark/>
          </w:tcPr>
          <w:p w14:paraId="206BE01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0.126</w:t>
            </w:r>
          </w:p>
        </w:tc>
        <w:tc>
          <w:tcPr>
            <w:tcW w:w="820" w:type="dxa"/>
            <w:tcBorders>
              <w:top w:val="nil"/>
              <w:left w:val="nil"/>
              <w:bottom w:val="single" w:sz="4" w:space="0" w:color="auto"/>
              <w:right w:val="single" w:sz="4" w:space="0" w:color="auto"/>
            </w:tcBorders>
            <w:shd w:val="clear" w:color="000000" w:fill="FFFFFF"/>
            <w:noWrap/>
            <w:vAlign w:val="center"/>
            <w:hideMark/>
          </w:tcPr>
          <w:p w14:paraId="657F8B4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0.211</w:t>
            </w:r>
          </w:p>
        </w:tc>
      </w:tr>
      <w:tr w:rsidR="00E43018" w:rsidRPr="00E43018" w14:paraId="05943559"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75AFAFBB"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REL1</w:t>
            </w:r>
          </w:p>
        </w:tc>
        <w:tc>
          <w:tcPr>
            <w:tcW w:w="604" w:type="dxa"/>
            <w:tcBorders>
              <w:top w:val="nil"/>
              <w:left w:val="nil"/>
              <w:bottom w:val="single" w:sz="4" w:space="0" w:color="auto"/>
              <w:right w:val="single" w:sz="4" w:space="0" w:color="auto"/>
            </w:tcBorders>
            <w:shd w:val="clear" w:color="000000" w:fill="E7E6E6"/>
            <w:noWrap/>
            <w:vAlign w:val="center"/>
            <w:hideMark/>
          </w:tcPr>
          <w:p w14:paraId="6FF59AB5"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0.512</w:t>
            </w:r>
          </w:p>
        </w:tc>
        <w:tc>
          <w:tcPr>
            <w:tcW w:w="820" w:type="dxa"/>
            <w:tcBorders>
              <w:top w:val="nil"/>
              <w:left w:val="nil"/>
              <w:bottom w:val="single" w:sz="4" w:space="0" w:color="auto"/>
              <w:right w:val="single" w:sz="4" w:space="0" w:color="auto"/>
            </w:tcBorders>
            <w:shd w:val="clear" w:color="000000" w:fill="FFFFFF"/>
            <w:noWrap/>
            <w:vAlign w:val="center"/>
            <w:hideMark/>
          </w:tcPr>
          <w:p w14:paraId="3C3D02A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0.371</w:t>
            </w:r>
          </w:p>
        </w:tc>
        <w:tc>
          <w:tcPr>
            <w:tcW w:w="820" w:type="dxa"/>
            <w:tcBorders>
              <w:top w:val="nil"/>
              <w:left w:val="nil"/>
              <w:bottom w:val="single" w:sz="4" w:space="0" w:color="auto"/>
              <w:right w:val="single" w:sz="4" w:space="0" w:color="auto"/>
            </w:tcBorders>
            <w:shd w:val="clear" w:color="000000" w:fill="FFFFFF"/>
            <w:noWrap/>
            <w:vAlign w:val="center"/>
            <w:hideMark/>
          </w:tcPr>
          <w:p w14:paraId="0B9C502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0.276</w:t>
            </w:r>
          </w:p>
        </w:tc>
        <w:tc>
          <w:tcPr>
            <w:tcW w:w="820" w:type="dxa"/>
            <w:tcBorders>
              <w:top w:val="nil"/>
              <w:left w:val="nil"/>
              <w:bottom w:val="single" w:sz="4" w:space="0" w:color="auto"/>
              <w:right w:val="single" w:sz="4" w:space="0" w:color="auto"/>
            </w:tcBorders>
            <w:shd w:val="clear" w:color="000000" w:fill="FFFFFF"/>
            <w:noWrap/>
            <w:vAlign w:val="center"/>
            <w:hideMark/>
          </w:tcPr>
          <w:p w14:paraId="06BB056B"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0.157</w:t>
            </w:r>
          </w:p>
        </w:tc>
        <w:tc>
          <w:tcPr>
            <w:tcW w:w="820" w:type="dxa"/>
            <w:tcBorders>
              <w:top w:val="nil"/>
              <w:left w:val="nil"/>
              <w:bottom w:val="single" w:sz="4" w:space="0" w:color="auto"/>
              <w:right w:val="single" w:sz="4" w:space="0" w:color="auto"/>
            </w:tcBorders>
            <w:shd w:val="clear" w:color="000000" w:fill="FFFFFF"/>
            <w:noWrap/>
            <w:vAlign w:val="center"/>
            <w:hideMark/>
          </w:tcPr>
          <w:p w14:paraId="4FCB7DE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0.03</w:t>
            </w:r>
          </w:p>
        </w:tc>
        <w:tc>
          <w:tcPr>
            <w:tcW w:w="820" w:type="dxa"/>
            <w:tcBorders>
              <w:top w:val="nil"/>
              <w:left w:val="nil"/>
              <w:bottom w:val="single" w:sz="4" w:space="0" w:color="auto"/>
              <w:right w:val="single" w:sz="4" w:space="0" w:color="auto"/>
            </w:tcBorders>
            <w:shd w:val="clear" w:color="000000" w:fill="FFFFFF"/>
            <w:noWrap/>
            <w:vAlign w:val="center"/>
            <w:hideMark/>
          </w:tcPr>
          <w:p w14:paraId="4CAA3BA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0.088</w:t>
            </w:r>
          </w:p>
        </w:tc>
        <w:tc>
          <w:tcPr>
            <w:tcW w:w="820" w:type="dxa"/>
            <w:tcBorders>
              <w:top w:val="nil"/>
              <w:left w:val="nil"/>
              <w:bottom w:val="single" w:sz="4" w:space="0" w:color="auto"/>
              <w:right w:val="single" w:sz="4" w:space="0" w:color="auto"/>
            </w:tcBorders>
            <w:shd w:val="clear" w:color="000000" w:fill="FFFFFF"/>
            <w:noWrap/>
            <w:vAlign w:val="center"/>
            <w:hideMark/>
          </w:tcPr>
          <w:p w14:paraId="39BF0747"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0.192</w:t>
            </w:r>
          </w:p>
        </w:tc>
        <w:tc>
          <w:tcPr>
            <w:tcW w:w="820" w:type="dxa"/>
            <w:tcBorders>
              <w:top w:val="nil"/>
              <w:left w:val="nil"/>
              <w:bottom w:val="single" w:sz="4" w:space="0" w:color="auto"/>
              <w:right w:val="single" w:sz="4" w:space="0" w:color="auto"/>
            </w:tcBorders>
            <w:shd w:val="clear" w:color="000000" w:fill="FFFFFF"/>
            <w:noWrap/>
            <w:vAlign w:val="center"/>
            <w:hideMark/>
          </w:tcPr>
          <w:p w14:paraId="7086FC9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0.274</w:t>
            </w:r>
          </w:p>
        </w:tc>
      </w:tr>
      <w:tr w:rsidR="00E43018" w:rsidRPr="00E43018" w14:paraId="2140613D"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21CF55C0"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REL2</w:t>
            </w:r>
          </w:p>
        </w:tc>
        <w:tc>
          <w:tcPr>
            <w:tcW w:w="604" w:type="dxa"/>
            <w:tcBorders>
              <w:top w:val="nil"/>
              <w:left w:val="nil"/>
              <w:bottom w:val="single" w:sz="4" w:space="0" w:color="auto"/>
              <w:right w:val="single" w:sz="4" w:space="0" w:color="auto"/>
            </w:tcBorders>
            <w:shd w:val="clear" w:color="000000" w:fill="E7E6E6"/>
            <w:noWrap/>
            <w:vAlign w:val="center"/>
            <w:hideMark/>
          </w:tcPr>
          <w:p w14:paraId="2A1965FE"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u w:val="single"/>
              </w:rPr>
            </w:pPr>
            <w:r w:rsidRPr="00E43018">
              <w:rPr>
                <w:rFonts w:ascii="맑은 고딕" w:eastAsia="맑은 고딕" w:hAnsi="맑은 고딕" w:cs="굴림" w:hint="eastAsia"/>
                <w:b/>
                <w:bCs/>
                <w:color w:val="FF0000"/>
                <w:kern w:val="0"/>
                <w:sz w:val="18"/>
                <w:szCs w:val="18"/>
                <w:u w:val="single"/>
              </w:rPr>
              <w:t>0.46</w:t>
            </w:r>
          </w:p>
        </w:tc>
        <w:tc>
          <w:tcPr>
            <w:tcW w:w="820" w:type="dxa"/>
            <w:tcBorders>
              <w:top w:val="nil"/>
              <w:left w:val="nil"/>
              <w:bottom w:val="single" w:sz="4" w:space="0" w:color="auto"/>
              <w:right w:val="single" w:sz="4" w:space="0" w:color="auto"/>
            </w:tcBorders>
            <w:shd w:val="clear" w:color="000000" w:fill="FFFFFF"/>
            <w:noWrap/>
            <w:vAlign w:val="center"/>
            <w:hideMark/>
          </w:tcPr>
          <w:p w14:paraId="2B6A8071" w14:textId="77777777" w:rsidR="00E43018" w:rsidRPr="00E43018" w:rsidRDefault="00E43018" w:rsidP="00E43018">
            <w:pPr>
              <w:spacing w:after="0" w:line="240" w:lineRule="auto"/>
              <w:jc w:val="center"/>
              <w:rPr>
                <w:rFonts w:ascii="맑은 고딕" w:eastAsia="맑은 고딕" w:hAnsi="맑은 고딕" w:cs="굴림" w:hint="eastAsia"/>
                <w:color w:val="FF0000"/>
                <w:kern w:val="0"/>
                <w:sz w:val="18"/>
                <w:szCs w:val="18"/>
                <w:u w:val="single"/>
              </w:rPr>
            </w:pPr>
            <w:r w:rsidRPr="00E43018">
              <w:rPr>
                <w:rFonts w:ascii="맑은 고딕" w:eastAsia="맑은 고딕" w:hAnsi="맑은 고딕" w:cs="굴림" w:hint="eastAsia"/>
                <w:color w:val="FF0000"/>
                <w:kern w:val="0"/>
                <w:sz w:val="18"/>
                <w:szCs w:val="18"/>
                <w:u w:val="single"/>
              </w:rPr>
              <w:t>0.413</w:t>
            </w:r>
          </w:p>
        </w:tc>
        <w:tc>
          <w:tcPr>
            <w:tcW w:w="820" w:type="dxa"/>
            <w:tcBorders>
              <w:top w:val="nil"/>
              <w:left w:val="nil"/>
              <w:bottom w:val="single" w:sz="4" w:space="0" w:color="auto"/>
              <w:right w:val="single" w:sz="4" w:space="0" w:color="auto"/>
            </w:tcBorders>
            <w:shd w:val="clear" w:color="000000" w:fill="FFFFFF"/>
            <w:noWrap/>
            <w:vAlign w:val="center"/>
            <w:hideMark/>
          </w:tcPr>
          <w:p w14:paraId="2FCE274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0.325</w:t>
            </w:r>
          </w:p>
        </w:tc>
        <w:tc>
          <w:tcPr>
            <w:tcW w:w="820" w:type="dxa"/>
            <w:tcBorders>
              <w:top w:val="nil"/>
              <w:left w:val="nil"/>
              <w:bottom w:val="single" w:sz="4" w:space="0" w:color="auto"/>
              <w:right w:val="single" w:sz="4" w:space="0" w:color="auto"/>
            </w:tcBorders>
            <w:shd w:val="clear" w:color="000000" w:fill="FFFFFF"/>
            <w:noWrap/>
            <w:vAlign w:val="center"/>
            <w:hideMark/>
          </w:tcPr>
          <w:p w14:paraId="12C47E92"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0.224</w:t>
            </w:r>
          </w:p>
        </w:tc>
        <w:tc>
          <w:tcPr>
            <w:tcW w:w="820" w:type="dxa"/>
            <w:tcBorders>
              <w:top w:val="nil"/>
              <w:left w:val="nil"/>
              <w:bottom w:val="single" w:sz="4" w:space="0" w:color="auto"/>
              <w:right w:val="single" w:sz="4" w:space="0" w:color="auto"/>
            </w:tcBorders>
            <w:shd w:val="clear" w:color="000000" w:fill="FFFFFF"/>
            <w:noWrap/>
            <w:vAlign w:val="center"/>
            <w:hideMark/>
          </w:tcPr>
          <w:p w14:paraId="173862F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0.121</w:t>
            </w:r>
          </w:p>
        </w:tc>
        <w:tc>
          <w:tcPr>
            <w:tcW w:w="820" w:type="dxa"/>
            <w:tcBorders>
              <w:top w:val="nil"/>
              <w:left w:val="nil"/>
              <w:bottom w:val="single" w:sz="4" w:space="0" w:color="auto"/>
              <w:right w:val="single" w:sz="4" w:space="0" w:color="auto"/>
            </w:tcBorders>
            <w:shd w:val="clear" w:color="000000" w:fill="FFFFFF"/>
            <w:noWrap/>
            <w:vAlign w:val="center"/>
            <w:hideMark/>
          </w:tcPr>
          <w:p w14:paraId="693A1D02"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0.082</w:t>
            </w:r>
          </w:p>
        </w:tc>
        <w:tc>
          <w:tcPr>
            <w:tcW w:w="820" w:type="dxa"/>
            <w:tcBorders>
              <w:top w:val="nil"/>
              <w:left w:val="nil"/>
              <w:bottom w:val="single" w:sz="4" w:space="0" w:color="auto"/>
              <w:right w:val="single" w:sz="4" w:space="0" w:color="auto"/>
            </w:tcBorders>
            <w:shd w:val="clear" w:color="000000" w:fill="FFFFFF"/>
            <w:noWrap/>
            <w:vAlign w:val="center"/>
            <w:hideMark/>
          </w:tcPr>
          <w:p w14:paraId="7577D028"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0.239</w:t>
            </w:r>
          </w:p>
        </w:tc>
        <w:tc>
          <w:tcPr>
            <w:tcW w:w="820" w:type="dxa"/>
            <w:tcBorders>
              <w:top w:val="nil"/>
              <w:left w:val="nil"/>
              <w:bottom w:val="single" w:sz="4" w:space="0" w:color="auto"/>
              <w:right w:val="single" w:sz="4" w:space="0" w:color="auto"/>
            </w:tcBorders>
            <w:shd w:val="clear" w:color="000000" w:fill="FFFFFF"/>
            <w:noWrap/>
            <w:vAlign w:val="center"/>
            <w:hideMark/>
          </w:tcPr>
          <w:p w14:paraId="10798718"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0.248</w:t>
            </w:r>
          </w:p>
        </w:tc>
      </w:tr>
      <w:tr w:rsidR="00E43018" w:rsidRPr="00E43018" w14:paraId="1B5C1B2B"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3DDF1982"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REL4</w:t>
            </w:r>
          </w:p>
        </w:tc>
        <w:tc>
          <w:tcPr>
            <w:tcW w:w="604" w:type="dxa"/>
            <w:tcBorders>
              <w:top w:val="nil"/>
              <w:left w:val="nil"/>
              <w:bottom w:val="single" w:sz="4" w:space="0" w:color="auto"/>
              <w:right w:val="single" w:sz="4" w:space="0" w:color="auto"/>
            </w:tcBorders>
            <w:shd w:val="clear" w:color="000000" w:fill="E7E6E6"/>
            <w:noWrap/>
            <w:vAlign w:val="center"/>
            <w:hideMark/>
          </w:tcPr>
          <w:p w14:paraId="32E25A7B"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u w:val="single"/>
              </w:rPr>
            </w:pPr>
            <w:r w:rsidRPr="00E43018">
              <w:rPr>
                <w:rFonts w:ascii="맑은 고딕" w:eastAsia="맑은 고딕" w:hAnsi="맑은 고딕" w:cs="굴림" w:hint="eastAsia"/>
                <w:b/>
                <w:bCs/>
                <w:color w:val="FF0000"/>
                <w:kern w:val="0"/>
                <w:sz w:val="18"/>
                <w:szCs w:val="18"/>
                <w:u w:val="single"/>
              </w:rPr>
              <w:t>0.457</w:t>
            </w:r>
          </w:p>
        </w:tc>
        <w:tc>
          <w:tcPr>
            <w:tcW w:w="820" w:type="dxa"/>
            <w:tcBorders>
              <w:top w:val="nil"/>
              <w:left w:val="nil"/>
              <w:bottom w:val="single" w:sz="4" w:space="0" w:color="auto"/>
              <w:right w:val="single" w:sz="4" w:space="0" w:color="auto"/>
            </w:tcBorders>
            <w:shd w:val="clear" w:color="000000" w:fill="FFFFFF"/>
            <w:noWrap/>
            <w:vAlign w:val="center"/>
            <w:hideMark/>
          </w:tcPr>
          <w:p w14:paraId="30B5FAC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0.09</w:t>
            </w:r>
          </w:p>
        </w:tc>
        <w:tc>
          <w:tcPr>
            <w:tcW w:w="820" w:type="dxa"/>
            <w:tcBorders>
              <w:top w:val="nil"/>
              <w:left w:val="nil"/>
              <w:bottom w:val="single" w:sz="4" w:space="0" w:color="auto"/>
              <w:right w:val="single" w:sz="4" w:space="0" w:color="auto"/>
            </w:tcBorders>
            <w:shd w:val="clear" w:color="000000" w:fill="FFFFFF"/>
            <w:noWrap/>
            <w:vAlign w:val="center"/>
            <w:hideMark/>
          </w:tcPr>
          <w:p w14:paraId="506157F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0.267</w:t>
            </w:r>
          </w:p>
        </w:tc>
        <w:tc>
          <w:tcPr>
            <w:tcW w:w="820" w:type="dxa"/>
            <w:tcBorders>
              <w:top w:val="nil"/>
              <w:left w:val="nil"/>
              <w:bottom w:val="single" w:sz="4" w:space="0" w:color="auto"/>
              <w:right w:val="single" w:sz="4" w:space="0" w:color="auto"/>
            </w:tcBorders>
            <w:shd w:val="clear" w:color="000000" w:fill="FFFFFF"/>
            <w:noWrap/>
            <w:vAlign w:val="center"/>
            <w:hideMark/>
          </w:tcPr>
          <w:p w14:paraId="41786BC2"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0.047</w:t>
            </w:r>
          </w:p>
        </w:tc>
        <w:tc>
          <w:tcPr>
            <w:tcW w:w="820" w:type="dxa"/>
            <w:tcBorders>
              <w:top w:val="nil"/>
              <w:left w:val="nil"/>
              <w:bottom w:val="single" w:sz="4" w:space="0" w:color="auto"/>
              <w:right w:val="single" w:sz="4" w:space="0" w:color="auto"/>
            </w:tcBorders>
            <w:shd w:val="clear" w:color="000000" w:fill="FFFFFF"/>
            <w:noWrap/>
            <w:vAlign w:val="center"/>
            <w:hideMark/>
          </w:tcPr>
          <w:p w14:paraId="43CAC0D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0.116</w:t>
            </w:r>
          </w:p>
        </w:tc>
        <w:tc>
          <w:tcPr>
            <w:tcW w:w="820" w:type="dxa"/>
            <w:tcBorders>
              <w:top w:val="nil"/>
              <w:left w:val="nil"/>
              <w:bottom w:val="single" w:sz="4" w:space="0" w:color="auto"/>
              <w:right w:val="single" w:sz="4" w:space="0" w:color="auto"/>
            </w:tcBorders>
            <w:shd w:val="clear" w:color="000000" w:fill="FFFFFF"/>
            <w:noWrap/>
            <w:vAlign w:val="center"/>
            <w:hideMark/>
          </w:tcPr>
          <w:p w14:paraId="5454463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-0.026</w:t>
            </w:r>
          </w:p>
        </w:tc>
        <w:tc>
          <w:tcPr>
            <w:tcW w:w="820" w:type="dxa"/>
            <w:tcBorders>
              <w:top w:val="nil"/>
              <w:left w:val="nil"/>
              <w:bottom w:val="single" w:sz="4" w:space="0" w:color="auto"/>
              <w:right w:val="single" w:sz="4" w:space="0" w:color="auto"/>
            </w:tcBorders>
            <w:shd w:val="clear" w:color="000000" w:fill="FFFFFF"/>
            <w:noWrap/>
            <w:vAlign w:val="center"/>
            <w:hideMark/>
          </w:tcPr>
          <w:p w14:paraId="401613C7"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0.282</w:t>
            </w:r>
          </w:p>
        </w:tc>
        <w:tc>
          <w:tcPr>
            <w:tcW w:w="820" w:type="dxa"/>
            <w:tcBorders>
              <w:top w:val="nil"/>
              <w:left w:val="nil"/>
              <w:bottom w:val="single" w:sz="4" w:space="0" w:color="auto"/>
              <w:right w:val="single" w:sz="4" w:space="0" w:color="auto"/>
            </w:tcBorders>
            <w:shd w:val="clear" w:color="000000" w:fill="FFFFFF"/>
            <w:noWrap/>
            <w:vAlign w:val="center"/>
            <w:hideMark/>
          </w:tcPr>
          <w:p w14:paraId="2A019FC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0.116</w:t>
            </w:r>
          </w:p>
        </w:tc>
      </w:tr>
      <w:tr w:rsidR="00E43018" w:rsidRPr="00E43018" w14:paraId="3E576BE2"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378B1418"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RES1</w:t>
            </w:r>
          </w:p>
        </w:tc>
        <w:tc>
          <w:tcPr>
            <w:tcW w:w="604" w:type="dxa"/>
            <w:tcBorders>
              <w:top w:val="nil"/>
              <w:left w:val="nil"/>
              <w:bottom w:val="single" w:sz="4" w:space="0" w:color="auto"/>
              <w:right w:val="single" w:sz="4" w:space="0" w:color="auto"/>
            </w:tcBorders>
            <w:shd w:val="clear" w:color="000000" w:fill="E7E6E6"/>
            <w:noWrap/>
            <w:vAlign w:val="center"/>
            <w:hideMark/>
          </w:tcPr>
          <w:p w14:paraId="6D8E9D87"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0.797</w:t>
            </w:r>
          </w:p>
        </w:tc>
        <w:tc>
          <w:tcPr>
            <w:tcW w:w="820" w:type="dxa"/>
            <w:tcBorders>
              <w:top w:val="nil"/>
              <w:left w:val="nil"/>
              <w:bottom w:val="single" w:sz="4" w:space="0" w:color="auto"/>
              <w:right w:val="single" w:sz="4" w:space="0" w:color="auto"/>
            </w:tcBorders>
            <w:shd w:val="clear" w:color="000000" w:fill="FFFFFF"/>
            <w:noWrap/>
            <w:vAlign w:val="center"/>
            <w:hideMark/>
          </w:tcPr>
          <w:p w14:paraId="133E48D2"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0.177</w:t>
            </w:r>
          </w:p>
        </w:tc>
        <w:tc>
          <w:tcPr>
            <w:tcW w:w="820" w:type="dxa"/>
            <w:tcBorders>
              <w:top w:val="nil"/>
              <w:left w:val="nil"/>
              <w:bottom w:val="single" w:sz="4" w:space="0" w:color="auto"/>
              <w:right w:val="single" w:sz="4" w:space="0" w:color="auto"/>
            </w:tcBorders>
            <w:shd w:val="clear" w:color="000000" w:fill="FFFFFF"/>
            <w:noWrap/>
            <w:vAlign w:val="center"/>
            <w:hideMark/>
          </w:tcPr>
          <w:p w14:paraId="577C4EAB"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0.184</w:t>
            </w:r>
          </w:p>
        </w:tc>
        <w:tc>
          <w:tcPr>
            <w:tcW w:w="820" w:type="dxa"/>
            <w:tcBorders>
              <w:top w:val="nil"/>
              <w:left w:val="nil"/>
              <w:bottom w:val="single" w:sz="4" w:space="0" w:color="auto"/>
              <w:right w:val="single" w:sz="4" w:space="0" w:color="auto"/>
            </w:tcBorders>
            <w:shd w:val="clear" w:color="000000" w:fill="FFFFFF"/>
            <w:noWrap/>
            <w:vAlign w:val="center"/>
            <w:hideMark/>
          </w:tcPr>
          <w:p w14:paraId="56E2E0AB"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0.141</w:t>
            </w:r>
          </w:p>
        </w:tc>
        <w:tc>
          <w:tcPr>
            <w:tcW w:w="820" w:type="dxa"/>
            <w:tcBorders>
              <w:top w:val="nil"/>
              <w:left w:val="nil"/>
              <w:bottom w:val="single" w:sz="4" w:space="0" w:color="auto"/>
              <w:right w:val="single" w:sz="4" w:space="0" w:color="auto"/>
            </w:tcBorders>
            <w:shd w:val="clear" w:color="000000" w:fill="FFFFFF"/>
            <w:noWrap/>
            <w:vAlign w:val="center"/>
            <w:hideMark/>
          </w:tcPr>
          <w:p w14:paraId="58D1E53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0.128</w:t>
            </w:r>
          </w:p>
        </w:tc>
        <w:tc>
          <w:tcPr>
            <w:tcW w:w="820" w:type="dxa"/>
            <w:tcBorders>
              <w:top w:val="nil"/>
              <w:left w:val="nil"/>
              <w:bottom w:val="single" w:sz="4" w:space="0" w:color="auto"/>
              <w:right w:val="single" w:sz="4" w:space="0" w:color="auto"/>
            </w:tcBorders>
            <w:shd w:val="clear" w:color="000000" w:fill="FFFFFF"/>
            <w:noWrap/>
            <w:vAlign w:val="center"/>
            <w:hideMark/>
          </w:tcPr>
          <w:p w14:paraId="0752B0A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0.089</w:t>
            </w:r>
          </w:p>
        </w:tc>
        <w:tc>
          <w:tcPr>
            <w:tcW w:w="820" w:type="dxa"/>
            <w:tcBorders>
              <w:top w:val="nil"/>
              <w:left w:val="nil"/>
              <w:bottom w:val="single" w:sz="4" w:space="0" w:color="auto"/>
              <w:right w:val="single" w:sz="4" w:space="0" w:color="auto"/>
            </w:tcBorders>
            <w:shd w:val="clear" w:color="000000" w:fill="FFFFFF"/>
            <w:noWrap/>
            <w:vAlign w:val="center"/>
            <w:hideMark/>
          </w:tcPr>
          <w:p w14:paraId="0A4F58A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0.18</w:t>
            </w:r>
          </w:p>
        </w:tc>
        <w:tc>
          <w:tcPr>
            <w:tcW w:w="820" w:type="dxa"/>
            <w:tcBorders>
              <w:top w:val="nil"/>
              <w:left w:val="nil"/>
              <w:bottom w:val="single" w:sz="4" w:space="0" w:color="auto"/>
              <w:right w:val="single" w:sz="4" w:space="0" w:color="auto"/>
            </w:tcBorders>
            <w:shd w:val="clear" w:color="000000" w:fill="FFFFFF"/>
            <w:noWrap/>
            <w:vAlign w:val="center"/>
            <w:hideMark/>
          </w:tcPr>
          <w:p w14:paraId="2107ABD2"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0.111</w:t>
            </w:r>
          </w:p>
        </w:tc>
      </w:tr>
      <w:tr w:rsidR="00E43018" w:rsidRPr="00E43018" w14:paraId="7970ADF0"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3AD299B7"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RES2</w:t>
            </w:r>
          </w:p>
        </w:tc>
        <w:tc>
          <w:tcPr>
            <w:tcW w:w="604" w:type="dxa"/>
            <w:tcBorders>
              <w:top w:val="nil"/>
              <w:left w:val="nil"/>
              <w:bottom w:val="single" w:sz="4" w:space="0" w:color="auto"/>
              <w:right w:val="single" w:sz="4" w:space="0" w:color="auto"/>
            </w:tcBorders>
            <w:shd w:val="clear" w:color="000000" w:fill="E7E6E6"/>
            <w:noWrap/>
            <w:vAlign w:val="center"/>
            <w:hideMark/>
          </w:tcPr>
          <w:p w14:paraId="3C5FC870"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0.822</w:t>
            </w:r>
          </w:p>
        </w:tc>
        <w:tc>
          <w:tcPr>
            <w:tcW w:w="820" w:type="dxa"/>
            <w:tcBorders>
              <w:top w:val="nil"/>
              <w:left w:val="nil"/>
              <w:bottom w:val="single" w:sz="4" w:space="0" w:color="auto"/>
              <w:right w:val="single" w:sz="4" w:space="0" w:color="auto"/>
            </w:tcBorders>
            <w:shd w:val="clear" w:color="000000" w:fill="FFFFFF"/>
            <w:noWrap/>
            <w:vAlign w:val="center"/>
            <w:hideMark/>
          </w:tcPr>
          <w:p w14:paraId="41994B0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0.169</w:t>
            </w:r>
          </w:p>
        </w:tc>
        <w:tc>
          <w:tcPr>
            <w:tcW w:w="820" w:type="dxa"/>
            <w:tcBorders>
              <w:top w:val="nil"/>
              <w:left w:val="nil"/>
              <w:bottom w:val="single" w:sz="4" w:space="0" w:color="auto"/>
              <w:right w:val="single" w:sz="4" w:space="0" w:color="auto"/>
            </w:tcBorders>
            <w:shd w:val="clear" w:color="000000" w:fill="FFFFFF"/>
            <w:noWrap/>
            <w:vAlign w:val="center"/>
            <w:hideMark/>
          </w:tcPr>
          <w:p w14:paraId="30E10DD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0.208</w:t>
            </w:r>
          </w:p>
        </w:tc>
        <w:tc>
          <w:tcPr>
            <w:tcW w:w="820" w:type="dxa"/>
            <w:tcBorders>
              <w:top w:val="nil"/>
              <w:left w:val="nil"/>
              <w:bottom w:val="single" w:sz="4" w:space="0" w:color="auto"/>
              <w:right w:val="single" w:sz="4" w:space="0" w:color="auto"/>
            </w:tcBorders>
            <w:shd w:val="clear" w:color="000000" w:fill="FFFFFF"/>
            <w:noWrap/>
            <w:vAlign w:val="center"/>
            <w:hideMark/>
          </w:tcPr>
          <w:p w14:paraId="44DBA11B"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0.128</w:t>
            </w:r>
          </w:p>
        </w:tc>
        <w:tc>
          <w:tcPr>
            <w:tcW w:w="820" w:type="dxa"/>
            <w:tcBorders>
              <w:top w:val="nil"/>
              <w:left w:val="nil"/>
              <w:bottom w:val="single" w:sz="4" w:space="0" w:color="auto"/>
              <w:right w:val="single" w:sz="4" w:space="0" w:color="auto"/>
            </w:tcBorders>
            <w:shd w:val="clear" w:color="000000" w:fill="FFFFFF"/>
            <w:noWrap/>
            <w:vAlign w:val="center"/>
            <w:hideMark/>
          </w:tcPr>
          <w:p w14:paraId="38C059A8"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w:t>
            </w:r>
          </w:p>
        </w:tc>
        <w:tc>
          <w:tcPr>
            <w:tcW w:w="820" w:type="dxa"/>
            <w:tcBorders>
              <w:top w:val="nil"/>
              <w:left w:val="nil"/>
              <w:bottom w:val="single" w:sz="4" w:space="0" w:color="auto"/>
              <w:right w:val="single" w:sz="4" w:space="0" w:color="auto"/>
            </w:tcBorders>
            <w:shd w:val="clear" w:color="000000" w:fill="FFFFFF"/>
            <w:noWrap/>
            <w:vAlign w:val="center"/>
            <w:hideMark/>
          </w:tcPr>
          <w:p w14:paraId="463C5B7F"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0.114</w:t>
            </w:r>
          </w:p>
        </w:tc>
        <w:tc>
          <w:tcPr>
            <w:tcW w:w="820" w:type="dxa"/>
            <w:tcBorders>
              <w:top w:val="nil"/>
              <w:left w:val="nil"/>
              <w:bottom w:val="single" w:sz="4" w:space="0" w:color="auto"/>
              <w:right w:val="single" w:sz="4" w:space="0" w:color="auto"/>
            </w:tcBorders>
            <w:shd w:val="clear" w:color="000000" w:fill="FFFFFF"/>
            <w:noWrap/>
            <w:vAlign w:val="center"/>
            <w:hideMark/>
          </w:tcPr>
          <w:p w14:paraId="148EEC5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0.138</w:t>
            </w:r>
          </w:p>
        </w:tc>
        <w:tc>
          <w:tcPr>
            <w:tcW w:w="820" w:type="dxa"/>
            <w:tcBorders>
              <w:top w:val="nil"/>
              <w:left w:val="nil"/>
              <w:bottom w:val="single" w:sz="4" w:space="0" w:color="auto"/>
              <w:right w:val="single" w:sz="4" w:space="0" w:color="auto"/>
            </w:tcBorders>
            <w:shd w:val="clear" w:color="000000" w:fill="FFFFFF"/>
            <w:noWrap/>
            <w:vAlign w:val="center"/>
            <w:hideMark/>
          </w:tcPr>
          <w:p w14:paraId="4A0D408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0.163</w:t>
            </w:r>
          </w:p>
        </w:tc>
      </w:tr>
      <w:tr w:rsidR="00E43018" w:rsidRPr="00E43018" w14:paraId="04C8785F" w14:textId="77777777" w:rsidTr="007E1000">
        <w:trPr>
          <w:trHeight w:val="345"/>
          <w:jc w:val="center"/>
        </w:trPr>
        <w:tc>
          <w:tcPr>
            <w:tcW w:w="1696" w:type="dxa"/>
            <w:tcBorders>
              <w:top w:val="nil"/>
              <w:left w:val="single" w:sz="4" w:space="0" w:color="auto"/>
              <w:bottom w:val="double" w:sz="6" w:space="0" w:color="auto"/>
              <w:right w:val="single" w:sz="4" w:space="0" w:color="auto"/>
            </w:tcBorders>
            <w:shd w:val="clear" w:color="000000" w:fill="E5E5E5"/>
            <w:noWrap/>
            <w:vAlign w:val="center"/>
            <w:hideMark/>
          </w:tcPr>
          <w:p w14:paraId="72CDD3E9"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RES3</w:t>
            </w:r>
          </w:p>
        </w:tc>
        <w:tc>
          <w:tcPr>
            <w:tcW w:w="604" w:type="dxa"/>
            <w:tcBorders>
              <w:top w:val="nil"/>
              <w:left w:val="nil"/>
              <w:bottom w:val="double" w:sz="6" w:space="0" w:color="auto"/>
              <w:right w:val="single" w:sz="4" w:space="0" w:color="auto"/>
            </w:tcBorders>
            <w:shd w:val="clear" w:color="000000" w:fill="E7E6E6"/>
            <w:noWrap/>
            <w:vAlign w:val="center"/>
            <w:hideMark/>
          </w:tcPr>
          <w:p w14:paraId="5D477812"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0.809</w:t>
            </w:r>
          </w:p>
        </w:tc>
        <w:tc>
          <w:tcPr>
            <w:tcW w:w="820" w:type="dxa"/>
            <w:tcBorders>
              <w:top w:val="nil"/>
              <w:left w:val="nil"/>
              <w:bottom w:val="double" w:sz="6" w:space="0" w:color="auto"/>
              <w:right w:val="single" w:sz="4" w:space="0" w:color="auto"/>
            </w:tcBorders>
            <w:shd w:val="clear" w:color="000000" w:fill="FFFFFF"/>
            <w:noWrap/>
            <w:vAlign w:val="center"/>
            <w:hideMark/>
          </w:tcPr>
          <w:p w14:paraId="19D63012"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0.157</w:t>
            </w:r>
          </w:p>
        </w:tc>
        <w:tc>
          <w:tcPr>
            <w:tcW w:w="820" w:type="dxa"/>
            <w:tcBorders>
              <w:top w:val="nil"/>
              <w:left w:val="nil"/>
              <w:bottom w:val="double" w:sz="6" w:space="0" w:color="auto"/>
              <w:right w:val="single" w:sz="4" w:space="0" w:color="auto"/>
            </w:tcBorders>
            <w:shd w:val="clear" w:color="000000" w:fill="FFFFFF"/>
            <w:noWrap/>
            <w:vAlign w:val="center"/>
            <w:hideMark/>
          </w:tcPr>
          <w:p w14:paraId="48FEDAB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0.201</w:t>
            </w:r>
          </w:p>
        </w:tc>
        <w:tc>
          <w:tcPr>
            <w:tcW w:w="820" w:type="dxa"/>
            <w:tcBorders>
              <w:top w:val="nil"/>
              <w:left w:val="nil"/>
              <w:bottom w:val="double" w:sz="6" w:space="0" w:color="auto"/>
              <w:right w:val="single" w:sz="4" w:space="0" w:color="auto"/>
            </w:tcBorders>
            <w:shd w:val="clear" w:color="000000" w:fill="FFFFFF"/>
            <w:noWrap/>
            <w:vAlign w:val="center"/>
            <w:hideMark/>
          </w:tcPr>
          <w:p w14:paraId="741A40F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0.144</w:t>
            </w:r>
          </w:p>
        </w:tc>
        <w:tc>
          <w:tcPr>
            <w:tcW w:w="820" w:type="dxa"/>
            <w:tcBorders>
              <w:top w:val="nil"/>
              <w:left w:val="nil"/>
              <w:bottom w:val="double" w:sz="6" w:space="0" w:color="auto"/>
              <w:right w:val="single" w:sz="4" w:space="0" w:color="auto"/>
            </w:tcBorders>
            <w:shd w:val="clear" w:color="000000" w:fill="FFFFFF"/>
            <w:noWrap/>
            <w:vAlign w:val="center"/>
            <w:hideMark/>
          </w:tcPr>
          <w:p w14:paraId="2E3B992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0.168</w:t>
            </w:r>
          </w:p>
        </w:tc>
        <w:tc>
          <w:tcPr>
            <w:tcW w:w="820" w:type="dxa"/>
            <w:tcBorders>
              <w:top w:val="nil"/>
              <w:left w:val="nil"/>
              <w:bottom w:val="double" w:sz="6" w:space="0" w:color="auto"/>
              <w:right w:val="single" w:sz="4" w:space="0" w:color="auto"/>
            </w:tcBorders>
            <w:shd w:val="clear" w:color="000000" w:fill="FFFFFF"/>
            <w:noWrap/>
            <w:vAlign w:val="center"/>
            <w:hideMark/>
          </w:tcPr>
          <w:p w14:paraId="3F6E467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0.142</w:t>
            </w:r>
          </w:p>
        </w:tc>
        <w:tc>
          <w:tcPr>
            <w:tcW w:w="820" w:type="dxa"/>
            <w:tcBorders>
              <w:top w:val="nil"/>
              <w:left w:val="nil"/>
              <w:bottom w:val="double" w:sz="6" w:space="0" w:color="auto"/>
              <w:right w:val="single" w:sz="4" w:space="0" w:color="auto"/>
            </w:tcBorders>
            <w:shd w:val="clear" w:color="000000" w:fill="FFFFFF"/>
            <w:noWrap/>
            <w:vAlign w:val="center"/>
            <w:hideMark/>
          </w:tcPr>
          <w:p w14:paraId="0491A437"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0.138</w:t>
            </w:r>
          </w:p>
        </w:tc>
        <w:tc>
          <w:tcPr>
            <w:tcW w:w="820" w:type="dxa"/>
            <w:tcBorders>
              <w:top w:val="nil"/>
              <w:left w:val="nil"/>
              <w:bottom w:val="double" w:sz="6" w:space="0" w:color="auto"/>
              <w:right w:val="single" w:sz="4" w:space="0" w:color="auto"/>
            </w:tcBorders>
            <w:shd w:val="clear" w:color="000000" w:fill="FFFFFF"/>
            <w:noWrap/>
            <w:vAlign w:val="center"/>
            <w:hideMark/>
          </w:tcPr>
          <w:p w14:paraId="62557DD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0.141</w:t>
            </w:r>
          </w:p>
        </w:tc>
      </w:tr>
      <w:tr w:rsidR="00E43018" w:rsidRPr="00E43018" w14:paraId="1F7995E7" w14:textId="77777777" w:rsidTr="007E1000">
        <w:trPr>
          <w:trHeight w:val="345"/>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19BE85E4"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SYQ1</w:t>
            </w:r>
          </w:p>
        </w:tc>
        <w:tc>
          <w:tcPr>
            <w:tcW w:w="604" w:type="dxa"/>
            <w:tcBorders>
              <w:top w:val="nil"/>
              <w:left w:val="nil"/>
              <w:bottom w:val="single" w:sz="4" w:space="0" w:color="auto"/>
              <w:right w:val="single" w:sz="4" w:space="0" w:color="auto"/>
            </w:tcBorders>
            <w:shd w:val="clear" w:color="000000" w:fill="FFFFFF"/>
            <w:noWrap/>
            <w:vAlign w:val="center"/>
            <w:hideMark/>
          </w:tcPr>
          <w:p w14:paraId="3D234A3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0.201</w:t>
            </w:r>
          </w:p>
        </w:tc>
        <w:tc>
          <w:tcPr>
            <w:tcW w:w="820" w:type="dxa"/>
            <w:tcBorders>
              <w:top w:val="nil"/>
              <w:left w:val="nil"/>
              <w:bottom w:val="single" w:sz="4" w:space="0" w:color="auto"/>
              <w:right w:val="single" w:sz="4" w:space="0" w:color="auto"/>
            </w:tcBorders>
            <w:shd w:val="clear" w:color="000000" w:fill="E7E6E6"/>
            <w:noWrap/>
            <w:vAlign w:val="center"/>
            <w:hideMark/>
          </w:tcPr>
          <w:p w14:paraId="0DE28695"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0.674</w:t>
            </w:r>
          </w:p>
        </w:tc>
        <w:tc>
          <w:tcPr>
            <w:tcW w:w="820" w:type="dxa"/>
            <w:tcBorders>
              <w:top w:val="nil"/>
              <w:left w:val="nil"/>
              <w:bottom w:val="single" w:sz="4" w:space="0" w:color="auto"/>
              <w:right w:val="single" w:sz="4" w:space="0" w:color="auto"/>
            </w:tcBorders>
            <w:shd w:val="clear" w:color="000000" w:fill="FFFFFF"/>
            <w:noWrap/>
            <w:vAlign w:val="center"/>
            <w:hideMark/>
          </w:tcPr>
          <w:p w14:paraId="4651C5D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0.123</w:t>
            </w:r>
          </w:p>
        </w:tc>
        <w:tc>
          <w:tcPr>
            <w:tcW w:w="820" w:type="dxa"/>
            <w:tcBorders>
              <w:top w:val="nil"/>
              <w:left w:val="nil"/>
              <w:bottom w:val="single" w:sz="4" w:space="0" w:color="auto"/>
              <w:right w:val="single" w:sz="4" w:space="0" w:color="auto"/>
            </w:tcBorders>
            <w:shd w:val="clear" w:color="000000" w:fill="FFFFFF"/>
            <w:noWrap/>
            <w:vAlign w:val="center"/>
            <w:hideMark/>
          </w:tcPr>
          <w:p w14:paraId="4A2090EB"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0.175</w:t>
            </w:r>
          </w:p>
        </w:tc>
        <w:tc>
          <w:tcPr>
            <w:tcW w:w="820" w:type="dxa"/>
            <w:tcBorders>
              <w:top w:val="nil"/>
              <w:left w:val="nil"/>
              <w:bottom w:val="single" w:sz="4" w:space="0" w:color="auto"/>
              <w:right w:val="single" w:sz="4" w:space="0" w:color="auto"/>
            </w:tcBorders>
            <w:shd w:val="clear" w:color="000000" w:fill="FFFFFF"/>
            <w:noWrap/>
            <w:vAlign w:val="center"/>
            <w:hideMark/>
          </w:tcPr>
          <w:p w14:paraId="5E6454D8"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0.184</w:t>
            </w:r>
          </w:p>
        </w:tc>
        <w:tc>
          <w:tcPr>
            <w:tcW w:w="820" w:type="dxa"/>
            <w:tcBorders>
              <w:top w:val="nil"/>
              <w:left w:val="nil"/>
              <w:bottom w:val="single" w:sz="4" w:space="0" w:color="auto"/>
              <w:right w:val="single" w:sz="4" w:space="0" w:color="auto"/>
            </w:tcBorders>
            <w:shd w:val="clear" w:color="000000" w:fill="FFFFFF"/>
            <w:noWrap/>
            <w:vAlign w:val="center"/>
            <w:hideMark/>
          </w:tcPr>
          <w:p w14:paraId="4A17DBA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0.156</w:t>
            </w:r>
          </w:p>
        </w:tc>
        <w:tc>
          <w:tcPr>
            <w:tcW w:w="820" w:type="dxa"/>
            <w:tcBorders>
              <w:top w:val="nil"/>
              <w:left w:val="nil"/>
              <w:bottom w:val="single" w:sz="4" w:space="0" w:color="auto"/>
              <w:right w:val="single" w:sz="4" w:space="0" w:color="auto"/>
            </w:tcBorders>
            <w:shd w:val="clear" w:color="000000" w:fill="FFFFFF"/>
            <w:noWrap/>
            <w:vAlign w:val="center"/>
            <w:hideMark/>
          </w:tcPr>
          <w:p w14:paraId="10517E5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0.097</w:t>
            </w:r>
          </w:p>
        </w:tc>
        <w:tc>
          <w:tcPr>
            <w:tcW w:w="820" w:type="dxa"/>
            <w:tcBorders>
              <w:top w:val="nil"/>
              <w:left w:val="nil"/>
              <w:bottom w:val="single" w:sz="4" w:space="0" w:color="auto"/>
              <w:right w:val="single" w:sz="4" w:space="0" w:color="auto"/>
            </w:tcBorders>
            <w:shd w:val="clear" w:color="000000" w:fill="FFFFFF"/>
            <w:noWrap/>
            <w:vAlign w:val="center"/>
            <w:hideMark/>
          </w:tcPr>
          <w:p w14:paraId="2167A03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0.038</w:t>
            </w:r>
          </w:p>
        </w:tc>
      </w:tr>
      <w:tr w:rsidR="00E43018" w:rsidRPr="00E43018" w14:paraId="33CAB583"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16787C70"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SYQ2</w:t>
            </w:r>
          </w:p>
        </w:tc>
        <w:tc>
          <w:tcPr>
            <w:tcW w:w="604" w:type="dxa"/>
            <w:tcBorders>
              <w:top w:val="nil"/>
              <w:left w:val="nil"/>
              <w:bottom w:val="single" w:sz="4" w:space="0" w:color="auto"/>
              <w:right w:val="single" w:sz="4" w:space="0" w:color="auto"/>
            </w:tcBorders>
            <w:shd w:val="clear" w:color="000000" w:fill="FFFFFF"/>
            <w:noWrap/>
            <w:vAlign w:val="center"/>
            <w:hideMark/>
          </w:tcPr>
          <w:p w14:paraId="274A8D0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0.168</w:t>
            </w:r>
          </w:p>
        </w:tc>
        <w:tc>
          <w:tcPr>
            <w:tcW w:w="820" w:type="dxa"/>
            <w:tcBorders>
              <w:top w:val="nil"/>
              <w:left w:val="nil"/>
              <w:bottom w:val="single" w:sz="4" w:space="0" w:color="auto"/>
              <w:right w:val="single" w:sz="4" w:space="0" w:color="auto"/>
            </w:tcBorders>
            <w:shd w:val="clear" w:color="000000" w:fill="E7E6E6"/>
            <w:noWrap/>
            <w:vAlign w:val="center"/>
            <w:hideMark/>
          </w:tcPr>
          <w:p w14:paraId="72115C85"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0.809</w:t>
            </w:r>
          </w:p>
        </w:tc>
        <w:tc>
          <w:tcPr>
            <w:tcW w:w="820" w:type="dxa"/>
            <w:tcBorders>
              <w:top w:val="nil"/>
              <w:left w:val="nil"/>
              <w:bottom w:val="single" w:sz="4" w:space="0" w:color="auto"/>
              <w:right w:val="single" w:sz="4" w:space="0" w:color="auto"/>
            </w:tcBorders>
            <w:shd w:val="clear" w:color="000000" w:fill="FFFFFF"/>
            <w:noWrap/>
            <w:vAlign w:val="center"/>
            <w:hideMark/>
          </w:tcPr>
          <w:p w14:paraId="1F175ABF"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0.148</w:t>
            </w:r>
          </w:p>
        </w:tc>
        <w:tc>
          <w:tcPr>
            <w:tcW w:w="820" w:type="dxa"/>
            <w:tcBorders>
              <w:top w:val="nil"/>
              <w:left w:val="nil"/>
              <w:bottom w:val="single" w:sz="4" w:space="0" w:color="auto"/>
              <w:right w:val="single" w:sz="4" w:space="0" w:color="auto"/>
            </w:tcBorders>
            <w:shd w:val="clear" w:color="000000" w:fill="FFFFFF"/>
            <w:noWrap/>
            <w:vAlign w:val="center"/>
            <w:hideMark/>
          </w:tcPr>
          <w:p w14:paraId="5E0111C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0.243</w:t>
            </w:r>
          </w:p>
        </w:tc>
        <w:tc>
          <w:tcPr>
            <w:tcW w:w="820" w:type="dxa"/>
            <w:tcBorders>
              <w:top w:val="nil"/>
              <w:left w:val="nil"/>
              <w:bottom w:val="single" w:sz="4" w:space="0" w:color="auto"/>
              <w:right w:val="single" w:sz="4" w:space="0" w:color="auto"/>
            </w:tcBorders>
            <w:shd w:val="clear" w:color="000000" w:fill="FFFFFF"/>
            <w:noWrap/>
            <w:vAlign w:val="center"/>
            <w:hideMark/>
          </w:tcPr>
          <w:p w14:paraId="6A12CDB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0.127</w:t>
            </w:r>
          </w:p>
        </w:tc>
        <w:tc>
          <w:tcPr>
            <w:tcW w:w="820" w:type="dxa"/>
            <w:tcBorders>
              <w:top w:val="nil"/>
              <w:left w:val="nil"/>
              <w:bottom w:val="single" w:sz="4" w:space="0" w:color="auto"/>
              <w:right w:val="single" w:sz="4" w:space="0" w:color="auto"/>
            </w:tcBorders>
            <w:shd w:val="clear" w:color="000000" w:fill="FFFFFF"/>
            <w:noWrap/>
            <w:vAlign w:val="center"/>
            <w:hideMark/>
          </w:tcPr>
          <w:p w14:paraId="6E6AAC9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0.125</w:t>
            </w:r>
          </w:p>
        </w:tc>
        <w:tc>
          <w:tcPr>
            <w:tcW w:w="820" w:type="dxa"/>
            <w:tcBorders>
              <w:top w:val="nil"/>
              <w:left w:val="nil"/>
              <w:bottom w:val="single" w:sz="4" w:space="0" w:color="auto"/>
              <w:right w:val="single" w:sz="4" w:space="0" w:color="auto"/>
            </w:tcBorders>
            <w:shd w:val="clear" w:color="000000" w:fill="FFFFFF"/>
            <w:noWrap/>
            <w:vAlign w:val="center"/>
            <w:hideMark/>
          </w:tcPr>
          <w:p w14:paraId="0D6BDEC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0.173</w:t>
            </w:r>
          </w:p>
        </w:tc>
        <w:tc>
          <w:tcPr>
            <w:tcW w:w="820" w:type="dxa"/>
            <w:tcBorders>
              <w:top w:val="nil"/>
              <w:left w:val="nil"/>
              <w:bottom w:val="single" w:sz="4" w:space="0" w:color="auto"/>
              <w:right w:val="single" w:sz="4" w:space="0" w:color="auto"/>
            </w:tcBorders>
            <w:shd w:val="clear" w:color="000000" w:fill="FFFFFF"/>
            <w:noWrap/>
            <w:vAlign w:val="center"/>
            <w:hideMark/>
          </w:tcPr>
          <w:p w14:paraId="7E4EE59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0.059</w:t>
            </w:r>
          </w:p>
        </w:tc>
      </w:tr>
      <w:tr w:rsidR="00E43018" w:rsidRPr="00E43018" w14:paraId="1C4E4105"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02A22C8C"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SYQ3</w:t>
            </w:r>
          </w:p>
        </w:tc>
        <w:tc>
          <w:tcPr>
            <w:tcW w:w="604" w:type="dxa"/>
            <w:tcBorders>
              <w:top w:val="nil"/>
              <w:left w:val="nil"/>
              <w:bottom w:val="single" w:sz="4" w:space="0" w:color="auto"/>
              <w:right w:val="single" w:sz="4" w:space="0" w:color="auto"/>
            </w:tcBorders>
            <w:shd w:val="clear" w:color="000000" w:fill="FFFFFF"/>
            <w:noWrap/>
            <w:vAlign w:val="center"/>
            <w:hideMark/>
          </w:tcPr>
          <w:p w14:paraId="2293B50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0.171</w:t>
            </w:r>
          </w:p>
        </w:tc>
        <w:tc>
          <w:tcPr>
            <w:tcW w:w="820" w:type="dxa"/>
            <w:tcBorders>
              <w:top w:val="nil"/>
              <w:left w:val="nil"/>
              <w:bottom w:val="single" w:sz="4" w:space="0" w:color="auto"/>
              <w:right w:val="single" w:sz="4" w:space="0" w:color="auto"/>
            </w:tcBorders>
            <w:shd w:val="clear" w:color="000000" w:fill="E7E6E6"/>
            <w:noWrap/>
            <w:vAlign w:val="center"/>
            <w:hideMark/>
          </w:tcPr>
          <w:p w14:paraId="1795846D"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0.817</w:t>
            </w:r>
          </w:p>
        </w:tc>
        <w:tc>
          <w:tcPr>
            <w:tcW w:w="820" w:type="dxa"/>
            <w:tcBorders>
              <w:top w:val="nil"/>
              <w:left w:val="nil"/>
              <w:bottom w:val="single" w:sz="4" w:space="0" w:color="auto"/>
              <w:right w:val="single" w:sz="4" w:space="0" w:color="auto"/>
            </w:tcBorders>
            <w:shd w:val="clear" w:color="000000" w:fill="FFFFFF"/>
            <w:noWrap/>
            <w:vAlign w:val="center"/>
            <w:hideMark/>
          </w:tcPr>
          <w:p w14:paraId="5E0605C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0.121</w:t>
            </w:r>
          </w:p>
        </w:tc>
        <w:tc>
          <w:tcPr>
            <w:tcW w:w="820" w:type="dxa"/>
            <w:tcBorders>
              <w:top w:val="nil"/>
              <w:left w:val="nil"/>
              <w:bottom w:val="single" w:sz="4" w:space="0" w:color="auto"/>
              <w:right w:val="single" w:sz="4" w:space="0" w:color="auto"/>
            </w:tcBorders>
            <w:shd w:val="clear" w:color="000000" w:fill="FFFFFF"/>
            <w:noWrap/>
            <w:vAlign w:val="center"/>
            <w:hideMark/>
          </w:tcPr>
          <w:p w14:paraId="2818049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0.191</w:t>
            </w:r>
          </w:p>
        </w:tc>
        <w:tc>
          <w:tcPr>
            <w:tcW w:w="820" w:type="dxa"/>
            <w:tcBorders>
              <w:top w:val="nil"/>
              <w:left w:val="nil"/>
              <w:bottom w:val="single" w:sz="4" w:space="0" w:color="auto"/>
              <w:right w:val="single" w:sz="4" w:space="0" w:color="auto"/>
            </w:tcBorders>
            <w:shd w:val="clear" w:color="000000" w:fill="FFFFFF"/>
            <w:noWrap/>
            <w:vAlign w:val="center"/>
            <w:hideMark/>
          </w:tcPr>
          <w:p w14:paraId="3C74431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0.097</w:t>
            </w:r>
          </w:p>
        </w:tc>
        <w:tc>
          <w:tcPr>
            <w:tcW w:w="820" w:type="dxa"/>
            <w:tcBorders>
              <w:top w:val="nil"/>
              <w:left w:val="nil"/>
              <w:bottom w:val="single" w:sz="4" w:space="0" w:color="auto"/>
              <w:right w:val="single" w:sz="4" w:space="0" w:color="auto"/>
            </w:tcBorders>
            <w:shd w:val="clear" w:color="000000" w:fill="FFFFFF"/>
            <w:noWrap/>
            <w:vAlign w:val="center"/>
            <w:hideMark/>
          </w:tcPr>
          <w:p w14:paraId="533F5C7E"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0.116</w:t>
            </w:r>
          </w:p>
        </w:tc>
        <w:tc>
          <w:tcPr>
            <w:tcW w:w="820" w:type="dxa"/>
            <w:tcBorders>
              <w:top w:val="nil"/>
              <w:left w:val="nil"/>
              <w:bottom w:val="single" w:sz="4" w:space="0" w:color="auto"/>
              <w:right w:val="single" w:sz="4" w:space="0" w:color="auto"/>
            </w:tcBorders>
            <w:shd w:val="clear" w:color="000000" w:fill="FFFFFF"/>
            <w:noWrap/>
            <w:vAlign w:val="center"/>
            <w:hideMark/>
          </w:tcPr>
          <w:p w14:paraId="40CC270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0.111</w:t>
            </w:r>
          </w:p>
        </w:tc>
        <w:tc>
          <w:tcPr>
            <w:tcW w:w="820" w:type="dxa"/>
            <w:tcBorders>
              <w:top w:val="nil"/>
              <w:left w:val="nil"/>
              <w:bottom w:val="single" w:sz="4" w:space="0" w:color="auto"/>
              <w:right w:val="single" w:sz="4" w:space="0" w:color="auto"/>
            </w:tcBorders>
            <w:shd w:val="clear" w:color="000000" w:fill="FFFFFF"/>
            <w:noWrap/>
            <w:vAlign w:val="center"/>
            <w:hideMark/>
          </w:tcPr>
          <w:p w14:paraId="730184B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0.093</w:t>
            </w:r>
          </w:p>
        </w:tc>
      </w:tr>
      <w:tr w:rsidR="00E43018" w:rsidRPr="00E43018" w14:paraId="0F73A0B8"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01212820"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SYQ4</w:t>
            </w:r>
          </w:p>
        </w:tc>
        <w:tc>
          <w:tcPr>
            <w:tcW w:w="604" w:type="dxa"/>
            <w:tcBorders>
              <w:top w:val="nil"/>
              <w:left w:val="nil"/>
              <w:bottom w:val="single" w:sz="4" w:space="0" w:color="auto"/>
              <w:right w:val="single" w:sz="4" w:space="0" w:color="auto"/>
            </w:tcBorders>
            <w:shd w:val="clear" w:color="000000" w:fill="FFFFFF"/>
            <w:noWrap/>
            <w:vAlign w:val="center"/>
            <w:hideMark/>
          </w:tcPr>
          <w:p w14:paraId="700CF5C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0.162</w:t>
            </w:r>
          </w:p>
        </w:tc>
        <w:tc>
          <w:tcPr>
            <w:tcW w:w="820" w:type="dxa"/>
            <w:tcBorders>
              <w:top w:val="nil"/>
              <w:left w:val="nil"/>
              <w:bottom w:val="single" w:sz="4" w:space="0" w:color="auto"/>
              <w:right w:val="single" w:sz="4" w:space="0" w:color="auto"/>
            </w:tcBorders>
            <w:shd w:val="clear" w:color="000000" w:fill="E7E6E6"/>
            <w:noWrap/>
            <w:vAlign w:val="center"/>
            <w:hideMark/>
          </w:tcPr>
          <w:p w14:paraId="3C3E3FFE"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0.782</w:t>
            </w:r>
          </w:p>
        </w:tc>
        <w:tc>
          <w:tcPr>
            <w:tcW w:w="820" w:type="dxa"/>
            <w:tcBorders>
              <w:top w:val="nil"/>
              <w:left w:val="nil"/>
              <w:bottom w:val="single" w:sz="4" w:space="0" w:color="auto"/>
              <w:right w:val="single" w:sz="4" w:space="0" w:color="auto"/>
            </w:tcBorders>
            <w:shd w:val="clear" w:color="000000" w:fill="FFFFFF"/>
            <w:noWrap/>
            <w:vAlign w:val="center"/>
            <w:hideMark/>
          </w:tcPr>
          <w:p w14:paraId="3B29D12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0.159</w:t>
            </w:r>
          </w:p>
        </w:tc>
        <w:tc>
          <w:tcPr>
            <w:tcW w:w="820" w:type="dxa"/>
            <w:tcBorders>
              <w:top w:val="nil"/>
              <w:left w:val="nil"/>
              <w:bottom w:val="single" w:sz="4" w:space="0" w:color="auto"/>
              <w:right w:val="single" w:sz="4" w:space="0" w:color="auto"/>
            </w:tcBorders>
            <w:shd w:val="clear" w:color="000000" w:fill="FFFFFF"/>
            <w:noWrap/>
            <w:vAlign w:val="center"/>
            <w:hideMark/>
          </w:tcPr>
          <w:p w14:paraId="4E49DC3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0.258</w:t>
            </w:r>
          </w:p>
        </w:tc>
        <w:tc>
          <w:tcPr>
            <w:tcW w:w="820" w:type="dxa"/>
            <w:tcBorders>
              <w:top w:val="nil"/>
              <w:left w:val="nil"/>
              <w:bottom w:val="single" w:sz="4" w:space="0" w:color="auto"/>
              <w:right w:val="single" w:sz="4" w:space="0" w:color="auto"/>
            </w:tcBorders>
            <w:shd w:val="clear" w:color="000000" w:fill="FFFFFF"/>
            <w:noWrap/>
            <w:vAlign w:val="center"/>
            <w:hideMark/>
          </w:tcPr>
          <w:p w14:paraId="029257BE"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0.153</w:t>
            </w:r>
          </w:p>
        </w:tc>
        <w:tc>
          <w:tcPr>
            <w:tcW w:w="820" w:type="dxa"/>
            <w:tcBorders>
              <w:top w:val="nil"/>
              <w:left w:val="nil"/>
              <w:bottom w:val="single" w:sz="4" w:space="0" w:color="auto"/>
              <w:right w:val="single" w:sz="4" w:space="0" w:color="auto"/>
            </w:tcBorders>
            <w:shd w:val="clear" w:color="000000" w:fill="FFFFFF"/>
            <w:noWrap/>
            <w:vAlign w:val="center"/>
            <w:hideMark/>
          </w:tcPr>
          <w:p w14:paraId="433CD01E"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0.095</w:t>
            </w:r>
          </w:p>
        </w:tc>
        <w:tc>
          <w:tcPr>
            <w:tcW w:w="820" w:type="dxa"/>
            <w:tcBorders>
              <w:top w:val="nil"/>
              <w:left w:val="nil"/>
              <w:bottom w:val="single" w:sz="4" w:space="0" w:color="auto"/>
              <w:right w:val="single" w:sz="4" w:space="0" w:color="auto"/>
            </w:tcBorders>
            <w:shd w:val="clear" w:color="000000" w:fill="FFFFFF"/>
            <w:noWrap/>
            <w:vAlign w:val="center"/>
            <w:hideMark/>
          </w:tcPr>
          <w:p w14:paraId="0F08DC4E"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0.122</w:t>
            </w:r>
          </w:p>
        </w:tc>
        <w:tc>
          <w:tcPr>
            <w:tcW w:w="820" w:type="dxa"/>
            <w:tcBorders>
              <w:top w:val="nil"/>
              <w:left w:val="nil"/>
              <w:bottom w:val="single" w:sz="4" w:space="0" w:color="auto"/>
              <w:right w:val="single" w:sz="4" w:space="0" w:color="auto"/>
            </w:tcBorders>
            <w:shd w:val="clear" w:color="000000" w:fill="FFFFFF"/>
            <w:noWrap/>
            <w:vAlign w:val="center"/>
            <w:hideMark/>
          </w:tcPr>
          <w:p w14:paraId="61F858C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0.155</w:t>
            </w:r>
          </w:p>
        </w:tc>
      </w:tr>
      <w:tr w:rsidR="00E43018" w:rsidRPr="00E43018" w14:paraId="6DED81CF" w14:textId="77777777" w:rsidTr="007E1000">
        <w:trPr>
          <w:trHeight w:val="345"/>
          <w:jc w:val="center"/>
        </w:trPr>
        <w:tc>
          <w:tcPr>
            <w:tcW w:w="1696" w:type="dxa"/>
            <w:tcBorders>
              <w:top w:val="nil"/>
              <w:left w:val="single" w:sz="4" w:space="0" w:color="auto"/>
              <w:bottom w:val="double" w:sz="6" w:space="0" w:color="auto"/>
              <w:right w:val="single" w:sz="4" w:space="0" w:color="auto"/>
            </w:tcBorders>
            <w:shd w:val="clear" w:color="000000" w:fill="E5E5E5"/>
            <w:noWrap/>
            <w:vAlign w:val="center"/>
            <w:hideMark/>
          </w:tcPr>
          <w:p w14:paraId="61E96A10"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SYQ5</w:t>
            </w:r>
          </w:p>
        </w:tc>
        <w:tc>
          <w:tcPr>
            <w:tcW w:w="604" w:type="dxa"/>
            <w:tcBorders>
              <w:top w:val="nil"/>
              <w:left w:val="nil"/>
              <w:bottom w:val="double" w:sz="6" w:space="0" w:color="auto"/>
              <w:right w:val="single" w:sz="4" w:space="0" w:color="auto"/>
            </w:tcBorders>
            <w:shd w:val="clear" w:color="000000" w:fill="FFFFFF"/>
            <w:noWrap/>
            <w:vAlign w:val="center"/>
            <w:hideMark/>
          </w:tcPr>
          <w:p w14:paraId="5296E2FE"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0.22</w:t>
            </w:r>
          </w:p>
        </w:tc>
        <w:tc>
          <w:tcPr>
            <w:tcW w:w="820" w:type="dxa"/>
            <w:tcBorders>
              <w:top w:val="nil"/>
              <w:left w:val="nil"/>
              <w:bottom w:val="double" w:sz="6" w:space="0" w:color="auto"/>
              <w:right w:val="single" w:sz="4" w:space="0" w:color="auto"/>
            </w:tcBorders>
            <w:shd w:val="clear" w:color="000000" w:fill="E7E6E6"/>
            <w:noWrap/>
            <w:vAlign w:val="center"/>
            <w:hideMark/>
          </w:tcPr>
          <w:p w14:paraId="018F1BCB"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0.725</w:t>
            </w:r>
          </w:p>
        </w:tc>
        <w:tc>
          <w:tcPr>
            <w:tcW w:w="820" w:type="dxa"/>
            <w:tcBorders>
              <w:top w:val="nil"/>
              <w:left w:val="nil"/>
              <w:bottom w:val="double" w:sz="6" w:space="0" w:color="auto"/>
              <w:right w:val="single" w:sz="4" w:space="0" w:color="auto"/>
            </w:tcBorders>
            <w:shd w:val="clear" w:color="000000" w:fill="FFFFFF"/>
            <w:noWrap/>
            <w:vAlign w:val="center"/>
            <w:hideMark/>
          </w:tcPr>
          <w:p w14:paraId="6A29F55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0.145</w:t>
            </w:r>
          </w:p>
        </w:tc>
        <w:tc>
          <w:tcPr>
            <w:tcW w:w="820" w:type="dxa"/>
            <w:tcBorders>
              <w:top w:val="nil"/>
              <w:left w:val="nil"/>
              <w:bottom w:val="double" w:sz="6" w:space="0" w:color="auto"/>
              <w:right w:val="single" w:sz="4" w:space="0" w:color="auto"/>
            </w:tcBorders>
            <w:shd w:val="clear" w:color="000000" w:fill="FFFFFF"/>
            <w:noWrap/>
            <w:vAlign w:val="center"/>
            <w:hideMark/>
          </w:tcPr>
          <w:p w14:paraId="66B5E618"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0.289</w:t>
            </w:r>
          </w:p>
        </w:tc>
        <w:tc>
          <w:tcPr>
            <w:tcW w:w="820" w:type="dxa"/>
            <w:tcBorders>
              <w:top w:val="nil"/>
              <w:left w:val="nil"/>
              <w:bottom w:val="double" w:sz="6" w:space="0" w:color="auto"/>
              <w:right w:val="single" w:sz="4" w:space="0" w:color="auto"/>
            </w:tcBorders>
            <w:shd w:val="clear" w:color="000000" w:fill="FFFFFF"/>
            <w:noWrap/>
            <w:vAlign w:val="center"/>
            <w:hideMark/>
          </w:tcPr>
          <w:p w14:paraId="6B4903B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0.143</w:t>
            </w:r>
          </w:p>
        </w:tc>
        <w:tc>
          <w:tcPr>
            <w:tcW w:w="820" w:type="dxa"/>
            <w:tcBorders>
              <w:top w:val="nil"/>
              <w:left w:val="nil"/>
              <w:bottom w:val="double" w:sz="6" w:space="0" w:color="auto"/>
              <w:right w:val="single" w:sz="4" w:space="0" w:color="auto"/>
            </w:tcBorders>
            <w:shd w:val="clear" w:color="000000" w:fill="FFFFFF"/>
            <w:noWrap/>
            <w:vAlign w:val="center"/>
            <w:hideMark/>
          </w:tcPr>
          <w:p w14:paraId="6B1FFA3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0.057</w:t>
            </w:r>
          </w:p>
        </w:tc>
        <w:tc>
          <w:tcPr>
            <w:tcW w:w="820" w:type="dxa"/>
            <w:tcBorders>
              <w:top w:val="nil"/>
              <w:left w:val="nil"/>
              <w:bottom w:val="double" w:sz="6" w:space="0" w:color="auto"/>
              <w:right w:val="single" w:sz="4" w:space="0" w:color="auto"/>
            </w:tcBorders>
            <w:shd w:val="clear" w:color="000000" w:fill="FFFFFF"/>
            <w:noWrap/>
            <w:vAlign w:val="center"/>
            <w:hideMark/>
          </w:tcPr>
          <w:p w14:paraId="44CDEF8F"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0.111</w:t>
            </w:r>
          </w:p>
        </w:tc>
        <w:tc>
          <w:tcPr>
            <w:tcW w:w="820" w:type="dxa"/>
            <w:tcBorders>
              <w:top w:val="nil"/>
              <w:left w:val="nil"/>
              <w:bottom w:val="double" w:sz="6" w:space="0" w:color="auto"/>
              <w:right w:val="single" w:sz="4" w:space="0" w:color="auto"/>
            </w:tcBorders>
            <w:shd w:val="clear" w:color="000000" w:fill="FFFFFF"/>
            <w:noWrap/>
            <w:vAlign w:val="center"/>
            <w:hideMark/>
          </w:tcPr>
          <w:p w14:paraId="2B6C1EF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0.137</w:t>
            </w:r>
          </w:p>
        </w:tc>
      </w:tr>
      <w:tr w:rsidR="00E43018" w:rsidRPr="00E43018" w14:paraId="0FB3C01D" w14:textId="77777777" w:rsidTr="007E1000">
        <w:trPr>
          <w:trHeight w:val="345"/>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4B99E15A"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TRS1</w:t>
            </w:r>
          </w:p>
        </w:tc>
        <w:tc>
          <w:tcPr>
            <w:tcW w:w="604" w:type="dxa"/>
            <w:tcBorders>
              <w:top w:val="nil"/>
              <w:left w:val="nil"/>
              <w:bottom w:val="single" w:sz="4" w:space="0" w:color="auto"/>
              <w:right w:val="single" w:sz="4" w:space="0" w:color="auto"/>
            </w:tcBorders>
            <w:shd w:val="clear" w:color="000000" w:fill="FFFFFF"/>
            <w:noWrap/>
            <w:vAlign w:val="center"/>
            <w:hideMark/>
          </w:tcPr>
          <w:p w14:paraId="69671CF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0.23</w:t>
            </w:r>
          </w:p>
        </w:tc>
        <w:tc>
          <w:tcPr>
            <w:tcW w:w="820" w:type="dxa"/>
            <w:tcBorders>
              <w:top w:val="nil"/>
              <w:left w:val="nil"/>
              <w:bottom w:val="single" w:sz="4" w:space="0" w:color="auto"/>
              <w:right w:val="single" w:sz="4" w:space="0" w:color="auto"/>
            </w:tcBorders>
            <w:shd w:val="clear" w:color="000000" w:fill="FFFFFF"/>
            <w:noWrap/>
            <w:vAlign w:val="center"/>
            <w:hideMark/>
          </w:tcPr>
          <w:p w14:paraId="33CF702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0.177</w:t>
            </w:r>
          </w:p>
        </w:tc>
        <w:tc>
          <w:tcPr>
            <w:tcW w:w="820" w:type="dxa"/>
            <w:tcBorders>
              <w:top w:val="nil"/>
              <w:left w:val="nil"/>
              <w:bottom w:val="single" w:sz="4" w:space="0" w:color="auto"/>
              <w:right w:val="single" w:sz="4" w:space="0" w:color="auto"/>
            </w:tcBorders>
            <w:shd w:val="clear" w:color="000000" w:fill="E7E6E6"/>
            <w:noWrap/>
            <w:vAlign w:val="center"/>
            <w:hideMark/>
          </w:tcPr>
          <w:p w14:paraId="380E26AA"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0.691</w:t>
            </w:r>
          </w:p>
        </w:tc>
        <w:tc>
          <w:tcPr>
            <w:tcW w:w="820" w:type="dxa"/>
            <w:tcBorders>
              <w:top w:val="nil"/>
              <w:left w:val="nil"/>
              <w:bottom w:val="single" w:sz="4" w:space="0" w:color="auto"/>
              <w:right w:val="single" w:sz="4" w:space="0" w:color="auto"/>
            </w:tcBorders>
            <w:shd w:val="clear" w:color="000000" w:fill="FFFFFF"/>
            <w:noWrap/>
            <w:vAlign w:val="center"/>
            <w:hideMark/>
          </w:tcPr>
          <w:p w14:paraId="11EE1ED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0.166</w:t>
            </w:r>
          </w:p>
        </w:tc>
        <w:tc>
          <w:tcPr>
            <w:tcW w:w="820" w:type="dxa"/>
            <w:tcBorders>
              <w:top w:val="nil"/>
              <w:left w:val="nil"/>
              <w:bottom w:val="single" w:sz="4" w:space="0" w:color="auto"/>
              <w:right w:val="single" w:sz="4" w:space="0" w:color="auto"/>
            </w:tcBorders>
            <w:shd w:val="clear" w:color="000000" w:fill="FFFFFF"/>
            <w:noWrap/>
            <w:vAlign w:val="center"/>
            <w:hideMark/>
          </w:tcPr>
          <w:p w14:paraId="7721610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0.226</w:t>
            </w:r>
          </w:p>
        </w:tc>
        <w:tc>
          <w:tcPr>
            <w:tcW w:w="820" w:type="dxa"/>
            <w:tcBorders>
              <w:top w:val="nil"/>
              <w:left w:val="nil"/>
              <w:bottom w:val="single" w:sz="4" w:space="0" w:color="auto"/>
              <w:right w:val="single" w:sz="4" w:space="0" w:color="auto"/>
            </w:tcBorders>
            <w:shd w:val="clear" w:color="000000" w:fill="FFFFFF"/>
            <w:noWrap/>
            <w:vAlign w:val="center"/>
            <w:hideMark/>
          </w:tcPr>
          <w:p w14:paraId="5694950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0.063</w:t>
            </w:r>
          </w:p>
        </w:tc>
        <w:tc>
          <w:tcPr>
            <w:tcW w:w="820" w:type="dxa"/>
            <w:tcBorders>
              <w:top w:val="nil"/>
              <w:left w:val="nil"/>
              <w:bottom w:val="single" w:sz="4" w:space="0" w:color="auto"/>
              <w:right w:val="single" w:sz="4" w:space="0" w:color="auto"/>
            </w:tcBorders>
            <w:shd w:val="clear" w:color="000000" w:fill="FFFFFF"/>
            <w:noWrap/>
            <w:vAlign w:val="center"/>
            <w:hideMark/>
          </w:tcPr>
          <w:p w14:paraId="1D26D417"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0.289</w:t>
            </w:r>
          </w:p>
        </w:tc>
        <w:tc>
          <w:tcPr>
            <w:tcW w:w="820" w:type="dxa"/>
            <w:tcBorders>
              <w:top w:val="nil"/>
              <w:left w:val="nil"/>
              <w:bottom w:val="single" w:sz="4" w:space="0" w:color="auto"/>
              <w:right w:val="single" w:sz="4" w:space="0" w:color="auto"/>
            </w:tcBorders>
            <w:shd w:val="clear" w:color="000000" w:fill="FFFFFF"/>
            <w:noWrap/>
            <w:vAlign w:val="center"/>
            <w:hideMark/>
          </w:tcPr>
          <w:p w14:paraId="75A32AF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0.082</w:t>
            </w:r>
          </w:p>
        </w:tc>
      </w:tr>
      <w:tr w:rsidR="00E43018" w:rsidRPr="00E43018" w14:paraId="727EAE71"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7DDDDA8B"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TRS2</w:t>
            </w:r>
          </w:p>
        </w:tc>
        <w:tc>
          <w:tcPr>
            <w:tcW w:w="604" w:type="dxa"/>
            <w:tcBorders>
              <w:top w:val="nil"/>
              <w:left w:val="nil"/>
              <w:bottom w:val="single" w:sz="4" w:space="0" w:color="auto"/>
              <w:right w:val="single" w:sz="4" w:space="0" w:color="auto"/>
            </w:tcBorders>
            <w:shd w:val="clear" w:color="000000" w:fill="FFFFFF"/>
            <w:noWrap/>
            <w:vAlign w:val="center"/>
            <w:hideMark/>
          </w:tcPr>
          <w:p w14:paraId="431607A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0.284</w:t>
            </w:r>
          </w:p>
        </w:tc>
        <w:tc>
          <w:tcPr>
            <w:tcW w:w="820" w:type="dxa"/>
            <w:tcBorders>
              <w:top w:val="nil"/>
              <w:left w:val="nil"/>
              <w:bottom w:val="single" w:sz="4" w:space="0" w:color="auto"/>
              <w:right w:val="single" w:sz="4" w:space="0" w:color="auto"/>
            </w:tcBorders>
            <w:shd w:val="clear" w:color="000000" w:fill="FFFFFF"/>
            <w:noWrap/>
            <w:vAlign w:val="center"/>
            <w:hideMark/>
          </w:tcPr>
          <w:p w14:paraId="3F31310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0.133</w:t>
            </w:r>
          </w:p>
        </w:tc>
        <w:tc>
          <w:tcPr>
            <w:tcW w:w="820" w:type="dxa"/>
            <w:tcBorders>
              <w:top w:val="nil"/>
              <w:left w:val="nil"/>
              <w:bottom w:val="single" w:sz="4" w:space="0" w:color="auto"/>
              <w:right w:val="single" w:sz="4" w:space="0" w:color="auto"/>
            </w:tcBorders>
            <w:shd w:val="clear" w:color="000000" w:fill="E7E6E6"/>
            <w:noWrap/>
            <w:vAlign w:val="center"/>
            <w:hideMark/>
          </w:tcPr>
          <w:p w14:paraId="5D3256FE"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0.76</w:t>
            </w:r>
          </w:p>
        </w:tc>
        <w:tc>
          <w:tcPr>
            <w:tcW w:w="820" w:type="dxa"/>
            <w:tcBorders>
              <w:top w:val="nil"/>
              <w:left w:val="nil"/>
              <w:bottom w:val="single" w:sz="4" w:space="0" w:color="auto"/>
              <w:right w:val="single" w:sz="4" w:space="0" w:color="auto"/>
            </w:tcBorders>
            <w:shd w:val="clear" w:color="000000" w:fill="FFFFFF"/>
            <w:noWrap/>
            <w:vAlign w:val="center"/>
            <w:hideMark/>
          </w:tcPr>
          <w:p w14:paraId="6F4047BB"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0.154</w:t>
            </w:r>
          </w:p>
        </w:tc>
        <w:tc>
          <w:tcPr>
            <w:tcW w:w="820" w:type="dxa"/>
            <w:tcBorders>
              <w:top w:val="nil"/>
              <w:left w:val="nil"/>
              <w:bottom w:val="single" w:sz="4" w:space="0" w:color="auto"/>
              <w:right w:val="single" w:sz="4" w:space="0" w:color="auto"/>
            </w:tcBorders>
            <w:shd w:val="clear" w:color="000000" w:fill="FFFFFF"/>
            <w:noWrap/>
            <w:vAlign w:val="center"/>
            <w:hideMark/>
          </w:tcPr>
          <w:p w14:paraId="100CBBA2"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0.177</w:t>
            </w:r>
          </w:p>
        </w:tc>
        <w:tc>
          <w:tcPr>
            <w:tcW w:w="820" w:type="dxa"/>
            <w:tcBorders>
              <w:top w:val="nil"/>
              <w:left w:val="nil"/>
              <w:bottom w:val="single" w:sz="4" w:space="0" w:color="auto"/>
              <w:right w:val="single" w:sz="4" w:space="0" w:color="auto"/>
            </w:tcBorders>
            <w:shd w:val="clear" w:color="000000" w:fill="FFFFFF"/>
            <w:noWrap/>
            <w:vAlign w:val="center"/>
            <w:hideMark/>
          </w:tcPr>
          <w:p w14:paraId="5387028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w:t>
            </w:r>
          </w:p>
        </w:tc>
        <w:tc>
          <w:tcPr>
            <w:tcW w:w="820" w:type="dxa"/>
            <w:tcBorders>
              <w:top w:val="nil"/>
              <w:left w:val="nil"/>
              <w:bottom w:val="single" w:sz="4" w:space="0" w:color="auto"/>
              <w:right w:val="single" w:sz="4" w:space="0" w:color="auto"/>
            </w:tcBorders>
            <w:shd w:val="clear" w:color="000000" w:fill="FFFFFF"/>
            <w:noWrap/>
            <w:vAlign w:val="center"/>
            <w:hideMark/>
          </w:tcPr>
          <w:p w14:paraId="7D77E1BB"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0.273</w:t>
            </w:r>
          </w:p>
        </w:tc>
        <w:tc>
          <w:tcPr>
            <w:tcW w:w="820" w:type="dxa"/>
            <w:tcBorders>
              <w:top w:val="nil"/>
              <w:left w:val="nil"/>
              <w:bottom w:val="single" w:sz="4" w:space="0" w:color="auto"/>
              <w:right w:val="single" w:sz="4" w:space="0" w:color="auto"/>
            </w:tcBorders>
            <w:shd w:val="clear" w:color="000000" w:fill="FFFFFF"/>
            <w:noWrap/>
            <w:vAlign w:val="center"/>
            <w:hideMark/>
          </w:tcPr>
          <w:p w14:paraId="7B1BBF1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0.082</w:t>
            </w:r>
          </w:p>
        </w:tc>
      </w:tr>
      <w:tr w:rsidR="00E43018" w:rsidRPr="00E43018" w14:paraId="5B0E836A"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00F72435"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lastRenderedPageBreak/>
              <w:t>TRS3</w:t>
            </w:r>
          </w:p>
        </w:tc>
        <w:tc>
          <w:tcPr>
            <w:tcW w:w="604" w:type="dxa"/>
            <w:tcBorders>
              <w:top w:val="nil"/>
              <w:left w:val="nil"/>
              <w:bottom w:val="single" w:sz="4" w:space="0" w:color="auto"/>
              <w:right w:val="single" w:sz="4" w:space="0" w:color="auto"/>
            </w:tcBorders>
            <w:shd w:val="clear" w:color="000000" w:fill="FFFFFF"/>
            <w:noWrap/>
            <w:vAlign w:val="center"/>
            <w:hideMark/>
          </w:tcPr>
          <w:p w14:paraId="2434C22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0.277</w:t>
            </w:r>
          </w:p>
        </w:tc>
        <w:tc>
          <w:tcPr>
            <w:tcW w:w="820" w:type="dxa"/>
            <w:tcBorders>
              <w:top w:val="nil"/>
              <w:left w:val="nil"/>
              <w:bottom w:val="single" w:sz="4" w:space="0" w:color="auto"/>
              <w:right w:val="single" w:sz="4" w:space="0" w:color="auto"/>
            </w:tcBorders>
            <w:shd w:val="clear" w:color="000000" w:fill="FFFFFF"/>
            <w:noWrap/>
            <w:vAlign w:val="center"/>
            <w:hideMark/>
          </w:tcPr>
          <w:p w14:paraId="1709DF5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0.195</w:t>
            </w:r>
          </w:p>
        </w:tc>
        <w:tc>
          <w:tcPr>
            <w:tcW w:w="820" w:type="dxa"/>
            <w:tcBorders>
              <w:top w:val="nil"/>
              <w:left w:val="nil"/>
              <w:bottom w:val="single" w:sz="4" w:space="0" w:color="auto"/>
              <w:right w:val="single" w:sz="4" w:space="0" w:color="auto"/>
            </w:tcBorders>
            <w:shd w:val="clear" w:color="000000" w:fill="E7E6E6"/>
            <w:noWrap/>
            <w:vAlign w:val="center"/>
            <w:hideMark/>
          </w:tcPr>
          <w:p w14:paraId="70C8D06C"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0.73</w:t>
            </w:r>
          </w:p>
        </w:tc>
        <w:tc>
          <w:tcPr>
            <w:tcW w:w="820" w:type="dxa"/>
            <w:tcBorders>
              <w:top w:val="nil"/>
              <w:left w:val="nil"/>
              <w:bottom w:val="single" w:sz="4" w:space="0" w:color="auto"/>
              <w:right w:val="single" w:sz="4" w:space="0" w:color="auto"/>
            </w:tcBorders>
            <w:shd w:val="clear" w:color="000000" w:fill="FFFFFF"/>
            <w:noWrap/>
            <w:vAlign w:val="center"/>
            <w:hideMark/>
          </w:tcPr>
          <w:p w14:paraId="62F0A4F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0.144</w:t>
            </w:r>
          </w:p>
        </w:tc>
        <w:tc>
          <w:tcPr>
            <w:tcW w:w="820" w:type="dxa"/>
            <w:tcBorders>
              <w:top w:val="nil"/>
              <w:left w:val="nil"/>
              <w:bottom w:val="single" w:sz="4" w:space="0" w:color="auto"/>
              <w:right w:val="single" w:sz="4" w:space="0" w:color="auto"/>
            </w:tcBorders>
            <w:shd w:val="clear" w:color="000000" w:fill="FFFFFF"/>
            <w:noWrap/>
            <w:vAlign w:val="center"/>
            <w:hideMark/>
          </w:tcPr>
          <w:p w14:paraId="44F4DB1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0.19</w:t>
            </w:r>
          </w:p>
        </w:tc>
        <w:tc>
          <w:tcPr>
            <w:tcW w:w="820" w:type="dxa"/>
            <w:tcBorders>
              <w:top w:val="nil"/>
              <w:left w:val="nil"/>
              <w:bottom w:val="single" w:sz="4" w:space="0" w:color="auto"/>
              <w:right w:val="single" w:sz="4" w:space="0" w:color="auto"/>
            </w:tcBorders>
            <w:shd w:val="clear" w:color="000000" w:fill="FFFFFF"/>
            <w:noWrap/>
            <w:vAlign w:val="center"/>
            <w:hideMark/>
          </w:tcPr>
          <w:p w14:paraId="0086C367"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0.145</w:t>
            </w:r>
          </w:p>
        </w:tc>
        <w:tc>
          <w:tcPr>
            <w:tcW w:w="820" w:type="dxa"/>
            <w:tcBorders>
              <w:top w:val="nil"/>
              <w:left w:val="nil"/>
              <w:bottom w:val="single" w:sz="4" w:space="0" w:color="auto"/>
              <w:right w:val="single" w:sz="4" w:space="0" w:color="auto"/>
            </w:tcBorders>
            <w:shd w:val="clear" w:color="000000" w:fill="FFFFFF"/>
            <w:noWrap/>
            <w:vAlign w:val="center"/>
            <w:hideMark/>
          </w:tcPr>
          <w:p w14:paraId="4D02EE0E"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0.218</w:t>
            </w:r>
          </w:p>
        </w:tc>
        <w:tc>
          <w:tcPr>
            <w:tcW w:w="820" w:type="dxa"/>
            <w:tcBorders>
              <w:top w:val="nil"/>
              <w:left w:val="nil"/>
              <w:bottom w:val="single" w:sz="4" w:space="0" w:color="auto"/>
              <w:right w:val="single" w:sz="4" w:space="0" w:color="auto"/>
            </w:tcBorders>
            <w:shd w:val="clear" w:color="000000" w:fill="FFFFFF"/>
            <w:noWrap/>
            <w:vAlign w:val="center"/>
            <w:hideMark/>
          </w:tcPr>
          <w:p w14:paraId="04736C4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0.201</w:t>
            </w:r>
          </w:p>
        </w:tc>
      </w:tr>
      <w:tr w:rsidR="00E43018" w:rsidRPr="00E43018" w14:paraId="2A2EE526"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56D4513F"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TRS4</w:t>
            </w:r>
          </w:p>
        </w:tc>
        <w:tc>
          <w:tcPr>
            <w:tcW w:w="604" w:type="dxa"/>
            <w:tcBorders>
              <w:top w:val="nil"/>
              <w:left w:val="nil"/>
              <w:bottom w:val="single" w:sz="4" w:space="0" w:color="auto"/>
              <w:right w:val="single" w:sz="4" w:space="0" w:color="auto"/>
            </w:tcBorders>
            <w:shd w:val="clear" w:color="000000" w:fill="FFFFFF"/>
            <w:noWrap/>
            <w:vAlign w:val="center"/>
            <w:hideMark/>
          </w:tcPr>
          <w:p w14:paraId="2A3DD2A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0.243</w:t>
            </w:r>
          </w:p>
        </w:tc>
        <w:tc>
          <w:tcPr>
            <w:tcW w:w="820" w:type="dxa"/>
            <w:tcBorders>
              <w:top w:val="nil"/>
              <w:left w:val="nil"/>
              <w:bottom w:val="single" w:sz="4" w:space="0" w:color="auto"/>
              <w:right w:val="single" w:sz="4" w:space="0" w:color="auto"/>
            </w:tcBorders>
            <w:shd w:val="clear" w:color="000000" w:fill="FFFFFF"/>
            <w:noWrap/>
            <w:vAlign w:val="center"/>
            <w:hideMark/>
          </w:tcPr>
          <w:p w14:paraId="20C61DD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0.19</w:t>
            </w:r>
          </w:p>
        </w:tc>
        <w:tc>
          <w:tcPr>
            <w:tcW w:w="820" w:type="dxa"/>
            <w:tcBorders>
              <w:top w:val="nil"/>
              <w:left w:val="nil"/>
              <w:bottom w:val="single" w:sz="4" w:space="0" w:color="auto"/>
              <w:right w:val="single" w:sz="4" w:space="0" w:color="auto"/>
            </w:tcBorders>
            <w:shd w:val="clear" w:color="000000" w:fill="E7E6E6"/>
            <w:noWrap/>
            <w:vAlign w:val="center"/>
            <w:hideMark/>
          </w:tcPr>
          <w:p w14:paraId="6B729EA9"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0.744</w:t>
            </w:r>
          </w:p>
        </w:tc>
        <w:tc>
          <w:tcPr>
            <w:tcW w:w="820" w:type="dxa"/>
            <w:tcBorders>
              <w:top w:val="nil"/>
              <w:left w:val="nil"/>
              <w:bottom w:val="single" w:sz="4" w:space="0" w:color="auto"/>
              <w:right w:val="single" w:sz="4" w:space="0" w:color="auto"/>
            </w:tcBorders>
            <w:shd w:val="clear" w:color="000000" w:fill="FFFFFF"/>
            <w:noWrap/>
            <w:vAlign w:val="center"/>
            <w:hideMark/>
          </w:tcPr>
          <w:p w14:paraId="273D9B07"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0.235</w:t>
            </w:r>
          </w:p>
        </w:tc>
        <w:tc>
          <w:tcPr>
            <w:tcW w:w="820" w:type="dxa"/>
            <w:tcBorders>
              <w:top w:val="nil"/>
              <w:left w:val="nil"/>
              <w:bottom w:val="single" w:sz="4" w:space="0" w:color="auto"/>
              <w:right w:val="single" w:sz="4" w:space="0" w:color="auto"/>
            </w:tcBorders>
            <w:shd w:val="clear" w:color="000000" w:fill="FFFFFF"/>
            <w:noWrap/>
            <w:vAlign w:val="center"/>
            <w:hideMark/>
          </w:tcPr>
          <w:p w14:paraId="0171291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0.199</w:t>
            </w:r>
          </w:p>
        </w:tc>
        <w:tc>
          <w:tcPr>
            <w:tcW w:w="820" w:type="dxa"/>
            <w:tcBorders>
              <w:top w:val="nil"/>
              <w:left w:val="nil"/>
              <w:bottom w:val="single" w:sz="4" w:space="0" w:color="auto"/>
              <w:right w:val="single" w:sz="4" w:space="0" w:color="auto"/>
            </w:tcBorders>
            <w:shd w:val="clear" w:color="000000" w:fill="FFFFFF"/>
            <w:noWrap/>
            <w:vAlign w:val="center"/>
            <w:hideMark/>
          </w:tcPr>
          <w:p w14:paraId="6D42577B"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0.148</w:t>
            </w:r>
          </w:p>
        </w:tc>
        <w:tc>
          <w:tcPr>
            <w:tcW w:w="820" w:type="dxa"/>
            <w:tcBorders>
              <w:top w:val="nil"/>
              <w:left w:val="nil"/>
              <w:bottom w:val="single" w:sz="4" w:space="0" w:color="auto"/>
              <w:right w:val="single" w:sz="4" w:space="0" w:color="auto"/>
            </w:tcBorders>
            <w:shd w:val="clear" w:color="000000" w:fill="FFFFFF"/>
            <w:noWrap/>
            <w:vAlign w:val="center"/>
            <w:hideMark/>
          </w:tcPr>
          <w:p w14:paraId="2522FAC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w:t>
            </w:r>
          </w:p>
        </w:tc>
        <w:tc>
          <w:tcPr>
            <w:tcW w:w="820" w:type="dxa"/>
            <w:tcBorders>
              <w:top w:val="nil"/>
              <w:left w:val="nil"/>
              <w:bottom w:val="single" w:sz="4" w:space="0" w:color="auto"/>
              <w:right w:val="single" w:sz="4" w:space="0" w:color="auto"/>
            </w:tcBorders>
            <w:shd w:val="clear" w:color="000000" w:fill="FFFFFF"/>
            <w:noWrap/>
            <w:vAlign w:val="center"/>
            <w:hideMark/>
          </w:tcPr>
          <w:p w14:paraId="49FA80E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0.126</w:t>
            </w:r>
          </w:p>
        </w:tc>
      </w:tr>
      <w:tr w:rsidR="00E43018" w:rsidRPr="00E43018" w14:paraId="16A3B1CD" w14:textId="77777777" w:rsidTr="007E1000">
        <w:trPr>
          <w:trHeight w:val="345"/>
          <w:jc w:val="center"/>
        </w:trPr>
        <w:tc>
          <w:tcPr>
            <w:tcW w:w="1696" w:type="dxa"/>
            <w:tcBorders>
              <w:top w:val="nil"/>
              <w:left w:val="single" w:sz="4" w:space="0" w:color="auto"/>
              <w:bottom w:val="double" w:sz="6" w:space="0" w:color="auto"/>
              <w:right w:val="single" w:sz="4" w:space="0" w:color="auto"/>
            </w:tcBorders>
            <w:shd w:val="clear" w:color="000000" w:fill="E5E5E5"/>
            <w:noWrap/>
            <w:vAlign w:val="center"/>
            <w:hideMark/>
          </w:tcPr>
          <w:p w14:paraId="64199920"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TRS5</w:t>
            </w:r>
          </w:p>
        </w:tc>
        <w:tc>
          <w:tcPr>
            <w:tcW w:w="604" w:type="dxa"/>
            <w:tcBorders>
              <w:top w:val="nil"/>
              <w:left w:val="nil"/>
              <w:bottom w:val="double" w:sz="6" w:space="0" w:color="auto"/>
              <w:right w:val="single" w:sz="4" w:space="0" w:color="auto"/>
            </w:tcBorders>
            <w:shd w:val="clear" w:color="000000" w:fill="FFFFFF"/>
            <w:noWrap/>
            <w:vAlign w:val="center"/>
            <w:hideMark/>
          </w:tcPr>
          <w:p w14:paraId="451454E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0.215</w:t>
            </w:r>
          </w:p>
        </w:tc>
        <w:tc>
          <w:tcPr>
            <w:tcW w:w="820" w:type="dxa"/>
            <w:tcBorders>
              <w:top w:val="nil"/>
              <w:left w:val="nil"/>
              <w:bottom w:val="double" w:sz="6" w:space="0" w:color="auto"/>
              <w:right w:val="single" w:sz="4" w:space="0" w:color="auto"/>
            </w:tcBorders>
            <w:shd w:val="clear" w:color="000000" w:fill="FFFFFF"/>
            <w:noWrap/>
            <w:vAlign w:val="center"/>
            <w:hideMark/>
          </w:tcPr>
          <w:p w14:paraId="380A6B4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0.179</w:t>
            </w:r>
          </w:p>
        </w:tc>
        <w:tc>
          <w:tcPr>
            <w:tcW w:w="820" w:type="dxa"/>
            <w:tcBorders>
              <w:top w:val="nil"/>
              <w:left w:val="nil"/>
              <w:bottom w:val="double" w:sz="6" w:space="0" w:color="auto"/>
              <w:right w:val="single" w:sz="4" w:space="0" w:color="auto"/>
            </w:tcBorders>
            <w:shd w:val="clear" w:color="000000" w:fill="E7E6E6"/>
            <w:noWrap/>
            <w:vAlign w:val="center"/>
            <w:hideMark/>
          </w:tcPr>
          <w:p w14:paraId="02C152B7"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0.721</w:t>
            </w:r>
          </w:p>
        </w:tc>
        <w:tc>
          <w:tcPr>
            <w:tcW w:w="820" w:type="dxa"/>
            <w:tcBorders>
              <w:top w:val="nil"/>
              <w:left w:val="nil"/>
              <w:bottom w:val="double" w:sz="6" w:space="0" w:color="auto"/>
              <w:right w:val="single" w:sz="4" w:space="0" w:color="auto"/>
            </w:tcBorders>
            <w:shd w:val="clear" w:color="000000" w:fill="FFFFFF"/>
            <w:noWrap/>
            <w:vAlign w:val="center"/>
            <w:hideMark/>
          </w:tcPr>
          <w:p w14:paraId="4D8EEF8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0.242</w:t>
            </w:r>
          </w:p>
        </w:tc>
        <w:tc>
          <w:tcPr>
            <w:tcW w:w="820" w:type="dxa"/>
            <w:tcBorders>
              <w:top w:val="nil"/>
              <w:left w:val="nil"/>
              <w:bottom w:val="double" w:sz="6" w:space="0" w:color="auto"/>
              <w:right w:val="single" w:sz="4" w:space="0" w:color="auto"/>
            </w:tcBorders>
            <w:shd w:val="clear" w:color="000000" w:fill="FFFFFF"/>
            <w:noWrap/>
            <w:vAlign w:val="center"/>
            <w:hideMark/>
          </w:tcPr>
          <w:p w14:paraId="7F86E41B"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0.19</w:t>
            </w:r>
          </w:p>
        </w:tc>
        <w:tc>
          <w:tcPr>
            <w:tcW w:w="820" w:type="dxa"/>
            <w:tcBorders>
              <w:top w:val="nil"/>
              <w:left w:val="nil"/>
              <w:bottom w:val="double" w:sz="6" w:space="0" w:color="auto"/>
              <w:right w:val="single" w:sz="4" w:space="0" w:color="auto"/>
            </w:tcBorders>
            <w:shd w:val="clear" w:color="000000" w:fill="FFFFFF"/>
            <w:noWrap/>
            <w:vAlign w:val="center"/>
            <w:hideMark/>
          </w:tcPr>
          <w:p w14:paraId="74E9D22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0.137</w:t>
            </w:r>
          </w:p>
        </w:tc>
        <w:tc>
          <w:tcPr>
            <w:tcW w:w="820" w:type="dxa"/>
            <w:tcBorders>
              <w:top w:val="nil"/>
              <w:left w:val="nil"/>
              <w:bottom w:val="double" w:sz="6" w:space="0" w:color="auto"/>
              <w:right w:val="single" w:sz="4" w:space="0" w:color="auto"/>
            </w:tcBorders>
            <w:shd w:val="clear" w:color="000000" w:fill="FFFFFF"/>
            <w:noWrap/>
            <w:vAlign w:val="center"/>
            <w:hideMark/>
          </w:tcPr>
          <w:p w14:paraId="492FDCD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0.269</w:t>
            </w:r>
          </w:p>
        </w:tc>
        <w:tc>
          <w:tcPr>
            <w:tcW w:w="820" w:type="dxa"/>
            <w:tcBorders>
              <w:top w:val="nil"/>
              <w:left w:val="nil"/>
              <w:bottom w:val="double" w:sz="6" w:space="0" w:color="auto"/>
              <w:right w:val="single" w:sz="4" w:space="0" w:color="auto"/>
            </w:tcBorders>
            <w:shd w:val="clear" w:color="000000" w:fill="FFFFFF"/>
            <w:noWrap/>
            <w:vAlign w:val="center"/>
            <w:hideMark/>
          </w:tcPr>
          <w:p w14:paraId="4C37E04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0.096</w:t>
            </w:r>
          </w:p>
        </w:tc>
      </w:tr>
      <w:tr w:rsidR="00E43018" w:rsidRPr="00E43018" w14:paraId="04CCB8E0" w14:textId="77777777" w:rsidTr="007E1000">
        <w:trPr>
          <w:trHeight w:val="345"/>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20E8CD2E"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INQ1</w:t>
            </w:r>
          </w:p>
        </w:tc>
        <w:tc>
          <w:tcPr>
            <w:tcW w:w="604" w:type="dxa"/>
            <w:tcBorders>
              <w:top w:val="nil"/>
              <w:left w:val="nil"/>
              <w:bottom w:val="single" w:sz="4" w:space="0" w:color="auto"/>
              <w:right w:val="single" w:sz="4" w:space="0" w:color="auto"/>
            </w:tcBorders>
            <w:shd w:val="clear" w:color="000000" w:fill="FFFFFF"/>
            <w:noWrap/>
            <w:vAlign w:val="center"/>
            <w:hideMark/>
          </w:tcPr>
          <w:p w14:paraId="1E14310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0.156</w:t>
            </w:r>
          </w:p>
        </w:tc>
        <w:tc>
          <w:tcPr>
            <w:tcW w:w="820" w:type="dxa"/>
            <w:tcBorders>
              <w:top w:val="nil"/>
              <w:left w:val="nil"/>
              <w:bottom w:val="single" w:sz="4" w:space="0" w:color="auto"/>
              <w:right w:val="single" w:sz="4" w:space="0" w:color="auto"/>
            </w:tcBorders>
            <w:shd w:val="clear" w:color="000000" w:fill="FFFFFF"/>
            <w:noWrap/>
            <w:vAlign w:val="center"/>
            <w:hideMark/>
          </w:tcPr>
          <w:p w14:paraId="07A9D92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0.181</w:t>
            </w:r>
          </w:p>
        </w:tc>
        <w:tc>
          <w:tcPr>
            <w:tcW w:w="820" w:type="dxa"/>
            <w:tcBorders>
              <w:top w:val="nil"/>
              <w:left w:val="nil"/>
              <w:bottom w:val="single" w:sz="4" w:space="0" w:color="auto"/>
              <w:right w:val="single" w:sz="4" w:space="0" w:color="auto"/>
            </w:tcBorders>
            <w:shd w:val="clear" w:color="000000" w:fill="FFFFFF"/>
            <w:noWrap/>
            <w:vAlign w:val="center"/>
            <w:hideMark/>
          </w:tcPr>
          <w:p w14:paraId="19FC471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0.109</w:t>
            </w:r>
          </w:p>
        </w:tc>
        <w:tc>
          <w:tcPr>
            <w:tcW w:w="820" w:type="dxa"/>
            <w:tcBorders>
              <w:top w:val="nil"/>
              <w:left w:val="nil"/>
              <w:bottom w:val="single" w:sz="4" w:space="0" w:color="auto"/>
              <w:right w:val="single" w:sz="4" w:space="0" w:color="auto"/>
            </w:tcBorders>
            <w:shd w:val="clear" w:color="000000" w:fill="E7E6E6"/>
            <w:noWrap/>
            <w:vAlign w:val="center"/>
            <w:hideMark/>
          </w:tcPr>
          <w:p w14:paraId="7E4037B6"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0.749</w:t>
            </w:r>
          </w:p>
        </w:tc>
        <w:tc>
          <w:tcPr>
            <w:tcW w:w="820" w:type="dxa"/>
            <w:tcBorders>
              <w:top w:val="nil"/>
              <w:left w:val="nil"/>
              <w:bottom w:val="single" w:sz="4" w:space="0" w:color="auto"/>
              <w:right w:val="single" w:sz="4" w:space="0" w:color="auto"/>
            </w:tcBorders>
            <w:shd w:val="clear" w:color="000000" w:fill="FFFFFF"/>
            <w:noWrap/>
            <w:vAlign w:val="center"/>
            <w:hideMark/>
          </w:tcPr>
          <w:p w14:paraId="00A632B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0.134</w:t>
            </w:r>
          </w:p>
        </w:tc>
        <w:tc>
          <w:tcPr>
            <w:tcW w:w="820" w:type="dxa"/>
            <w:tcBorders>
              <w:top w:val="nil"/>
              <w:left w:val="nil"/>
              <w:bottom w:val="single" w:sz="4" w:space="0" w:color="auto"/>
              <w:right w:val="single" w:sz="4" w:space="0" w:color="auto"/>
            </w:tcBorders>
            <w:shd w:val="clear" w:color="000000" w:fill="FFFFFF"/>
            <w:noWrap/>
            <w:vAlign w:val="center"/>
            <w:hideMark/>
          </w:tcPr>
          <w:p w14:paraId="02F431AF"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0.197</w:t>
            </w:r>
          </w:p>
        </w:tc>
        <w:tc>
          <w:tcPr>
            <w:tcW w:w="820" w:type="dxa"/>
            <w:tcBorders>
              <w:top w:val="nil"/>
              <w:left w:val="nil"/>
              <w:bottom w:val="single" w:sz="4" w:space="0" w:color="auto"/>
              <w:right w:val="single" w:sz="4" w:space="0" w:color="auto"/>
            </w:tcBorders>
            <w:shd w:val="clear" w:color="000000" w:fill="FFFFFF"/>
            <w:noWrap/>
            <w:vAlign w:val="center"/>
            <w:hideMark/>
          </w:tcPr>
          <w:p w14:paraId="6D22B79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0.145</w:t>
            </w:r>
          </w:p>
        </w:tc>
        <w:tc>
          <w:tcPr>
            <w:tcW w:w="820" w:type="dxa"/>
            <w:tcBorders>
              <w:top w:val="nil"/>
              <w:left w:val="nil"/>
              <w:bottom w:val="single" w:sz="4" w:space="0" w:color="auto"/>
              <w:right w:val="single" w:sz="4" w:space="0" w:color="auto"/>
            </w:tcBorders>
            <w:shd w:val="clear" w:color="000000" w:fill="FFFFFF"/>
            <w:noWrap/>
            <w:vAlign w:val="center"/>
            <w:hideMark/>
          </w:tcPr>
          <w:p w14:paraId="67E9862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0.048</w:t>
            </w:r>
          </w:p>
        </w:tc>
      </w:tr>
      <w:tr w:rsidR="00E43018" w:rsidRPr="00E43018" w14:paraId="5EAAEAF0"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3CDD2505"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INQ2</w:t>
            </w:r>
          </w:p>
        </w:tc>
        <w:tc>
          <w:tcPr>
            <w:tcW w:w="604" w:type="dxa"/>
            <w:tcBorders>
              <w:top w:val="nil"/>
              <w:left w:val="nil"/>
              <w:bottom w:val="single" w:sz="4" w:space="0" w:color="auto"/>
              <w:right w:val="single" w:sz="4" w:space="0" w:color="auto"/>
            </w:tcBorders>
            <w:shd w:val="clear" w:color="000000" w:fill="FFFFFF"/>
            <w:noWrap/>
            <w:vAlign w:val="center"/>
            <w:hideMark/>
          </w:tcPr>
          <w:p w14:paraId="0AE1FAC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0.203</w:t>
            </w:r>
          </w:p>
        </w:tc>
        <w:tc>
          <w:tcPr>
            <w:tcW w:w="820" w:type="dxa"/>
            <w:tcBorders>
              <w:top w:val="nil"/>
              <w:left w:val="nil"/>
              <w:bottom w:val="single" w:sz="4" w:space="0" w:color="auto"/>
              <w:right w:val="single" w:sz="4" w:space="0" w:color="auto"/>
            </w:tcBorders>
            <w:shd w:val="clear" w:color="000000" w:fill="FFFFFF"/>
            <w:noWrap/>
            <w:vAlign w:val="center"/>
            <w:hideMark/>
          </w:tcPr>
          <w:p w14:paraId="1A5E3C1F"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0.337</w:t>
            </w:r>
          </w:p>
        </w:tc>
        <w:tc>
          <w:tcPr>
            <w:tcW w:w="820" w:type="dxa"/>
            <w:tcBorders>
              <w:top w:val="nil"/>
              <w:left w:val="nil"/>
              <w:bottom w:val="single" w:sz="4" w:space="0" w:color="auto"/>
              <w:right w:val="single" w:sz="4" w:space="0" w:color="auto"/>
            </w:tcBorders>
            <w:shd w:val="clear" w:color="000000" w:fill="FFFFFF"/>
            <w:noWrap/>
            <w:vAlign w:val="center"/>
            <w:hideMark/>
          </w:tcPr>
          <w:p w14:paraId="2C3541F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0.154</w:t>
            </w:r>
          </w:p>
        </w:tc>
        <w:tc>
          <w:tcPr>
            <w:tcW w:w="820" w:type="dxa"/>
            <w:tcBorders>
              <w:top w:val="nil"/>
              <w:left w:val="nil"/>
              <w:bottom w:val="single" w:sz="4" w:space="0" w:color="auto"/>
              <w:right w:val="single" w:sz="4" w:space="0" w:color="auto"/>
            </w:tcBorders>
            <w:shd w:val="clear" w:color="000000" w:fill="E7E6E6"/>
            <w:noWrap/>
            <w:vAlign w:val="center"/>
            <w:hideMark/>
          </w:tcPr>
          <w:p w14:paraId="123045E6"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0.741</w:t>
            </w:r>
          </w:p>
        </w:tc>
        <w:tc>
          <w:tcPr>
            <w:tcW w:w="820" w:type="dxa"/>
            <w:tcBorders>
              <w:top w:val="nil"/>
              <w:left w:val="nil"/>
              <w:bottom w:val="single" w:sz="4" w:space="0" w:color="auto"/>
              <w:right w:val="single" w:sz="4" w:space="0" w:color="auto"/>
            </w:tcBorders>
            <w:shd w:val="clear" w:color="000000" w:fill="FFFFFF"/>
            <w:noWrap/>
            <w:vAlign w:val="center"/>
            <w:hideMark/>
          </w:tcPr>
          <w:p w14:paraId="60F63FA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0.106</w:t>
            </w:r>
          </w:p>
        </w:tc>
        <w:tc>
          <w:tcPr>
            <w:tcW w:w="820" w:type="dxa"/>
            <w:tcBorders>
              <w:top w:val="nil"/>
              <w:left w:val="nil"/>
              <w:bottom w:val="single" w:sz="4" w:space="0" w:color="auto"/>
              <w:right w:val="single" w:sz="4" w:space="0" w:color="auto"/>
            </w:tcBorders>
            <w:shd w:val="clear" w:color="000000" w:fill="FFFFFF"/>
            <w:noWrap/>
            <w:vAlign w:val="center"/>
            <w:hideMark/>
          </w:tcPr>
          <w:p w14:paraId="61F3CA5E"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0.092</w:t>
            </w:r>
          </w:p>
        </w:tc>
        <w:tc>
          <w:tcPr>
            <w:tcW w:w="820" w:type="dxa"/>
            <w:tcBorders>
              <w:top w:val="nil"/>
              <w:left w:val="nil"/>
              <w:bottom w:val="single" w:sz="4" w:space="0" w:color="auto"/>
              <w:right w:val="single" w:sz="4" w:space="0" w:color="auto"/>
            </w:tcBorders>
            <w:shd w:val="clear" w:color="000000" w:fill="FFFFFF"/>
            <w:noWrap/>
            <w:vAlign w:val="center"/>
            <w:hideMark/>
          </w:tcPr>
          <w:p w14:paraId="60A771E8"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0.143</w:t>
            </w:r>
          </w:p>
        </w:tc>
        <w:tc>
          <w:tcPr>
            <w:tcW w:w="820" w:type="dxa"/>
            <w:tcBorders>
              <w:top w:val="nil"/>
              <w:left w:val="nil"/>
              <w:bottom w:val="single" w:sz="4" w:space="0" w:color="auto"/>
              <w:right w:val="single" w:sz="4" w:space="0" w:color="auto"/>
            </w:tcBorders>
            <w:shd w:val="clear" w:color="000000" w:fill="FFFFFF"/>
            <w:noWrap/>
            <w:vAlign w:val="center"/>
            <w:hideMark/>
          </w:tcPr>
          <w:p w14:paraId="12C9B17E"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0.108</w:t>
            </w:r>
          </w:p>
        </w:tc>
      </w:tr>
      <w:tr w:rsidR="00E43018" w:rsidRPr="00E43018" w14:paraId="3EC12BCD"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5E03F3EB"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INQ3</w:t>
            </w:r>
          </w:p>
        </w:tc>
        <w:tc>
          <w:tcPr>
            <w:tcW w:w="604" w:type="dxa"/>
            <w:tcBorders>
              <w:top w:val="nil"/>
              <w:left w:val="nil"/>
              <w:bottom w:val="single" w:sz="4" w:space="0" w:color="auto"/>
              <w:right w:val="single" w:sz="4" w:space="0" w:color="auto"/>
            </w:tcBorders>
            <w:shd w:val="clear" w:color="000000" w:fill="FFFFFF"/>
            <w:noWrap/>
            <w:vAlign w:val="center"/>
            <w:hideMark/>
          </w:tcPr>
          <w:p w14:paraId="58B16C7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0.251</w:t>
            </w:r>
          </w:p>
        </w:tc>
        <w:tc>
          <w:tcPr>
            <w:tcW w:w="820" w:type="dxa"/>
            <w:tcBorders>
              <w:top w:val="nil"/>
              <w:left w:val="nil"/>
              <w:bottom w:val="single" w:sz="4" w:space="0" w:color="auto"/>
              <w:right w:val="single" w:sz="4" w:space="0" w:color="auto"/>
            </w:tcBorders>
            <w:shd w:val="clear" w:color="000000" w:fill="FFFFFF"/>
            <w:noWrap/>
            <w:vAlign w:val="center"/>
            <w:hideMark/>
          </w:tcPr>
          <w:p w14:paraId="2999FE5F"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0.227</w:t>
            </w:r>
          </w:p>
        </w:tc>
        <w:tc>
          <w:tcPr>
            <w:tcW w:w="820" w:type="dxa"/>
            <w:tcBorders>
              <w:top w:val="nil"/>
              <w:left w:val="nil"/>
              <w:bottom w:val="single" w:sz="4" w:space="0" w:color="auto"/>
              <w:right w:val="single" w:sz="4" w:space="0" w:color="auto"/>
            </w:tcBorders>
            <w:shd w:val="clear" w:color="000000" w:fill="FFFFFF"/>
            <w:noWrap/>
            <w:vAlign w:val="center"/>
            <w:hideMark/>
          </w:tcPr>
          <w:p w14:paraId="13C05BC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0.23</w:t>
            </w:r>
          </w:p>
        </w:tc>
        <w:tc>
          <w:tcPr>
            <w:tcW w:w="820" w:type="dxa"/>
            <w:tcBorders>
              <w:top w:val="nil"/>
              <w:left w:val="nil"/>
              <w:bottom w:val="single" w:sz="4" w:space="0" w:color="auto"/>
              <w:right w:val="single" w:sz="4" w:space="0" w:color="auto"/>
            </w:tcBorders>
            <w:shd w:val="clear" w:color="000000" w:fill="E7E6E6"/>
            <w:noWrap/>
            <w:vAlign w:val="center"/>
            <w:hideMark/>
          </w:tcPr>
          <w:p w14:paraId="558CBB67"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0.701</w:t>
            </w:r>
          </w:p>
        </w:tc>
        <w:tc>
          <w:tcPr>
            <w:tcW w:w="820" w:type="dxa"/>
            <w:tcBorders>
              <w:top w:val="nil"/>
              <w:left w:val="nil"/>
              <w:bottom w:val="single" w:sz="4" w:space="0" w:color="auto"/>
              <w:right w:val="single" w:sz="4" w:space="0" w:color="auto"/>
            </w:tcBorders>
            <w:shd w:val="clear" w:color="000000" w:fill="FFFFFF"/>
            <w:noWrap/>
            <w:vAlign w:val="center"/>
            <w:hideMark/>
          </w:tcPr>
          <w:p w14:paraId="12FE326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0.151</w:t>
            </w:r>
          </w:p>
        </w:tc>
        <w:tc>
          <w:tcPr>
            <w:tcW w:w="820" w:type="dxa"/>
            <w:tcBorders>
              <w:top w:val="nil"/>
              <w:left w:val="nil"/>
              <w:bottom w:val="single" w:sz="4" w:space="0" w:color="auto"/>
              <w:right w:val="single" w:sz="4" w:space="0" w:color="auto"/>
            </w:tcBorders>
            <w:shd w:val="clear" w:color="000000" w:fill="FFFFFF"/>
            <w:noWrap/>
            <w:vAlign w:val="center"/>
            <w:hideMark/>
          </w:tcPr>
          <w:p w14:paraId="3CE0D7B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0.165</w:t>
            </w:r>
          </w:p>
        </w:tc>
        <w:tc>
          <w:tcPr>
            <w:tcW w:w="820" w:type="dxa"/>
            <w:tcBorders>
              <w:top w:val="nil"/>
              <w:left w:val="nil"/>
              <w:bottom w:val="single" w:sz="4" w:space="0" w:color="auto"/>
              <w:right w:val="single" w:sz="4" w:space="0" w:color="auto"/>
            </w:tcBorders>
            <w:shd w:val="clear" w:color="000000" w:fill="FFFFFF"/>
            <w:noWrap/>
            <w:vAlign w:val="center"/>
            <w:hideMark/>
          </w:tcPr>
          <w:p w14:paraId="18C12F3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0.075</w:t>
            </w:r>
          </w:p>
        </w:tc>
        <w:tc>
          <w:tcPr>
            <w:tcW w:w="820" w:type="dxa"/>
            <w:tcBorders>
              <w:top w:val="nil"/>
              <w:left w:val="nil"/>
              <w:bottom w:val="single" w:sz="4" w:space="0" w:color="auto"/>
              <w:right w:val="single" w:sz="4" w:space="0" w:color="auto"/>
            </w:tcBorders>
            <w:shd w:val="clear" w:color="000000" w:fill="FFFFFF"/>
            <w:noWrap/>
            <w:vAlign w:val="center"/>
            <w:hideMark/>
          </w:tcPr>
          <w:p w14:paraId="463D751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0.171</w:t>
            </w:r>
          </w:p>
        </w:tc>
      </w:tr>
      <w:tr w:rsidR="00E43018" w:rsidRPr="00E43018" w14:paraId="25CD0805"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13BA1F68"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INQ4</w:t>
            </w:r>
          </w:p>
        </w:tc>
        <w:tc>
          <w:tcPr>
            <w:tcW w:w="604" w:type="dxa"/>
            <w:tcBorders>
              <w:top w:val="nil"/>
              <w:left w:val="nil"/>
              <w:bottom w:val="single" w:sz="4" w:space="0" w:color="auto"/>
              <w:right w:val="single" w:sz="4" w:space="0" w:color="auto"/>
            </w:tcBorders>
            <w:shd w:val="clear" w:color="000000" w:fill="FFFFFF"/>
            <w:noWrap/>
            <w:vAlign w:val="center"/>
            <w:hideMark/>
          </w:tcPr>
          <w:p w14:paraId="66539AA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0.125</w:t>
            </w:r>
          </w:p>
        </w:tc>
        <w:tc>
          <w:tcPr>
            <w:tcW w:w="820" w:type="dxa"/>
            <w:tcBorders>
              <w:top w:val="nil"/>
              <w:left w:val="nil"/>
              <w:bottom w:val="single" w:sz="4" w:space="0" w:color="auto"/>
              <w:right w:val="single" w:sz="4" w:space="0" w:color="auto"/>
            </w:tcBorders>
            <w:shd w:val="clear" w:color="000000" w:fill="FFFFFF"/>
            <w:noWrap/>
            <w:vAlign w:val="center"/>
            <w:hideMark/>
          </w:tcPr>
          <w:p w14:paraId="306078D2"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0.279</w:t>
            </w:r>
          </w:p>
        </w:tc>
        <w:tc>
          <w:tcPr>
            <w:tcW w:w="820" w:type="dxa"/>
            <w:tcBorders>
              <w:top w:val="nil"/>
              <w:left w:val="nil"/>
              <w:bottom w:val="single" w:sz="4" w:space="0" w:color="auto"/>
              <w:right w:val="single" w:sz="4" w:space="0" w:color="auto"/>
            </w:tcBorders>
            <w:shd w:val="clear" w:color="000000" w:fill="FFFFFF"/>
            <w:noWrap/>
            <w:vAlign w:val="center"/>
            <w:hideMark/>
          </w:tcPr>
          <w:p w14:paraId="0007D1B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0.169</w:t>
            </w:r>
          </w:p>
        </w:tc>
        <w:tc>
          <w:tcPr>
            <w:tcW w:w="820" w:type="dxa"/>
            <w:tcBorders>
              <w:top w:val="nil"/>
              <w:left w:val="nil"/>
              <w:bottom w:val="single" w:sz="4" w:space="0" w:color="auto"/>
              <w:right w:val="single" w:sz="4" w:space="0" w:color="auto"/>
            </w:tcBorders>
            <w:shd w:val="clear" w:color="000000" w:fill="E7E6E6"/>
            <w:noWrap/>
            <w:vAlign w:val="center"/>
            <w:hideMark/>
          </w:tcPr>
          <w:p w14:paraId="4704AFD2"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0.735</w:t>
            </w:r>
          </w:p>
        </w:tc>
        <w:tc>
          <w:tcPr>
            <w:tcW w:w="820" w:type="dxa"/>
            <w:tcBorders>
              <w:top w:val="nil"/>
              <w:left w:val="nil"/>
              <w:bottom w:val="single" w:sz="4" w:space="0" w:color="auto"/>
              <w:right w:val="single" w:sz="4" w:space="0" w:color="auto"/>
            </w:tcBorders>
            <w:shd w:val="clear" w:color="000000" w:fill="FFFFFF"/>
            <w:noWrap/>
            <w:vAlign w:val="center"/>
            <w:hideMark/>
          </w:tcPr>
          <w:p w14:paraId="19D9E56F"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0.161</w:t>
            </w:r>
          </w:p>
        </w:tc>
        <w:tc>
          <w:tcPr>
            <w:tcW w:w="820" w:type="dxa"/>
            <w:tcBorders>
              <w:top w:val="nil"/>
              <w:left w:val="nil"/>
              <w:bottom w:val="single" w:sz="4" w:space="0" w:color="auto"/>
              <w:right w:val="single" w:sz="4" w:space="0" w:color="auto"/>
            </w:tcBorders>
            <w:shd w:val="clear" w:color="000000" w:fill="FFFFFF"/>
            <w:noWrap/>
            <w:vAlign w:val="center"/>
            <w:hideMark/>
          </w:tcPr>
          <w:p w14:paraId="574381C7"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0.111</w:t>
            </w:r>
          </w:p>
        </w:tc>
        <w:tc>
          <w:tcPr>
            <w:tcW w:w="820" w:type="dxa"/>
            <w:tcBorders>
              <w:top w:val="nil"/>
              <w:left w:val="nil"/>
              <w:bottom w:val="single" w:sz="4" w:space="0" w:color="auto"/>
              <w:right w:val="single" w:sz="4" w:space="0" w:color="auto"/>
            </w:tcBorders>
            <w:shd w:val="clear" w:color="000000" w:fill="FFFFFF"/>
            <w:noWrap/>
            <w:vAlign w:val="center"/>
            <w:hideMark/>
          </w:tcPr>
          <w:p w14:paraId="53D6A0CF"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0.097</w:t>
            </w:r>
          </w:p>
        </w:tc>
        <w:tc>
          <w:tcPr>
            <w:tcW w:w="820" w:type="dxa"/>
            <w:tcBorders>
              <w:top w:val="nil"/>
              <w:left w:val="nil"/>
              <w:bottom w:val="single" w:sz="4" w:space="0" w:color="auto"/>
              <w:right w:val="single" w:sz="4" w:space="0" w:color="auto"/>
            </w:tcBorders>
            <w:shd w:val="clear" w:color="000000" w:fill="FFFFFF"/>
            <w:noWrap/>
            <w:vAlign w:val="center"/>
            <w:hideMark/>
          </w:tcPr>
          <w:p w14:paraId="6BE40627"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0.186</w:t>
            </w:r>
          </w:p>
        </w:tc>
      </w:tr>
      <w:tr w:rsidR="00E43018" w:rsidRPr="00E43018" w14:paraId="36CAF64E" w14:textId="77777777" w:rsidTr="007E1000">
        <w:trPr>
          <w:trHeight w:val="345"/>
          <w:jc w:val="center"/>
        </w:trPr>
        <w:tc>
          <w:tcPr>
            <w:tcW w:w="1696" w:type="dxa"/>
            <w:tcBorders>
              <w:top w:val="nil"/>
              <w:left w:val="single" w:sz="4" w:space="0" w:color="auto"/>
              <w:bottom w:val="double" w:sz="6" w:space="0" w:color="auto"/>
              <w:right w:val="single" w:sz="4" w:space="0" w:color="auto"/>
            </w:tcBorders>
            <w:shd w:val="clear" w:color="000000" w:fill="E5E5E5"/>
            <w:noWrap/>
            <w:vAlign w:val="center"/>
            <w:hideMark/>
          </w:tcPr>
          <w:p w14:paraId="45B9796A"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INQ5</w:t>
            </w:r>
          </w:p>
        </w:tc>
        <w:tc>
          <w:tcPr>
            <w:tcW w:w="604" w:type="dxa"/>
            <w:tcBorders>
              <w:top w:val="nil"/>
              <w:left w:val="nil"/>
              <w:bottom w:val="double" w:sz="6" w:space="0" w:color="auto"/>
              <w:right w:val="single" w:sz="4" w:space="0" w:color="auto"/>
            </w:tcBorders>
            <w:shd w:val="clear" w:color="000000" w:fill="FFFFFF"/>
            <w:noWrap/>
            <w:vAlign w:val="center"/>
            <w:hideMark/>
          </w:tcPr>
          <w:p w14:paraId="7773A9E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0.181</w:t>
            </w:r>
          </w:p>
        </w:tc>
        <w:tc>
          <w:tcPr>
            <w:tcW w:w="820" w:type="dxa"/>
            <w:tcBorders>
              <w:top w:val="nil"/>
              <w:left w:val="nil"/>
              <w:bottom w:val="double" w:sz="6" w:space="0" w:color="auto"/>
              <w:right w:val="single" w:sz="4" w:space="0" w:color="auto"/>
            </w:tcBorders>
            <w:shd w:val="clear" w:color="000000" w:fill="FFFFFF"/>
            <w:noWrap/>
            <w:vAlign w:val="center"/>
            <w:hideMark/>
          </w:tcPr>
          <w:p w14:paraId="2B4AE1CF"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0.266</w:t>
            </w:r>
          </w:p>
        </w:tc>
        <w:tc>
          <w:tcPr>
            <w:tcW w:w="820" w:type="dxa"/>
            <w:tcBorders>
              <w:top w:val="nil"/>
              <w:left w:val="nil"/>
              <w:bottom w:val="double" w:sz="6" w:space="0" w:color="auto"/>
              <w:right w:val="single" w:sz="4" w:space="0" w:color="auto"/>
            </w:tcBorders>
            <w:shd w:val="clear" w:color="000000" w:fill="FFFFFF"/>
            <w:noWrap/>
            <w:vAlign w:val="center"/>
            <w:hideMark/>
          </w:tcPr>
          <w:p w14:paraId="72C58DA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0.183</w:t>
            </w:r>
          </w:p>
        </w:tc>
        <w:tc>
          <w:tcPr>
            <w:tcW w:w="820" w:type="dxa"/>
            <w:tcBorders>
              <w:top w:val="nil"/>
              <w:left w:val="nil"/>
              <w:bottom w:val="double" w:sz="6" w:space="0" w:color="auto"/>
              <w:right w:val="single" w:sz="4" w:space="0" w:color="auto"/>
            </w:tcBorders>
            <w:shd w:val="clear" w:color="000000" w:fill="E7E6E6"/>
            <w:noWrap/>
            <w:vAlign w:val="center"/>
            <w:hideMark/>
          </w:tcPr>
          <w:p w14:paraId="1FD81623"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0.745</w:t>
            </w:r>
          </w:p>
        </w:tc>
        <w:tc>
          <w:tcPr>
            <w:tcW w:w="820" w:type="dxa"/>
            <w:tcBorders>
              <w:top w:val="nil"/>
              <w:left w:val="nil"/>
              <w:bottom w:val="double" w:sz="6" w:space="0" w:color="auto"/>
              <w:right w:val="single" w:sz="4" w:space="0" w:color="auto"/>
            </w:tcBorders>
            <w:shd w:val="clear" w:color="000000" w:fill="FFFFFF"/>
            <w:noWrap/>
            <w:vAlign w:val="center"/>
            <w:hideMark/>
          </w:tcPr>
          <w:p w14:paraId="3FD607DE"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0.132</w:t>
            </w:r>
          </w:p>
        </w:tc>
        <w:tc>
          <w:tcPr>
            <w:tcW w:w="820" w:type="dxa"/>
            <w:tcBorders>
              <w:top w:val="nil"/>
              <w:left w:val="nil"/>
              <w:bottom w:val="double" w:sz="6" w:space="0" w:color="auto"/>
              <w:right w:val="single" w:sz="4" w:space="0" w:color="auto"/>
            </w:tcBorders>
            <w:shd w:val="clear" w:color="000000" w:fill="FFFFFF"/>
            <w:noWrap/>
            <w:vAlign w:val="center"/>
            <w:hideMark/>
          </w:tcPr>
          <w:p w14:paraId="10F8B09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0.098</w:t>
            </w:r>
          </w:p>
        </w:tc>
        <w:tc>
          <w:tcPr>
            <w:tcW w:w="820" w:type="dxa"/>
            <w:tcBorders>
              <w:top w:val="nil"/>
              <w:left w:val="nil"/>
              <w:bottom w:val="double" w:sz="6" w:space="0" w:color="auto"/>
              <w:right w:val="single" w:sz="4" w:space="0" w:color="auto"/>
            </w:tcBorders>
            <w:shd w:val="clear" w:color="000000" w:fill="FFFFFF"/>
            <w:noWrap/>
            <w:vAlign w:val="center"/>
            <w:hideMark/>
          </w:tcPr>
          <w:p w14:paraId="2F9C05C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0.172</w:t>
            </w:r>
          </w:p>
        </w:tc>
        <w:tc>
          <w:tcPr>
            <w:tcW w:w="820" w:type="dxa"/>
            <w:tcBorders>
              <w:top w:val="nil"/>
              <w:left w:val="nil"/>
              <w:bottom w:val="double" w:sz="6" w:space="0" w:color="auto"/>
              <w:right w:val="single" w:sz="4" w:space="0" w:color="auto"/>
            </w:tcBorders>
            <w:shd w:val="clear" w:color="000000" w:fill="FFFFFF"/>
            <w:noWrap/>
            <w:vAlign w:val="center"/>
            <w:hideMark/>
          </w:tcPr>
          <w:p w14:paraId="0F9734A2"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0.216</w:t>
            </w:r>
          </w:p>
        </w:tc>
      </w:tr>
      <w:tr w:rsidR="00E43018" w:rsidRPr="00E43018" w14:paraId="74F17967" w14:textId="77777777" w:rsidTr="007E1000">
        <w:trPr>
          <w:trHeight w:val="345"/>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2357E4CE"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REP1</w:t>
            </w:r>
          </w:p>
        </w:tc>
        <w:tc>
          <w:tcPr>
            <w:tcW w:w="604" w:type="dxa"/>
            <w:tcBorders>
              <w:top w:val="nil"/>
              <w:left w:val="nil"/>
              <w:bottom w:val="single" w:sz="4" w:space="0" w:color="auto"/>
              <w:right w:val="single" w:sz="4" w:space="0" w:color="auto"/>
            </w:tcBorders>
            <w:shd w:val="clear" w:color="000000" w:fill="FFFFFF"/>
            <w:noWrap/>
            <w:vAlign w:val="center"/>
            <w:hideMark/>
          </w:tcPr>
          <w:p w14:paraId="7DF17DD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0.169</w:t>
            </w:r>
          </w:p>
        </w:tc>
        <w:tc>
          <w:tcPr>
            <w:tcW w:w="820" w:type="dxa"/>
            <w:tcBorders>
              <w:top w:val="nil"/>
              <w:left w:val="nil"/>
              <w:bottom w:val="single" w:sz="4" w:space="0" w:color="auto"/>
              <w:right w:val="single" w:sz="4" w:space="0" w:color="auto"/>
            </w:tcBorders>
            <w:shd w:val="clear" w:color="000000" w:fill="FFFFFF"/>
            <w:noWrap/>
            <w:vAlign w:val="center"/>
            <w:hideMark/>
          </w:tcPr>
          <w:p w14:paraId="3475742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0.156</w:t>
            </w:r>
          </w:p>
        </w:tc>
        <w:tc>
          <w:tcPr>
            <w:tcW w:w="820" w:type="dxa"/>
            <w:tcBorders>
              <w:top w:val="nil"/>
              <w:left w:val="nil"/>
              <w:bottom w:val="single" w:sz="4" w:space="0" w:color="auto"/>
              <w:right w:val="single" w:sz="4" w:space="0" w:color="auto"/>
            </w:tcBorders>
            <w:shd w:val="clear" w:color="000000" w:fill="FFFFFF"/>
            <w:noWrap/>
            <w:vAlign w:val="center"/>
            <w:hideMark/>
          </w:tcPr>
          <w:p w14:paraId="18F4D35B"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0.184</w:t>
            </w:r>
          </w:p>
        </w:tc>
        <w:tc>
          <w:tcPr>
            <w:tcW w:w="820" w:type="dxa"/>
            <w:tcBorders>
              <w:top w:val="nil"/>
              <w:left w:val="nil"/>
              <w:bottom w:val="single" w:sz="4" w:space="0" w:color="auto"/>
              <w:right w:val="single" w:sz="4" w:space="0" w:color="auto"/>
            </w:tcBorders>
            <w:shd w:val="clear" w:color="000000" w:fill="FFFFFF"/>
            <w:noWrap/>
            <w:vAlign w:val="center"/>
            <w:hideMark/>
          </w:tcPr>
          <w:p w14:paraId="035D1AD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0.143</w:t>
            </w:r>
          </w:p>
        </w:tc>
        <w:tc>
          <w:tcPr>
            <w:tcW w:w="820" w:type="dxa"/>
            <w:tcBorders>
              <w:top w:val="nil"/>
              <w:left w:val="nil"/>
              <w:bottom w:val="single" w:sz="4" w:space="0" w:color="auto"/>
              <w:right w:val="single" w:sz="4" w:space="0" w:color="auto"/>
            </w:tcBorders>
            <w:shd w:val="clear" w:color="000000" w:fill="E7E6E6"/>
            <w:noWrap/>
            <w:vAlign w:val="center"/>
            <w:hideMark/>
          </w:tcPr>
          <w:p w14:paraId="25DB2FE0"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0.845</w:t>
            </w:r>
          </w:p>
        </w:tc>
        <w:tc>
          <w:tcPr>
            <w:tcW w:w="820" w:type="dxa"/>
            <w:tcBorders>
              <w:top w:val="nil"/>
              <w:left w:val="nil"/>
              <w:bottom w:val="single" w:sz="4" w:space="0" w:color="auto"/>
              <w:right w:val="single" w:sz="4" w:space="0" w:color="auto"/>
            </w:tcBorders>
            <w:shd w:val="clear" w:color="000000" w:fill="FFFFFF"/>
            <w:noWrap/>
            <w:vAlign w:val="center"/>
            <w:hideMark/>
          </w:tcPr>
          <w:p w14:paraId="64C87DB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0.099</w:t>
            </w:r>
          </w:p>
        </w:tc>
        <w:tc>
          <w:tcPr>
            <w:tcW w:w="820" w:type="dxa"/>
            <w:tcBorders>
              <w:top w:val="nil"/>
              <w:left w:val="nil"/>
              <w:bottom w:val="single" w:sz="4" w:space="0" w:color="auto"/>
              <w:right w:val="single" w:sz="4" w:space="0" w:color="auto"/>
            </w:tcBorders>
            <w:shd w:val="clear" w:color="000000" w:fill="FFFFFF"/>
            <w:noWrap/>
            <w:vAlign w:val="center"/>
            <w:hideMark/>
          </w:tcPr>
          <w:p w14:paraId="7A8AB68E"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0.136</w:t>
            </w:r>
          </w:p>
        </w:tc>
        <w:tc>
          <w:tcPr>
            <w:tcW w:w="820" w:type="dxa"/>
            <w:tcBorders>
              <w:top w:val="nil"/>
              <w:left w:val="nil"/>
              <w:bottom w:val="single" w:sz="4" w:space="0" w:color="auto"/>
              <w:right w:val="single" w:sz="4" w:space="0" w:color="auto"/>
            </w:tcBorders>
            <w:shd w:val="clear" w:color="000000" w:fill="FFFFFF"/>
            <w:noWrap/>
            <w:vAlign w:val="center"/>
            <w:hideMark/>
          </w:tcPr>
          <w:p w14:paraId="368A5BD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0.092</w:t>
            </w:r>
          </w:p>
        </w:tc>
      </w:tr>
      <w:tr w:rsidR="00E43018" w:rsidRPr="00E43018" w14:paraId="5F0118B2"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6ECB56C2"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REP2</w:t>
            </w:r>
          </w:p>
        </w:tc>
        <w:tc>
          <w:tcPr>
            <w:tcW w:w="604" w:type="dxa"/>
            <w:tcBorders>
              <w:top w:val="nil"/>
              <w:left w:val="nil"/>
              <w:bottom w:val="single" w:sz="4" w:space="0" w:color="auto"/>
              <w:right w:val="single" w:sz="4" w:space="0" w:color="auto"/>
            </w:tcBorders>
            <w:shd w:val="clear" w:color="000000" w:fill="FFFFFF"/>
            <w:noWrap/>
            <w:vAlign w:val="center"/>
            <w:hideMark/>
          </w:tcPr>
          <w:p w14:paraId="09CC318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0.161</w:t>
            </w:r>
          </w:p>
        </w:tc>
        <w:tc>
          <w:tcPr>
            <w:tcW w:w="820" w:type="dxa"/>
            <w:tcBorders>
              <w:top w:val="nil"/>
              <w:left w:val="nil"/>
              <w:bottom w:val="single" w:sz="4" w:space="0" w:color="auto"/>
              <w:right w:val="single" w:sz="4" w:space="0" w:color="auto"/>
            </w:tcBorders>
            <w:shd w:val="clear" w:color="000000" w:fill="FFFFFF"/>
            <w:noWrap/>
            <w:vAlign w:val="center"/>
            <w:hideMark/>
          </w:tcPr>
          <w:p w14:paraId="79942AC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0.19</w:t>
            </w:r>
          </w:p>
        </w:tc>
        <w:tc>
          <w:tcPr>
            <w:tcW w:w="820" w:type="dxa"/>
            <w:tcBorders>
              <w:top w:val="nil"/>
              <w:left w:val="nil"/>
              <w:bottom w:val="single" w:sz="4" w:space="0" w:color="auto"/>
              <w:right w:val="single" w:sz="4" w:space="0" w:color="auto"/>
            </w:tcBorders>
            <w:shd w:val="clear" w:color="000000" w:fill="FFFFFF"/>
            <w:noWrap/>
            <w:vAlign w:val="center"/>
            <w:hideMark/>
          </w:tcPr>
          <w:p w14:paraId="443928D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0.168</w:t>
            </w:r>
          </w:p>
        </w:tc>
        <w:tc>
          <w:tcPr>
            <w:tcW w:w="820" w:type="dxa"/>
            <w:tcBorders>
              <w:top w:val="nil"/>
              <w:left w:val="nil"/>
              <w:bottom w:val="single" w:sz="4" w:space="0" w:color="auto"/>
              <w:right w:val="single" w:sz="4" w:space="0" w:color="auto"/>
            </w:tcBorders>
            <w:shd w:val="clear" w:color="000000" w:fill="FFFFFF"/>
            <w:noWrap/>
            <w:vAlign w:val="center"/>
            <w:hideMark/>
          </w:tcPr>
          <w:p w14:paraId="5FE0D4B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0.129</w:t>
            </w:r>
          </w:p>
        </w:tc>
        <w:tc>
          <w:tcPr>
            <w:tcW w:w="820" w:type="dxa"/>
            <w:tcBorders>
              <w:top w:val="nil"/>
              <w:left w:val="nil"/>
              <w:bottom w:val="single" w:sz="4" w:space="0" w:color="auto"/>
              <w:right w:val="single" w:sz="4" w:space="0" w:color="auto"/>
            </w:tcBorders>
            <w:shd w:val="clear" w:color="000000" w:fill="E7E6E6"/>
            <w:noWrap/>
            <w:vAlign w:val="center"/>
            <w:hideMark/>
          </w:tcPr>
          <w:p w14:paraId="4F4C4532"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0.863</w:t>
            </w:r>
          </w:p>
        </w:tc>
        <w:tc>
          <w:tcPr>
            <w:tcW w:w="820" w:type="dxa"/>
            <w:tcBorders>
              <w:top w:val="nil"/>
              <w:left w:val="nil"/>
              <w:bottom w:val="single" w:sz="4" w:space="0" w:color="auto"/>
              <w:right w:val="single" w:sz="4" w:space="0" w:color="auto"/>
            </w:tcBorders>
            <w:shd w:val="clear" w:color="000000" w:fill="FFFFFF"/>
            <w:noWrap/>
            <w:vAlign w:val="center"/>
            <w:hideMark/>
          </w:tcPr>
          <w:p w14:paraId="3C07602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0.115</w:t>
            </w:r>
          </w:p>
        </w:tc>
        <w:tc>
          <w:tcPr>
            <w:tcW w:w="820" w:type="dxa"/>
            <w:tcBorders>
              <w:top w:val="nil"/>
              <w:left w:val="nil"/>
              <w:bottom w:val="single" w:sz="4" w:space="0" w:color="auto"/>
              <w:right w:val="single" w:sz="4" w:space="0" w:color="auto"/>
            </w:tcBorders>
            <w:shd w:val="clear" w:color="000000" w:fill="FFFFFF"/>
            <w:noWrap/>
            <w:vAlign w:val="center"/>
            <w:hideMark/>
          </w:tcPr>
          <w:p w14:paraId="0200EC4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0.126</w:t>
            </w:r>
          </w:p>
        </w:tc>
        <w:tc>
          <w:tcPr>
            <w:tcW w:w="820" w:type="dxa"/>
            <w:tcBorders>
              <w:top w:val="nil"/>
              <w:left w:val="nil"/>
              <w:bottom w:val="single" w:sz="4" w:space="0" w:color="auto"/>
              <w:right w:val="single" w:sz="4" w:space="0" w:color="auto"/>
            </w:tcBorders>
            <w:shd w:val="clear" w:color="000000" w:fill="FFFFFF"/>
            <w:noWrap/>
            <w:vAlign w:val="center"/>
            <w:hideMark/>
          </w:tcPr>
          <w:p w14:paraId="7875EC8F"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0.113</w:t>
            </w:r>
          </w:p>
        </w:tc>
      </w:tr>
      <w:tr w:rsidR="00E43018" w:rsidRPr="00E43018" w14:paraId="3C4503B8"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481D410D"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REP3</w:t>
            </w:r>
          </w:p>
        </w:tc>
        <w:tc>
          <w:tcPr>
            <w:tcW w:w="604" w:type="dxa"/>
            <w:tcBorders>
              <w:top w:val="nil"/>
              <w:left w:val="nil"/>
              <w:bottom w:val="single" w:sz="4" w:space="0" w:color="auto"/>
              <w:right w:val="single" w:sz="4" w:space="0" w:color="auto"/>
            </w:tcBorders>
            <w:shd w:val="clear" w:color="000000" w:fill="FFFFFF"/>
            <w:noWrap/>
            <w:vAlign w:val="center"/>
            <w:hideMark/>
          </w:tcPr>
          <w:p w14:paraId="2555682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0.177</w:t>
            </w:r>
          </w:p>
        </w:tc>
        <w:tc>
          <w:tcPr>
            <w:tcW w:w="820" w:type="dxa"/>
            <w:tcBorders>
              <w:top w:val="nil"/>
              <w:left w:val="nil"/>
              <w:bottom w:val="single" w:sz="4" w:space="0" w:color="auto"/>
              <w:right w:val="single" w:sz="4" w:space="0" w:color="auto"/>
            </w:tcBorders>
            <w:shd w:val="clear" w:color="000000" w:fill="FFFFFF"/>
            <w:noWrap/>
            <w:vAlign w:val="center"/>
            <w:hideMark/>
          </w:tcPr>
          <w:p w14:paraId="5888ED7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0.164</w:t>
            </w:r>
          </w:p>
        </w:tc>
        <w:tc>
          <w:tcPr>
            <w:tcW w:w="820" w:type="dxa"/>
            <w:tcBorders>
              <w:top w:val="nil"/>
              <w:left w:val="nil"/>
              <w:bottom w:val="single" w:sz="4" w:space="0" w:color="auto"/>
              <w:right w:val="single" w:sz="4" w:space="0" w:color="auto"/>
            </w:tcBorders>
            <w:shd w:val="clear" w:color="000000" w:fill="FFFFFF"/>
            <w:noWrap/>
            <w:vAlign w:val="center"/>
            <w:hideMark/>
          </w:tcPr>
          <w:p w14:paraId="1809E30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0.177</w:t>
            </w:r>
          </w:p>
        </w:tc>
        <w:tc>
          <w:tcPr>
            <w:tcW w:w="820" w:type="dxa"/>
            <w:tcBorders>
              <w:top w:val="nil"/>
              <w:left w:val="nil"/>
              <w:bottom w:val="single" w:sz="4" w:space="0" w:color="auto"/>
              <w:right w:val="single" w:sz="4" w:space="0" w:color="auto"/>
            </w:tcBorders>
            <w:shd w:val="clear" w:color="000000" w:fill="FFFFFF"/>
            <w:noWrap/>
            <w:vAlign w:val="center"/>
            <w:hideMark/>
          </w:tcPr>
          <w:p w14:paraId="4E56D78F"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0.151</w:t>
            </w:r>
          </w:p>
        </w:tc>
        <w:tc>
          <w:tcPr>
            <w:tcW w:w="820" w:type="dxa"/>
            <w:tcBorders>
              <w:top w:val="nil"/>
              <w:left w:val="nil"/>
              <w:bottom w:val="single" w:sz="4" w:space="0" w:color="auto"/>
              <w:right w:val="single" w:sz="4" w:space="0" w:color="auto"/>
            </w:tcBorders>
            <w:shd w:val="clear" w:color="000000" w:fill="E7E6E6"/>
            <w:noWrap/>
            <w:vAlign w:val="center"/>
            <w:hideMark/>
          </w:tcPr>
          <w:p w14:paraId="7498713F"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0.857</w:t>
            </w:r>
          </w:p>
        </w:tc>
        <w:tc>
          <w:tcPr>
            <w:tcW w:w="820" w:type="dxa"/>
            <w:tcBorders>
              <w:top w:val="nil"/>
              <w:left w:val="nil"/>
              <w:bottom w:val="single" w:sz="4" w:space="0" w:color="auto"/>
              <w:right w:val="single" w:sz="4" w:space="0" w:color="auto"/>
            </w:tcBorders>
            <w:shd w:val="clear" w:color="000000" w:fill="FFFFFF"/>
            <w:noWrap/>
            <w:vAlign w:val="center"/>
            <w:hideMark/>
          </w:tcPr>
          <w:p w14:paraId="173D781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0.143</w:t>
            </w:r>
          </w:p>
        </w:tc>
        <w:tc>
          <w:tcPr>
            <w:tcW w:w="820" w:type="dxa"/>
            <w:tcBorders>
              <w:top w:val="nil"/>
              <w:left w:val="nil"/>
              <w:bottom w:val="single" w:sz="4" w:space="0" w:color="auto"/>
              <w:right w:val="single" w:sz="4" w:space="0" w:color="auto"/>
            </w:tcBorders>
            <w:shd w:val="clear" w:color="000000" w:fill="FFFFFF"/>
            <w:noWrap/>
            <w:vAlign w:val="center"/>
            <w:hideMark/>
          </w:tcPr>
          <w:p w14:paraId="2C35147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0.137</w:t>
            </w:r>
          </w:p>
        </w:tc>
        <w:tc>
          <w:tcPr>
            <w:tcW w:w="820" w:type="dxa"/>
            <w:tcBorders>
              <w:top w:val="nil"/>
              <w:left w:val="nil"/>
              <w:bottom w:val="single" w:sz="4" w:space="0" w:color="auto"/>
              <w:right w:val="single" w:sz="4" w:space="0" w:color="auto"/>
            </w:tcBorders>
            <w:shd w:val="clear" w:color="000000" w:fill="FFFFFF"/>
            <w:noWrap/>
            <w:vAlign w:val="center"/>
            <w:hideMark/>
          </w:tcPr>
          <w:p w14:paraId="0B5E508E"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0.098</w:t>
            </w:r>
          </w:p>
        </w:tc>
      </w:tr>
      <w:tr w:rsidR="00E43018" w:rsidRPr="00E43018" w14:paraId="21BB00CB" w14:textId="77777777" w:rsidTr="007E1000">
        <w:trPr>
          <w:trHeight w:val="345"/>
          <w:jc w:val="center"/>
        </w:trPr>
        <w:tc>
          <w:tcPr>
            <w:tcW w:w="1696" w:type="dxa"/>
            <w:tcBorders>
              <w:top w:val="nil"/>
              <w:left w:val="single" w:sz="4" w:space="0" w:color="auto"/>
              <w:bottom w:val="double" w:sz="6" w:space="0" w:color="auto"/>
              <w:right w:val="single" w:sz="4" w:space="0" w:color="auto"/>
            </w:tcBorders>
            <w:shd w:val="clear" w:color="000000" w:fill="E5E5E5"/>
            <w:noWrap/>
            <w:vAlign w:val="center"/>
            <w:hideMark/>
          </w:tcPr>
          <w:p w14:paraId="3EAC8329"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REP4</w:t>
            </w:r>
          </w:p>
        </w:tc>
        <w:tc>
          <w:tcPr>
            <w:tcW w:w="604" w:type="dxa"/>
            <w:tcBorders>
              <w:top w:val="nil"/>
              <w:left w:val="nil"/>
              <w:bottom w:val="double" w:sz="6" w:space="0" w:color="auto"/>
              <w:right w:val="single" w:sz="4" w:space="0" w:color="auto"/>
            </w:tcBorders>
            <w:shd w:val="clear" w:color="000000" w:fill="FFFFFF"/>
            <w:noWrap/>
            <w:vAlign w:val="center"/>
            <w:hideMark/>
          </w:tcPr>
          <w:p w14:paraId="7B30832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0.197</w:t>
            </w:r>
          </w:p>
        </w:tc>
        <w:tc>
          <w:tcPr>
            <w:tcW w:w="820" w:type="dxa"/>
            <w:tcBorders>
              <w:top w:val="nil"/>
              <w:left w:val="nil"/>
              <w:bottom w:val="double" w:sz="6" w:space="0" w:color="auto"/>
              <w:right w:val="single" w:sz="4" w:space="0" w:color="auto"/>
            </w:tcBorders>
            <w:shd w:val="clear" w:color="000000" w:fill="FFFFFF"/>
            <w:noWrap/>
            <w:vAlign w:val="center"/>
            <w:hideMark/>
          </w:tcPr>
          <w:p w14:paraId="0F243F0B"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0.118</w:t>
            </w:r>
          </w:p>
        </w:tc>
        <w:tc>
          <w:tcPr>
            <w:tcW w:w="820" w:type="dxa"/>
            <w:tcBorders>
              <w:top w:val="nil"/>
              <w:left w:val="nil"/>
              <w:bottom w:val="double" w:sz="6" w:space="0" w:color="auto"/>
              <w:right w:val="single" w:sz="4" w:space="0" w:color="auto"/>
            </w:tcBorders>
            <w:shd w:val="clear" w:color="000000" w:fill="FFFFFF"/>
            <w:noWrap/>
            <w:vAlign w:val="center"/>
            <w:hideMark/>
          </w:tcPr>
          <w:p w14:paraId="7C9354BF"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0.199</w:t>
            </w:r>
          </w:p>
        </w:tc>
        <w:tc>
          <w:tcPr>
            <w:tcW w:w="820" w:type="dxa"/>
            <w:tcBorders>
              <w:top w:val="nil"/>
              <w:left w:val="nil"/>
              <w:bottom w:val="double" w:sz="6" w:space="0" w:color="auto"/>
              <w:right w:val="single" w:sz="4" w:space="0" w:color="auto"/>
            </w:tcBorders>
            <w:shd w:val="clear" w:color="000000" w:fill="FFFFFF"/>
            <w:noWrap/>
            <w:vAlign w:val="center"/>
            <w:hideMark/>
          </w:tcPr>
          <w:p w14:paraId="3B2715B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0.17</w:t>
            </w:r>
          </w:p>
        </w:tc>
        <w:tc>
          <w:tcPr>
            <w:tcW w:w="820" w:type="dxa"/>
            <w:tcBorders>
              <w:top w:val="nil"/>
              <w:left w:val="nil"/>
              <w:bottom w:val="double" w:sz="6" w:space="0" w:color="auto"/>
              <w:right w:val="single" w:sz="4" w:space="0" w:color="auto"/>
            </w:tcBorders>
            <w:shd w:val="clear" w:color="000000" w:fill="E7E6E6"/>
            <w:noWrap/>
            <w:vAlign w:val="center"/>
            <w:hideMark/>
          </w:tcPr>
          <w:p w14:paraId="6579619A"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0.772</w:t>
            </w:r>
          </w:p>
        </w:tc>
        <w:tc>
          <w:tcPr>
            <w:tcW w:w="820" w:type="dxa"/>
            <w:tcBorders>
              <w:top w:val="nil"/>
              <w:left w:val="nil"/>
              <w:bottom w:val="double" w:sz="6" w:space="0" w:color="auto"/>
              <w:right w:val="single" w:sz="4" w:space="0" w:color="auto"/>
            </w:tcBorders>
            <w:shd w:val="clear" w:color="000000" w:fill="FFFFFF"/>
            <w:noWrap/>
            <w:vAlign w:val="center"/>
            <w:hideMark/>
          </w:tcPr>
          <w:p w14:paraId="7CA2336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0.197</w:t>
            </w:r>
          </w:p>
        </w:tc>
        <w:tc>
          <w:tcPr>
            <w:tcW w:w="820" w:type="dxa"/>
            <w:tcBorders>
              <w:top w:val="nil"/>
              <w:left w:val="nil"/>
              <w:bottom w:val="double" w:sz="6" w:space="0" w:color="auto"/>
              <w:right w:val="single" w:sz="4" w:space="0" w:color="auto"/>
            </w:tcBorders>
            <w:shd w:val="clear" w:color="000000" w:fill="FFFFFF"/>
            <w:noWrap/>
            <w:vAlign w:val="center"/>
            <w:hideMark/>
          </w:tcPr>
          <w:p w14:paraId="759AC3D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0.107</w:t>
            </w:r>
          </w:p>
        </w:tc>
        <w:tc>
          <w:tcPr>
            <w:tcW w:w="820" w:type="dxa"/>
            <w:tcBorders>
              <w:top w:val="nil"/>
              <w:left w:val="nil"/>
              <w:bottom w:val="double" w:sz="6" w:space="0" w:color="auto"/>
              <w:right w:val="single" w:sz="4" w:space="0" w:color="auto"/>
            </w:tcBorders>
            <w:shd w:val="clear" w:color="000000" w:fill="FFFFFF"/>
            <w:noWrap/>
            <w:vAlign w:val="center"/>
            <w:hideMark/>
          </w:tcPr>
          <w:p w14:paraId="4D571B3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0.157</w:t>
            </w:r>
          </w:p>
        </w:tc>
      </w:tr>
      <w:tr w:rsidR="00E43018" w:rsidRPr="00E43018" w14:paraId="15E26C6D" w14:textId="77777777" w:rsidTr="007E1000">
        <w:trPr>
          <w:trHeight w:val="345"/>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1E1A24FE"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STA1</w:t>
            </w:r>
          </w:p>
        </w:tc>
        <w:tc>
          <w:tcPr>
            <w:tcW w:w="604" w:type="dxa"/>
            <w:tcBorders>
              <w:top w:val="nil"/>
              <w:left w:val="nil"/>
              <w:bottom w:val="single" w:sz="4" w:space="0" w:color="auto"/>
              <w:right w:val="single" w:sz="4" w:space="0" w:color="auto"/>
            </w:tcBorders>
            <w:shd w:val="clear" w:color="000000" w:fill="FFFFFF"/>
            <w:noWrap/>
            <w:vAlign w:val="center"/>
            <w:hideMark/>
          </w:tcPr>
          <w:p w14:paraId="6C09F56B"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0.184</w:t>
            </w:r>
          </w:p>
        </w:tc>
        <w:tc>
          <w:tcPr>
            <w:tcW w:w="820" w:type="dxa"/>
            <w:tcBorders>
              <w:top w:val="nil"/>
              <w:left w:val="nil"/>
              <w:bottom w:val="single" w:sz="4" w:space="0" w:color="auto"/>
              <w:right w:val="single" w:sz="4" w:space="0" w:color="auto"/>
            </w:tcBorders>
            <w:shd w:val="clear" w:color="000000" w:fill="FFFFFF"/>
            <w:noWrap/>
            <w:vAlign w:val="center"/>
            <w:hideMark/>
          </w:tcPr>
          <w:p w14:paraId="5518FF3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0.077</w:t>
            </w:r>
          </w:p>
        </w:tc>
        <w:tc>
          <w:tcPr>
            <w:tcW w:w="820" w:type="dxa"/>
            <w:tcBorders>
              <w:top w:val="nil"/>
              <w:left w:val="nil"/>
              <w:bottom w:val="single" w:sz="4" w:space="0" w:color="auto"/>
              <w:right w:val="single" w:sz="4" w:space="0" w:color="auto"/>
            </w:tcBorders>
            <w:shd w:val="clear" w:color="000000" w:fill="FFFFFF"/>
            <w:noWrap/>
            <w:vAlign w:val="center"/>
            <w:hideMark/>
          </w:tcPr>
          <w:p w14:paraId="3B037F7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0.137</w:t>
            </w:r>
          </w:p>
        </w:tc>
        <w:tc>
          <w:tcPr>
            <w:tcW w:w="820" w:type="dxa"/>
            <w:tcBorders>
              <w:top w:val="nil"/>
              <w:left w:val="nil"/>
              <w:bottom w:val="single" w:sz="4" w:space="0" w:color="auto"/>
              <w:right w:val="single" w:sz="4" w:space="0" w:color="auto"/>
            </w:tcBorders>
            <w:shd w:val="clear" w:color="000000" w:fill="FFFFFF"/>
            <w:noWrap/>
            <w:vAlign w:val="center"/>
            <w:hideMark/>
          </w:tcPr>
          <w:p w14:paraId="103E426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0.099</w:t>
            </w:r>
          </w:p>
        </w:tc>
        <w:tc>
          <w:tcPr>
            <w:tcW w:w="820" w:type="dxa"/>
            <w:tcBorders>
              <w:top w:val="nil"/>
              <w:left w:val="nil"/>
              <w:bottom w:val="single" w:sz="4" w:space="0" w:color="auto"/>
              <w:right w:val="single" w:sz="4" w:space="0" w:color="auto"/>
            </w:tcBorders>
            <w:shd w:val="clear" w:color="000000" w:fill="FFFFFF"/>
            <w:noWrap/>
            <w:vAlign w:val="center"/>
            <w:hideMark/>
          </w:tcPr>
          <w:p w14:paraId="3F85AC5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0.155</w:t>
            </w:r>
          </w:p>
        </w:tc>
        <w:tc>
          <w:tcPr>
            <w:tcW w:w="820" w:type="dxa"/>
            <w:tcBorders>
              <w:top w:val="nil"/>
              <w:left w:val="nil"/>
              <w:bottom w:val="single" w:sz="4" w:space="0" w:color="auto"/>
              <w:right w:val="single" w:sz="4" w:space="0" w:color="auto"/>
            </w:tcBorders>
            <w:shd w:val="clear" w:color="000000" w:fill="E7E6E6"/>
            <w:noWrap/>
            <w:vAlign w:val="center"/>
            <w:hideMark/>
          </w:tcPr>
          <w:p w14:paraId="0631D11D"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0.781</w:t>
            </w:r>
          </w:p>
        </w:tc>
        <w:tc>
          <w:tcPr>
            <w:tcW w:w="820" w:type="dxa"/>
            <w:tcBorders>
              <w:top w:val="nil"/>
              <w:left w:val="nil"/>
              <w:bottom w:val="single" w:sz="4" w:space="0" w:color="auto"/>
              <w:right w:val="single" w:sz="4" w:space="0" w:color="auto"/>
            </w:tcBorders>
            <w:shd w:val="clear" w:color="000000" w:fill="FFFFFF"/>
            <w:noWrap/>
            <w:vAlign w:val="center"/>
            <w:hideMark/>
          </w:tcPr>
          <w:p w14:paraId="403005E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0.042</w:t>
            </w:r>
          </w:p>
        </w:tc>
        <w:tc>
          <w:tcPr>
            <w:tcW w:w="820" w:type="dxa"/>
            <w:tcBorders>
              <w:top w:val="nil"/>
              <w:left w:val="nil"/>
              <w:bottom w:val="single" w:sz="4" w:space="0" w:color="auto"/>
              <w:right w:val="single" w:sz="4" w:space="0" w:color="auto"/>
            </w:tcBorders>
            <w:shd w:val="clear" w:color="000000" w:fill="FFFFFF"/>
            <w:noWrap/>
            <w:vAlign w:val="center"/>
            <w:hideMark/>
          </w:tcPr>
          <w:p w14:paraId="0D5F238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0.054</w:t>
            </w:r>
          </w:p>
        </w:tc>
      </w:tr>
      <w:tr w:rsidR="00E43018" w:rsidRPr="00E43018" w14:paraId="24D77EB6"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2A665389"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STA2</w:t>
            </w:r>
          </w:p>
        </w:tc>
        <w:tc>
          <w:tcPr>
            <w:tcW w:w="604" w:type="dxa"/>
            <w:tcBorders>
              <w:top w:val="nil"/>
              <w:left w:val="nil"/>
              <w:bottom w:val="single" w:sz="4" w:space="0" w:color="auto"/>
              <w:right w:val="single" w:sz="4" w:space="0" w:color="auto"/>
            </w:tcBorders>
            <w:shd w:val="clear" w:color="000000" w:fill="FFFFFF"/>
            <w:noWrap/>
            <w:vAlign w:val="center"/>
            <w:hideMark/>
          </w:tcPr>
          <w:p w14:paraId="329F829E"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0.107</w:t>
            </w:r>
          </w:p>
        </w:tc>
        <w:tc>
          <w:tcPr>
            <w:tcW w:w="820" w:type="dxa"/>
            <w:tcBorders>
              <w:top w:val="nil"/>
              <w:left w:val="nil"/>
              <w:bottom w:val="single" w:sz="4" w:space="0" w:color="auto"/>
              <w:right w:val="single" w:sz="4" w:space="0" w:color="auto"/>
            </w:tcBorders>
            <w:shd w:val="clear" w:color="000000" w:fill="FFFFFF"/>
            <w:noWrap/>
            <w:vAlign w:val="center"/>
            <w:hideMark/>
          </w:tcPr>
          <w:p w14:paraId="2C62A4B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0.074</w:t>
            </w:r>
          </w:p>
        </w:tc>
        <w:tc>
          <w:tcPr>
            <w:tcW w:w="820" w:type="dxa"/>
            <w:tcBorders>
              <w:top w:val="nil"/>
              <w:left w:val="nil"/>
              <w:bottom w:val="single" w:sz="4" w:space="0" w:color="auto"/>
              <w:right w:val="single" w:sz="4" w:space="0" w:color="auto"/>
            </w:tcBorders>
            <w:shd w:val="clear" w:color="000000" w:fill="FFFFFF"/>
            <w:noWrap/>
            <w:vAlign w:val="center"/>
            <w:hideMark/>
          </w:tcPr>
          <w:p w14:paraId="5F54E41B"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0.078</w:t>
            </w:r>
          </w:p>
        </w:tc>
        <w:tc>
          <w:tcPr>
            <w:tcW w:w="820" w:type="dxa"/>
            <w:tcBorders>
              <w:top w:val="nil"/>
              <w:left w:val="nil"/>
              <w:bottom w:val="single" w:sz="4" w:space="0" w:color="auto"/>
              <w:right w:val="single" w:sz="4" w:space="0" w:color="auto"/>
            </w:tcBorders>
            <w:shd w:val="clear" w:color="000000" w:fill="FFFFFF"/>
            <w:noWrap/>
            <w:vAlign w:val="center"/>
            <w:hideMark/>
          </w:tcPr>
          <w:p w14:paraId="56BFB66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0.119</w:t>
            </w:r>
          </w:p>
        </w:tc>
        <w:tc>
          <w:tcPr>
            <w:tcW w:w="820" w:type="dxa"/>
            <w:tcBorders>
              <w:top w:val="nil"/>
              <w:left w:val="nil"/>
              <w:bottom w:val="single" w:sz="4" w:space="0" w:color="auto"/>
              <w:right w:val="single" w:sz="4" w:space="0" w:color="auto"/>
            </w:tcBorders>
            <w:shd w:val="clear" w:color="000000" w:fill="FFFFFF"/>
            <w:noWrap/>
            <w:vAlign w:val="center"/>
            <w:hideMark/>
          </w:tcPr>
          <w:p w14:paraId="13C64C8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0.087</w:t>
            </w:r>
          </w:p>
        </w:tc>
        <w:tc>
          <w:tcPr>
            <w:tcW w:w="820" w:type="dxa"/>
            <w:tcBorders>
              <w:top w:val="nil"/>
              <w:left w:val="nil"/>
              <w:bottom w:val="single" w:sz="4" w:space="0" w:color="auto"/>
              <w:right w:val="single" w:sz="4" w:space="0" w:color="auto"/>
            </w:tcBorders>
            <w:shd w:val="clear" w:color="000000" w:fill="E7E6E6"/>
            <w:noWrap/>
            <w:vAlign w:val="center"/>
            <w:hideMark/>
          </w:tcPr>
          <w:p w14:paraId="397314E9"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0.869</w:t>
            </w:r>
          </w:p>
        </w:tc>
        <w:tc>
          <w:tcPr>
            <w:tcW w:w="820" w:type="dxa"/>
            <w:tcBorders>
              <w:top w:val="nil"/>
              <w:left w:val="nil"/>
              <w:bottom w:val="single" w:sz="4" w:space="0" w:color="auto"/>
              <w:right w:val="single" w:sz="4" w:space="0" w:color="auto"/>
            </w:tcBorders>
            <w:shd w:val="clear" w:color="000000" w:fill="FFFFFF"/>
            <w:noWrap/>
            <w:vAlign w:val="center"/>
            <w:hideMark/>
          </w:tcPr>
          <w:p w14:paraId="0EF6132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0.044</w:t>
            </w:r>
          </w:p>
        </w:tc>
        <w:tc>
          <w:tcPr>
            <w:tcW w:w="820" w:type="dxa"/>
            <w:tcBorders>
              <w:top w:val="nil"/>
              <w:left w:val="nil"/>
              <w:bottom w:val="single" w:sz="4" w:space="0" w:color="auto"/>
              <w:right w:val="single" w:sz="4" w:space="0" w:color="auto"/>
            </w:tcBorders>
            <w:shd w:val="clear" w:color="000000" w:fill="FFFFFF"/>
            <w:noWrap/>
            <w:vAlign w:val="center"/>
            <w:hideMark/>
          </w:tcPr>
          <w:p w14:paraId="11487C5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0.106</w:t>
            </w:r>
          </w:p>
        </w:tc>
      </w:tr>
      <w:tr w:rsidR="00E43018" w:rsidRPr="00E43018" w14:paraId="3569E76A"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7A24C2D0"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STA3</w:t>
            </w:r>
          </w:p>
        </w:tc>
        <w:tc>
          <w:tcPr>
            <w:tcW w:w="604" w:type="dxa"/>
            <w:tcBorders>
              <w:top w:val="nil"/>
              <w:left w:val="nil"/>
              <w:bottom w:val="single" w:sz="4" w:space="0" w:color="auto"/>
              <w:right w:val="single" w:sz="4" w:space="0" w:color="auto"/>
            </w:tcBorders>
            <w:shd w:val="clear" w:color="000000" w:fill="FFFFFF"/>
            <w:noWrap/>
            <w:vAlign w:val="center"/>
            <w:hideMark/>
          </w:tcPr>
          <w:p w14:paraId="6F52965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0.052</w:t>
            </w:r>
          </w:p>
        </w:tc>
        <w:tc>
          <w:tcPr>
            <w:tcW w:w="820" w:type="dxa"/>
            <w:tcBorders>
              <w:top w:val="nil"/>
              <w:left w:val="nil"/>
              <w:bottom w:val="single" w:sz="4" w:space="0" w:color="auto"/>
              <w:right w:val="single" w:sz="4" w:space="0" w:color="auto"/>
            </w:tcBorders>
            <w:shd w:val="clear" w:color="000000" w:fill="FFFFFF"/>
            <w:noWrap/>
            <w:vAlign w:val="center"/>
            <w:hideMark/>
          </w:tcPr>
          <w:p w14:paraId="4E5DFC97"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0.123</w:t>
            </w:r>
          </w:p>
        </w:tc>
        <w:tc>
          <w:tcPr>
            <w:tcW w:w="820" w:type="dxa"/>
            <w:tcBorders>
              <w:top w:val="nil"/>
              <w:left w:val="nil"/>
              <w:bottom w:val="single" w:sz="4" w:space="0" w:color="auto"/>
              <w:right w:val="single" w:sz="4" w:space="0" w:color="auto"/>
            </w:tcBorders>
            <w:shd w:val="clear" w:color="000000" w:fill="FFFFFF"/>
            <w:noWrap/>
            <w:vAlign w:val="center"/>
            <w:hideMark/>
          </w:tcPr>
          <w:p w14:paraId="06B0123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0.086</w:t>
            </w:r>
          </w:p>
        </w:tc>
        <w:tc>
          <w:tcPr>
            <w:tcW w:w="820" w:type="dxa"/>
            <w:tcBorders>
              <w:top w:val="nil"/>
              <w:left w:val="nil"/>
              <w:bottom w:val="single" w:sz="4" w:space="0" w:color="auto"/>
              <w:right w:val="single" w:sz="4" w:space="0" w:color="auto"/>
            </w:tcBorders>
            <w:shd w:val="clear" w:color="000000" w:fill="FFFFFF"/>
            <w:noWrap/>
            <w:vAlign w:val="center"/>
            <w:hideMark/>
          </w:tcPr>
          <w:p w14:paraId="2BB8586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0.116</w:t>
            </w:r>
          </w:p>
        </w:tc>
        <w:tc>
          <w:tcPr>
            <w:tcW w:w="820" w:type="dxa"/>
            <w:tcBorders>
              <w:top w:val="nil"/>
              <w:left w:val="nil"/>
              <w:bottom w:val="single" w:sz="4" w:space="0" w:color="auto"/>
              <w:right w:val="single" w:sz="4" w:space="0" w:color="auto"/>
            </w:tcBorders>
            <w:shd w:val="clear" w:color="000000" w:fill="FFFFFF"/>
            <w:noWrap/>
            <w:vAlign w:val="center"/>
            <w:hideMark/>
          </w:tcPr>
          <w:p w14:paraId="5A24EBCB"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0.123</w:t>
            </w:r>
          </w:p>
        </w:tc>
        <w:tc>
          <w:tcPr>
            <w:tcW w:w="820" w:type="dxa"/>
            <w:tcBorders>
              <w:top w:val="nil"/>
              <w:left w:val="nil"/>
              <w:bottom w:val="single" w:sz="4" w:space="0" w:color="auto"/>
              <w:right w:val="single" w:sz="4" w:space="0" w:color="auto"/>
            </w:tcBorders>
            <w:shd w:val="clear" w:color="000000" w:fill="E7E6E6"/>
            <w:noWrap/>
            <w:vAlign w:val="center"/>
            <w:hideMark/>
          </w:tcPr>
          <w:p w14:paraId="5576AC4D"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0.865</w:t>
            </w:r>
          </w:p>
        </w:tc>
        <w:tc>
          <w:tcPr>
            <w:tcW w:w="820" w:type="dxa"/>
            <w:tcBorders>
              <w:top w:val="nil"/>
              <w:left w:val="nil"/>
              <w:bottom w:val="single" w:sz="4" w:space="0" w:color="auto"/>
              <w:right w:val="single" w:sz="4" w:space="0" w:color="auto"/>
            </w:tcBorders>
            <w:shd w:val="clear" w:color="000000" w:fill="FFFFFF"/>
            <w:noWrap/>
            <w:vAlign w:val="center"/>
            <w:hideMark/>
          </w:tcPr>
          <w:p w14:paraId="44BCF2D8"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0.115</w:t>
            </w:r>
          </w:p>
        </w:tc>
        <w:tc>
          <w:tcPr>
            <w:tcW w:w="820" w:type="dxa"/>
            <w:tcBorders>
              <w:top w:val="nil"/>
              <w:left w:val="nil"/>
              <w:bottom w:val="single" w:sz="4" w:space="0" w:color="auto"/>
              <w:right w:val="single" w:sz="4" w:space="0" w:color="auto"/>
            </w:tcBorders>
            <w:shd w:val="clear" w:color="000000" w:fill="FFFFFF"/>
            <w:noWrap/>
            <w:vAlign w:val="center"/>
            <w:hideMark/>
          </w:tcPr>
          <w:p w14:paraId="1FBD1F6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0.085</w:t>
            </w:r>
          </w:p>
        </w:tc>
      </w:tr>
      <w:tr w:rsidR="00E43018" w:rsidRPr="00E43018" w14:paraId="4EB7FCDF" w14:textId="77777777" w:rsidTr="007E1000">
        <w:trPr>
          <w:trHeight w:val="345"/>
          <w:jc w:val="center"/>
        </w:trPr>
        <w:tc>
          <w:tcPr>
            <w:tcW w:w="1696" w:type="dxa"/>
            <w:tcBorders>
              <w:top w:val="nil"/>
              <w:left w:val="single" w:sz="4" w:space="0" w:color="auto"/>
              <w:bottom w:val="double" w:sz="6" w:space="0" w:color="auto"/>
              <w:right w:val="single" w:sz="4" w:space="0" w:color="auto"/>
            </w:tcBorders>
            <w:shd w:val="clear" w:color="000000" w:fill="E5E5E5"/>
            <w:noWrap/>
            <w:vAlign w:val="center"/>
            <w:hideMark/>
          </w:tcPr>
          <w:p w14:paraId="3ADFAE2A"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STA4</w:t>
            </w:r>
          </w:p>
        </w:tc>
        <w:tc>
          <w:tcPr>
            <w:tcW w:w="604" w:type="dxa"/>
            <w:tcBorders>
              <w:top w:val="nil"/>
              <w:left w:val="nil"/>
              <w:bottom w:val="double" w:sz="6" w:space="0" w:color="auto"/>
              <w:right w:val="single" w:sz="4" w:space="0" w:color="auto"/>
            </w:tcBorders>
            <w:shd w:val="clear" w:color="000000" w:fill="FFFFFF"/>
            <w:noWrap/>
            <w:vAlign w:val="center"/>
            <w:hideMark/>
          </w:tcPr>
          <w:p w14:paraId="3229673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0.069</w:t>
            </w:r>
          </w:p>
        </w:tc>
        <w:tc>
          <w:tcPr>
            <w:tcW w:w="820" w:type="dxa"/>
            <w:tcBorders>
              <w:top w:val="nil"/>
              <w:left w:val="nil"/>
              <w:bottom w:val="double" w:sz="6" w:space="0" w:color="auto"/>
              <w:right w:val="single" w:sz="4" w:space="0" w:color="auto"/>
            </w:tcBorders>
            <w:shd w:val="clear" w:color="000000" w:fill="FFFFFF"/>
            <w:noWrap/>
            <w:vAlign w:val="center"/>
            <w:hideMark/>
          </w:tcPr>
          <w:p w14:paraId="796A4AC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0.147</w:t>
            </w:r>
          </w:p>
        </w:tc>
        <w:tc>
          <w:tcPr>
            <w:tcW w:w="820" w:type="dxa"/>
            <w:tcBorders>
              <w:top w:val="nil"/>
              <w:left w:val="nil"/>
              <w:bottom w:val="double" w:sz="6" w:space="0" w:color="auto"/>
              <w:right w:val="single" w:sz="4" w:space="0" w:color="auto"/>
            </w:tcBorders>
            <w:shd w:val="clear" w:color="000000" w:fill="FFFFFF"/>
            <w:noWrap/>
            <w:vAlign w:val="center"/>
            <w:hideMark/>
          </w:tcPr>
          <w:p w14:paraId="7DC48AC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0.062</w:t>
            </w:r>
          </w:p>
        </w:tc>
        <w:tc>
          <w:tcPr>
            <w:tcW w:w="820" w:type="dxa"/>
            <w:tcBorders>
              <w:top w:val="nil"/>
              <w:left w:val="nil"/>
              <w:bottom w:val="double" w:sz="6" w:space="0" w:color="auto"/>
              <w:right w:val="single" w:sz="4" w:space="0" w:color="auto"/>
            </w:tcBorders>
            <w:shd w:val="clear" w:color="000000" w:fill="FFFFFF"/>
            <w:noWrap/>
            <w:vAlign w:val="center"/>
            <w:hideMark/>
          </w:tcPr>
          <w:p w14:paraId="780D4C02"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w:t>
            </w:r>
          </w:p>
        </w:tc>
        <w:tc>
          <w:tcPr>
            <w:tcW w:w="820" w:type="dxa"/>
            <w:tcBorders>
              <w:top w:val="nil"/>
              <w:left w:val="nil"/>
              <w:bottom w:val="double" w:sz="6" w:space="0" w:color="auto"/>
              <w:right w:val="single" w:sz="4" w:space="0" w:color="auto"/>
            </w:tcBorders>
            <w:shd w:val="clear" w:color="000000" w:fill="FFFFFF"/>
            <w:noWrap/>
            <w:vAlign w:val="center"/>
            <w:hideMark/>
          </w:tcPr>
          <w:p w14:paraId="3129E6D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0.083</w:t>
            </w:r>
          </w:p>
        </w:tc>
        <w:tc>
          <w:tcPr>
            <w:tcW w:w="820" w:type="dxa"/>
            <w:tcBorders>
              <w:top w:val="nil"/>
              <w:left w:val="nil"/>
              <w:bottom w:val="double" w:sz="6" w:space="0" w:color="auto"/>
              <w:right w:val="single" w:sz="4" w:space="0" w:color="auto"/>
            </w:tcBorders>
            <w:shd w:val="clear" w:color="000000" w:fill="E7E6E6"/>
            <w:noWrap/>
            <w:vAlign w:val="center"/>
            <w:hideMark/>
          </w:tcPr>
          <w:p w14:paraId="2F8947D5"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0.84</w:t>
            </w:r>
          </w:p>
        </w:tc>
        <w:tc>
          <w:tcPr>
            <w:tcW w:w="820" w:type="dxa"/>
            <w:tcBorders>
              <w:top w:val="nil"/>
              <w:left w:val="nil"/>
              <w:bottom w:val="double" w:sz="6" w:space="0" w:color="auto"/>
              <w:right w:val="single" w:sz="4" w:space="0" w:color="auto"/>
            </w:tcBorders>
            <w:shd w:val="clear" w:color="000000" w:fill="FFFFFF"/>
            <w:noWrap/>
            <w:vAlign w:val="center"/>
            <w:hideMark/>
          </w:tcPr>
          <w:p w14:paraId="409570A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0.074</w:t>
            </w:r>
          </w:p>
        </w:tc>
        <w:tc>
          <w:tcPr>
            <w:tcW w:w="820" w:type="dxa"/>
            <w:tcBorders>
              <w:top w:val="nil"/>
              <w:left w:val="nil"/>
              <w:bottom w:val="double" w:sz="6" w:space="0" w:color="auto"/>
              <w:right w:val="single" w:sz="4" w:space="0" w:color="auto"/>
            </w:tcBorders>
            <w:shd w:val="clear" w:color="000000" w:fill="FFFFFF"/>
            <w:noWrap/>
            <w:vAlign w:val="center"/>
            <w:hideMark/>
          </w:tcPr>
          <w:p w14:paraId="40105C7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0.097</w:t>
            </w:r>
          </w:p>
        </w:tc>
      </w:tr>
      <w:tr w:rsidR="00E43018" w:rsidRPr="00E43018" w14:paraId="294BFE27" w14:textId="77777777" w:rsidTr="007E1000">
        <w:trPr>
          <w:trHeight w:val="345"/>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036CE755"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CTS1</w:t>
            </w:r>
          </w:p>
        </w:tc>
        <w:tc>
          <w:tcPr>
            <w:tcW w:w="604" w:type="dxa"/>
            <w:tcBorders>
              <w:top w:val="nil"/>
              <w:left w:val="nil"/>
              <w:bottom w:val="single" w:sz="4" w:space="0" w:color="auto"/>
              <w:right w:val="single" w:sz="4" w:space="0" w:color="auto"/>
            </w:tcBorders>
            <w:shd w:val="clear" w:color="000000" w:fill="FFFFFF"/>
            <w:noWrap/>
            <w:vAlign w:val="center"/>
            <w:hideMark/>
          </w:tcPr>
          <w:p w14:paraId="03F3661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0.231</w:t>
            </w:r>
          </w:p>
        </w:tc>
        <w:tc>
          <w:tcPr>
            <w:tcW w:w="820" w:type="dxa"/>
            <w:tcBorders>
              <w:top w:val="nil"/>
              <w:left w:val="nil"/>
              <w:bottom w:val="single" w:sz="4" w:space="0" w:color="auto"/>
              <w:right w:val="single" w:sz="4" w:space="0" w:color="auto"/>
            </w:tcBorders>
            <w:shd w:val="clear" w:color="000000" w:fill="FFFFFF"/>
            <w:noWrap/>
            <w:vAlign w:val="center"/>
            <w:hideMark/>
          </w:tcPr>
          <w:p w14:paraId="2B9F913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0.135</w:t>
            </w:r>
          </w:p>
        </w:tc>
        <w:tc>
          <w:tcPr>
            <w:tcW w:w="820" w:type="dxa"/>
            <w:tcBorders>
              <w:top w:val="nil"/>
              <w:left w:val="nil"/>
              <w:bottom w:val="single" w:sz="4" w:space="0" w:color="auto"/>
              <w:right w:val="single" w:sz="4" w:space="0" w:color="auto"/>
            </w:tcBorders>
            <w:shd w:val="clear" w:color="000000" w:fill="FFFFFF"/>
            <w:noWrap/>
            <w:vAlign w:val="center"/>
            <w:hideMark/>
          </w:tcPr>
          <w:p w14:paraId="23939CB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0.391</w:t>
            </w:r>
          </w:p>
        </w:tc>
        <w:tc>
          <w:tcPr>
            <w:tcW w:w="820" w:type="dxa"/>
            <w:tcBorders>
              <w:top w:val="nil"/>
              <w:left w:val="nil"/>
              <w:bottom w:val="single" w:sz="4" w:space="0" w:color="auto"/>
              <w:right w:val="single" w:sz="4" w:space="0" w:color="auto"/>
            </w:tcBorders>
            <w:shd w:val="clear" w:color="000000" w:fill="FFFFFF"/>
            <w:noWrap/>
            <w:vAlign w:val="center"/>
            <w:hideMark/>
          </w:tcPr>
          <w:p w14:paraId="70EEE95F"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0.197</w:t>
            </w:r>
          </w:p>
        </w:tc>
        <w:tc>
          <w:tcPr>
            <w:tcW w:w="820" w:type="dxa"/>
            <w:tcBorders>
              <w:top w:val="nil"/>
              <w:left w:val="nil"/>
              <w:bottom w:val="single" w:sz="4" w:space="0" w:color="auto"/>
              <w:right w:val="single" w:sz="4" w:space="0" w:color="auto"/>
            </w:tcBorders>
            <w:shd w:val="clear" w:color="000000" w:fill="FFFFFF"/>
            <w:noWrap/>
            <w:vAlign w:val="center"/>
            <w:hideMark/>
          </w:tcPr>
          <w:p w14:paraId="187BCEC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0.124</w:t>
            </w:r>
          </w:p>
        </w:tc>
        <w:tc>
          <w:tcPr>
            <w:tcW w:w="820" w:type="dxa"/>
            <w:tcBorders>
              <w:top w:val="nil"/>
              <w:left w:val="nil"/>
              <w:bottom w:val="single" w:sz="4" w:space="0" w:color="auto"/>
              <w:right w:val="single" w:sz="4" w:space="0" w:color="auto"/>
            </w:tcBorders>
            <w:shd w:val="clear" w:color="000000" w:fill="FFFFFF"/>
            <w:noWrap/>
            <w:vAlign w:val="center"/>
            <w:hideMark/>
          </w:tcPr>
          <w:p w14:paraId="60B7BC0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0.106</w:t>
            </w:r>
          </w:p>
        </w:tc>
        <w:tc>
          <w:tcPr>
            <w:tcW w:w="820" w:type="dxa"/>
            <w:tcBorders>
              <w:top w:val="nil"/>
              <w:left w:val="nil"/>
              <w:bottom w:val="single" w:sz="4" w:space="0" w:color="auto"/>
              <w:right w:val="single" w:sz="4" w:space="0" w:color="auto"/>
            </w:tcBorders>
            <w:shd w:val="clear" w:color="000000" w:fill="E7E6E6"/>
            <w:noWrap/>
            <w:vAlign w:val="center"/>
            <w:hideMark/>
          </w:tcPr>
          <w:p w14:paraId="03B4F9F7"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0.69</w:t>
            </w:r>
          </w:p>
        </w:tc>
        <w:tc>
          <w:tcPr>
            <w:tcW w:w="820" w:type="dxa"/>
            <w:tcBorders>
              <w:top w:val="nil"/>
              <w:left w:val="nil"/>
              <w:bottom w:val="single" w:sz="4" w:space="0" w:color="auto"/>
              <w:right w:val="single" w:sz="4" w:space="0" w:color="auto"/>
            </w:tcBorders>
            <w:shd w:val="clear" w:color="000000" w:fill="FFFFFF"/>
            <w:noWrap/>
            <w:vAlign w:val="center"/>
            <w:hideMark/>
          </w:tcPr>
          <w:p w14:paraId="50E62CA8"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0.051</w:t>
            </w:r>
          </w:p>
        </w:tc>
      </w:tr>
      <w:tr w:rsidR="00E43018" w:rsidRPr="00E43018" w14:paraId="71F01548"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6361DED4"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CTS2</w:t>
            </w:r>
          </w:p>
        </w:tc>
        <w:tc>
          <w:tcPr>
            <w:tcW w:w="604" w:type="dxa"/>
            <w:tcBorders>
              <w:top w:val="nil"/>
              <w:left w:val="nil"/>
              <w:bottom w:val="single" w:sz="4" w:space="0" w:color="auto"/>
              <w:right w:val="single" w:sz="4" w:space="0" w:color="auto"/>
            </w:tcBorders>
            <w:shd w:val="clear" w:color="000000" w:fill="FFFFFF"/>
            <w:noWrap/>
            <w:vAlign w:val="center"/>
            <w:hideMark/>
          </w:tcPr>
          <w:p w14:paraId="3CAE61D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0.226</w:t>
            </w:r>
          </w:p>
        </w:tc>
        <w:tc>
          <w:tcPr>
            <w:tcW w:w="820" w:type="dxa"/>
            <w:tcBorders>
              <w:top w:val="nil"/>
              <w:left w:val="nil"/>
              <w:bottom w:val="single" w:sz="4" w:space="0" w:color="auto"/>
              <w:right w:val="single" w:sz="4" w:space="0" w:color="auto"/>
            </w:tcBorders>
            <w:shd w:val="clear" w:color="000000" w:fill="FFFFFF"/>
            <w:noWrap/>
            <w:vAlign w:val="center"/>
            <w:hideMark/>
          </w:tcPr>
          <w:p w14:paraId="08ECC52F"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0.167</w:t>
            </w:r>
          </w:p>
        </w:tc>
        <w:tc>
          <w:tcPr>
            <w:tcW w:w="820" w:type="dxa"/>
            <w:tcBorders>
              <w:top w:val="nil"/>
              <w:left w:val="nil"/>
              <w:bottom w:val="single" w:sz="4" w:space="0" w:color="auto"/>
              <w:right w:val="single" w:sz="4" w:space="0" w:color="auto"/>
            </w:tcBorders>
            <w:shd w:val="clear" w:color="000000" w:fill="FFFFFF"/>
            <w:noWrap/>
            <w:vAlign w:val="center"/>
            <w:hideMark/>
          </w:tcPr>
          <w:p w14:paraId="7E555F82"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0.364</w:t>
            </w:r>
          </w:p>
        </w:tc>
        <w:tc>
          <w:tcPr>
            <w:tcW w:w="820" w:type="dxa"/>
            <w:tcBorders>
              <w:top w:val="nil"/>
              <w:left w:val="nil"/>
              <w:bottom w:val="single" w:sz="4" w:space="0" w:color="auto"/>
              <w:right w:val="single" w:sz="4" w:space="0" w:color="auto"/>
            </w:tcBorders>
            <w:shd w:val="clear" w:color="000000" w:fill="FFFFFF"/>
            <w:noWrap/>
            <w:vAlign w:val="center"/>
            <w:hideMark/>
          </w:tcPr>
          <w:p w14:paraId="2C3DEA5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0.159</w:t>
            </w:r>
          </w:p>
        </w:tc>
        <w:tc>
          <w:tcPr>
            <w:tcW w:w="820" w:type="dxa"/>
            <w:tcBorders>
              <w:top w:val="nil"/>
              <w:left w:val="nil"/>
              <w:bottom w:val="single" w:sz="4" w:space="0" w:color="auto"/>
              <w:right w:val="single" w:sz="4" w:space="0" w:color="auto"/>
            </w:tcBorders>
            <w:shd w:val="clear" w:color="000000" w:fill="FFFFFF"/>
            <w:noWrap/>
            <w:vAlign w:val="center"/>
            <w:hideMark/>
          </w:tcPr>
          <w:p w14:paraId="5E54365E"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0.159</w:t>
            </w:r>
          </w:p>
        </w:tc>
        <w:tc>
          <w:tcPr>
            <w:tcW w:w="820" w:type="dxa"/>
            <w:tcBorders>
              <w:top w:val="nil"/>
              <w:left w:val="nil"/>
              <w:bottom w:val="single" w:sz="4" w:space="0" w:color="auto"/>
              <w:right w:val="single" w:sz="4" w:space="0" w:color="auto"/>
            </w:tcBorders>
            <w:shd w:val="clear" w:color="000000" w:fill="FFFFFF"/>
            <w:noWrap/>
            <w:vAlign w:val="center"/>
            <w:hideMark/>
          </w:tcPr>
          <w:p w14:paraId="5FB68C6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0.124</w:t>
            </w:r>
          </w:p>
        </w:tc>
        <w:tc>
          <w:tcPr>
            <w:tcW w:w="820" w:type="dxa"/>
            <w:tcBorders>
              <w:top w:val="nil"/>
              <w:left w:val="nil"/>
              <w:bottom w:val="single" w:sz="4" w:space="0" w:color="auto"/>
              <w:right w:val="single" w:sz="4" w:space="0" w:color="auto"/>
            </w:tcBorders>
            <w:shd w:val="clear" w:color="000000" w:fill="E7E6E6"/>
            <w:noWrap/>
            <w:vAlign w:val="center"/>
            <w:hideMark/>
          </w:tcPr>
          <w:p w14:paraId="7935974B"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0.739</w:t>
            </w:r>
          </w:p>
        </w:tc>
        <w:tc>
          <w:tcPr>
            <w:tcW w:w="820" w:type="dxa"/>
            <w:tcBorders>
              <w:top w:val="nil"/>
              <w:left w:val="nil"/>
              <w:bottom w:val="single" w:sz="4" w:space="0" w:color="auto"/>
              <w:right w:val="single" w:sz="4" w:space="0" w:color="auto"/>
            </w:tcBorders>
            <w:shd w:val="clear" w:color="000000" w:fill="FFFFFF"/>
            <w:noWrap/>
            <w:vAlign w:val="center"/>
            <w:hideMark/>
          </w:tcPr>
          <w:p w14:paraId="17FA21D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0.112</w:t>
            </w:r>
          </w:p>
        </w:tc>
      </w:tr>
      <w:tr w:rsidR="00E43018" w:rsidRPr="00E43018" w14:paraId="3FC9753A"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226D5A80"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CTS3</w:t>
            </w:r>
          </w:p>
        </w:tc>
        <w:tc>
          <w:tcPr>
            <w:tcW w:w="604" w:type="dxa"/>
            <w:tcBorders>
              <w:top w:val="nil"/>
              <w:left w:val="nil"/>
              <w:bottom w:val="single" w:sz="4" w:space="0" w:color="auto"/>
              <w:right w:val="single" w:sz="4" w:space="0" w:color="auto"/>
            </w:tcBorders>
            <w:shd w:val="clear" w:color="000000" w:fill="FFFFFF"/>
            <w:noWrap/>
            <w:vAlign w:val="center"/>
            <w:hideMark/>
          </w:tcPr>
          <w:p w14:paraId="5835B757"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0.257</w:t>
            </w:r>
          </w:p>
        </w:tc>
        <w:tc>
          <w:tcPr>
            <w:tcW w:w="820" w:type="dxa"/>
            <w:tcBorders>
              <w:top w:val="nil"/>
              <w:left w:val="nil"/>
              <w:bottom w:val="single" w:sz="4" w:space="0" w:color="auto"/>
              <w:right w:val="single" w:sz="4" w:space="0" w:color="auto"/>
            </w:tcBorders>
            <w:shd w:val="clear" w:color="000000" w:fill="FFFFFF"/>
            <w:noWrap/>
            <w:vAlign w:val="center"/>
            <w:hideMark/>
          </w:tcPr>
          <w:p w14:paraId="1FC7727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0.146</w:t>
            </w:r>
          </w:p>
        </w:tc>
        <w:tc>
          <w:tcPr>
            <w:tcW w:w="820" w:type="dxa"/>
            <w:tcBorders>
              <w:top w:val="nil"/>
              <w:left w:val="nil"/>
              <w:bottom w:val="single" w:sz="4" w:space="0" w:color="auto"/>
              <w:right w:val="single" w:sz="4" w:space="0" w:color="auto"/>
            </w:tcBorders>
            <w:shd w:val="clear" w:color="000000" w:fill="FFFFFF"/>
            <w:noWrap/>
            <w:vAlign w:val="center"/>
            <w:hideMark/>
          </w:tcPr>
          <w:p w14:paraId="417E8A8E"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0.335</w:t>
            </w:r>
          </w:p>
        </w:tc>
        <w:tc>
          <w:tcPr>
            <w:tcW w:w="820" w:type="dxa"/>
            <w:tcBorders>
              <w:top w:val="nil"/>
              <w:left w:val="nil"/>
              <w:bottom w:val="single" w:sz="4" w:space="0" w:color="auto"/>
              <w:right w:val="single" w:sz="4" w:space="0" w:color="auto"/>
            </w:tcBorders>
            <w:shd w:val="clear" w:color="000000" w:fill="FFFFFF"/>
            <w:noWrap/>
            <w:vAlign w:val="center"/>
            <w:hideMark/>
          </w:tcPr>
          <w:p w14:paraId="2E964F31"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0.148</w:t>
            </w:r>
          </w:p>
        </w:tc>
        <w:tc>
          <w:tcPr>
            <w:tcW w:w="820" w:type="dxa"/>
            <w:tcBorders>
              <w:top w:val="nil"/>
              <w:left w:val="nil"/>
              <w:bottom w:val="single" w:sz="4" w:space="0" w:color="auto"/>
              <w:right w:val="single" w:sz="4" w:space="0" w:color="auto"/>
            </w:tcBorders>
            <w:shd w:val="clear" w:color="000000" w:fill="FFFFFF"/>
            <w:noWrap/>
            <w:vAlign w:val="center"/>
            <w:hideMark/>
          </w:tcPr>
          <w:p w14:paraId="5768C9F7"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0.149</w:t>
            </w:r>
          </w:p>
        </w:tc>
        <w:tc>
          <w:tcPr>
            <w:tcW w:w="820" w:type="dxa"/>
            <w:tcBorders>
              <w:top w:val="nil"/>
              <w:left w:val="nil"/>
              <w:bottom w:val="single" w:sz="4" w:space="0" w:color="auto"/>
              <w:right w:val="single" w:sz="4" w:space="0" w:color="auto"/>
            </w:tcBorders>
            <w:shd w:val="clear" w:color="000000" w:fill="FFFFFF"/>
            <w:noWrap/>
            <w:vAlign w:val="center"/>
            <w:hideMark/>
          </w:tcPr>
          <w:p w14:paraId="6A18E74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0.111</w:t>
            </w:r>
          </w:p>
        </w:tc>
        <w:tc>
          <w:tcPr>
            <w:tcW w:w="820" w:type="dxa"/>
            <w:tcBorders>
              <w:top w:val="nil"/>
              <w:left w:val="nil"/>
              <w:bottom w:val="single" w:sz="4" w:space="0" w:color="auto"/>
              <w:right w:val="single" w:sz="4" w:space="0" w:color="auto"/>
            </w:tcBorders>
            <w:shd w:val="clear" w:color="000000" w:fill="E7E6E6"/>
            <w:noWrap/>
            <w:vAlign w:val="center"/>
            <w:hideMark/>
          </w:tcPr>
          <w:p w14:paraId="586DE490"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0.763</w:t>
            </w:r>
          </w:p>
        </w:tc>
        <w:tc>
          <w:tcPr>
            <w:tcW w:w="820" w:type="dxa"/>
            <w:tcBorders>
              <w:top w:val="nil"/>
              <w:left w:val="nil"/>
              <w:bottom w:val="single" w:sz="4" w:space="0" w:color="auto"/>
              <w:right w:val="single" w:sz="4" w:space="0" w:color="auto"/>
            </w:tcBorders>
            <w:shd w:val="clear" w:color="000000" w:fill="FFFFFF"/>
            <w:noWrap/>
            <w:vAlign w:val="center"/>
            <w:hideMark/>
          </w:tcPr>
          <w:p w14:paraId="0AE64A9F"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0.075</w:t>
            </w:r>
          </w:p>
        </w:tc>
      </w:tr>
      <w:tr w:rsidR="00E43018" w:rsidRPr="00E43018" w14:paraId="4C73FCD7" w14:textId="77777777" w:rsidTr="007E1000">
        <w:trPr>
          <w:trHeight w:val="345"/>
          <w:jc w:val="center"/>
        </w:trPr>
        <w:tc>
          <w:tcPr>
            <w:tcW w:w="1696" w:type="dxa"/>
            <w:tcBorders>
              <w:top w:val="nil"/>
              <w:left w:val="single" w:sz="4" w:space="0" w:color="auto"/>
              <w:bottom w:val="double" w:sz="6" w:space="0" w:color="auto"/>
              <w:right w:val="single" w:sz="4" w:space="0" w:color="auto"/>
            </w:tcBorders>
            <w:shd w:val="clear" w:color="000000" w:fill="E5E5E5"/>
            <w:noWrap/>
            <w:vAlign w:val="center"/>
            <w:hideMark/>
          </w:tcPr>
          <w:p w14:paraId="2EA30624"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CTS4</w:t>
            </w:r>
          </w:p>
        </w:tc>
        <w:tc>
          <w:tcPr>
            <w:tcW w:w="604" w:type="dxa"/>
            <w:tcBorders>
              <w:top w:val="nil"/>
              <w:left w:val="nil"/>
              <w:bottom w:val="double" w:sz="6" w:space="0" w:color="auto"/>
              <w:right w:val="single" w:sz="4" w:space="0" w:color="auto"/>
            </w:tcBorders>
            <w:shd w:val="clear" w:color="000000" w:fill="FFFFFF"/>
            <w:noWrap/>
            <w:vAlign w:val="center"/>
            <w:hideMark/>
          </w:tcPr>
          <w:p w14:paraId="3F2F654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0.127</w:t>
            </w:r>
          </w:p>
        </w:tc>
        <w:tc>
          <w:tcPr>
            <w:tcW w:w="820" w:type="dxa"/>
            <w:tcBorders>
              <w:top w:val="nil"/>
              <w:left w:val="nil"/>
              <w:bottom w:val="double" w:sz="6" w:space="0" w:color="auto"/>
              <w:right w:val="single" w:sz="4" w:space="0" w:color="auto"/>
            </w:tcBorders>
            <w:shd w:val="clear" w:color="000000" w:fill="FFFFFF"/>
            <w:noWrap/>
            <w:vAlign w:val="center"/>
            <w:hideMark/>
          </w:tcPr>
          <w:p w14:paraId="184D123D"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0.177</w:t>
            </w:r>
          </w:p>
        </w:tc>
        <w:tc>
          <w:tcPr>
            <w:tcW w:w="820" w:type="dxa"/>
            <w:tcBorders>
              <w:top w:val="nil"/>
              <w:left w:val="nil"/>
              <w:bottom w:val="double" w:sz="6" w:space="0" w:color="auto"/>
              <w:right w:val="single" w:sz="4" w:space="0" w:color="auto"/>
            </w:tcBorders>
            <w:shd w:val="clear" w:color="000000" w:fill="FFFFFF"/>
            <w:noWrap/>
            <w:vAlign w:val="center"/>
            <w:hideMark/>
          </w:tcPr>
          <w:p w14:paraId="5FC15F8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0.127</w:t>
            </w:r>
          </w:p>
        </w:tc>
        <w:tc>
          <w:tcPr>
            <w:tcW w:w="820" w:type="dxa"/>
            <w:tcBorders>
              <w:top w:val="nil"/>
              <w:left w:val="nil"/>
              <w:bottom w:val="double" w:sz="6" w:space="0" w:color="auto"/>
              <w:right w:val="single" w:sz="4" w:space="0" w:color="auto"/>
            </w:tcBorders>
            <w:shd w:val="clear" w:color="000000" w:fill="FFFFFF"/>
            <w:noWrap/>
            <w:vAlign w:val="center"/>
            <w:hideMark/>
          </w:tcPr>
          <w:p w14:paraId="187AFF8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0.112</w:t>
            </w:r>
          </w:p>
        </w:tc>
        <w:tc>
          <w:tcPr>
            <w:tcW w:w="820" w:type="dxa"/>
            <w:tcBorders>
              <w:top w:val="nil"/>
              <w:left w:val="nil"/>
              <w:bottom w:val="double" w:sz="6" w:space="0" w:color="auto"/>
              <w:right w:val="single" w:sz="4" w:space="0" w:color="auto"/>
            </w:tcBorders>
            <w:shd w:val="clear" w:color="000000" w:fill="FFFFFF"/>
            <w:noWrap/>
            <w:vAlign w:val="center"/>
            <w:hideMark/>
          </w:tcPr>
          <w:p w14:paraId="41A8F7EA"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0.123</w:t>
            </w:r>
          </w:p>
        </w:tc>
        <w:tc>
          <w:tcPr>
            <w:tcW w:w="820" w:type="dxa"/>
            <w:tcBorders>
              <w:top w:val="nil"/>
              <w:left w:val="nil"/>
              <w:bottom w:val="double" w:sz="6" w:space="0" w:color="auto"/>
              <w:right w:val="single" w:sz="4" w:space="0" w:color="auto"/>
            </w:tcBorders>
            <w:shd w:val="clear" w:color="000000" w:fill="FFFFFF"/>
            <w:noWrap/>
            <w:vAlign w:val="center"/>
            <w:hideMark/>
          </w:tcPr>
          <w:p w14:paraId="0A3BB61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0.056</w:t>
            </w:r>
          </w:p>
        </w:tc>
        <w:tc>
          <w:tcPr>
            <w:tcW w:w="820" w:type="dxa"/>
            <w:tcBorders>
              <w:top w:val="nil"/>
              <w:left w:val="nil"/>
              <w:bottom w:val="double" w:sz="6" w:space="0" w:color="auto"/>
              <w:right w:val="single" w:sz="4" w:space="0" w:color="auto"/>
            </w:tcBorders>
            <w:shd w:val="clear" w:color="000000" w:fill="E7E6E6"/>
            <w:noWrap/>
            <w:vAlign w:val="center"/>
            <w:hideMark/>
          </w:tcPr>
          <w:p w14:paraId="2FC60B71"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0.755</w:t>
            </w:r>
          </w:p>
        </w:tc>
        <w:tc>
          <w:tcPr>
            <w:tcW w:w="820" w:type="dxa"/>
            <w:tcBorders>
              <w:top w:val="nil"/>
              <w:left w:val="nil"/>
              <w:bottom w:val="double" w:sz="6" w:space="0" w:color="auto"/>
              <w:right w:val="single" w:sz="4" w:space="0" w:color="auto"/>
            </w:tcBorders>
            <w:shd w:val="clear" w:color="000000" w:fill="FFFFFF"/>
            <w:noWrap/>
            <w:vAlign w:val="center"/>
            <w:hideMark/>
          </w:tcPr>
          <w:p w14:paraId="5BB1BB8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0.123</w:t>
            </w:r>
          </w:p>
        </w:tc>
      </w:tr>
      <w:tr w:rsidR="00E43018" w:rsidRPr="00E43018" w14:paraId="4F4099D3" w14:textId="77777777" w:rsidTr="007E1000">
        <w:trPr>
          <w:trHeight w:val="345"/>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18B792EF"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EMP2</w:t>
            </w:r>
          </w:p>
        </w:tc>
        <w:tc>
          <w:tcPr>
            <w:tcW w:w="604" w:type="dxa"/>
            <w:tcBorders>
              <w:top w:val="nil"/>
              <w:left w:val="nil"/>
              <w:bottom w:val="single" w:sz="4" w:space="0" w:color="auto"/>
              <w:right w:val="single" w:sz="4" w:space="0" w:color="auto"/>
            </w:tcBorders>
            <w:shd w:val="clear" w:color="000000" w:fill="FFFFFF"/>
            <w:noWrap/>
            <w:vAlign w:val="center"/>
            <w:hideMark/>
          </w:tcPr>
          <w:p w14:paraId="558C9199"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0.208</w:t>
            </w:r>
          </w:p>
        </w:tc>
        <w:tc>
          <w:tcPr>
            <w:tcW w:w="820" w:type="dxa"/>
            <w:tcBorders>
              <w:top w:val="nil"/>
              <w:left w:val="nil"/>
              <w:bottom w:val="single" w:sz="4" w:space="0" w:color="auto"/>
              <w:right w:val="single" w:sz="4" w:space="0" w:color="auto"/>
            </w:tcBorders>
            <w:shd w:val="clear" w:color="000000" w:fill="FFFFFF"/>
            <w:noWrap/>
            <w:vAlign w:val="center"/>
            <w:hideMark/>
          </w:tcPr>
          <w:p w14:paraId="0CBA6BF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0.179</w:t>
            </w:r>
          </w:p>
        </w:tc>
        <w:tc>
          <w:tcPr>
            <w:tcW w:w="820" w:type="dxa"/>
            <w:tcBorders>
              <w:top w:val="nil"/>
              <w:left w:val="nil"/>
              <w:bottom w:val="single" w:sz="4" w:space="0" w:color="auto"/>
              <w:right w:val="single" w:sz="4" w:space="0" w:color="auto"/>
            </w:tcBorders>
            <w:shd w:val="clear" w:color="000000" w:fill="FFFFFF"/>
            <w:noWrap/>
            <w:vAlign w:val="center"/>
            <w:hideMark/>
          </w:tcPr>
          <w:p w14:paraId="66CC5385"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0.114</w:t>
            </w:r>
          </w:p>
        </w:tc>
        <w:tc>
          <w:tcPr>
            <w:tcW w:w="820" w:type="dxa"/>
            <w:tcBorders>
              <w:top w:val="nil"/>
              <w:left w:val="nil"/>
              <w:bottom w:val="single" w:sz="4" w:space="0" w:color="auto"/>
              <w:right w:val="single" w:sz="4" w:space="0" w:color="auto"/>
            </w:tcBorders>
            <w:shd w:val="clear" w:color="000000" w:fill="FFFFFF"/>
            <w:noWrap/>
            <w:vAlign w:val="center"/>
            <w:hideMark/>
          </w:tcPr>
          <w:p w14:paraId="47ACF407"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0.255</w:t>
            </w:r>
          </w:p>
        </w:tc>
        <w:tc>
          <w:tcPr>
            <w:tcW w:w="820" w:type="dxa"/>
            <w:tcBorders>
              <w:top w:val="nil"/>
              <w:left w:val="nil"/>
              <w:bottom w:val="single" w:sz="4" w:space="0" w:color="auto"/>
              <w:right w:val="single" w:sz="4" w:space="0" w:color="auto"/>
            </w:tcBorders>
            <w:shd w:val="clear" w:color="000000" w:fill="FFFFFF"/>
            <w:noWrap/>
            <w:vAlign w:val="center"/>
            <w:hideMark/>
          </w:tcPr>
          <w:p w14:paraId="511A7ACC"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w:t>
            </w:r>
          </w:p>
        </w:tc>
        <w:tc>
          <w:tcPr>
            <w:tcW w:w="820" w:type="dxa"/>
            <w:tcBorders>
              <w:top w:val="nil"/>
              <w:left w:val="nil"/>
              <w:bottom w:val="single" w:sz="4" w:space="0" w:color="auto"/>
              <w:right w:val="single" w:sz="4" w:space="0" w:color="auto"/>
            </w:tcBorders>
            <w:shd w:val="clear" w:color="000000" w:fill="FFFFFF"/>
            <w:noWrap/>
            <w:vAlign w:val="center"/>
            <w:hideMark/>
          </w:tcPr>
          <w:p w14:paraId="7FE5BE2B"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0.117</w:t>
            </w:r>
          </w:p>
        </w:tc>
        <w:tc>
          <w:tcPr>
            <w:tcW w:w="820" w:type="dxa"/>
            <w:tcBorders>
              <w:top w:val="nil"/>
              <w:left w:val="nil"/>
              <w:bottom w:val="single" w:sz="4" w:space="0" w:color="auto"/>
              <w:right w:val="single" w:sz="4" w:space="0" w:color="auto"/>
            </w:tcBorders>
            <w:shd w:val="clear" w:color="000000" w:fill="FFFFFF"/>
            <w:noWrap/>
            <w:vAlign w:val="center"/>
            <w:hideMark/>
          </w:tcPr>
          <w:p w14:paraId="2BBD849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0.114</w:t>
            </w:r>
          </w:p>
        </w:tc>
        <w:tc>
          <w:tcPr>
            <w:tcW w:w="820" w:type="dxa"/>
            <w:tcBorders>
              <w:top w:val="nil"/>
              <w:left w:val="nil"/>
              <w:bottom w:val="single" w:sz="4" w:space="0" w:color="auto"/>
              <w:right w:val="single" w:sz="4" w:space="0" w:color="auto"/>
            </w:tcBorders>
            <w:shd w:val="clear" w:color="000000" w:fill="E7E6E6"/>
            <w:noWrap/>
            <w:vAlign w:val="center"/>
            <w:hideMark/>
          </w:tcPr>
          <w:p w14:paraId="2093556A"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0.797</w:t>
            </w:r>
          </w:p>
        </w:tc>
      </w:tr>
      <w:tr w:rsidR="00E43018" w:rsidRPr="00E43018" w14:paraId="267EAA11"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7C5A1714"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EMP3</w:t>
            </w:r>
          </w:p>
        </w:tc>
        <w:tc>
          <w:tcPr>
            <w:tcW w:w="604" w:type="dxa"/>
            <w:tcBorders>
              <w:top w:val="nil"/>
              <w:left w:val="nil"/>
              <w:bottom w:val="single" w:sz="4" w:space="0" w:color="auto"/>
              <w:right w:val="single" w:sz="4" w:space="0" w:color="auto"/>
            </w:tcBorders>
            <w:shd w:val="clear" w:color="000000" w:fill="FFFFFF"/>
            <w:noWrap/>
            <w:vAlign w:val="center"/>
            <w:hideMark/>
          </w:tcPr>
          <w:p w14:paraId="27345BE5" w14:textId="77777777" w:rsidR="00E43018" w:rsidRPr="00E43018" w:rsidRDefault="00E43018" w:rsidP="00E43018">
            <w:pPr>
              <w:spacing w:after="0" w:line="240" w:lineRule="auto"/>
              <w:jc w:val="center"/>
              <w:rPr>
                <w:rFonts w:ascii="맑은 고딕" w:eastAsia="맑은 고딕" w:hAnsi="맑은 고딕" w:cs="굴림" w:hint="eastAsia"/>
                <w:color w:val="FF0000"/>
                <w:kern w:val="0"/>
                <w:sz w:val="18"/>
                <w:szCs w:val="18"/>
                <w:u w:val="single"/>
              </w:rPr>
            </w:pPr>
            <w:r w:rsidRPr="00E43018">
              <w:rPr>
                <w:rFonts w:ascii="맑은 고딕" w:eastAsia="맑은 고딕" w:hAnsi="맑은 고딕" w:cs="굴림" w:hint="eastAsia"/>
                <w:color w:val="FF0000"/>
                <w:kern w:val="0"/>
                <w:sz w:val="18"/>
                <w:szCs w:val="18"/>
                <w:u w:val="single"/>
              </w:rPr>
              <w:t>0.402</w:t>
            </w:r>
          </w:p>
        </w:tc>
        <w:tc>
          <w:tcPr>
            <w:tcW w:w="820" w:type="dxa"/>
            <w:tcBorders>
              <w:top w:val="nil"/>
              <w:left w:val="nil"/>
              <w:bottom w:val="single" w:sz="4" w:space="0" w:color="auto"/>
              <w:right w:val="single" w:sz="4" w:space="0" w:color="auto"/>
            </w:tcBorders>
            <w:shd w:val="clear" w:color="000000" w:fill="FFFFFF"/>
            <w:noWrap/>
            <w:vAlign w:val="center"/>
            <w:hideMark/>
          </w:tcPr>
          <w:p w14:paraId="1EB61CF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0.138</w:t>
            </w:r>
          </w:p>
        </w:tc>
        <w:tc>
          <w:tcPr>
            <w:tcW w:w="820" w:type="dxa"/>
            <w:tcBorders>
              <w:top w:val="nil"/>
              <w:left w:val="nil"/>
              <w:bottom w:val="single" w:sz="4" w:space="0" w:color="auto"/>
              <w:right w:val="single" w:sz="4" w:space="0" w:color="auto"/>
            </w:tcBorders>
            <w:shd w:val="clear" w:color="000000" w:fill="FFFFFF"/>
            <w:noWrap/>
            <w:vAlign w:val="center"/>
            <w:hideMark/>
          </w:tcPr>
          <w:p w14:paraId="4B81C8C2"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0.144</w:t>
            </w:r>
          </w:p>
        </w:tc>
        <w:tc>
          <w:tcPr>
            <w:tcW w:w="820" w:type="dxa"/>
            <w:tcBorders>
              <w:top w:val="nil"/>
              <w:left w:val="nil"/>
              <w:bottom w:val="single" w:sz="4" w:space="0" w:color="auto"/>
              <w:right w:val="single" w:sz="4" w:space="0" w:color="auto"/>
            </w:tcBorders>
            <w:shd w:val="clear" w:color="000000" w:fill="FFFFFF"/>
            <w:noWrap/>
            <w:vAlign w:val="center"/>
            <w:hideMark/>
          </w:tcPr>
          <w:p w14:paraId="4CFF879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0.208</w:t>
            </w:r>
          </w:p>
        </w:tc>
        <w:tc>
          <w:tcPr>
            <w:tcW w:w="820" w:type="dxa"/>
            <w:tcBorders>
              <w:top w:val="nil"/>
              <w:left w:val="nil"/>
              <w:bottom w:val="single" w:sz="4" w:space="0" w:color="auto"/>
              <w:right w:val="single" w:sz="4" w:space="0" w:color="auto"/>
            </w:tcBorders>
            <w:shd w:val="clear" w:color="000000" w:fill="FFFFFF"/>
            <w:noWrap/>
            <w:vAlign w:val="center"/>
            <w:hideMark/>
          </w:tcPr>
          <w:p w14:paraId="02010F1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0.159</w:t>
            </w:r>
          </w:p>
        </w:tc>
        <w:tc>
          <w:tcPr>
            <w:tcW w:w="820" w:type="dxa"/>
            <w:tcBorders>
              <w:top w:val="nil"/>
              <w:left w:val="nil"/>
              <w:bottom w:val="single" w:sz="4" w:space="0" w:color="auto"/>
              <w:right w:val="single" w:sz="4" w:space="0" w:color="auto"/>
            </w:tcBorders>
            <w:shd w:val="clear" w:color="000000" w:fill="FFFFFF"/>
            <w:noWrap/>
            <w:vAlign w:val="center"/>
            <w:hideMark/>
          </w:tcPr>
          <w:p w14:paraId="7DAC7C0E"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0.151</w:t>
            </w:r>
          </w:p>
        </w:tc>
        <w:tc>
          <w:tcPr>
            <w:tcW w:w="820" w:type="dxa"/>
            <w:tcBorders>
              <w:top w:val="nil"/>
              <w:left w:val="nil"/>
              <w:bottom w:val="single" w:sz="4" w:space="0" w:color="auto"/>
              <w:right w:val="single" w:sz="4" w:space="0" w:color="auto"/>
            </w:tcBorders>
            <w:shd w:val="clear" w:color="000000" w:fill="FFFFFF"/>
            <w:noWrap/>
            <w:vAlign w:val="center"/>
            <w:hideMark/>
          </w:tcPr>
          <w:p w14:paraId="5D2026B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0.099</w:t>
            </w:r>
          </w:p>
        </w:tc>
        <w:tc>
          <w:tcPr>
            <w:tcW w:w="820" w:type="dxa"/>
            <w:tcBorders>
              <w:top w:val="nil"/>
              <w:left w:val="nil"/>
              <w:bottom w:val="single" w:sz="4" w:space="0" w:color="auto"/>
              <w:right w:val="single" w:sz="4" w:space="0" w:color="auto"/>
            </w:tcBorders>
            <w:shd w:val="clear" w:color="000000" w:fill="E7E6E6"/>
            <w:noWrap/>
            <w:vAlign w:val="center"/>
            <w:hideMark/>
          </w:tcPr>
          <w:p w14:paraId="357A0E2D"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0.744</w:t>
            </w:r>
          </w:p>
        </w:tc>
      </w:tr>
      <w:tr w:rsidR="00E43018" w:rsidRPr="00E43018" w14:paraId="3D09048E" w14:textId="77777777" w:rsidTr="007E1000">
        <w:trPr>
          <w:trHeight w:val="345"/>
          <w:jc w:val="center"/>
        </w:trPr>
        <w:tc>
          <w:tcPr>
            <w:tcW w:w="1696" w:type="dxa"/>
            <w:tcBorders>
              <w:top w:val="nil"/>
              <w:left w:val="single" w:sz="4" w:space="0" w:color="auto"/>
              <w:bottom w:val="double" w:sz="6" w:space="0" w:color="auto"/>
              <w:right w:val="single" w:sz="4" w:space="0" w:color="auto"/>
            </w:tcBorders>
            <w:shd w:val="clear" w:color="000000" w:fill="E5E5E5"/>
            <w:noWrap/>
            <w:vAlign w:val="center"/>
            <w:hideMark/>
          </w:tcPr>
          <w:p w14:paraId="644F2038"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EMP4</w:t>
            </w:r>
          </w:p>
        </w:tc>
        <w:tc>
          <w:tcPr>
            <w:tcW w:w="604" w:type="dxa"/>
            <w:tcBorders>
              <w:top w:val="nil"/>
              <w:left w:val="nil"/>
              <w:bottom w:val="double" w:sz="6" w:space="0" w:color="auto"/>
              <w:right w:val="single" w:sz="4" w:space="0" w:color="auto"/>
            </w:tcBorders>
            <w:shd w:val="clear" w:color="000000" w:fill="FFFFFF"/>
            <w:noWrap/>
            <w:vAlign w:val="center"/>
            <w:hideMark/>
          </w:tcPr>
          <w:p w14:paraId="4A94009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0.298</w:t>
            </w:r>
          </w:p>
        </w:tc>
        <w:tc>
          <w:tcPr>
            <w:tcW w:w="820" w:type="dxa"/>
            <w:tcBorders>
              <w:top w:val="nil"/>
              <w:left w:val="nil"/>
              <w:bottom w:val="double" w:sz="6" w:space="0" w:color="auto"/>
              <w:right w:val="single" w:sz="4" w:space="0" w:color="auto"/>
            </w:tcBorders>
            <w:shd w:val="clear" w:color="000000" w:fill="FFFFFF"/>
            <w:noWrap/>
            <w:vAlign w:val="center"/>
            <w:hideMark/>
          </w:tcPr>
          <w:p w14:paraId="2AE6E763"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0.137</w:t>
            </w:r>
          </w:p>
        </w:tc>
        <w:tc>
          <w:tcPr>
            <w:tcW w:w="820" w:type="dxa"/>
            <w:tcBorders>
              <w:top w:val="nil"/>
              <w:left w:val="nil"/>
              <w:bottom w:val="double" w:sz="6" w:space="0" w:color="auto"/>
              <w:right w:val="single" w:sz="4" w:space="0" w:color="auto"/>
            </w:tcBorders>
            <w:shd w:val="clear" w:color="000000" w:fill="FFFFFF"/>
            <w:noWrap/>
            <w:vAlign w:val="center"/>
            <w:hideMark/>
          </w:tcPr>
          <w:p w14:paraId="77478E96"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0.19</w:t>
            </w:r>
          </w:p>
        </w:tc>
        <w:tc>
          <w:tcPr>
            <w:tcW w:w="820" w:type="dxa"/>
            <w:tcBorders>
              <w:top w:val="nil"/>
              <w:left w:val="nil"/>
              <w:bottom w:val="double" w:sz="6" w:space="0" w:color="auto"/>
              <w:right w:val="single" w:sz="4" w:space="0" w:color="auto"/>
            </w:tcBorders>
            <w:shd w:val="clear" w:color="000000" w:fill="FFFFFF"/>
            <w:noWrap/>
            <w:vAlign w:val="center"/>
            <w:hideMark/>
          </w:tcPr>
          <w:p w14:paraId="0F361797"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0.163</w:t>
            </w:r>
          </w:p>
        </w:tc>
        <w:tc>
          <w:tcPr>
            <w:tcW w:w="820" w:type="dxa"/>
            <w:tcBorders>
              <w:top w:val="nil"/>
              <w:left w:val="nil"/>
              <w:bottom w:val="double" w:sz="6" w:space="0" w:color="auto"/>
              <w:right w:val="single" w:sz="4" w:space="0" w:color="auto"/>
            </w:tcBorders>
            <w:shd w:val="clear" w:color="000000" w:fill="FFFFFF"/>
            <w:noWrap/>
            <w:vAlign w:val="center"/>
            <w:hideMark/>
          </w:tcPr>
          <w:p w14:paraId="2933C284"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0.198</w:t>
            </w:r>
          </w:p>
        </w:tc>
        <w:tc>
          <w:tcPr>
            <w:tcW w:w="820" w:type="dxa"/>
            <w:tcBorders>
              <w:top w:val="nil"/>
              <w:left w:val="nil"/>
              <w:bottom w:val="double" w:sz="6" w:space="0" w:color="auto"/>
              <w:right w:val="single" w:sz="4" w:space="0" w:color="auto"/>
            </w:tcBorders>
            <w:shd w:val="clear" w:color="000000" w:fill="FFFFFF"/>
            <w:noWrap/>
            <w:vAlign w:val="center"/>
            <w:hideMark/>
          </w:tcPr>
          <w:p w14:paraId="41BA0072"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0.181</w:t>
            </w:r>
          </w:p>
        </w:tc>
        <w:tc>
          <w:tcPr>
            <w:tcW w:w="820" w:type="dxa"/>
            <w:tcBorders>
              <w:top w:val="nil"/>
              <w:left w:val="nil"/>
              <w:bottom w:val="double" w:sz="6" w:space="0" w:color="auto"/>
              <w:right w:val="single" w:sz="4" w:space="0" w:color="auto"/>
            </w:tcBorders>
            <w:shd w:val="clear" w:color="000000" w:fill="FFFFFF"/>
            <w:noWrap/>
            <w:vAlign w:val="center"/>
            <w:hideMark/>
          </w:tcPr>
          <w:p w14:paraId="17AFDBA0" w14:textId="77777777" w:rsidR="00E43018" w:rsidRPr="00E43018" w:rsidRDefault="00E43018" w:rsidP="00E43018">
            <w:pPr>
              <w:spacing w:after="0" w:line="240" w:lineRule="auto"/>
              <w:jc w:val="center"/>
              <w:rPr>
                <w:rFonts w:ascii="맑은 고딕" w:eastAsia="맑은 고딕" w:hAnsi="맑은 고딕" w:cs="굴림" w:hint="eastAsia"/>
                <w:color w:val="010205"/>
                <w:kern w:val="0"/>
                <w:sz w:val="18"/>
                <w:szCs w:val="18"/>
              </w:rPr>
            </w:pPr>
            <w:r w:rsidRPr="00E43018">
              <w:rPr>
                <w:rFonts w:ascii="맑은 고딕" w:eastAsia="맑은 고딕" w:hAnsi="맑은 고딕" w:cs="굴림" w:hint="eastAsia"/>
                <w:color w:val="010205"/>
                <w:kern w:val="0"/>
                <w:sz w:val="18"/>
                <w:szCs w:val="18"/>
              </w:rPr>
              <w:t>0.142</w:t>
            </w:r>
          </w:p>
        </w:tc>
        <w:tc>
          <w:tcPr>
            <w:tcW w:w="820" w:type="dxa"/>
            <w:tcBorders>
              <w:top w:val="nil"/>
              <w:left w:val="nil"/>
              <w:bottom w:val="double" w:sz="6" w:space="0" w:color="auto"/>
              <w:right w:val="single" w:sz="4" w:space="0" w:color="auto"/>
            </w:tcBorders>
            <w:shd w:val="clear" w:color="000000" w:fill="E7E6E6"/>
            <w:noWrap/>
            <w:vAlign w:val="center"/>
            <w:hideMark/>
          </w:tcPr>
          <w:p w14:paraId="5089442B" w14:textId="77777777" w:rsidR="00E43018" w:rsidRPr="00E43018" w:rsidRDefault="00E43018" w:rsidP="00E43018">
            <w:pPr>
              <w:spacing w:after="0" w:line="240" w:lineRule="auto"/>
              <w:jc w:val="center"/>
              <w:rPr>
                <w:rFonts w:ascii="맑은 고딕" w:eastAsia="맑은 고딕" w:hAnsi="맑은 고딕" w:cs="굴림" w:hint="eastAsia"/>
                <w:b/>
                <w:bCs/>
                <w:color w:val="FF0000"/>
                <w:kern w:val="0"/>
                <w:sz w:val="18"/>
                <w:szCs w:val="18"/>
              </w:rPr>
            </w:pPr>
            <w:r w:rsidRPr="00E43018">
              <w:rPr>
                <w:rFonts w:ascii="맑은 고딕" w:eastAsia="맑은 고딕" w:hAnsi="맑은 고딕" w:cs="굴림" w:hint="eastAsia"/>
                <w:b/>
                <w:bCs/>
                <w:color w:val="FF0000"/>
                <w:kern w:val="0"/>
                <w:sz w:val="18"/>
                <w:szCs w:val="18"/>
              </w:rPr>
              <w:t>0.764</w:t>
            </w:r>
          </w:p>
        </w:tc>
      </w:tr>
      <w:tr w:rsidR="00E43018" w:rsidRPr="00E43018" w14:paraId="6184B8CD" w14:textId="77777777" w:rsidTr="007E1000">
        <w:trPr>
          <w:trHeight w:val="345"/>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1E009ABF"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Eigen value</w:t>
            </w:r>
          </w:p>
        </w:tc>
        <w:tc>
          <w:tcPr>
            <w:tcW w:w="604" w:type="dxa"/>
            <w:tcBorders>
              <w:top w:val="nil"/>
              <w:left w:val="nil"/>
              <w:bottom w:val="single" w:sz="4" w:space="0" w:color="auto"/>
              <w:right w:val="single" w:sz="4" w:space="0" w:color="auto"/>
            </w:tcBorders>
            <w:shd w:val="clear" w:color="000000" w:fill="FFFFFF"/>
            <w:noWrap/>
            <w:vAlign w:val="center"/>
            <w:hideMark/>
          </w:tcPr>
          <w:p w14:paraId="183D5F17"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4.987</w:t>
            </w:r>
          </w:p>
        </w:tc>
        <w:tc>
          <w:tcPr>
            <w:tcW w:w="820" w:type="dxa"/>
            <w:tcBorders>
              <w:top w:val="nil"/>
              <w:left w:val="nil"/>
              <w:bottom w:val="single" w:sz="4" w:space="0" w:color="auto"/>
              <w:right w:val="single" w:sz="4" w:space="0" w:color="auto"/>
            </w:tcBorders>
            <w:shd w:val="clear" w:color="000000" w:fill="FFFFFF"/>
            <w:noWrap/>
            <w:vAlign w:val="center"/>
            <w:hideMark/>
          </w:tcPr>
          <w:p w14:paraId="0575B6B2"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4.31</w:t>
            </w:r>
          </w:p>
        </w:tc>
        <w:tc>
          <w:tcPr>
            <w:tcW w:w="820" w:type="dxa"/>
            <w:tcBorders>
              <w:top w:val="nil"/>
              <w:left w:val="nil"/>
              <w:bottom w:val="single" w:sz="4" w:space="0" w:color="auto"/>
              <w:right w:val="single" w:sz="4" w:space="0" w:color="auto"/>
            </w:tcBorders>
            <w:shd w:val="clear" w:color="000000" w:fill="FFFFFF"/>
            <w:noWrap/>
            <w:vAlign w:val="center"/>
            <w:hideMark/>
          </w:tcPr>
          <w:p w14:paraId="0FEE8D21"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4.041</w:t>
            </w:r>
          </w:p>
        </w:tc>
        <w:tc>
          <w:tcPr>
            <w:tcW w:w="820" w:type="dxa"/>
            <w:tcBorders>
              <w:top w:val="nil"/>
              <w:left w:val="nil"/>
              <w:bottom w:val="single" w:sz="4" w:space="0" w:color="auto"/>
              <w:right w:val="single" w:sz="4" w:space="0" w:color="auto"/>
            </w:tcBorders>
            <w:shd w:val="clear" w:color="000000" w:fill="FFFFFF"/>
            <w:noWrap/>
            <w:vAlign w:val="center"/>
            <w:hideMark/>
          </w:tcPr>
          <w:p w14:paraId="4DA8E2E2"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4.002</w:t>
            </w:r>
          </w:p>
        </w:tc>
        <w:tc>
          <w:tcPr>
            <w:tcW w:w="820" w:type="dxa"/>
            <w:tcBorders>
              <w:top w:val="nil"/>
              <w:left w:val="nil"/>
              <w:bottom w:val="single" w:sz="4" w:space="0" w:color="auto"/>
              <w:right w:val="single" w:sz="4" w:space="0" w:color="auto"/>
            </w:tcBorders>
            <w:shd w:val="clear" w:color="000000" w:fill="FFFFFF"/>
            <w:noWrap/>
            <w:vAlign w:val="center"/>
            <w:hideMark/>
          </w:tcPr>
          <w:p w14:paraId="6314E545"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3.634</w:t>
            </w:r>
          </w:p>
        </w:tc>
        <w:tc>
          <w:tcPr>
            <w:tcW w:w="820" w:type="dxa"/>
            <w:tcBorders>
              <w:top w:val="nil"/>
              <w:left w:val="nil"/>
              <w:bottom w:val="single" w:sz="4" w:space="0" w:color="auto"/>
              <w:right w:val="single" w:sz="4" w:space="0" w:color="auto"/>
            </w:tcBorders>
            <w:shd w:val="clear" w:color="000000" w:fill="FFFFFF"/>
            <w:noWrap/>
            <w:vAlign w:val="center"/>
            <w:hideMark/>
          </w:tcPr>
          <w:p w14:paraId="33AC7ADC"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3.377</w:t>
            </w:r>
          </w:p>
        </w:tc>
        <w:tc>
          <w:tcPr>
            <w:tcW w:w="820" w:type="dxa"/>
            <w:tcBorders>
              <w:top w:val="nil"/>
              <w:left w:val="nil"/>
              <w:bottom w:val="single" w:sz="4" w:space="0" w:color="auto"/>
              <w:right w:val="single" w:sz="4" w:space="0" w:color="auto"/>
            </w:tcBorders>
            <w:shd w:val="clear" w:color="000000" w:fill="FFFFFF"/>
            <w:noWrap/>
            <w:vAlign w:val="center"/>
            <w:hideMark/>
          </w:tcPr>
          <w:p w14:paraId="7AF207E2"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3.072</w:t>
            </w:r>
          </w:p>
        </w:tc>
        <w:tc>
          <w:tcPr>
            <w:tcW w:w="820" w:type="dxa"/>
            <w:tcBorders>
              <w:top w:val="nil"/>
              <w:left w:val="nil"/>
              <w:bottom w:val="single" w:sz="4" w:space="0" w:color="auto"/>
              <w:right w:val="single" w:sz="4" w:space="0" w:color="auto"/>
            </w:tcBorders>
            <w:shd w:val="clear" w:color="000000" w:fill="FFFFFF"/>
            <w:noWrap/>
            <w:vAlign w:val="center"/>
            <w:hideMark/>
          </w:tcPr>
          <w:p w14:paraId="3225719F"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2.496</w:t>
            </w:r>
          </w:p>
        </w:tc>
      </w:tr>
      <w:tr w:rsidR="00E43018" w:rsidRPr="00E43018" w14:paraId="0DD3AA02" w14:textId="77777777" w:rsidTr="007E1000">
        <w:trPr>
          <w:trHeight w:val="330"/>
          <w:jc w:val="center"/>
        </w:trPr>
        <w:tc>
          <w:tcPr>
            <w:tcW w:w="1696" w:type="dxa"/>
            <w:tcBorders>
              <w:top w:val="nil"/>
              <w:left w:val="single" w:sz="4" w:space="0" w:color="auto"/>
              <w:bottom w:val="single" w:sz="4" w:space="0" w:color="auto"/>
              <w:right w:val="single" w:sz="4" w:space="0" w:color="auto"/>
            </w:tcBorders>
            <w:shd w:val="clear" w:color="000000" w:fill="E5E5E5"/>
            <w:noWrap/>
            <w:vAlign w:val="center"/>
            <w:hideMark/>
          </w:tcPr>
          <w:p w14:paraId="3BB27AB9"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 of variance</w:t>
            </w:r>
          </w:p>
        </w:tc>
        <w:tc>
          <w:tcPr>
            <w:tcW w:w="604" w:type="dxa"/>
            <w:tcBorders>
              <w:top w:val="nil"/>
              <w:left w:val="nil"/>
              <w:bottom w:val="single" w:sz="4" w:space="0" w:color="auto"/>
              <w:right w:val="single" w:sz="4" w:space="0" w:color="auto"/>
            </w:tcBorders>
            <w:shd w:val="clear" w:color="000000" w:fill="FFFFFF"/>
            <w:noWrap/>
            <w:vAlign w:val="center"/>
            <w:hideMark/>
          </w:tcPr>
          <w:p w14:paraId="491AD469"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12.786</w:t>
            </w:r>
          </w:p>
        </w:tc>
        <w:tc>
          <w:tcPr>
            <w:tcW w:w="820" w:type="dxa"/>
            <w:tcBorders>
              <w:top w:val="nil"/>
              <w:left w:val="nil"/>
              <w:bottom w:val="single" w:sz="4" w:space="0" w:color="auto"/>
              <w:right w:val="single" w:sz="4" w:space="0" w:color="auto"/>
            </w:tcBorders>
            <w:shd w:val="clear" w:color="000000" w:fill="FFFFFF"/>
            <w:noWrap/>
            <w:vAlign w:val="center"/>
            <w:hideMark/>
          </w:tcPr>
          <w:p w14:paraId="2553ABBE"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11.05</w:t>
            </w:r>
          </w:p>
        </w:tc>
        <w:tc>
          <w:tcPr>
            <w:tcW w:w="820" w:type="dxa"/>
            <w:tcBorders>
              <w:top w:val="nil"/>
              <w:left w:val="nil"/>
              <w:bottom w:val="single" w:sz="4" w:space="0" w:color="auto"/>
              <w:right w:val="single" w:sz="4" w:space="0" w:color="auto"/>
            </w:tcBorders>
            <w:shd w:val="clear" w:color="000000" w:fill="FFFFFF"/>
            <w:noWrap/>
            <w:vAlign w:val="center"/>
            <w:hideMark/>
          </w:tcPr>
          <w:p w14:paraId="15F06B92"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10.361</w:t>
            </w:r>
          </w:p>
        </w:tc>
        <w:tc>
          <w:tcPr>
            <w:tcW w:w="820" w:type="dxa"/>
            <w:tcBorders>
              <w:top w:val="nil"/>
              <w:left w:val="nil"/>
              <w:bottom w:val="single" w:sz="4" w:space="0" w:color="auto"/>
              <w:right w:val="single" w:sz="4" w:space="0" w:color="auto"/>
            </w:tcBorders>
            <w:shd w:val="clear" w:color="000000" w:fill="FFFFFF"/>
            <w:noWrap/>
            <w:vAlign w:val="center"/>
            <w:hideMark/>
          </w:tcPr>
          <w:p w14:paraId="435B87D2"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10.261</w:t>
            </w:r>
          </w:p>
        </w:tc>
        <w:tc>
          <w:tcPr>
            <w:tcW w:w="820" w:type="dxa"/>
            <w:tcBorders>
              <w:top w:val="nil"/>
              <w:left w:val="nil"/>
              <w:bottom w:val="single" w:sz="4" w:space="0" w:color="auto"/>
              <w:right w:val="single" w:sz="4" w:space="0" w:color="auto"/>
            </w:tcBorders>
            <w:shd w:val="clear" w:color="000000" w:fill="FFFFFF"/>
            <w:noWrap/>
            <w:vAlign w:val="center"/>
            <w:hideMark/>
          </w:tcPr>
          <w:p w14:paraId="29765D94"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9.319</w:t>
            </w:r>
          </w:p>
        </w:tc>
        <w:tc>
          <w:tcPr>
            <w:tcW w:w="820" w:type="dxa"/>
            <w:tcBorders>
              <w:top w:val="nil"/>
              <w:left w:val="nil"/>
              <w:bottom w:val="single" w:sz="4" w:space="0" w:color="auto"/>
              <w:right w:val="single" w:sz="4" w:space="0" w:color="auto"/>
            </w:tcBorders>
            <w:shd w:val="clear" w:color="000000" w:fill="FFFFFF"/>
            <w:noWrap/>
            <w:vAlign w:val="center"/>
            <w:hideMark/>
          </w:tcPr>
          <w:p w14:paraId="3CF0CBE2"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8.659</w:t>
            </w:r>
          </w:p>
        </w:tc>
        <w:tc>
          <w:tcPr>
            <w:tcW w:w="820" w:type="dxa"/>
            <w:tcBorders>
              <w:top w:val="nil"/>
              <w:left w:val="nil"/>
              <w:bottom w:val="single" w:sz="4" w:space="0" w:color="auto"/>
              <w:right w:val="single" w:sz="4" w:space="0" w:color="auto"/>
            </w:tcBorders>
            <w:shd w:val="clear" w:color="000000" w:fill="FFFFFF"/>
            <w:noWrap/>
            <w:vAlign w:val="center"/>
            <w:hideMark/>
          </w:tcPr>
          <w:p w14:paraId="7CCA8420"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7.877</w:t>
            </w:r>
          </w:p>
        </w:tc>
        <w:tc>
          <w:tcPr>
            <w:tcW w:w="820" w:type="dxa"/>
            <w:tcBorders>
              <w:top w:val="nil"/>
              <w:left w:val="nil"/>
              <w:bottom w:val="single" w:sz="4" w:space="0" w:color="auto"/>
              <w:right w:val="single" w:sz="4" w:space="0" w:color="auto"/>
            </w:tcBorders>
            <w:shd w:val="clear" w:color="000000" w:fill="FFFFFF"/>
            <w:noWrap/>
            <w:vAlign w:val="center"/>
            <w:hideMark/>
          </w:tcPr>
          <w:p w14:paraId="003BB677"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6.4</w:t>
            </w:r>
          </w:p>
        </w:tc>
      </w:tr>
      <w:tr w:rsidR="00E43018" w:rsidRPr="00E43018" w14:paraId="785D3064" w14:textId="77777777" w:rsidTr="007E1000">
        <w:trPr>
          <w:trHeight w:val="330"/>
          <w:jc w:val="center"/>
        </w:trPr>
        <w:tc>
          <w:tcPr>
            <w:tcW w:w="1696" w:type="dxa"/>
            <w:tcBorders>
              <w:top w:val="single" w:sz="4" w:space="0" w:color="auto"/>
              <w:left w:val="single" w:sz="4" w:space="0" w:color="auto"/>
              <w:bottom w:val="single" w:sz="4" w:space="0" w:color="auto"/>
              <w:right w:val="single" w:sz="4" w:space="0" w:color="auto"/>
            </w:tcBorders>
            <w:shd w:val="clear" w:color="000000" w:fill="E5E5E5"/>
            <w:noWrap/>
            <w:vAlign w:val="center"/>
            <w:hideMark/>
          </w:tcPr>
          <w:p w14:paraId="0C2DB9BE" w14:textId="77777777" w:rsidR="00E43018" w:rsidRPr="00E43018" w:rsidRDefault="00E43018" w:rsidP="00E43018">
            <w:pPr>
              <w:spacing w:after="0" w:line="240" w:lineRule="auto"/>
              <w:jc w:val="center"/>
              <w:rPr>
                <w:rFonts w:ascii="맑은 고딕" w:eastAsia="맑은 고딕" w:hAnsi="맑은 고딕" w:cs="굴림" w:hint="eastAsia"/>
                <w:b/>
                <w:bCs/>
                <w:color w:val="000000"/>
                <w:kern w:val="0"/>
                <w:szCs w:val="20"/>
              </w:rPr>
            </w:pPr>
            <w:r w:rsidRPr="00E43018">
              <w:rPr>
                <w:rFonts w:ascii="맑은 고딕" w:eastAsia="맑은 고딕" w:hAnsi="맑은 고딕" w:cs="굴림" w:hint="eastAsia"/>
                <w:b/>
                <w:bCs/>
                <w:color w:val="000000"/>
                <w:kern w:val="0"/>
                <w:szCs w:val="20"/>
              </w:rPr>
              <w:t>cumulative%</w:t>
            </w:r>
          </w:p>
        </w:tc>
        <w:tc>
          <w:tcPr>
            <w:tcW w:w="60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13B538B"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12.786</w:t>
            </w: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00DD42"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23.836</w:t>
            </w: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351041"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34.197</w:t>
            </w: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BD8161"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44.458</w:t>
            </w: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193224"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53.776</w:t>
            </w: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A568FF"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62.436</w:t>
            </w: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B9B0EA"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70.313</w:t>
            </w:r>
          </w:p>
        </w:tc>
        <w:tc>
          <w:tcPr>
            <w:tcW w:w="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C4D646" w14:textId="77777777" w:rsidR="00E43018" w:rsidRPr="00E43018" w:rsidRDefault="00E43018" w:rsidP="00E43018">
            <w:pPr>
              <w:spacing w:after="0" w:line="240" w:lineRule="auto"/>
              <w:jc w:val="center"/>
              <w:rPr>
                <w:rFonts w:ascii="맑은 고딕" w:eastAsia="맑은 고딕" w:hAnsi="맑은 고딕" w:cs="굴림" w:hint="eastAsia"/>
                <w:b/>
                <w:bCs/>
                <w:color w:val="010205"/>
                <w:kern w:val="0"/>
                <w:sz w:val="18"/>
                <w:szCs w:val="18"/>
              </w:rPr>
            </w:pPr>
            <w:r w:rsidRPr="00E43018">
              <w:rPr>
                <w:rFonts w:ascii="맑은 고딕" w:eastAsia="맑은 고딕" w:hAnsi="맑은 고딕" w:cs="굴림" w:hint="eastAsia"/>
                <w:b/>
                <w:bCs/>
                <w:color w:val="010205"/>
                <w:kern w:val="0"/>
                <w:sz w:val="18"/>
                <w:szCs w:val="18"/>
              </w:rPr>
              <w:t>76.713</w:t>
            </w:r>
          </w:p>
        </w:tc>
      </w:tr>
      <w:tr w:rsidR="00E43018" w:rsidRPr="00E43018" w14:paraId="36ADCD6B" w14:textId="77777777" w:rsidTr="003B5FB9">
        <w:trPr>
          <w:trHeight w:val="1155"/>
          <w:jc w:val="center"/>
        </w:trPr>
        <w:tc>
          <w:tcPr>
            <w:tcW w:w="8040" w:type="dxa"/>
            <w:gridSpan w:val="9"/>
            <w:tcBorders>
              <w:top w:val="single" w:sz="4" w:space="0" w:color="auto"/>
            </w:tcBorders>
            <w:shd w:val="clear" w:color="auto" w:fill="auto"/>
            <w:vAlign w:val="center"/>
            <w:hideMark/>
          </w:tcPr>
          <w:p w14:paraId="2A165B00" w14:textId="77777777" w:rsidR="00E43018" w:rsidRPr="00E43018" w:rsidRDefault="00E43018" w:rsidP="00E43018">
            <w:pPr>
              <w:spacing w:after="0" w:line="240" w:lineRule="auto"/>
              <w:jc w:val="left"/>
              <w:rPr>
                <w:rFonts w:ascii="맑은 고딕" w:eastAsia="맑은 고딕" w:hAnsi="맑은 고딕" w:cs="굴림" w:hint="eastAsia"/>
                <w:color w:val="000000"/>
                <w:kern w:val="0"/>
                <w:szCs w:val="20"/>
              </w:rPr>
            </w:pPr>
            <w:r w:rsidRPr="00E43018">
              <w:rPr>
                <w:rFonts w:ascii="맑은 고딕" w:eastAsia="맑은 고딕" w:hAnsi="맑은 고딕" w:cs="굴림" w:hint="eastAsia"/>
                <w:color w:val="000000"/>
                <w:kern w:val="0"/>
                <w:szCs w:val="20"/>
              </w:rPr>
              <w:t xml:space="preserve">* </w:t>
            </w:r>
            <w:proofErr w:type="gramStart"/>
            <w:r w:rsidRPr="00E43018">
              <w:rPr>
                <w:rFonts w:ascii="맑은 고딕" w:eastAsia="맑은 고딕" w:hAnsi="맑은 고딕" w:cs="굴림" w:hint="eastAsia"/>
                <w:color w:val="000000"/>
                <w:kern w:val="0"/>
                <w:szCs w:val="20"/>
              </w:rPr>
              <w:t>SVL :</w:t>
            </w:r>
            <w:proofErr w:type="gramEnd"/>
            <w:r w:rsidRPr="00E43018">
              <w:rPr>
                <w:rFonts w:ascii="맑은 고딕" w:eastAsia="맑은 고딕" w:hAnsi="맑은 고딕" w:cs="굴림" w:hint="eastAsia"/>
                <w:color w:val="000000"/>
                <w:kern w:val="0"/>
                <w:szCs w:val="20"/>
              </w:rPr>
              <w:t xml:space="preserve"> Service level, ASS : Assurance, REL : Reliability, RES : Responsiveness, </w:t>
            </w:r>
            <w:r w:rsidRPr="00E43018">
              <w:rPr>
                <w:rFonts w:ascii="맑은 고딕" w:eastAsia="맑은 고딕" w:hAnsi="맑은 고딕" w:cs="굴림" w:hint="eastAsia"/>
                <w:color w:val="000000"/>
                <w:kern w:val="0"/>
                <w:szCs w:val="20"/>
              </w:rPr>
              <w:br/>
              <w:t xml:space="preserve">  SYQ : System Quality, TRS : Trust, INQ : Information Quality, REP : Reputation, </w:t>
            </w:r>
            <w:r w:rsidRPr="00E43018">
              <w:rPr>
                <w:rFonts w:ascii="맑은 고딕" w:eastAsia="맑은 고딕" w:hAnsi="맑은 고딕" w:cs="굴림" w:hint="eastAsia"/>
                <w:color w:val="000000"/>
                <w:kern w:val="0"/>
                <w:szCs w:val="20"/>
              </w:rPr>
              <w:br/>
              <w:t xml:space="preserve">  STA : Structural Assurance, CTS : Customer Satisfaction, EMP : Empathy</w:t>
            </w:r>
            <w:r w:rsidRPr="00E43018">
              <w:rPr>
                <w:rFonts w:ascii="맑은 고딕" w:eastAsia="맑은 고딕" w:hAnsi="맑은 고딕" w:cs="굴림" w:hint="eastAsia"/>
                <w:color w:val="000000"/>
                <w:kern w:val="0"/>
                <w:szCs w:val="20"/>
              </w:rPr>
              <w:br/>
              <w:t xml:space="preserve">* 추출 방법: 주성분 분석, 회전 방법: Kaiser 정규화가 있는 </w:t>
            </w:r>
            <w:proofErr w:type="spellStart"/>
            <w:r w:rsidRPr="00E43018">
              <w:rPr>
                <w:rFonts w:ascii="맑은 고딕" w:eastAsia="맑은 고딕" w:hAnsi="맑은 고딕" w:cs="굴림" w:hint="eastAsia"/>
                <w:color w:val="000000"/>
                <w:kern w:val="0"/>
                <w:szCs w:val="20"/>
              </w:rPr>
              <w:t>베리</w:t>
            </w:r>
            <w:r w:rsidR="003B5FB9">
              <w:rPr>
                <w:rFonts w:ascii="맑은 고딕" w:eastAsia="맑은 고딕" w:hAnsi="맑은 고딕" w:cs="굴림" w:hint="eastAsia"/>
                <w:color w:val="000000"/>
                <w:kern w:val="0"/>
                <w:szCs w:val="20"/>
              </w:rPr>
              <w:t>맥</w:t>
            </w:r>
            <w:r w:rsidRPr="00E43018">
              <w:rPr>
                <w:rFonts w:ascii="맑은 고딕" w:eastAsia="맑은 고딕" w:hAnsi="맑은 고딕" w:cs="굴림" w:hint="eastAsia"/>
                <w:color w:val="000000"/>
                <w:kern w:val="0"/>
                <w:szCs w:val="20"/>
              </w:rPr>
              <w:t>스</w:t>
            </w:r>
            <w:proofErr w:type="spellEnd"/>
          </w:p>
        </w:tc>
      </w:tr>
    </w:tbl>
    <w:p w14:paraId="44AE411C" w14:textId="77777777" w:rsidR="00E43018" w:rsidRPr="00E43018" w:rsidRDefault="00E43018" w:rsidP="00DF4F36">
      <w:pPr>
        <w:spacing w:after="0"/>
        <w:jc w:val="left"/>
        <w:textAlignment w:val="baseline"/>
        <w:rPr>
          <w:rFonts w:ascii="맑은 고딕" w:eastAsia="맑은 고딕" w:hAnsi="맑은 고딕" w:cs="굴림" w:hint="eastAsia"/>
          <w:color w:val="000000"/>
          <w:kern w:val="0"/>
          <w:szCs w:val="20"/>
        </w:rPr>
      </w:pPr>
    </w:p>
    <w:p w14:paraId="6C04B4B3" w14:textId="77777777" w:rsidR="00DF4F36" w:rsidRPr="00DF4F36" w:rsidRDefault="00DF4F36" w:rsidP="00DF4F36">
      <w:pPr>
        <w:spacing w:after="0"/>
        <w:jc w:val="left"/>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 xml:space="preserve">2. Measurement </w:t>
      </w:r>
      <w:r w:rsidR="003B5FB9">
        <w:rPr>
          <w:rFonts w:ascii="맑은 고딕" w:eastAsia="맑은 고딕" w:hAnsi="맑은 고딕" w:cs="굴림" w:hint="eastAsia"/>
          <w:b/>
          <w:bCs/>
          <w:color w:val="000000"/>
          <w:kern w:val="0"/>
          <w:szCs w:val="20"/>
        </w:rPr>
        <w:t>M</w:t>
      </w:r>
      <w:r w:rsidRPr="00DF4F36">
        <w:rPr>
          <w:rFonts w:ascii="맑은 고딕" w:eastAsia="맑은 고딕" w:hAnsi="맑은 고딕" w:cs="굴림" w:hint="eastAsia"/>
          <w:b/>
          <w:bCs/>
          <w:color w:val="000000"/>
          <w:kern w:val="0"/>
          <w:szCs w:val="20"/>
        </w:rPr>
        <w:t xml:space="preserve">odel </w:t>
      </w:r>
      <w:r w:rsidR="003B5FB9">
        <w:rPr>
          <w:rFonts w:ascii="맑은 고딕" w:eastAsia="맑은 고딕" w:hAnsi="맑은 고딕" w:cs="굴림"/>
          <w:b/>
          <w:bCs/>
          <w:color w:val="000000"/>
          <w:kern w:val="0"/>
          <w:szCs w:val="20"/>
        </w:rPr>
        <w:t>Testing</w:t>
      </w:r>
    </w:p>
    <w:p w14:paraId="0B951597" w14:textId="77777777" w:rsidR="00DF4F36" w:rsidRPr="00DF4F36" w:rsidRDefault="00DF4F36" w:rsidP="00DF4F36">
      <w:pPr>
        <w:spacing w:after="0"/>
        <w:jc w:val="left"/>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2.1 Model fit testing</w:t>
      </w:r>
    </w:p>
    <w:p w14:paraId="7169FE52" w14:textId="77777777" w:rsidR="00521796" w:rsidRPr="006A1431" w:rsidRDefault="00DF4F36" w:rsidP="006A1431">
      <w:pPr>
        <w:spacing w:after="0"/>
        <w:ind w:firstLine="266"/>
        <w:textAlignment w:val="baseline"/>
        <w:rPr>
          <w:rFonts w:ascii="맑은 고딕" w:eastAsia="맑은 고딕" w:hAnsi="맑은 고딕" w:cs="굴림" w:hint="eastAsia"/>
          <w:color w:val="000000"/>
          <w:spacing w:val="-2"/>
          <w:kern w:val="0"/>
          <w:szCs w:val="20"/>
        </w:rPr>
      </w:pPr>
      <w:r w:rsidRPr="00DF4F36">
        <w:rPr>
          <w:rFonts w:ascii="맑은 고딕" w:eastAsia="맑은 고딕" w:hAnsi="맑은 고딕" w:cs="굴림" w:hint="eastAsia"/>
          <w:color w:val="000000"/>
          <w:spacing w:val="-2"/>
          <w:kern w:val="0"/>
          <w:szCs w:val="20"/>
        </w:rPr>
        <w:t xml:space="preserve">측정모델 적합도를 검증하기 위해 Model Fit Testing을 실시하였으며, </w:t>
      </w:r>
      <w:r w:rsidR="00521796">
        <w:rPr>
          <w:rFonts w:ascii="맑은 고딕" w:eastAsia="맑은 고딕" w:hAnsi="맑은 고딕" w:cs="굴림" w:hint="eastAsia"/>
          <w:color w:val="000000"/>
          <w:spacing w:val="-2"/>
          <w:kern w:val="0"/>
          <w:szCs w:val="20"/>
        </w:rPr>
        <w:t xml:space="preserve">그 </w:t>
      </w:r>
      <w:r w:rsidRPr="00DF4F36">
        <w:rPr>
          <w:rFonts w:ascii="맑은 고딕" w:eastAsia="맑은 고딕" w:hAnsi="맑은 고딕" w:cs="굴림" w:hint="eastAsia"/>
          <w:color w:val="000000"/>
          <w:spacing w:val="-2"/>
          <w:kern w:val="0"/>
          <w:szCs w:val="20"/>
        </w:rPr>
        <w:t xml:space="preserve">결과는 </w:t>
      </w:r>
      <w:r w:rsidR="003B5FB9">
        <w:rPr>
          <w:rFonts w:ascii="맑은 고딕" w:eastAsia="맑은 고딕" w:hAnsi="맑은 고딕" w:cs="굴림"/>
          <w:color w:val="000000"/>
          <w:spacing w:val="-2"/>
          <w:kern w:val="0"/>
          <w:szCs w:val="20"/>
        </w:rPr>
        <w:t>[</w:t>
      </w:r>
      <w:r w:rsidRPr="00DF4F36">
        <w:rPr>
          <w:rFonts w:ascii="맑은 고딕" w:eastAsia="맑은 고딕" w:hAnsi="맑은 고딕" w:cs="굴림" w:hint="eastAsia"/>
          <w:color w:val="000000"/>
          <w:spacing w:val="-2"/>
          <w:kern w:val="0"/>
          <w:szCs w:val="20"/>
        </w:rPr>
        <w:t>표2</w:t>
      </w:r>
      <w:r w:rsidR="003B5FB9">
        <w:rPr>
          <w:rFonts w:ascii="맑은 고딕" w:eastAsia="맑은 고딕" w:hAnsi="맑은 고딕" w:cs="굴림"/>
          <w:color w:val="000000"/>
          <w:spacing w:val="-2"/>
          <w:kern w:val="0"/>
          <w:szCs w:val="20"/>
        </w:rPr>
        <w:t>]</w:t>
      </w:r>
      <w:r w:rsidRPr="00DF4F36">
        <w:rPr>
          <w:rFonts w:ascii="맑은 고딕" w:eastAsia="맑은 고딕" w:hAnsi="맑은 고딕" w:cs="굴림" w:hint="eastAsia"/>
          <w:color w:val="000000"/>
          <w:spacing w:val="-2"/>
          <w:kern w:val="0"/>
          <w:szCs w:val="20"/>
        </w:rPr>
        <w:t xml:space="preserve">와 같다. Normed </w:t>
      </w:r>
      <w:proofErr w:type="spellStart"/>
      <w:r w:rsidRPr="00DF4F36">
        <w:rPr>
          <w:rFonts w:ascii="맑은 고딕" w:eastAsia="맑은 고딕" w:hAnsi="맑은 고딕" w:cs="굴림" w:hint="eastAsia"/>
          <w:color w:val="000000"/>
          <w:spacing w:val="-2"/>
          <w:kern w:val="0"/>
          <w:szCs w:val="20"/>
        </w:rPr>
        <w:t>χ</w:t>
      </w:r>
      <w:proofErr w:type="spellEnd"/>
      <w:r w:rsidR="003B5FB9">
        <w:rPr>
          <w:rFonts w:ascii="맑은 고딕" w:eastAsia="맑은 고딕" w:hAnsi="맑은 고딕" w:cs="굴림"/>
          <w:color w:val="000000"/>
          <w:spacing w:val="-2"/>
          <w:kern w:val="0"/>
          <w:szCs w:val="20"/>
          <w:vertAlign w:val="superscript"/>
        </w:rPr>
        <w:t>2</w:t>
      </w:r>
      <w:r w:rsidRPr="00DF4F36">
        <w:rPr>
          <w:rFonts w:ascii="맑은 고딕" w:eastAsia="맑은 고딕" w:hAnsi="맑은 고딕" w:cs="굴림" w:hint="eastAsia"/>
          <w:color w:val="000000"/>
          <w:spacing w:val="-2"/>
          <w:kern w:val="0"/>
          <w:szCs w:val="20"/>
        </w:rPr>
        <w:t xml:space="preserve"> 값은 2.85으로 </w:t>
      </w:r>
      <w:r w:rsidR="00521796">
        <w:rPr>
          <w:rFonts w:ascii="맑은 고딕" w:eastAsia="맑은 고딕" w:hAnsi="맑은 고딕" w:cs="굴림" w:hint="eastAsia"/>
          <w:color w:val="000000"/>
          <w:spacing w:val="-2"/>
          <w:kern w:val="0"/>
          <w:szCs w:val="20"/>
        </w:rPr>
        <w:t>적합 기준</w:t>
      </w:r>
      <w:r w:rsidRPr="00DF4F36">
        <w:rPr>
          <w:rFonts w:ascii="맑은 고딕" w:eastAsia="맑은 고딕" w:hAnsi="맑은 고딕" w:cs="굴림" w:hint="eastAsia"/>
          <w:color w:val="000000"/>
          <w:spacing w:val="-2"/>
          <w:kern w:val="0"/>
          <w:szCs w:val="20"/>
        </w:rPr>
        <w:t>인 3.0 미만이므로 좋은 적합도 수준이었고</w:t>
      </w:r>
      <w:r w:rsidR="003B5FB9">
        <w:rPr>
          <w:rFonts w:ascii="맑은 고딕" w:eastAsia="맑은 고딕" w:hAnsi="맑은 고딕" w:cs="굴림"/>
          <w:color w:val="000000"/>
          <w:spacing w:val="-2"/>
          <w:kern w:val="0"/>
          <w:szCs w:val="20"/>
        </w:rPr>
        <w:t xml:space="preserve">, </w:t>
      </w:r>
      <w:r w:rsidR="00521796">
        <w:rPr>
          <w:rFonts w:ascii="맑은 고딕" w:eastAsia="맑은 고딕" w:hAnsi="맑은 고딕" w:cs="굴림" w:hint="eastAsia"/>
          <w:color w:val="000000"/>
          <w:spacing w:val="-2"/>
          <w:kern w:val="0"/>
          <w:szCs w:val="20"/>
        </w:rPr>
        <w:t>RMSEA</w:t>
      </w:r>
      <w:r w:rsidRPr="00DF4F36">
        <w:rPr>
          <w:rFonts w:ascii="맑은 고딕" w:eastAsia="맑은 고딕" w:hAnsi="맑은 고딕" w:cs="굴림" w:hint="eastAsia"/>
          <w:color w:val="000000"/>
          <w:spacing w:val="-2"/>
          <w:kern w:val="0"/>
          <w:szCs w:val="20"/>
        </w:rPr>
        <w:t>값</w:t>
      </w:r>
      <w:r w:rsidR="00521796">
        <w:rPr>
          <w:rFonts w:ascii="맑은 고딕" w:eastAsia="맑은 고딕" w:hAnsi="맑은 고딕" w:cs="굴림" w:hint="eastAsia"/>
          <w:color w:val="000000"/>
          <w:spacing w:val="-2"/>
          <w:kern w:val="0"/>
          <w:szCs w:val="20"/>
        </w:rPr>
        <w:t>은</w:t>
      </w:r>
      <w:r w:rsidRPr="00DF4F36">
        <w:rPr>
          <w:rFonts w:ascii="맑은 고딕" w:eastAsia="맑은 고딕" w:hAnsi="맑은 고딕" w:cs="굴림" w:hint="eastAsia"/>
          <w:color w:val="000000"/>
          <w:spacing w:val="-2"/>
          <w:kern w:val="0"/>
          <w:szCs w:val="20"/>
        </w:rPr>
        <w:t xml:space="preserve"> 0.056으로 적합도 기준인 0.08미만으로 좋은 적합도 수준을 보였다.</w:t>
      </w:r>
      <w:r w:rsidR="00521796">
        <w:rPr>
          <w:rFonts w:ascii="맑은 고딕" w:eastAsia="맑은 고딕" w:hAnsi="맑은 고딕" w:cs="굴림"/>
          <w:color w:val="000000"/>
          <w:spacing w:val="-2"/>
          <w:kern w:val="0"/>
          <w:szCs w:val="20"/>
        </w:rPr>
        <w:t xml:space="preserve"> </w:t>
      </w:r>
      <w:r w:rsidR="00521796">
        <w:rPr>
          <w:rFonts w:ascii="맑은 고딕" w:eastAsia="맑은 고딕" w:hAnsi="맑은 고딕" w:cs="굴림" w:hint="eastAsia"/>
          <w:color w:val="000000"/>
          <w:spacing w:val="-2"/>
          <w:kern w:val="0"/>
          <w:szCs w:val="20"/>
        </w:rPr>
        <w:t>또한</w:t>
      </w:r>
      <w:r w:rsidRPr="00DF4F36">
        <w:rPr>
          <w:rFonts w:ascii="맑은 고딕" w:eastAsia="맑은 고딕" w:hAnsi="맑은 고딕" w:cs="굴림" w:hint="eastAsia"/>
          <w:color w:val="000000"/>
          <w:spacing w:val="-2"/>
          <w:kern w:val="0"/>
          <w:szCs w:val="20"/>
        </w:rPr>
        <w:t xml:space="preserve"> NFI 값은 0.98, </w:t>
      </w:r>
      <w:r w:rsidR="00521796">
        <w:rPr>
          <w:rFonts w:ascii="맑은 고딕" w:eastAsia="맑은 고딕" w:hAnsi="맑은 고딕" w:cs="굴림" w:hint="eastAsia"/>
          <w:color w:val="000000"/>
          <w:spacing w:val="-2"/>
          <w:kern w:val="0"/>
          <w:szCs w:val="20"/>
        </w:rPr>
        <w:t>CFI</w:t>
      </w:r>
      <w:r w:rsidRPr="00DF4F36">
        <w:rPr>
          <w:rFonts w:ascii="맑은 고딕" w:eastAsia="맑은 고딕" w:hAnsi="맑은 고딕" w:cs="굴림" w:hint="eastAsia"/>
          <w:color w:val="000000"/>
          <w:spacing w:val="-2"/>
          <w:kern w:val="0"/>
          <w:szCs w:val="20"/>
        </w:rPr>
        <w:t xml:space="preserve"> 값은 </w:t>
      </w:r>
      <w:r w:rsidRPr="00DF4F36">
        <w:rPr>
          <w:rFonts w:ascii="맑은 고딕" w:eastAsia="맑은 고딕" w:hAnsi="맑은 고딕" w:cs="굴림" w:hint="eastAsia"/>
          <w:color w:val="000000"/>
          <w:spacing w:val="-2"/>
          <w:kern w:val="0"/>
          <w:szCs w:val="20"/>
        </w:rPr>
        <w:lastRenderedPageBreak/>
        <w:t xml:space="preserve">0.98로 적합한 것으로 나타났다. </w:t>
      </w:r>
      <w:r w:rsidR="00521796">
        <w:rPr>
          <w:rFonts w:ascii="맑은 고딕" w:eastAsia="맑은 고딕" w:hAnsi="맑은 고딕" w:cs="굴림" w:hint="eastAsia"/>
          <w:color w:val="000000"/>
          <w:spacing w:val="-2"/>
          <w:kern w:val="0"/>
          <w:szCs w:val="20"/>
        </w:rPr>
        <w:t>하지만</w:t>
      </w:r>
      <w:r w:rsidRPr="00DF4F36">
        <w:rPr>
          <w:rFonts w:ascii="맑은 고딕" w:eastAsia="맑은 고딕" w:hAnsi="맑은 고딕" w:cs="굴림" w:hint="eastAsia"/>
          <w:color w:val="000000"/>
          <w:spacing w:val="-2"/>
          <w:kern w:val="0"/>
          <w:szCs w:val="20"/>
        </w:rPr>
        <w:t xml:space="preserve"> GFI 값</w:t>
      </w:r>
      <w:r w:rsidR="00521796">
        <w:rPr>
          <w:rFonts w:ascii="맑은 고딕" w:eastAsia="맑은 고딕" w:hAnsi="맑은 고딕" w:cs="굴림" w:hint="eastAsia"/>
          <w:color w:val="000000"/>
          <w:spacing w:val="-2"/>
          <w:kern w:val="0"/>
          <w:szCs w:val="20"/>
        </w:rPr>
        <w:t>은</w:t>
      </w:r>
      <w:r w:rsidRPr="00DF4F36">
        <w:rPr>
          <w:rFonts w:ascii="맑은 고딕" w:eastAsia="맑은 고딕" w:hAnsi="맑은 고딕" w:cs="굴림" w:hint="eastAsia"/>
          <w:color w:val="000000"/>
          <w:spacing w:val="-2"/>
          <w:kern w:val="0"/>
          <w:szCs w:val="20"/>
        </w:rPr>
        <w:t xml:space="preserve"> 0.87, AGFI 값이 0.85로 </w:t>
      </w:r>
      <w:r w:rsidR="00521796">
        <w:rPr>
          <w:rFonts w:ascii="맑은 고딕" w:eastAsia="맑은 고딕" w:hAnsi="맑은 고딕" w:cs="굴림" w:hint="eastAsia"/>
          <w:color w:val="000000"/>
          <w:spacing w:val="-2"/>
          <w:kern w:val="0"/>
          <w:szCs w:val="20"/>
        </w:rPr>
        <w:t xml:space="preserve">적합 </w:t>
      </w:r>
      <w:r w:rsidRPr="00DF4F36">
        <w:rPr>
          <w:rFonts w:ascii="맑은 고딕" w:eastAsia="맑은 고딕" w:hAnsi="맑은 고딕" w:cs="굴림" w:hint="eastAsia"/>
          <w:color w:val="000000"/>
          <w:spacing w:val="-2"/>
          <w:kern w:val="0"/>
          <w:szCs w:val="20"/>
        </w:rPr>
        <w:t>기준치인 0.9</w:t>
      </w:r>
      <w:r w:rsidR="00521796">
        <w:rPr>
          <w:rFonts w:ascii="맑은 고딕" w:eastAsia="맑은 고딕" w:hAnsi="맑은 고딕" w:cs="굴림" w:hint="eastAsia"/>
          <w:color w:val="000000"/>
          <w:spacing w:val="-2"/>
          <w:kern w:val="0"/>
          <w:szCs w:val="20"/>
        </w:rPr>
        <w:t xml:space="preserve">보다 작은 값을 나타냈지만 </w:t>
      </w:r>
      <w:r w:rsidRPr="00DF4F36">
        <w:rPr>
          <w:rFonts w:ascii="맑은 고딕" w:eastAsia="맑은 고딕" w:hAnsi="맑은 고딕" w:cs="굴림" w:hint="eastAsia"/>
          <w:color w:val="000000"/>
          <w:spacing w:val="-2"/>
          <w:kern w:val="0"/>
          <w:szCs w:val="20"/>
        </w:rPr>
        <w:t>근접</w:t>
      </w:r>
      <w:r w:rsidR="00521796">
        <w:rPr>
          <w:rFonts w:ascii="맑은 고딕" w:eastAsia="맑은 고딕" w:hAnsi="맑은 고딕" w:cs="굴림" w:hint="eastAsia"/>
          <w:color w:val="000000"/>
          <w:spacing w:val="-2"/>
          <w:kern w:val="0"/>
          <w:szCs w:val="20"/>
        </w:rPr>
        <w:t>한 값을 보여</w:t>
      </w:r>
      <w:r w:rsidRPr="00DF4F36">
        <w:rPr>
          <w:rFonts w:ascii="맑은 고딕" w:eastAsia="맑은 고딕" w:hAnsi="맑은 고딕" w:cs="굴림" w:hint="eastAsia"/>
          <w:color w:val="000000"/>
          <w:spacing w:val="-2"/>
          <w:kern w:val="0"/>
          <w:szCs w:val="20"/>
        </w:rPr>
        <w:t xml:space="preserve"> 구조모형과 데이터 간의 적합도</w:t>
      </w:r>
      <w:r w:rsidR="00521796">
        <w:rPr>
          <w:rFonts w:ascii="맑은 고딕" w:eastAsia="맑은 고딕" w:hAnsi="맑은 고딕" w:cs="굴림" w:hint="eastAsia"/>
          <w:color w:val="000000"/>
          <w:spacing w:val="-2"/>
          <w:kern w:val="0"/>
          <w:szCs w:val="20"/>
        </w:rPr>
        <w:t>가</w:t>
      </w:r>
      <w:r w:rsidRPr="00DF4F36">
        <w:rPr>
          <w:rFonts w:ascii="맑은 고딕" w:eastAsia="맑은 고딕" w:hAnsi="맑은 고딕" w:cs="굴림" w:hint="eastAsia"/>
          <w:color w:val="000000"/>
          <w:spacing w:val="-2"/>
          <w:kern w:val="0"/>
          <w:szCs w:val="20"/>
        </w:rPr>
        <w:t xml:space="preserve"> 적절하다고 판단하였다.</w:t>
      </w:r>
    </w:p>
    <w:p w14:paraId="0A4E8009" w14:textId="7E222A48" w:rsidR="00521796" w:rsidRDefault="00521796" w:rsidP="00521796">
      <w:pPr>
        <w:pStyle w:val="a6"/>
        <w:keepNext/>
        <w:jc w:val="center"/>
      </w:pPr>
      <w:r>
        <w:rPr>
          <w:rFonts w:hint="eastAsia"/>
        </w:rPr>
        <w:t>[</w:t>
      </w:r>
      <w:r>
        <w:t xml:space="preserve">표 </w:t>
      </w:r>
      <w:r>
        <w:fldChar w:fldCharType="begin"/>
      </w:r>
      <w:r>
        <w:instrText xml:space="preserve"> SEQ 표 \* ARABIC </w:instrText>
      </w:r>
      <w:r>
        <w:fldChar w:fldCharType="separate"/>
      </w:r>
      <w:r w:rsidR="00D6043E">
        <w:rPr>
          <w:noProof/>
        </w:rPr>
        <w:t>2</w:t>
      </w:r>
      <w:r>
        <w:fldChar w:fldCharType="end"/>
      </w:r>
      <w:r>
        <w:t xml:space="preserve">] </w:t>
      </w:r>
      <w:r>
        <w:rPr>
          <w:rFonts w:hint="eastAsia"/>
        </w:rPr>
        <w:t>모형 적합도 결과</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3681"/>
        <w:gridCol w:w="709"/>
        <w:gridCol w:w="4626"/>
      </w:tblGrid>
      <w:tr w:rsidR="00DF4F36" w:rsidRPr="00DF4F36" w14:paraId="77EC895F" w14:textId="77777777" w:rsidTr="003B5FB9">
        <w:trPr>
          <w:trHeight w:val="313"/>
        </w:trPr>
        <w:tc>
          <w:tcPr>
            <w:tcW w:w="368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009290A5"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Index</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1C3C656"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Fit</w:t>
            </w:r>
          </w:p>
        </w:tc>
        <w:tc>
          <w:tcPr>
            <w:tcW w:w="462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E9C9428"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Indication of Good Fit (Source)</w:t>
            </w:r>
          </w:p>
        </w:tc>
      </w:tr>
      <w:tr w:rsidR="00DF4F36" w:rsidRPr="00DF4F36" w14:paraId="73EE8C0D" w14:textId="77777777" w:rsidTr="003B5FB9">
        <w:trPr>
          <w:trHeight w:val="313"/>
        </w:trPr>
        <w:tc>
          <w:tcPr>
            <w:tcW w:w="3681" w:type="dxa"/>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vAlign w:val="center"/>
            <w:hideMark/>
          </w:tcPr>
          <w:p w14:paraId="485F0AF8" w14:textId="77777777" w:rsidR="00DF4F36" w:rsidRPr="003B5FB9" w:rsidRDefault="00DF4F36" w:rsidP="00DF4F36">
            <w:pPr>
              <w:spacing w:after="0"/>
              <w:jc w:val="center"/>
              <w:textAlignment w:val="baseline"/>
              <w:rPr>
                <w:rFonts w:ascii="맑은 고딕" w:eastAsia="맑은 고딕" w:hAnsi="맑은 고딕" w:cs="굴림"/>
                <w:color w:val="000000"/>
                <w:kern w:val="0"/>
                <w:szCs w:val="20"/>
              </w:rPr>
            </w:pPr>
            <w:r w:rsidRPr="003B5FB9">
              <w:rPr>
                <w:rFonts w:ascii="맑은 고딕" w:eastAsia="맑은 고딕" w:hAnsi="맑은 고딕" w:cs="굴림" w:hint="eastAsia"/>
                <w:bCs/>
                <w:color w:val="000000"/>
                <w:kern w:val="0"/>
                <w:szCs w:val="20"/>
              </w:rPr>
              <w:t xml:space="preserve">Normed </w:t>
            </w:r>
            <w:proofErr w:type="spellStart"/>
            <w:r w:rsidRPr="003B5FB9">
              <w:rPr>
                <w:rFonts w:ascii="맑은 고딕" w:eastAsia="맑은 고딕" w:hAnsi="맑은 고딕" w:cs="굴림" w:hint="eastAsia"/>
                <w:bCs/>
                <w:color w:val="000000"/>
                <w:kern w:val="0"/>
                <w:szCs w:val="20"/>
              </w:rPr>
              <w:t>χ</w:t>
            </w:r>
            <w:proofErr w:type="spellEnd"/>
            <w:r w:rsidR="003B5FB9" w:rsidRPr="003B5FB9">
              <w:rPr>
                <w:rFonts w:ascii="맑은 고딕" w:eastAsia="맑은 고딕" w:hAnsi="맑은 고딕" w:cs="굴림" w:hint="eastAsia"/>
                <w:bCs/>
                <w:color w:val="000000"/>
                <w:kern w:val="0"/>
                <w:szCs w:val="20"/>
                <w:vertAlign w:val="superscript"/>
              </w:rPr>
              <w:t>2</w:t>
            </w:r>
            <w:r w:rsidR="003B5FB9">
              <w:rPr>
                <w:rFonts w:ascii="맑은 고딕" w:eastAsia="맑은 고딕" w:hAnsi="맑은 고딕" w:cs="굴림"/>
                <w:bCs/>
                <w:color w:val="000000"/>
                <w:kern w:val="0"/>
                <w:szCs w:val="20"/>
              </w:rPr>
              <w:t xml:space="preserve"> (</w:t>
            </w:r>
            <w:proofErr w:type="spellStart"/>
            <w:r w:rsidR="003B5FB9" w:rsidRPr="003B5FB9">
              <w:rPr>
                <w:rFonts w:ascii="맑은 고딕" w:eastAsia="맑은 고딕" w:hAnsi="맑은 고딕" w:cs="굴림" w:hint="eastAsia"/>
                <w:bCs/>
                <w:color w:val="000000"/>
                <w:kern w:val="0"/>
                <w:szCs w:val="20"/>
              </w:rPr>
              <w:t>χ</w:t>
            </w:r>
            <w:proofErr w:type="spellEnd"/>
            <w:r w:rsidR="003B5FB9" w:rsidRPr="003B5FB9">
              <w:rPr>
                <w:rFonts w:ascii="맑은 고딕" w:eastAsia="맑은 고딕" w:hAnsi="맑은 고딕" w:cs="굴림" w:hint="eastAsia"/>
                <w:bCs/>
                <w:color w:val="000000"/>
                <w:kern w:val="0"/>
                <w:szCs w:val="20"/>
                <w:vertAlign w:val="superscript"/>
              </w:rPr>
              <w:t>2</w:t>
            </w:r>
            <w:r w:rsidR="003B5FB9">
              <w:rPr>
                <w:rFonts w:ascii="맑은 고딕" w:eastAsia="맑은 고딕" w:hAnsi="맑은 고딕" w:cs="굴림"/>
                <w:bCs/>
                <w:color w:val="000000"/>
                <w:kern w:val="0"/>
                <w:szCs w:val="20"/>
              </w:rPr>
              <w:t xml:space="preserve"> to degree of freedom)</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349B4C"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2.85</w:t>
            </w:r>
          </w:p>
        </w:tc>
        <w:tc>
          <w:tcPr>
            <w:tcW w:w="4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3665DC" w14:textId="77777777" w:rsidR="00DF4F36" w:rsidRPr="00DF4F36" w:rsidRDefault="00DF4F36" w:rsidP="00DF4F36">
            <w:pPr>
              <w:spacing w:after="0"/>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&lt; 3.00 (Gefen, Straub, &amp; Boudreau, 2000)</w:t>
            </w:r>
          </w:p>
        </w:tc>
      </w:tr>
      <w:tr w:rsidR="00DF4F36" w:rsidRPr="00DF4F36" w14:paraId="5B542F91" w14:textId="77777777" w:rsidTr="003B5FB9">
        <w:trPr>
          <w:trHeight w:val="313"/>
        </w:trPr>
        <w:tc>
          <w:tcPr>
            <w:tcW w:w="3681" w:type="dxa"/>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vAlign w:val="center"/>
            <w:hideMark/>
          </w:tcPr>
          <w:p w14:paraId="217FBFF1" w14:textId="77777777" w:rsidR="00DF4F36" w:rsidRPr="003B5FB9" w:rsidRDefault="00DF4F36" w:rsidP="00DF4F36">
            <w:pPr>
              <w:spacing w:after="0"/>
              <w:jc w:val="center"/>
              <w:textAlignment w:val="baseline"/>
              <w:rPr>
                <w:rFonts w:ascii="맑은 고딕" w:eastAsia="맑은 고딕" w:hAnsi="맑은 고딕" w:cs="굴림"/>
                <w:color w:val="000000"/>
                <w:kern w:val="0"/>
                <w:szCs w:val="20"/>
              </w:rPr>
            </w:pPr>
            <w:r w:rsidRPr="003B5FB9">
              <w:rPr>
                <w:rFonts w:ascii="맑은 고딕" w:eastAsia="맑은 고딕" w:hAnsi="맑은 고딕" w:cs="굴림" w:hint="eastAsia"/>
                <w:bCs/>
                <w:color w:val="000000"/>
                <w:kern w:val="0"/>
                <w:szCs w:val="20"/>
              </w:rPr>
              <w:t>GFI</w:t>
            </w:r>
            <w:r w:rsidR="003B5FB9">
              <w:rPr>
                <w:rFonts w:ascii="맑은 고딕" w:eastAsia="맑은 고딕" w:hAnsi="맑은 고딕" w:cs="굴림"/>
                <w:bCs/>
                <w:color w:val="000000"/>
                <w:kern w:val="0"/>
                <w:szCs w:val="20"/>
              </w:rPr>
              <w:t xml:space="preserve"> (Goodness-of-fit index)</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F345B6"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0.87</w:t>
            </w:r>
          </w:p>
        </w:tc>
        <w:tc>
          <w:tcPr>
            <w:tcW w:w="4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23B1" w14:textId="77777777" w:rsidR="00DF4F36" w:rsidRPr="00DF4F36" w:rsidRDefault="00DF4F36" w:rsidP="00DF4F36">
            <w:pPr>
              <w:spacing w:after="0"/>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&gt; 0.90 (Hair, Anderson, Tatham, &amp; Black, 1998)</w:t>
            </w:r>
          </w:p>
        </w:tc>
      </w:tr>
      <w:tr w:rsidR="00DF4F36" w:rsidRPr="00DF4F36" w14:paraId="4C9CF161" w14:textId="77777777" w:rsidTr="003B5FB9">
        <w:trPr>
          <w:trHeight w:val="313"/>
        </w:trPr>
        <w:tc>
          <w:tcPr>
            <w:tcW w:w="3681" w:type="dxa"/>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vAlign w:val="center"/>
            <w:hideMark/>
          </w:tcPr>
          <w:p w14:paraId="47B1A797" w14:textId="77777777" w:rsidR="00DF4F36" w:rsidRPr="003B5FB9" w:rsidRDefault="00DF4F36" w:rsidP="00DF4F36">
            <w:pPr>
              <w:spacing w:after="0"/>
              <w:jc w:val="center"/>
              <w:textAlignment w:val="baseline"/>
              <w:rPr>
                <w:rFonts w:ascii="맑은 고딕" w:eastAsia="맑은 고딕" w:hAnsi="맑은 고딕" w:cs="굴림"/>
                <w:color w:val="000000"/>
                <w:kern w:val="0"/>
                <w:szCs w:val="20"/>
              </w:rPr>
            </w:pPr>
            <w:r w:rsidRPr="003B5FB9">
              <w:rPr>
                <w:rFonts w:ascii="맑은 고딕" w:eastAsia="맑은 고딕" w:hAnsi="맑은 고딕" w:cs="굴림" w:hint="eastAsia"/>
                <w:bCs/>
                <w:color w:val="000000"/>
                <w:kern w:val="0"/>
                <w:szCs w:val="20"/>
              </w:rPr>
              <w:t>AGFI</w:t>
            </w:r>
            <w:r w:rsidR="003B5FB9">
              <w:rPr>
                <w:rFonts w:ascii="맑은 고딕" w:eastAsia="맑은 고딕" w:hAnsi="맑은 고딕" w:cs="굴림"/>
                <w:bCs/>
                <w:color w:val="000000"/>
                <w:kern w:val="0"/>
                <w:szCs w:val="20"/>
              </w:rPr>
              <w:t xml:space="preserve"> (</w:t>
            </w:r>
            <w:r w:rsidR="003B5FB9">
              <w:rPr>
                <w:rFonts w:asciiTheme="minorEastAsia" w:hAnsiTheme="minorEastAsia" w:hint="eastAsia"/>
                <w:kern w:val="0"/>
                <w:sz w:val="18"/>
                <w:szCs w:val="18"/>
              </w:rPr>
              <w:t>Adjusted goodness-of-fit index</w:t>
            </w:r>
            <w:r w:rsidR="003B5FB9">
              <w:rPr>
                <w:rFonts w:asciiTheme="minorEastAsia" w:hAnsiTheme="minorEastAsia"/>
                <w:kern w:val="0"/>
                <w:sz w:val="18"/>
                <w:szCs w:val="18"/>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772480"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0.85</w:t>
            </w:r>
          </w:p>
        </w:tc>
        <w:tc>
          <w:tcPr>
            <w:tcW w:w="4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BFF168" w14:textId="77777777" w:rsidR="00DF4F36" w:rsidRPr="00DF4F36" w:rsidRDefault="00DF4F36" w:rsidP="00DF4F36">
            <w:pPr>
              <w:spacing w:after="0"/>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&gt; 0.90 (Hair, Anderson, Tatham, &amp; Black, 1998)</w:t>
            </w:r>
          </w:p>
        </w:tc>
      </w:tr>
      <w:tr w:rsidR="00DF4F36" w:rsidRPr="00DF4F36" w14:paraId="3F445428" w14:textId="77777777" w:rsidTr="003B5FB9">
        <w:trPr>
          <w:trHeight w:val="313"/>
        </w:trPr>
        <w:tc>
          <w:tcPr>
            <w:tcW w:w="3681" w:type="dxa"/>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vAlign w:val="center"/>
            <w:hideMark/>
          </w:tcPr>
          <w:p w14:paraId="3BE504D5" w14:textId="77777777" w:rsidR="00DF4F36" w:rsidRPr="003B5FB9" w:rsidRDefault="00DF4F36" w:rsidP="00DF4F36">
            <w:pPr>
              <w:spacing w:after="0"/>
              <w:jc w:val="center"/>
              <w:textAlignment w:val="baseline"/>
              <w:rPr>
                <w:rFonts w:ascii="맑은 고딕" w:eastAsia="맑은 고딕" w:hAnsi="맑은 고딕" w:cs="굴림"/>
                <w:color w:val="000000"/>
                <w:kern w:val="0"/>
                <w:szCs w:val="20"/>
              </w:rPr>
            </w:pPr>
            <w:r w:rsidRPr="003B5FB9">
              <w:rPr>
                <w:rFonts w:ascii="맑은 고딕" w:eastAsia="맑은 고딕" w:hAnsi="맑은 고딕" w:cs="굴림" w:hint="eastAsia"/>
                <w:bCs/>
                <w:color w:val="000000"/>
                <w:kern w:val="0"/>
                <w:szCs w:val="20"/>
              </w:rPr>
              <w:t>NFI</w:t>
            </w:r>
            <w:r w:rsidR="003B5FB9">
              <w:rPr>
                <w:rFonts w:ascii="맑은 고딕" w:eastAsia="맑은 고딕" w:hAnsi="맑은 고딕" w:cs="굴림"/>
                <w:bCs/>
                <w:color w:val="000000"/>
                <w:kern w:val="0"/>
                <w:szCs w:val="20"/>
              </w:rPr>
              <w:t xml:space="preserve"> (</w:t>
            </w:r>
            <w:r w:rsidR="003B5FB9">
              <w:rPr>
                <w:rFonts w:asciiTheme="minorEastAsia" w:hAnsiTheme="minorEastAsia" w:hint="eastAsia"/>
                <w:kern w:val="0"/>
                <w:sz w:val="18"/>
                <w:szCs w:val="18"/>
              </w:rPr>
              <w:t>Normed fit index</w:t>
            </w:r>
            <w:r w:rsidR="003B5FB9">
              <w:rPr>
                <w:rFonts w:asciiTheme="minorEastAsia" w:hAnsiTheme="minorEastAsia"/>
                <w:kern w:val="0"/>
                <w:sz w:val="18"/>
                <w:szCs w:val="18"/>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F73D1D"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0.98</w:t>
            </w:r>
          </w:p>
        </w:tc>
        <w:tc>
          <w:tcPr>
            <w:tcW w:w="4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F0644B" w14:textId="77777777" w:rsidR="00DF4F36" w:rsidRPr="00DF4F36" w:rsidRDefault="00DF4F36" w:rsidP="00DF4F36">
            <w:pPr>
              <w:spacing w:after="0"/>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&gt; 0.90 (Hair, Anderson, Tatham, &amp; Black, 1998)</w:t>
            </w:r>
          </w:p>
        </w:tc>
      </w:tr>
      <w:tr w:rsidR="00DF4F36" w:rsidRPr="00DF4F36" w14:paraId="5FC426BF" w14:textId="77777777" w:rsidTr="003B5FB9">
        <w:trPr>
          <w:trHeight w:val="313"/>
        </w:trPr>
        <w:tc>
          <w:tcPr>
            <w:tcW w:w="3681" w:type="dxa"/>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vAlign w:val="center"/>
            <w:hideMark/>
          </w:tcPr>
          <w:p w14:paraId="3B5D643D" w14:textId="77777777" w:rsidR="00DF4F36" w:rsidRPr="003B5FB9" w:rsidRDefault="00521796" w:rsidP="00DF4F36">
            <w:pPr>
              <w:spacing w:after="0"/>
              <w:jc w:val="center"/>
              <w:textAlignment w:val="baseline"/>
              <w:rPr>
                <w:rFonts w:ascii="맑은 고딕" w:eastAsia="맑은 고딕" w:hAnsi="맑은 고딕" w:cs="굴림"/>
                <w:color w:val="000000"/>
                <w:kern w:val="0"/>
                <w:szCs w:val="20"/>
              </w:rPr>
            </w:pPr>
            <w:r>
              <w:rPr>
                <w:rFonts w:ascii="맑은 고딕" w:eastAsia="맑은 고딕" w:hAnsi="맑은 고딕" w:cs="굴림" w:hint="eastAsia"/>
                <w:bCs/>
                <w:color w:val="000000"/>
                <w:kern w:val="0"/>
                <w:szCs w:val="20"/>
              </w:rPr>
              <w:t>CFI</w:t>
            </w:r>
            <w:r w:rsidR="003B5FB9">
              <w:rPr>
                <w:rFonts w:ascii="맑은 고딕" w:eastAsia="맑은 고딕" w:hAnsi="맑은 고딕" w:cs="굴림"/>
                <w:bCs/>
                <w:color w:val="000000"/>
                <w:kern w:val="0"/>
                <w:szCs w:val="20"/>
              </w:rPr>
              <w:t xml:space="preserve"> (</w:t>
            </w:r>
            <w:r w:rsidR="003B5FB9">
              <w:rPr>
                <w:rFonts w:asciiTheme="minorEastAsia" w:hAnsiTheme="minorEastAsia" w:hint="eastAsia"/>
                <w:kern w:val="0"/>
                <w:sz w:val="18"/>
                <w:szCs w:val="18"/>
              </w:rPr>
              <w:t>Comparative fit index</w:t>
            </w:r>
            <w:r w:rsidR="003B5FB9">
              <w:rPr>
                <w:rFonts w:asciiTheme="minorEastAsia" w:hAnsiTheme="minorEastAsia"/>
                <w:kern w:val="0"/>
                <w:sz w:val="18"/>
                <w:szCs w:val="18"/>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DB4C9C"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0.98</w:t>
            </w:r>
          </w:p>
        </w:tc>
        <w:tc>
          <w:tcPr>
            <w:tcW w:w="4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16A4FB" w14:textId="77777777" w:rsidR="00DF4F36" w:rsidRPr="00DF4F36" w:rsidRDefault="00DF4F36" w:rsidP="00DF4F36">
            <w:pPr>
              <w:spacing w:after="0"/>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&gt; 0.90 (Hair, Anderson, Tatham, &amp; Black, 1998)</w:t>
            </w:r>
          </w:p>
        </w:tc>
      </w:tr>
      <w:tr w:rsidR="00DF4F36" w:rsidRPr="00DF4F36" w14:paraId="38081634" w14:textId="77777777" w:rsidTr="003B5FB9">
        <w:trPr>
          <w:trHeight w:val="313"/>
        </w:trPr>
        <w:tc>
          <w:tcPr>
            <w:tcW w:w="3681" w:type="dxa"/>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vAlign w:val="center"/>
            <w:hideMark/>
          </w:tcPr>
          <w:p w14:paraId="030F4701" w14:textId="77777777" w:rsidR="00DF4F36" w:rsidRPr="003B5FB9" w:rsidRDefault="00521796" w:rsidP="00DF4F36">
            <w:pPr>
              <w:spacing w:after="0"/>
              <w:jc w:val="center"/>
              <w:textAlignment w:val="baseline"/>
              <w:rPr>
                <w:rFonts w:ascii="맑은 고딕" w:eastAsia="맑은 고딕" w:hAnsi="맑은 고딕" w:cs="굴림"/>
                <w:color w:val="000000"/>
                <w:kern w:val="0"/>
                <w:szCs w:val="20"/>
              </w:rPr>
            </w:pPr>
            <w:r>
              <w:rPr>
                <w:rFonts w:ascii="맑은 고딕" w:eastAsia="맑은 고딕" w:hAnsi="맑은 고딕" w:cs="굴림" w:hint="eastAsia"/>
                <w:bCs/>
                <w:color w:val="000000"/>
                <w:kern w:val="0"/>
                <w:szCs w:val="20"/>
              </w:rPr>
              <w:t>RMSEA</w:t>
            </w:r>
            <w:r>
              <w:rPr>
                <w:rFonts w:ascii="맑은 고딕" w:eastAsia="맑은 고딕" w:hAnsi="맑은 고딕" w:cs="굴림"/>
                <w:bCs/>
                <w:color w:val="000000"/>
                <w:kern w:val="0"/>
                <w:szCs w:val="20"/>
              </w:rPr>
              <w:t>A</w:t>
            </w:r>
            <w:r w:rsidR="003B5FB9">
              <w:rPr>
                <w:rFonts w:ascii="맑은 고딕" w:eastAsia="맑은 고딕" w:hAnsi="맑은 고딕" w:cs="굴림"/>
                <w:bCs/>
                <w:color w:val="000000"/>
                <w:kern w:val="0"/>
                <w:szCs w:val="20"/>
              </w:rPr>
              <w:t xml:space="preserve"> (</w:t>
            </w:r>
            <w:r w:rsidR="003B5FB9">
              <w:rPr>
                <w:rFonts w:asciiTheme="minorEastAsia" w:hAnsiTheme="minorEastAsia" w:hint="eastAsia"/>
                <w:kern w:val="0"/>
                <w:sz w:val="18"/>
                <w:szCs w:val="18"/>
              </w:rPr>
              <w:t>Root mean square of approximation</w:t>
            </w:r>
            <w:r w:rsidR="003B5FB9">
              <w:rPr>
                <w:rFonts w:asciiTheme="minorEastAsia" w:hAnsiTheme="minorEastAsia"/>
                <w:kern w:val="0"/>
                <w:sz w:val="18"/>
                <w:szCs w:val="18"/>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23AE20"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0.056</w:t>
            </w:r>
          </w:p>
        </w:tc>
        <w:tc>
          <w:tcPr>
            <w:tcW w:w="4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DC0DBD" w14:textId="77777777" w:rsidR="00DF4F36" w:rsidRPr="00DF4F36" w:rsidRDefault="00DF4F36" w:rsidP="00DF4F36">
            <w:pPr>
              <w:spacing w:after="0"/>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&lt; 0.08 (Hair, Anderson, Tatham, &amp; Black, 1998)</w:t>
            </w:r>
          </w:p>
        </w:tc>
      </w:tr>
      <w:tr w:rsidR="00DF4F36" w:rsidRPr="00DF4F36" w14:paraId="53CC523F" w14:textId="77777777" w:rsidTr="003B5FB9">
        <w:trPr>
          <w:trHeight w:val="313"/>
        </w:trPr>
        <w:tc>
          <w:tcPr>
            <w:tcW w:w="3681" w:type="dxa"/>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vAlign w:val="center"/>
            <w:hideMark/>
          </w:tcPr>
          <w:p w14:paraId="29489D30" w14:textId="77777777" w:rsidR="00DF4F36" w:rsidRPr="003B5FB9" w:rsidRDefault="00DF4F36" w:rsidP="00DF4F36">
            <w:pPr>
              <w:spacing w:after="0"/>
              <w:jc w:val="center"/>
              <w:textAlignment w:val="baseline"/>
              <w:rPr>
                <w:rFonts w:ascii="맑은 고딕" w:eastAsia="맑은 고딕" w:hAnsi="맑은 고딕" w:cs="굴림"/>
                <w:color w:val="000000"/>
                <w:kern w:val="0"/>
                <w:szCs w:val="20"/>
              </w:rPr>
            </w:pPr>
            <w:r w:rsidRPr="003B5FB9">
              <w:rPr>
                <w:rFonts w:ascii="맑은 고딕" w:eastAsia="맑은 고딕" w:hAnsi="맑은 고딕" w:cs="굴림" w:hint="eastAsia"/>
                <w:bCs/>
                <w:color w:val="000000"/>
                <w:kern w:val="0"/>
                <w:szCs w:val="20"/>
              </w:rPr>
              <w:t>RMR</w:t>
            </w:r>
            <w:r w:rsidR="003B5FB9">
              <w:rPr>
                <w:rFonts w:ascii="맑은 고딕" w:eastAsia="맑은 고딕" w:hAnsi="맑은 고딕" w:cs="굴림"/>
                <w:bCs/>
                <w:color w:val="000000"/>
                <w:kern w:val="0"/>
                <w:szCs w:val="20"/>
              </w:rPr>
              <w:t xml:space="preserve"> (</w:t>
            </w:r>
            <w:r w:rsidR="00521796">
              <w:rPr>
                <w:rFonts w:asciiTheme="minorEastAsia" w:hAnsiTheme="minorEastAsia" w:hint="eastAsia"/>
                <w:kern w:val="0"/>
                <w:sz w:val="18"/>
                <w:szCs w:val="18"/>
              </w:rPr>
              <w:t>Root mean-square Residual</w:t>
            </w:r>
            <w:r w:rsidR="00521796">
              <w:rPr>
                <w:rFonts w:asciiTheme="minorEastAsia" w:hAnsiTheme="minorEastAsia"/>
                <w:kern w:val="0"/>
                <w:sz w:val="18"/>
                <w:szCs w:val="18"/>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2FB2C"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0.062</w:t>
            </w:r>
          </w:p>
        </w:tc>
        <w:tc>
          <w:tcPr>
            <w:tcW w:w="4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2AC4CB" w14:textId="77777777" w:rsidR="00DF4F36" w:rsidRPr="00DF4F36" w:rsidRDefault="00DF4F36" w:rsidP="00DF4F36">
            <w:pPr>
              <w:spacing w:after="0"/>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&lt; 0.05 (Gefen, Straub, &amp; Boudreau, 2000)</w:t>
            </w:r>
          </w:p>
        </w:tc>
      </w:tr>
    </w:tbl>
    <w:p w14:paraId="607C250F" w14:textId="77777777" w:rsidR="00521796" w:rsidRDefault="00521796" w:rsidP="00DF4F36">
      <w:pPr>
        <w:spacing w:after="0"/>
        <w:jc w:val="left"/>
        <w:textAlignment w:val="baseline"/>
        <w:rPr>
          <w:rFonts w:ascii="맑은 고딕" w:eastAsia="맑은 고딕" w:hAnsi="맑은 고딕" w:cs="굴림"/>
          <w:b/>
          <w:bCs/>
          <w:color w:val="000000"/>
          <w:kern w:val="0"/>
          <w:szCs w:val="20"/>
        </w:rPr>
      </w:pPr>
    </w:p>
    <w:p w14:paraId="15A6990D" w14:textId="77777777" w:rsidR="00DF4F36" w:rsidRPr="00DF4F36" w:rsidRDefault="00DF4F36" w:rsidP="00DF4F36">
      <w:pPr>
        <w:spacing w:after="0"/>
        <w:jc w:val="left"/>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 xml:space="preserve">2.2 Convergent </w:t>
      </w:r>
      <w:r w:rsidR="00521796">
        <w:rPr>
          <w:rFonts w:ascii="맑은 고딕" w:eastAsia="맑은 고딕" w:hAnsi="맑은 고딕" w:cs="굴림" w:hint="eastAsia"/>
          <w:b/>
          <w:bCs/>
          <w:color w:val="000000"/>
          <w:kern w:val="0"/>
          <w:szCs w:val="20"/>
        </w:rPr>
        <w:t>V</w:t>
      </w:r>
      <w:r w:rsidRPr="00DF4F36">
        <w:rPr>
          <w:rFonts w:ascii="맑은 고딕" w:eastAsia="맑은 고딕" w:hAnsi="맑은 고딕" w:cs="굴림" w:hint="eastAsia"/>
          <w:b/>
          <w:bCs/>
          <w:color w:val="000000"/>
          <w:kern w:val="0"/>
          <w:szCs w:val="20"/>
        </w:rPr>
        <w:t xml:space="preserve">alidity </w:t>
      </w:r>
      <w:r w:rsidR="00521796">
        <w:rPr>
          <w:rFonts w:ascii="맑은 고딕" w:eastAsia="맑은 고딕" w:hAnsi="맑은 고딕" w:cs="굴림"/>
          <w:b/>
          <w:bCs/>
          <w:color w:val="000000"/>
          <w:kern w:val="0"/>
          <w:szCs w:val="20"/>
        </w:rPr>
        <w:t>T</w:t>
      </w:r>
      <w:r w:rsidRPr="00DF4F36">
        <w:rPr>
          <w:rFonts w:ascii="맑은 고딕" w:eastAsia="맑은 고딕" w:hAnsi="맑은 고딕" w:cs="굴림" w:hint="eastAsia"/>
          <w:b/>
          <w:bCs/>
          <w:color w:val="000000"/>
          <w:kern w:val="0"/>
          <w:szCs w:val="20"/>
        </w:rPr>
        <w:t>esting</w:t>
      </w:r>
    </w:p>
    <w:p w14:paraId="334A5114" w14:textId="77777777" w:rsidR="004B061B" w:rsidRDefault="004B061B" w:rsidP="006A1431">
      <w:pPr>
        <w:spacing w:after="0"/>
        <w:ind w:firstLine="266"/>
        <w:textAlignment w:val="baseline"/>
        <w:rPr>
          <w:rFonts w:ascii="맑은 고딕" w:eastAsia="맑은 고딕" w:hAnsi="맑은 고딕" w:cs="굴림" w:hint="eastAsia"/>
          <w:color w:val="000000"/>
          <w:spacing w:val="-2"/>
          <w:kern w:val="0"/>
          <w:szCs w:val="20"/>
        </w:rPr>
      </w:pPr>
      <w:r>
        <w:rPr>
          <w:rFonts w:ascii="맑은 고딕" w:eastAsia="맑은 고딕" w:hAnsi="맑은 고딕" w:cs="굴림" w:hint="eastAsia"/>
          <w:color w:val="000000"/>
          <w:spacing w:val="-2"/>
          <w:kern w:val="0"/>
          <w:szCs w:val="20"/>
        </w:rPr>
        <w:t>C</w:t>
      </w:r>
      <w:r>
        <w:rPr>
          <w:rFonts w:ascii="맑은 고딕" w:eastAsia="맑은 고딕" w:hAnsi="맑은 고딕" w:cs="굴림"/>
          <w:color w:val="000000"/>
          <w:spacing w:val="-2"/>
          <w:kern w:val="0"/>
          <w:szCs w:val="20"/>
        </w:rPr>
        <w:t>onvergent Validity Testing</w:t>
      </w:r>
      <w:r>
        <w:rPr>
          <w:rFonts w:ascii="맑은 고딕" w:eastAsia="맑은 고딕" w:hAnsi="맑은 고딕" w:cs="굴림" w:hint="eastAsia"/>
          <w:color w:val="000000"/>
          <w:spacing w:val="-2"/>
          <w:kern w:val="0"/>
          <w:szCs w:val="20"/>
        </w:rPr>
        <w:t>을 확인하기 위하여</w:t>
      </w:r>
      <w:r w:rsidR="00DF4F36" w:rsidRPr="00DF4F36">
        <w:rPr>
          <w:rFonts w:ascii="맑은 고딕" w:eastAsia="맑은 고딕" w:hAnsi="맑은 고딕" w:cs="굴림" w:hint="eastAsia"/>
          <w:color w:val="000000"/>
          <w:spacing w:val="-2"/>
          <w:kern w:val="0"/>
          <w:szCs w:val="20"/>
        </w:rPr>
        <w:t xml:space="preserve"> </w:t>
      </w:r>
      <w:r w:rsidRPr="00DF4F36">
        <w:rPr>
          <w:rFonts w:ascii="맑은 고딕" w:eastAsia="맑은 고딕" w:hAnsi="맑은 고딕" w:cs="굴림" w:hint="eastAsia"/>
          <w:color w:val="000000"/>
          <w:spacing w:val="-2"/>
          <w:kern w:val="0"/>
          <w:szCs w:val="20"/>
        </w:rPr>
        <w:t>LISREL8.54</w:t>
      </w:r>
      <w:r>
        <w:rPr>
          <w:rFonts w:ascii="맑은 고딕" w:eastAsia="맑은 고딕" w:hAnsi="맑은 고딕" w:cs="굴림" w:hint="eastAsia"/>
          <w:color w:val="000000"/>
          <w:spacing w:val="-2"/>
          <w:kern w:val="0"/>
          <w:szCs w:val="20"/>
        </w:rPr>
        <w:t>을</w:t>
      </w:r>
      <w:r w:rsidRPr="00DF4F36">
        <w:rPr>
          <w:rFonts w:ascii="맑은 고딕" w:eastAsia="맑은 고딕" w:hAnsi="맑은 고딕" w:cs="굴림" w:hint="eastAsia"/>
          <w:color w:val="000000"/>
          <w:spacing w:val="-2"/>
          <w:kern w:val="0"/>
          <w:szCs w:val="20"/>
        </w:rPr>
        <w:t xml:space="preserve"> 사용하였으며, </w:t>
      </w:r>
      <w:r>
        <w:rPr>
          <w:rFonts w:ascii="맑은 고딕" w:eastAsia="맑은 고딕" w:hAnsi="맑은 고딕" w:cs="굴림" w:hint="eastAsia"/>
          <w:color w:val="000000"/>
          <w:spacing w:val="-2"/>
          <w:kern w:val="0"/>
          <w:szCs w:val="20"/>
        </w:rPr>
        <w:t xml:space="preserve">그 </w:t>
      </w:r>
      <w:r w:rsidRPr="00DF4F36">
        <w:rPr>
          <w:rFonts w:ascii="맑은 고딕" w:eastAsia="맑은 고딕" w:hAnsi="맑은 고딕" w:cs="굴림" w:hint="eastAsia"/>
          <w:color w:val="000000"/>
          <w:spacing w:val="-2"/>
          <w:kern w:val="0"/>
          <w:szCs w:val="20"/>
        </w:rPr>
        <w:t xml:space="preserve">결과는 </w:t>
      </w:r>
      <w:r>
        <w:rPr>
          <w:rFonts w:ascii="맑은 고딕" w:eastAsia="맑은 고딕" w:hAnsi="맑은 고딕" w:cs="굴림"/>
          <w:color w:val="000000"/>
          <w:spacing w:val="-2"/>
          <w:kern w:val="0"/>
          <w:szCs w:val="20"/>
        </w:rPr>
        <w:t>[</w:t>
      </w:r>
      <w:r w:rsidRPr="00DF4F36">
        <w:rPr>
          <w:rFonts w:ascii="맑은 고딕" w:eastAsia="맑은 고딕" w:hAnsi="맑은 고딕" w:cs="굴림" w:hint="eastAsia"/>
          <w:color w:val="000000"/>
          <w:spacing w:val="-2"/>
          <w:kern w:val="0"/>
          <w:szCs w:val="20"/>
        </w:rPr>
        <w:t>표</w:t>
      </w:r>
      <w:r>
        <w:rPr>
          <w:rFonts w:ascii="맑은 고딕" w:eastAsia="맑은 고딕" w:hAnsi="맑은 고딕" w:cs="굴림" w:hint="eastAsia"/>
          <w:color w:val="000000"/>
          <w:spacing w:val="-2"/>
          <w:kern w:val="0"/>
          <w:szCs w:val="20"/>
        </w:rPr>
        <w:t>3</w:t>
      </w:r>
      <w:r>
        <w:rPr>
          <w:rFonts w:ascii="맑은 고딕" w:eastAsia="맑은 고딕" w:hAnsi="맑은 고딕" w:cs="굴림"/>
          <w:color w:val="000000"/>
          <w:spacing w:val="-2"/>
          <w:kern w:val="0"/>
          <w:szCs w:val="20"/>
        </w:rPr>
        <w:t>]</w:t>
      </w:r>
      <w:r>
        <w:rPr>
          <w:rFonts w:ascii="맑은 고딕" w:eastAsia="맑은 고딕" w:hAnsi="맑은 고딕" w:cs="굴림" w:hint="eastAsia"/>
          <w:color w:val="000000"/>
          <w:spacing w:val="-2"/>
          <w:kern w:val="0"/>
          <w:szCs w:val="20"/>
        </w:rPr>
        <w:t>과</w:t>
      </w:r>
      <w:r w:rsidRPr="00DF4F36">
        <w:rPr>
          <w:rFonts w:ascii="맑은 고딕" w:eastAsia="맑은 고딕" w:hAnsi="맑은 고딕" w:cs="굴림" w:hint="eastAsia"/>
          <w:color w:val="000000"/>
          <w:spacing w:val="-2"/>
          <w:kern w:val="0"/>
          <w:szCs w:val="20"/>
        </w:rPr>
        <w:t xml:space="preserve"> 같다. 표준화 경로계수(Standard loading) 값은 REL1을 제외하고 모두 0.7이상</w:t>
      </w:r>
      <w:r>
        <w:rPr>
          <w:rFonts w:ascii="맑은 고딕" w:eastAsia="맑은 고딕" w:hAnsi="맑은 고딕" w:cs="굴림" w:hint="eastAsia"/>
          <w:color w:val="000000"/>
          <w:spacing w:val="-2"/>
          <w:kern w:val="0"/>
          <w:szCs w:val="20"/>
        </w:rPr>
        <w:t xml:space="preserve">으로 </w:t>
      </w:r>
      <w:r w:rsidRPr="00DF4F36">
        <w:rPr>
          <w:rFonts w:ascii="맑은 고딕" w:eastAsia="맑은 고딕" w:hAnsi="맑은 고딕" w:cs="굴림" w:hint="eastAsia"/>
          <w:color w:val="000000"/>
          <w:spacing w:val="-2"/>
          <w:kern w:val="0"/>
          <w:szCs w:val="20"/>
        </w:rPr>
        <w:t>특정 잠재변수와 각 항목과의 관련 정도를 나타내는 표준화 경로계수</w:t>
      </w:r>
      <w:r>
        <w:rPr>
          <w:rFonts w:ascii="맑은 고딕" w:eastAsia="맑은 고딕" w:hAnsi="맑은 고딕" w:cs="굴림" w:hint="eastAsia"/>
          <w:color w:val="000000"/>
          <w:spacing w:val="-2"/>
          <w:kern w:val="0"/>
          <w:szCs w:val="20"/>
        </w:rPr>
        <w:t xml:space="preserve"> </w:t>
      </w:r>
      <w:r w:rsidRPr="00DF4F36">
        <w:rPr>
          <w:rFonts w:ascii="맑은 고딕" w:eastAsia="맑은 고딕" w:hAnsi="맑은 고딕" w:cs="굴림" w:hint="eastAsia"/>
          <w:color w:val="000000"/>
          <w:spacing w:val="-2"/>
          <w:kern w:val="0"/>
          <w:szCs w:val="20"/>
        </w:rPr>
        <w:t>값이 0.7보다 높고 통계적으로 유의해야 한다</w:t>
      </w:r>
      <w:r>
        <w:rPr>
          <w:rFonts w:ascii="맑은 고딕" w:eastAsia="맑은 고딕" w:hAnsi="맑은 고딕" w:cs="굴림" w:hint="eastAsia"/>
          <w:color w:val="000000"/>
          <w:spacing w:val="-2"/>
          <w:kern w:val="0"/>
          <w:szCs w:val="20"/>
        </w:rPr>
        <w:t>는 기준을 만족하였다.</w:t>
      </w:r>
      <w:r w:rsidRPr="00DF4F36">
        <w:rPr>
          <w:rFonts w:ascii="맑은 고딕" w:eastAsia="맑은 고딕" w:hAnsi="맑은 고딕" w:cs="굴림" w:hint="eastAsia"/>
          <w:color w:val="000000"/>
          <w:spacing w:val="-2"/>
          <w:kern w:val="0"/>
          <w:szCs w:val="20"/>
        </w:rPr>
        <w:t xml:space="preserve"> REL1값은 0.68</w:t>
      </w:r>
      <w:r>
        <w:rPr>
          <w:rFonts w:ascii="맑은 고딕" w:eastAsia="맑은 고딕" w:hAnsi="맑은 고딕" w:cs="굴림" w:hint="eastAsia"/>
          <w:color w:val="000000"/>
          <w:spacing w:val="-2"/>
          <w:kern w:val="0"/>
          <w:szCs w:val="20"/>
        </w:rPr>
        <w:t>의 수치를 보여</w:t>
      </w:r>
      <w:r w:rsidRPr="00DF4F36">
        <w:rPr>
          <w:rFonts w:ascii="맑은 고딕" w:eastAsia="맑은 고딕" w:hAnsi="맑은 고딕" w:cs="굴림" w:hint="eastAsia"/>
          <w:color w:val="000000"/>
          <w:spacing w:val="-2"/>
          <w:kern w:val="0"/>
          <w:szCs w:val="20"/>
        </w:rPr>
        <w:t xml:space="preserve"> 기준에 근접한 값으로 허용</w:t>
      </w:r>
      <w:r>
        <w:rPr>
          <w:rFonts w:ascii="맑은 고딕" w:eastAsia="맑은 고딕" w:hAnsi="맑은 고딕" w:cs="굴림" w:hint="eastAsia"/>
          <w:color w:val="000000"/>
          <w:spacing w:val="-2"/>
          <w:kern w:val="0"/>
          <w:szCs w:val="20"/>
        </w:rPr>
        <w:t xml:space="preserve"> </w:t>
      </w:r>
      <w:r w:rsidRPr="00DF4F36">
        <w:rPr>
          <w:rFonts w:ascii="맑은 고딕" w:eastAsia="맑은 고딕" w:hAnsi="맑은 고딕" w:cs="굴림" w:hint="eastAsia"/>
          <w:color w:val="000000"/>
          <w:spacing w:val="-2"/>
          <w:kern w:val="0"/>
          <w:szCs w:val="20"/>
        </w:rPr>
        <w:t>가능한 수준으로 판단하였다.</w:t>
      </w:r>
      <w:r>
        <w:rPr>
          <w:rFonts w:ascii="맑은 고딕" w:eastAsia="맑은 고딕" w:hAnsi="맑은 고딕" w:cs="굴림"/>
          <w:color w:val="000000"/>
          <w:spacing w:val="-2"/>
          <w:kern w:val="0"/>
          <w:szCs w:val="20"/>
        </w:rPr>
        <w:t xml:space="preserve"> </w:t>
      </w:r>
      <w:r w:rsidRPr="00DF4F36">
        <w:rPr>
          <w:rFonts w:ascii="맑은 고딕" w:eastAsia="맑은 고딕" w:hAnsi="맑은 고딕" w:cs="굴림" w:hint="eastAsia"/>
          <w:color w:val="000000"/>
          <w:spacing w:val="-2"/>
          <w:kern w:val="0"/>
          <w:szCs w:val="20"/>
        </w:rPr>
        <w:t>복합신뢰도(Composite Reliability, CR)와 Cronbach's</w:t>
      </w:r>
      <w:r>
        <w:rPr>
          <w:rFonts w:ascii="맑은 고딕" w:eastAsia="맑은 고딕" w:hAnsi="맑은 고딕" w:cs="굴림"/>
          <w:color w:val="000000"/>
          <w:spacing w:val="-2"/>
          <w:kern w:val="0"/>
          <w:szCs w:val="20"/>
        </w:rPr>
        <w:t xml:space="preserve"> </w:t>
      </w:r>
      <w:r w:rsidRPr="00DF4F36">
        <w:rPr>
          <w:rFonts w:ascii="맑은 고딕" w:eastAsia="맑은 고딕" w:hAnsi="맑은 고딕" w:cs="굴림" w:hint="eastAsia"/>
          <w:color w:val="000000"/>
          <w:spacing w:val="-2"/>
          <w:kern w:val="0"/>
          <w:szCs w:val="20"/>
        </w:rPr>
        <w:t>α값은</w:t>
      </w:r>
      <w:r>
        <w:rPr>
          <w:rFonts w:ascii="맑은 고딕" w:eastAsia="맑은 고딕" w:hAnsi="맑은 고딕" w:cs="굴림"/>
          <w:color w:val="000000"/>
          <w:spacing w:val="-2"/>
          <w:kern w:val="0"/>
          <w:szCs w:val="20"/>
        </w:rPr>
        <w:t xml:space="preserve"> </w:t>
      </w:r>
      <w:r>
        <w:rPr>
          <w:rFonts w:ascii="맑은 고딕" w:eastAsia="맑은 고딕" w:hAnsi="맑은 고딕" w:cs="굴림" w:hint="eastAsia"/>
          <w:color w:val="000000"/>
          <w:spacing w:val="-2"/>
          <w:kern w:val="0"/>
          <w:szCs w:val="20"/>
        </w:rPr>
        <w:t>모두</w:t>
      </w:r>
      <w:r w:rsidRPr="00DF4F36">
        <w:rPr>
          <w:rFonts w:ascii="맑은 고딕" w:eastAsia="맑은 고딕" w:hAnsi="맑은 고딕" w:cs="굴림" w:hint="eastAsia"/>
          <w:color w:val="000000"/>
          <w:spacing w:val="-2"/>
          <w:kern w:val="0"/>
          <w:szCs w:val="20"/>
        </w:rPr>
        <w:t xml:space="preserve"> </w:t>
      </w:r>
      <w:r>
        <w:rPr>
          <w:rFonts w:ascii="맑은 고딕" w:eastAsia="맑은 고딕" w:hAnsi="맑은 고딕" w:cs="굴림"/>
          <w:color w:val="000000"/>
          <w:spacing w:val="-2"/>
          <w:kern w:val="0"/>
          <w:szCs w:val="20"/>
        </w:rPr>
        <w:t>0.7</w:t>
      </w:r>
      <w:r>
        <w:rPr>
          <w:rFonts w:ascii="맑은 고딕" w:eastAsia="맑은 고딕" w:hAnsi="맑은 고딕" w:cs="굴림" w:hint="eastAsia"/>
          <w:color w:val="000000"/>
          <w:spacing w:val="-2"/>
          <w:kern w:val="0"/>
          <w:szCs w:val="20"/>
        </w:rPr>
        <w:t xml:space="preserve">보다 높은 수준을 보여 </w:t>
      </w:r>
      <w:r w:rsidRPr="00DF4F36">
        <w:rPr>
          <w:rFonts w:ascii="맑은 고딕" w:eastAsia="맑은 고딕" w:hAnsi="맑은 고딕" w:cs="굴림" w:hint="eastAsia"/>
          <w:color w:val="000000"/>
          <w:spacing w:val="-2"/>
          <w:kern w:val="0"/>
          <w:szCs w:val="20"/>
        </w:rPr>
        <w:t>각 변수에 대한 복합신뢰도와 Cronbach's</w:t>
      </w:r>
      <w:r>
        <w:rPr>
          <w:rFonts w:ascii="맑은 고딕" w:eastAsia="맑은 고딕" w:hAnsi="맑은 고딕" w:cs="굴림"/>
          <w:color w:val="000000"/>
          <w:spacing w:val="-2"/>
          <w:kern w:val="0"/>
          <w:szCs w:val="20"/>
        </w:rPr>
        <w:t xml:space="preserve"> </w:t>
      </w:r>
      <w:r w:rsidRPr="00DF4F36">
        <w:rPr>
          <w:rFonts w:ascii="맑은 고딕" w:eastAsia="맑은 고딕" w:hAnsi="맑은 고딕" w:cs="굴림" w:hint="eastAsia"/>
          <w:color w:val="000000"/>
          <w:spacing w:val="-2"/>
          <w:kern w:val="0"/>
          <w:szCs w:val="20"/>
        </w:rPr>
        <w:t>α값이 0.7보다 커야 한다</w:t>
      </w:r>
      <w:r>
        <w:rPr>
          <w:rFonts w:ascii="맑은 고딕" w:eastAsia="맑은 고딕" w:hAnsi="맑은 고딕" w:cs="굴림" w:hint="eastAsia"/>
          <w:color w:val="000000"/>
          <w:spacing w:val="-2"/>
          <w:kern w:val="0"/>
          <w:szCs w:val="20"/>
        </w:rPr>
        <w:t>는 기준을 만족하였다.</w:t>
      </w:r>
      <w:r>
        <w:rPr>
          <w:rFonts w:ascii="맑은 고딕" w:eastAsia="맑은 고딕" w:hAnsi="맑은 고딕" w:cs="굴림"/>
          <w:color w:val="000000"/>
          <w:spacing w:val="-2"/>
          <w:kern w:val="0"/>
          <w:szCs w:val="20"/>
        </w:rPr>
        <w:t xml:space="preserve"> </w:t>
      </w:r>
      <w:r>
        <w:rPr>
          <w:rFonts w:ascii="맑은 고딕" w:eastAsia="맑은 고딕" w:hAnsi="맑은 고딕" w:cs="굴림" w:hint="eastAsia"/>
          <w:color w:val="000000"/>
          <w:spacing w:val="-2"/>
          <w:kern w:val="0"/>
          <w:szCs w:val="20"/>
        </w:rPr>
        <w:t xml:space="preserve">또한 </w:t>
      </w:r>
      <w:r w:rsidRPr="00DF4F36">
        <w:rPr>
          <w:rFonts w:ascii="맑은 고딕" w:eastAsia="맑은 고딕" w:hAnsi="맑은 고딕" w:cs="굴림" w:hint="eastAsia"/>
          <w:color w:val="000000"/>
          <w:spacing w:val="-2"/>
          <w:kern w:val="0"/>
          <w:szCs w:val="20"/>
        </w:rPr>
        <w:t>평균추출분산(Average Variance Extract, AVE</w:t>
      </w:r>
      <w:r>
        <w:rPr>
          <w:rFonts w:ascii="맑은 고딕" w:eastAsia="맑은 고딕" w:hAnsi="맑은 고딕" w:cs="굴림"/>
          <w:color w:val="000000"/>
          <w:spacing w:val="-2"/>
          <w:kern w:val="0"/>
          <w:szCs w:val="20"/>
        </w:rPr>
        <w:t>)</w:t>
      </w:r>
      <w:r w:rsidRPr="00DF4F36">
        <w:rPr>
          <w:rFonts w:ascii="맑은 고딕" w:eastAsia="맑은 고딕" w:hAnsi="맑은 고딕" w:cs="굴림" w:hint="eastAsia"/>
          <w:color w:val="000000"/>
          <w:spacing w:val="-2"/>
          <w:kern w:val="0"/>
          <w:szCs w:val="20"/>
        </w:rPr>
        <w:t xml:space="preserve">은 모두 0.5보다 </w:t>
      </w:r>
      <w:r>
        <w:rPr>
          <w:rFonts w:ascii="맑은 고딕" w:eastAsia="맑은 고딕" w:hAnsi="맑은 고딕" w:cs="굴림" w:hint="eastAsia"/>
          <w:color w:val="000000"/>
          <w:spacing w:val="-2"/>
          <w:kern w:val="0"/>
          <w:szCs w:val="20"/>
        </w:rPr>
        <w:t>높은 수치를 보여</w:t>
      </w:r>
      <w:r w:rsidRPr="004B061B">
        <w:rPr>
          <w:rFonts w:ascii="맑은 고딕" w:eastAsia="맑은 고딕" w:hAnsi="맑은 고딕" w:cs="굴림" w:hint="eastAsia"/>
          <w:color w:val="000000"/>
          <w:spacing w:val="-2"/>
          <w:kern w:val="0"/>
          <w:szCs w:val="20"/>
        </w:rPr>
        <w:t xml:space="preserve"> </w:t>
      </w:r>
      <w:r w:rsidRPr="00DF4F36">
        <w:rPr>
          <w:rFonts w:ascii="맑은 고딕" w:eastAsia="맑은 고딕" w:hAnsi="맑은 고딕" w:cs="굴림" w:hint="eastAsia"/>
          <w:color w:val="000000"/>
          <w:spacing w:val="-2"/>
          <w:kern w:val="0"/>
          <w:szCs w:val="20"/>
        </w:rPr>
        <w:t>각 변수에 대한 평균추출분산)이 0.5 이상이어야 한다</w:t>
      </w:r>
      <w:r>
        <w:rPr>
          <w:rFonts w:ascii="맑은 고딕" w:eastAsia="맑은 고딕" w:hAnsi="맑은 고딕" w:cs="굴림" w:hint="eastAsia"/>
          <w:color w:val="000000"/>
          <w:spacing w:val="-2"/>
          <w:kern w:val="0"/>
          <w:szCs w:val="20"/>
        </w:rPr>
        <w:t>는 기준을 만족하였</w:t>
      </w:r>
      <w:r w:rsidRPr="00DF4F36">
        <w:rPr>
          <w:rFonts w:ascii="맑은 고딕" w:eastAsia="맑은 고딕" w:hAnsi="맑은 고딕" w:cs="굴림" w:hint="eastAsia"/>
          <w:color w:val="000000"/>
          <w:spacing w:val="-2"/>
          <w:kern w:val="0"/>
          <w:szCs w:val="20"/>
        </w:rPr>
        <w:t>다. 따라서 본 연구에서 사용된 측정모델</w:t>
      </w:r>
      <w:r>
        <w:rPr>
          <w:rFonts w:ascii="맑은 고딕" w:eastAsia="맑은 고딕" w:hAnsi="맑은 고딕" w:cs="굴림" w:hint="eastAsia"/>
          <w:color w:val="000000"/>
          <w:spacing w:val="-2"/>
          <w:kern w:val="0"/>
          <w:szCs w:val="20"/>
        </w:rPr>
        <w:t>은</w:t>
      </w:r>
      <w:r w:rsidRPr="00DF4F36">
        <w:rPr>
          <w:rFonts w:ascii="맑은 고딕" w:eastAsia="맑은 고딕" w:hAnsi="맑은 고딕" w:cs="굴림" w:hint="eastAsia"/>
          <w:color w:val="000000"/>
          <w:spacing w:val="-2"/>
          <w:kern w:val="0"/>
          <w:szCs w:val="20"/>
        </w:rPr>
        <w:t xml:space="preserve"> 집중타당성을 </w:t>
      </w:r>
      <w:r>
        <w:rPr>
          <w:rFonts w:ascii="맑은 고딕" w:eastAsia="맑은 고딕" w:hAnsi="맑은 고딕" w:cs="굴림" w:hint="eastAsia"/>
          <w:color w:val="000000"/>
          <w:spacing w:val="-2"/>
          <w:kern w:val="0"/>
          <w:szCs w:val="20"/>
        </w:rPr>
        <w:t>가지고 있음을</w:t>
      </w:r>
      <w:r w:rsidRPr="00DF4F36">
        <w:rPr>
          <w:rFonts w:ascii="맑은 고딕" w:eastAsia="맑은 고딕" w:hAnsi="맑은 고딕" w:cs="굴림" w:hint="eastAsia"/>
          <w:color w:val="000000"/>
          <w:spacing w:val="-2"/>
          <w:kern w:val="0"/>
          <w:szCs w:val="20"/>
        </w:rPr>
        <w:t xml:space="preserve"> 확인하였다.</w:t>
      </w:r>
    </w:p>
    <w:p w14:paraId="45153F70" w14:textId="1AC75265" w:rsidR="00521796" w:rsidRDefault="004B061B" w:rsidP="00521796">
      <w:pPr>
        <w:pStyle w:val="a6"/>
        <w:keepNext/>
        <w:jc w:val="center"/>
      </w:pPr>
      <w:r>
        <w:rPr>
          <w:rFonts w:hint="eastAsia"/>
        </w:rPr>
        <w:t xml:space="preserve"> </w:t>
      </w:r>
      <w:r w:rsidR="00521796">
        <w:rPr>
          <w:rFonts w:hint="eastAsia"/>
        </w:rPr>
        <w:t>[</w:t>
      </w:r>
      <w:r w:rsidR="00521796">
        <w:t xml:space="preserve">표 </w:t>
      </w:r>
      <w:r w:rsidR="00521796">
        <w:fldChar w:fldCharType="begin"/>
      </w:r>
      <w:r w:rsidR="00521796">
        <w:instrText xml:space="preserve"> SEQ 표 \* ARABIC </w:instrText>
      </w:r>
      <w:r w:rsidR="00521796">
        <w:fldChar w:fldCharType="separate"/>
      </w:r>
      <w:r w:rsidR="00D6043E">
        <w:rPr>
          <w:noProof/>
        </w:rPr>
        <w:t>3</w:t>
      </w:r>
      <w:r w:rsidR="00521796">
        <w:fldChar w:fldCharType="end"/>
      </w:r>
      <w:r w:rsidR="00521796">
        <w:t xml:space="preserve">] </w:t>
      </w:r>
      <w:r w:rsidR="00521796">
        <w:rPr>
          <w:rFonts w:hint="eastAsia"/>
        </w:rPr>
        <w:t>C</w:t>
      </w:r>
      <w:r w:rsidR="00521796">
        <w:t xml:space="preserve">onvergent Validity Testing </w:t>
      </w:r>
      <w:r w:rsidR="00521796">
        <w:rPr>
          <w:rFonts w:hint="eastAsia"/>
        </w:rPr>
        <w:t>결과</w:t>
      </w:r>
    </w:p>
    <w:tbl>
      <w:tblPr>
        <w:tblW w:w="7933" w:type="dxa"/>
        <w:jc w:val="center"/>
        <w:tblCellMar>
          <w:left w:w="99" w:type="dxa"/>
          <w:right w:w="99" w:type="dxa"/>
        </w:tblCellMar>
        <w:tblLook w:val="04A0" w:firstRow="1" w:lastRow="0" w:firstColumn="1" w:lastColumn="0" w:noHBand="0" w:noVBand="1"/>
      </w:tblPr>
      <w:tblGrid>
        <w:gridCol w:w="1257"/>
        <w:gridCol w:w="1006"/>
        <w:gridCol w:w="1418"/>
        <w:gridCol w:w="992"/>
        <w:gridCol w:w="851"/>
        <w:gridCol w:w="850"/>
        <w:gridCol w:w="1559"/>
      </w:tblGrid>
      <w:tr w:rsidR="00521796" w:rsidRPr="00521796" w14:paraId="7FA9BF65" w14:textId="77777777" w:rsidTr="00521796">
        <w:trPr>
          <w:trHeight w:val="330"/>
          <w:jc w:val="center"/>
        </w:trPr>
        <w:tc>
          <w:tcPr>
            <w:tcW w:w="125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B2F76FD" w14:textId="77777777" w:rsidR="00521796" w:rsidRPr="00521796" w:rsidRDefault="00521796" w:rsidP="00521796">
            <w:pPr>
              <w:spacing w:after="0" w:line="240" w:lineRule="auto"/>
              <w:jc w:val="center"/>
              <w:rPr>
                <w:rFonts w:ascii="맑은 고딕" w:eastAsia="맑은 고딕" w:hAnsi="맑은 고딕" w:cs="굴림"/>
                <w:b/>
                <w:bCs/>
                <w:color w:val="000000"/>
                <w:kern w:val="0"/>
                <w:szCs w:val="20"/>
              </w:rPr>
            </w:pPr>
            <w:r w:rsidRPr="00521796">
              <w:rPr>
                <w:rFonts w:ascii="맑은 고딕" w:eastAsia="맑은 고딕" w:hAnsi="맑은 고딕" w:cs="굴림" w:hint="eastAsia"/>
                <w:b/>
                <w:bCs/>
                <w:color w:val="000000"/>
                <w:kern w:val="0"/>
                <w:szCs w:val="20"/>
              </w:rPr>
              <w:t>Construct</w:t>
            </w:r>
          </w:p>
        </w:tc>
        <w:tc>
          <w:tcPr>
            <w:tcW w:w="1006" w:type="dxa"/>
            <w:tcBorders>
              <w:top w:val="single" w:sz="4" w:space="0" w:color="auto"/>
              <w:left w:val="nil"/>
              <w:bottom w:val="single" w:sz="4" w:space="0" w:color="auto"/>
              <w:right w:val="single" w:sz="4" w:space="0" w:color="auto"/>
            </w:tcBorders>
            <w:shd w:val="clear" w:color="000000" w:fill="D9D9D9"/>
            <w:vAlign w:val="center"/>
            <w:hideMark/>
          </w:tcPr>
          <w:p w14:paraId="46F4B6CE" w14:textId="77777777" w:rsidR="00521796" w:rsidRPr="00521796" w:rsidRDefault="00521796" w:rsidP="00521796">
            <w:pPr>
              <w:spacing w:after="0" w:line="240" w:lineRule="auto"/>
              <w:jc w:val="center"/>
              <w:rPr>
                <w:rFonts w:ascii="맑은 고딕" w:eastAsia="맑은 고딕" w:hAnsi="맑은 고딕" w:cs="굴림" w:hint="eastAsia"/>
                <w:b/>
                <w:bCs/>
                <w:color w:val="000000"/>
                <w:kern w:val="0"/>
                <w:szCs w:val="20"/>
              </w:rPr>
            </w:pPr>
            <w:r w:rsidRPr="00521796">
              <w:rPr>
                <w:rFonts w:ascii="맑은 고딕" w:eastAsia="맑은 고딕" w:hAnsi="맑은 고딕" w:cs="굴림" w:hint="eastAsia"/>
                <w:b/>
                <w:bCs/>
                <w:color w:val="000000"/>
                <w:kern w:val="0"/>
                <w:szCs w:val="20"/>
              </w:rPr>
              <w:t>Item</w:t>
            </w:r>
          </w:p>
        </w:tc>
        <w:tc>
          <w:tcPr>
            <w:tcW w:w="1418" w:type="dxa"/>
            <w:tcBorders>
              <w:top w:val="single" w:sz="4" w:space="0" w:color="auto"/>
              <w:left w:val="nil"/>
              <w:bottom w:val="single" w:sz="4" w:space="0" w:color="auto"/>
              <w:right w:val="single" w:sz="4" w:space="0" w:color="auto"/>
            </w:tcBorders>
            <w:shd w:val="clear" w:color="000000" w:fill="D9D9D9"/>
            <w:vAlign w:val="center"/>
            <w:hideMark/>
          </w:tcPr>
          <w:p w14:paraId="3515D015" w14:textId="77777777" w:rsidR="00521796" w:rsidRPr="00521796" w:rsidRDefault="00521796" w:rsidP="00521796">
            <w:pPr>
              <w:spacing w:after="0" w:line="240" w:lineRule="auto"/>
              <w:jc w:val="center"/>
              <w:rPr>
                <w:rFonts w:ascii="맑은 고딕" w:eastAsia="맑은 고딕" w:hAnsi="맑은 고딕" w:cs="굴림" w:hint="eastAsia"/>
                <w:b/>
                <w:bCs/>
                <w:color w:val="000000"/>
                <w:kern w:val="0"/>
                <w:szCs w:val="20"/>
              </w:rPr>
            </w:pPr>
            <w:r w:rsidRPr="00521796">
              <w:rPr>
                <w:rFonts w:ascii="맑은 고딕" w:eastAsia="맑은 고딕" w:hAnsi="맑은 고딕" w:cs="굴림" w:hint="eastAsia"/>
                <w:b/>
                <w:bCs/>
                <w:color w:val="000000"/>
                <w:kern w:val="0"/>
                <w:szCs w:val="20"/>
              </w:rPr>
              <w:t>Std.</w:t>
            </w:r>
            <w:r>
              <w:rPr>
                <w:rFonts w:ascii="맑은 고딕" w:eastAsia="맑은 고딕" w:hAnsi="맑은 고딕" w:cs="굴림"/>
                <w:b/>
                <w:bCs/>
                <w:color w:val="000000"/>
                <w:kern w:val="0"/>
                <w:szCs w:val="20"/>
              </w:rPr>
              <w:t xml:space="preserve"> </w:t>
            </w:r>
            <w:r w:rsidRPr="00521796">
              <w:rPr>
                <w:rFonts w:ascii="맑은 고딕" w:eastAsia="맑은 고딕" w:hAnsi="맑은 고딕" w:cs="굴림" w:hint="eastAsia"/>
                <w:b/>
                <w:bCs/>
                <w:color w:val="000000"/>
                <w:kern w:val="0"/>
                <w:szCs w:val="20"/>
              </w:rPr>
              <w:t>Loading</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20DC87E7" w14:textId="77777777" w:rsidR="00521796" w:rsidRPr="00521796" w:rsidRDefault="00521796" w:rsidP="00521796">
            <w:pPr>
              <w:spacing w:after="0" w:line="240" w:lineRule="auto"/>
              <w:jc w:val="center"/>
              <w:rPr>
                <w:rFonts w:ascii="맑은 고딕" w:eastAsia="맑은 고딕" w:hAnsi="맑은 고딕" w:cs="굴림" w:hint="eastAsia"/>
                <w:b/>
                <w:bCs/>
                <w:color w:val="000000"/>
                <w:kern w:val="0"/>
                <w:szCs w:val="20"/>
              </w:rPr>
            </w:pPr>
            <w:r w:rsidRPr="00521796">
              <w:rPr>
                <w:rFonts w:ascii="맑은 고딕" w:eastAsia="맑은 고딕" w:hAnsi="맑은 고딕" w:cs="굴림" w:hint="eastAsia"/>
                <w:b/>
                <w:bCs/>
                <w:color w:val="000000"/>
                <w:kern w:val="0"/>
                <w:szCs w:val="20"/>
              </w:rPr>
              <w:t>t-value</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47566D54" w14:textId="77777777" w:rsidR="00521796" w:rsidRPr="00521796" w:rsidRDefault="00521796" w:rsidP="00521796">
            <w:pPr>
              <w:spacing w:after="0" w:line="240" w:lineRule="auto"/>
              <w:jc w:val="center"/>
              <w:rPr>
                <w:rFonts w:ascii="맑은 고딕" w:eastAsia="맑은 고딕" w:hAnsi="맑은 고딕" w:cs="굴림" w:hint="eastAsia"/>
                <w:b/>
                <w:bCs/>
                <w:color w:val="000000"/>
                <w:kern w:val="0"/>
                <w:szCs w:val="20"/>
              </w:rPr>
            </w:pPr>
            <w:r w:rsidRPr="00521796">
              <w:rPr>
                <w:rFonts w:ascii="맑은 고딕" w:eastAsia="맑은 고딕" w:hAnsi="맑은 고딕" w:cs="굴림" w:hint="eastAsia"/>
                <w:b/>
                <w:bCs/>
                <w:color w:val="000000"/>
                <w:kern w:val="0"/>
                <w:szCs w:val="20"/>
              </w:rPr>
              <w:t>AVE</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59AD0322" w14:textId="77777777" w:rsidR="00521796" w:rsidRPr="00521796" w:rsidRDefault="00521796" w:rsidP="00521796">
            <w:pPr>
              <w:spacing w:after="0" w:line="240" w:lineRule="auto"/>
              <w:jc w:val="center"/>
              <w:rPr>
                <w:rFonts w:ascii="맑은 고딕" w:eastAsia="맑은 고딕" w:hAnsi="맑은 고딕" w:cs="굴림" w:hint="eastAsia"/>
                <w:b/>
                <w:bCs/>
                <w:color w:val="000000"/>
                <w:kern w:val="0"/>
                <w:szCs w:val="20"/>
              </w:rPr>
            </w:pPr>
            <w:r w:rsidRPr="00521796">
              <w:rPr>
                <w:rFonts w:ascii="맑은 고딕" w:eastAsia="맑은 고딕" w:hAnsi="맑은 고딕" w:cs="굴림" w:hint="eastAsia"/>
                <w:b/>
                <w:bCs/>
                <w:color w:val="000000"/>
                <w:kern w:val="0"/>
                <w:szCs w:val="20"/>
              </w:rPr>
              <w:t>CR</w:t>
            </w:r>
          </w:p>
        </w:tc>
        <w:tc>
          <w:tcPr>
            <w:tcW w:w="1559" w:type="dxa"/>
            <w:tcBorders>
              <w:top w:val="single" w:sz="4" w:space="0" w:color="auto"/>
              <w:left w:val="nil"/>
              <w:bottom w:val="single" w:sz="4" w:space="0" w:color="auto"/>
              <w:right w:val="single" w:sz="4" w:space="0" w:color="auto"/>
            </w:tcBorders>
            <w:shd w:val="clear" w:color="000000" w:fill="D9D9D9"/>
            <w:vAlign w:val="center"/>
            <w:hideMark/>
          </w:tcPr>
          <w:p w14:paraId="5D5E2477" w14:textId="77777777" w:rsidR="00521796" w:rsidRPr="00521796" w:rsidRDefault="00521796" w:rsidP="00521796">
            <w:pPr>
              <w:spacing w:after="0" w:line="240" w:lineRule="auto"/>
              <w:jc w:val="center"/>
              <w:rPr>
                <w:rFonts w:ascii="맑은 고딕" w:eastAsia="맑은 고딕" w:hAnsi="맑은 고딕" w:cs="굴림" w:hint="eastAsia"/>
                <w:b/>
                <w:bCs/>
                <w:color w:val="000000"/>
                <w:kern w:val="0"/>
                <w:szCs w:val="20"/>
              </w:rPr>
            </w:pPr>
            <w:r w:rsidRPr="00521796">
              <w:rPr>
                <w:rFonts w:ascii="맑은 고딕" w:eastAsia="맑은 고딕" w:hAnsi="맑은 고딕" w:cs="굴림" w:hint="eastAsia"/>
                <w:b/>
                <w:bCs/>
                <w:color w:val="000000"/>
                <w:kern w:val="0"/>
                <w:szCs w:val="20"/>
              </w:rPr>
              <w:t>Cronbach</w:t>
            </w:r>
            <w:r w:rsidRPr="00521796">
              <w:rPr>
                <w:rFonts w:ascii="맑은 고딕" w:eastAsia="맑은 고딕" w:hAnsi="맑은 고딕" w:cs="굴림" w:hint="eastAsia"/>
                <w:color w:val="000000"/>
                <w:kern w:val="0"/>
                <w:szCs w:val="20"/>
              </w:rPr>
              <w:t>'</w:t>
            </w:r>
            <w:r w:rsidRPr="00521796">
              <w:rPr>
                <w:rFonts w:ascii="맑은 고딕" w:eastAsia="맑은 고딕" w:hAnsi="맑은 고딕" w:cs="굴림" w:hint="eastAsia"/>
                <w:b/>
                <w:bCs/>
                <w:color w:val="000000"/>
                <w:kern w:val="0"/>
                <w:szCs w:val="20"/>
              </w:rPr>
              <w:t xml:space="preserve">s </w:t>
            </w:r>
            <w:r w:rsidRPr="00521796">
              <w:rPr>
                <w:rFonts w:ascii="Calibri" w:eastAsia="맑은 고딕" w:hAnsi="Calibri" w:cs="굴림"/>
                <w:b/>
                <w:bCs/>
                <w:color w:val="000000"/>
                <w:kern w:val="0"/>
                <w:szCs w:val="20"/>
              </w:rPr>
              <w:t>α</w:t>
            </w:r>
          </w:p>
        </w:tc>
      </w:tr>
      <w:tr w:rsidR="00521796" w:rsidRPr="00521796" w14:paraId="368720E6" w14:textId="77777777" w:rsidTr="00521796">
        <w:trPr>
          <w:trHeight w:val="330"/>
          <w:jc w:val="center"/>
        </w:trPr>
        <w:tc>
          <w:tcPr>
            <w:tcW w:w="1257" w:type="dxa"/>
            <w:vMerge w:val="restart"/>
            <w:tcBorders>
              <w:top w:val="nil"/>
              <w:left w:val="single" w:sz="4" w:space="0" w:color="auto"/>
              <w:bottom w:val="single" w:sz="4" w:space="0" w:color="auto"/>
              <w:right w:val="single" w:sz="4" w:space="0" w:color="auto"/>
            </w:tcBorders>
            <w:shd w:val="clear" w:color="000000" w:fill="D9D9D9"/>
            <w:vAlign w:val="center"/>
            <w:hideMark/>
          </w:tcPr>
          <w:p w14:paraId="2E20818D" w14:textId="77777777" w:rsidR="00521796" w:rsidRPr="00521796" w:rsidRDefault="00521796" w:rsidP="00521796">
            <w:pPr>
              <w:spacing w:after="0" w:line="240" w:lineRule="auto"/>
              <w:jc w:val="center"/>
              <w:rPr>
                <w:rFonts w:ascii="맑은 고딕" w:eastAsia="맑은 고딕" w:hAnsi="맑은 고딕" w:cs="굴림" w:hint="eastAsia"/>
                <w:b/>
                <w:bCs/>
                <w:color w:val="000000"/>
                <w:kern w:val="0"/>
                <w:szCs w:val="20"/>
              </w:rPr>
            </w:pPr>
            <w:r w:rsidRPr="00521796">
              <w:rPr>
                <w:rFonts w:ascii="맑은 고딕" w:eastAsia="맑은 고딕" w:hAnsi="맑은 고딕" w:cs="굴림" w:hint="eastAsia"/>
                <w:b/>
                <w:bCs/>
                <w:color w:val="000000"/>
                <w:kern w:val="0"/>
                <w:szCs w:val="20"/>
              </w:rPr>
              <w:t>SVL</w:t>
            </w:r>
          </w:p>
        </w:tc>
        <w:tc>
          <w:tcPr>
            <w:tcW w:w="1006" w:type="dxa"/>
            <w:tcBorders>
              <w:top w:val="nil"/>
              <w:left w:val="nil"/>
              <w:bottom w:val="single" w:sz="4" w:space="0" w:color="auto"/>
              <w:right w:val="single" w:sz="4" w:space="0" w:color="auto"/>
            </w:tcBorders>
            <w:shd w:val="clear" w:color="auto" w:fill="auto"/>
            <w:vAlign w:val="center"/>
            <w:hideMark/>
          </w:tcPr>
          <w:p w14:paraId="3016BB71"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ASS1</w:t>
            </w:r>
          </w:p>
        </w:tc>
        <w:tc>
          <w:tcPr>
            <w:tcW w:w="1418" w:type="dxa"/>
            <w:tcBorders>
              <w:top w:val="nil"/>
              <w:left w:val="nil"/>
              <w:bottom w:val="single" w:sz="4" w:space="0" w:color="auto"/>
              <w:right w:val="single" w:sz="4" w:space="0" w:color="auto"/>
            </w:tcBorders>
            <w:shd w:val="clear" w:color="auto" w:fill="auto"/>
            <w:vAlign w:val="center"/>
            <w:hideMark/>
          </w:tcPr>
          <w:p w14:paraId="7321A0E2"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0.71</w:t>
            </w:r>
          </w:p>
        </w:tc>
        <w:tc>
          <w:tcPr>
            <w:tcW w:w="992" w:type="dxa"/>
            <w:tcBorders>
              <w:top w:val="nil"/>
              <w:left w:val="nil"/>
              <w:bottom w:val="single" w:sz="4" w:space="0" w:color="auto"/>
              <w:right w:val="single" w:sz="4" w:space="0" w:color="auto"/>
            </w:tcBorders>
            <w:shd w:val="clear" w:color="auto" w:fill="auto"/>
            <w:vAlign w:val="center"/>
            <w:hideMark/>
          </w:tcPr>
          <w:p w14:paraId="6C25FF33"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19.68</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14:paraId="08BC4689"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0.69</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14:paraId="39EAA4C0"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0.92</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79BF2F51"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0.91</w:t>
            </w:r>
          </w:p>
        </w:tc>
      </w:tr>
      <w:tr w:rsidR="00521796" w:rsidRPr="00521796" w14:paraId="04992A9B"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7905F5BD"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74B139DC"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REL1</w:t>
            </w:r>
          </w:p>
        </w:tc>
        <w:tc>
          <w:tcPr>
            <w:tcW w:w="1418" w:type="dxa"/>
            <w:tcBorders>
              <w:top w:val="nil"/>
              <w:left w:val="nil"/>
              <w:bottom w:val="single" w:sz="4" w:space="0" w:color="auto"/>
              <w:right w:val="single" w:sz="4" w:space="0" w:color="auto"/>
            </w:tcBorders>
            <w:shd w:val="clear" w:color="auto" w:fill="auto"/>
            <w:vAlign w:val="center"/>
            <w:hideMark/>
          </w:tcPr>
          <w:p w14:paraId="4E05A3D5"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u w:val="single"/>
              </w:rPr>
            </w:pPr>
            <w:r w:rsidRPr="004B061B">
              <w:rPr>
                <w:rFonts w:ascii="맑은 고딕" w:eastAsia="맑은 고딕" w:hAnsi="맑은 고딕" w:cs="굴림" w:hint="eastAsia"/>
                <w:color w:val="FF0000"/>
                <w:kern w:val="0"/>
                <w:szCs w:val="20"/>
                <w:u w:val="single"/>
              </w:rPr>
              <w:t>0.68</w:t>
            </w:r>
          </w:p>
        </w:tc>
        <w:tc>
          <w:tcPr>
            <w:tcW w:w="992" w:type="dxa"/>
            <w:tcBorders>
              <w:top w:val="nil"/>
              <w:left w:val="nil"/>
              <w:bottom w:val="single" w:sz="4" w:space="0" w:color="auto"/>
              <w:right w:val="single" w:sz="4" w:space="0" w:color="auto"/>
            </w:tcBorders>
            <w:shd w:val="clear" w:color="auto" w:fill="auto"/>
            <w:vAlign w:val="center"/>
            <w:hideMark/>
          </w:tcPr>
          <w:p w14:paraId="496B0668"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18.6</w:t>
            </w:r>
          </w:p>
        </w:tc>
        <w:tc>
          <w:tcPr>
            <w:tcW w:w="851" w:type="dxa"/>
            <w:vMerge/>
            <w:tcBorders>
              <w:top w:val="nil"/>
              <w:left w:val="single" w:sz="4" w:space="0" w:color="auto"/>
              <w:bottom w:val="single" w:sz="4" w:space="0" w:color="auto"/>
              <w:right w:val="single" w:sz="4" w:space="0" w:color="auto"/>
            </w:tcBorders>
            <w:vAlign w:val="center"/>
            <w:hideMark/>
          </w:tcPr>
          <w:p w14:paraId="29E1B06E"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523A2DF9"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1D028446"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249D3940"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03042021"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50513EB8"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RES1</w:t>
            </w:r>
          </w:p>
        </w:tc>
        <w:tc>
          <w:tcPr>
            <w:tcW w:w="1418" w:type="dxa"/>
            <w:tcBorders>
              <w:top w:val="nil"/>
              <w:left w:val="nil"/>
              <w:bottom w:val="single" w:sz="4" w:space="0" w:color="auto"/>
              <w:right w:val="single" w:sz="4" w:space="0" w:color="auto"/>
            </w:tcBorders>
            <w:shd w:val="clear" w:color="auto" w:fill="auto"/>
            <w:vAlign w:val="center"/>
            <w:hideMark/>
          </w:tcPr>
          <w:p w14:paraId="57E0038B"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0.87</w:t>
            </w:r>
          </w:p>
        </w:tc>
        <w:tc>
          <w:tcPr>
            <w:tcW w:w="992" w:type="dxa"/>
            <w:tcBorders>
              <w:top w:val="nil"/>
              <w:left w:val="nil"/>
              <w:bottom w:val="single" w:sz="4" w:space="0" w:color="auto"/>
              <w:right w:val="single" w:sz="4" w:space="0" w:color="auto"/>
            </w:tcBorders>
            <w:shd w:val="clear" w:color="auto" w:fill="auto"/>
            <w:vAlign w:val="center"/>
            <w:hideMark/>
          </w:tcPr>
          <w:p w14:paraId="47F4CF27"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26.6</w:t>
            </w:r>
          </w:p>
        </w:tc>
        <w:tc>
          <w:tcPr>
            <w:tcW w:w="851" w:type="dxa"/>
            <w:vMerge/>
            <w:tcBorders>
              <w:top w:val="nil"/>
              <w:left w:val="single" w:sz="4" w:space="0" w:color="auto"/>
              <w:bottom w:val="single" w:sz="4" w:space="0" w:color="auto"/>
              <w:right w:val="single" w:sz="4" w:space="0" w:color="auto"/>
            </w:tcBorders>
            <w:vAlign w:val="center"/>
            <w:hideMark/>
          </w:tcPr>
          <w:p w14:paraId="15BBD4FA"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61E62B13"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560F50D7"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3D7E78D2"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3EAA0A5E"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1C5C81E1"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RES2</w:t>
            </w:r>
          </w:p>
        </w:tc>
        <w:tc>
          <w:tcPr>
            <w:tcW w:w="1418" w:type="dxa"/>
            <w:tcBorders>
              <w:top w:val="nil"/>
              <w:left w:val="nil"/>
              <w:bottom w:val="single" w:sz="4" w:space="0" w:color="auto"/>
              <w:right w:val="single" w:sz="4" w:space="0" w:color="auto"/>
            </w:tcBorders>
            <w:shd w:val="clear" w:color="auto" w:fill="auto"/>
            <w:vAlign w:val="center"/>
            <w:hideMark/>
          </w:tcPr>
          <w:p w14:paraId="23EF6464"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0.93</w:t>
            </w:r>
          </w:p>
        </w:tc>
        <w:tc>
          <w:tcPr>
            <w:tcW w:w="992" w:type="dxa"/>
            <w:tcBorders>
              <w:top w:val="nil"/>
              <w:left w:val="nil"/>
              <w:bottom w:val="single" w:sz="4" w:space="0" w:color="auto"/>
              <w:right w:val="single" w:sz="4" w:space="0" w:color="auto"/>
            </w:tcBorders>
            <w:shd w:val="clear" w:color="auto" w:fill="auto"/>
            <w:vAlign w:val="center"/>
            <w:hideMark/>
          </w:tcPr>
          <w:p w14:paraId="31EB0707"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29.8</w:t>
            </w:r>
          </w:p>
        </w:tc>
        <w:tc>
          <w:tcPr>
            <w:tcW w:w="851" w:type="dxa"/>
            <w:vMerge/>
            <w:tcBorders>
              <w:top w:val="nil"/>
              <w:left w:val="single" w:sz="4" w:space="0" w:color="auto"/>
              <w:bottom w:val="single" w:sz="4" w:space="0" w:color="auto"/>
              <w:right w:val="single" w:sz="4" w:space="0" w:color="auto"/>
            </w:tcBorders>
            <w:vAlign w:val="center"/>
            <w:hideMark/>
          </w:tcPr>
          <w:p w14:paraId="207961F3"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6BAF68EA"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4358B758"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62966F85"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37EDDF90"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3BA677E5"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RES3</w:t>
            </w:r>
          </w:p>
        </w:tc>
        <w:tc>
          <w:tcPr>
            <w:tcW w:w="1418" w:type="dxa"/>
            <w:tcBorders>
              <w:top w:val="nil"/>
              <w:left w:val="nil"/>
              <w:bottom w:val="single" w:sz="4" w:space="0" w:color="auto"/>
              <w:right w:val="single" w:sz="4" w:space="0" w:color="auto"/>
            </w:tcBorders>
            <w:shd w:val="clear" w:color="auto" w:fill="auto"/>
            <w:vAlign w:val="center"/>
            <w:hideMark/>
          </w:tcPr>
          <w:p w14:paraId="7C526B32"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0.92</w:t>
            </w:r>
          </w:p>
        </w:tc>
        <w:tc>
          <w:tcPr>
            <w:tcW w:w="992" w:type="dxa"/>
            <w:tcBorders>
              <w:top w:val="nil"/>
              <w:left w:val="nil"/>
              <w:bottom w:val="single" w:sz="4" w:space="0" w:color="auto"/>
              <w:right w:val="single" w:sz="4" w:space="0" w:color="auto"/>
            </w:tcBorders>
            <w:shd w:val="clear" w:color="auto" w:fill="auto"/>
            <w:vAlign w:val="center"/>
            <w:hideMark/>
          </w:tcPr>
          <w:p w14:paraId="00E769A9"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28.87</w:t>
            </w:r>
          </w:p>
        </w:tc>
        <w:tc>
          <w:tcPr>
            <w:tcW w:w="851" w:type="dxa"/>
            <w:vMerge/>
            <w:tcBorders>
              <w:top w:val="nil"/>
              <w:left w:val="single" w:sz="4" w:space="0" w:color="auto"/>
              <w:bottom w:val="single" w:sz="4" w:space="0" w:color="auto"/>
              <w:right w:val="single" w:sz="4" w:space="0" w:color="auto"/>
            </w:tcBorders>
            <w:vAlign w:val="center"/>
            <w:hideMark/>
          </w:tcPr>
          <w:p w14:paraId="48CD1BB0"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7FABF79E"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0347550C"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25BA9ACE" w14:textId="77777777" w:rsidTr="00521796">
        <w:trPr>
          <w:trHeight w:val="330"/>
          <w:jc w:val="center"/>
        </w:trPr>
        <w:tc>
          <w:tcPr>
            <w:tcW w:w="1257" w:type="dxa"/>
            <w:vMerge w:val="restart"/>
            <w:tcBorders>
              <w:top w:val="nil"/>
              <w:left w:val="single" w:sz="4" w:space="0" w:color="auto"/>
              <w:bottom w:val="single" w:sz="4" w:space="0" w:color="auto"/>
              <w:right w:val="single" w:sz="4" w:space="0" w:color="auto"/>
            </w:tcBorders>
            <w:shd w:val="clear" w:color="000000" w:fill="D9D9D9"/>
            <w:vAlign w:val="center"/>
            <w:hideMark/>
          </w:tcPr>
          <w:p w14:paraId="40412A12" w14:textId="77777777" w:rsidR="00521796" w:rsidRPr="00521796" w:rsidRDefault="00521796" w:rsidP="00521796">
            <w:pPr>
              <w:spacing w:after="0" w:line="240" w:lineRule="auto"/>
              <w:jc w:val="center"/>
              <w:rPr>
                <w:rFonts w:ascii="맑은 고딕" w:eastAsia="맑은 고딕" w:hAnsi="맑은 고딕" w:cs="굴림" w:hint="eastAsia"/>
                <w:b/>
                <w:bCs/>
                <w:color w:val="000000"/>
                <w:kern w:val="0"/>
                <w:szCs w:val="20"/>
              </w:rPr>
            </w:pPr>
            <w:r w:rsidRPr="00521796">
              <w:rPr>
                <w:rFonts w:ascii="맑은 고딕" w:eastAsia="맑은 고딕" w:hAnsi="맑은 고딕" w:cs="굴림" w:hint="eastAsia"/>
                <w:b/>
                <w:bCs/>
                <w:color w:val="000000"/>
                <w:kern w:val="0"/>
                <w:szCs w:val="20"/>
              </w:rPr>
              <w:t>SYQ</w:t>
            </w:r>
          </w:p>
        </w:tc>
        <w:tc>
          <w:tcPr>
            <w:tcW w:w="1006" w:type="dxa"/>
            <w:tcBorders>
              <w:top w:val="nil"/>
              <w:left w:val="nil"/>
              <w:bottom w:val="single" w:sz="4" w:space="0" w:color="auto"/>
              <w:right w:val="single" w:sz="4" w:space="0" w:color="auto"/>
            </w:tcBorders>
            <w:shd w:val="clear" w:color="auto" w:fill="auto"/>
            <w:vAlign w:val="center"/>
            <w:hideMark/>
          </w:tcPr>
          <w:p w14:paraId="1EF7BC79"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SYQ1</w:t>
            </w:r>
          </w:p>
        </w:tc>
        <w:tc>
          <w:tcPr>
            <w:tcW w:w="1418" w:type="dxa"/>
            <w:tcBorders>
              <w:top w:val="nil"/>
              <w:left w:val="nil"/>
              <w:bottom w:val="single" w:sz="4" w:space="0" w:color="auto"/>
              <w:right w:val="single" w:sz="4" w:space="0" w:color="auto"/>
            </w:tcBorders>
            <w:shd w:val="clear" w:color="auto" w:fill="auto"/>
            <w:vAlign w:val="center"/>
            <w:hideMark/>
          </w:tcPr>
          <w:p w14:paraId="21062FD2"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0.7</w:t>
            </w:r>
          </w:p>
        </w:tc>
        <w:tc>
          <w:tcPr>
            <w:tcW w:w="992" w:type="dxa"/>
            <w:tcBorders>
              <w:top w:val="nil"/>
              <w:left w:val="nil"/>
              <w:bottom w:val="single" w:sz="4" w:space="0" w:color="auto"/>
              <w:right w:val="single" w:sz="4" w:space="0" w:color="auto"/>
            </w:tcBorders>
            <w:shd w:val="clear" w:color="auto" w:fill="auto"/>
            <w:vAlign w:val="center"/>
            <w:hideMark/>
          </w:tcPr>
          <w:p w14:paraId="0565582B"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19.14</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14:paraId="1BF42B09"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0.69</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14:paraId="0123C1B4"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0.92</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53CACA2A"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0.92</w:t>
            </w:r>
          </w:p>
        </w:tc>
      </w:tr>
      <w:tr w:rsidR="00521796" w:rsidRPr="00521796" w14:paraId="5FB88791"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02D1A536"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3FBBA9F6"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SYQ2</w:t>
            </w:r>
          </w:p>
        </w:tc>
        <w:tc>
          <w:tcPr>
            <w:tcW w:w="1418" w:type="dxa"/>
            <w:tcBorders>
              <w:top w:val="nil"/>
              <w:left w:val="nil"/>
              <w:bottom w:val="single" w:sz="4" w:space="0" w:color="auto"/>
              <w:right w:val="single" w:sz="4" w:space="0" w:color="auto"/>
            </w:tcBorders>
            <w:shd w:val="clear" w:color="auto" w:fill="auto"/>
            <w:vAlign w:val="center"/>
            <w:hideMark/>
          </w:tcPr>
          <w:p w14:paraId="1D7415B1"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0.88</w:t>
            </w:r>
          </w:p>
        </w:tc>
        <w:tc>
          <w:tcPr>
            <w:tcW w:w="992" w:type="dxa"/>
            <w:tcBorders>
              <w:top w:val="nil"/>
              <w:left w:val="nil"/>
              <w:bottom w:val="single" w:sz="4" w:space="0" w:color="auto"/>
              <w:right w:val="single" w:sz="4" w:space="0" w:color="auto"/>
            </w:tcBorders>
            <w:shd w:val="clear" w:color="auto" w:fill="auto"/>
            <w:vAlign w:val="center"/>
            <w:hideMark/>
          </w:tcPr>
          <w:p w14:paraId="0970F12F"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26.89</w:t>
            </w:r>
          </w:p>
        </w:tc>
        <w:tc>
          <w:tcPr>
            <w:tcW w:w="851" w:type="dxa"/>
            <w:vMerge/>
            <w:tcBorders>
              <w:top w:val="nil"/>
              <w:left w:val="single" w:sz="4" w:space="0" w:color="auto"/>
              <w:bottom w:val="single" w:sz="4" w:space="0" w:color="auto"/>
              <w:right w:val="single" w:sz="4" w:space="0" w:color="auto"/>
            </w:tcBorders>
            <w:vAlign w:val="center"/>
            <w:hideMark/>
          </w:tcPr>
          <w:p w14:paraId="4CE14F4C"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7AABEB6D"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3073A61E"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319AAD64"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4535A822"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367FEDC1"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SYQ3</w:t>
            </w:r>
          </w:p>
        </w:tc>
        <w:tc>
          <w:tcPr>
            <w:tcW w:w="1418" w:type="dxa"/>
            <w:tcBorders>
              <w:top w:val="nil"/>
              <w:left w:val="nil"/>
              <w:bottom w:val="single" w:sz="4" w:space="0" w:color="auto"/>
              <w:right w:val="single" w:sz="4" w:space="0" w:color="auto"/>
            </w:tcBorders>
            <w:shd w:val="clear" w:color="auto" w:fill="auto"/>
            <w:vAlign w:val="center"/>
            <w:hideMark/>
          </w:tcPr>
          <w:p w14:paraId="64D0D0F0"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0.85</w:t>
            </w:r>
          </w:p>
        </w:tc>
        <w:tc>
          <w:tcPr>
            <w:tcW w:w="992" w:type="dxa"/>
            <w:tcBorders>
              <w:top w:val="nil"/>
              <w:left w:val="nil"/>
              <w:bottom w:val="single" w:sz="4" w:space="0" w:color="auto"/>
              <w:right w:val="single" w:sz="4" w:space="0" w:color="auto"/>
            </w:tcBorders>
            <w:shd w:val="clear" w:color="auto" w:fill="auto"/>
            <w:vAlign w:val="center"/>
            <w:hideMark/>
          </w:tcPr>
          <w:p w14:paraId="39EC807F"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25.28</w:t>
            </w:r>
          </w:p>
        </w:tc>
        <w:tc>
          <w:tcPr>
            <w:tcW w:w="851" w:type="dxa"/>
            <w:vMerge/>
            <w:tcBorders>
              <w:top w:val="nil"/>
              <w:left w:val="single" w:sz="4" w:space="0" w:color="auto"/>
              <w:bottom w:val="single" w:sz="4" w:space="0" w:color="auto"/>
              <w:right w:val="single" w:sz="4" w:space="0" w:color="auto"/>
            </w:tcBorders>
            <w:vAlign w:val="center"/>
            <w:hideMark/>
          </w:tcPr>
          <w:p w14:paraId="410A64E6"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46CDA073"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59912DE6"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66B60DDB"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15FAB131"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4D6C72CD"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SYQ4</w:t>
            </w:r>
          </w:p>
        </w:tc>
        <w:tc>
          <w:tcPr>
            <w:tcW w:w="1418" w:type="dxa"/>
            <w:tcBorders>
              <w:top w:val="nil"/>
              <w:left w:val="nil"/>
              <w:bottom w:val="single" w:sz="4" w:space="0" w:color="auto"/>
              <w:right w:val="single" w:sz="4" w:space="0" w:color="auto"/>
            </w:tcBorders>
            <w:shd w:val="clear" w:color="auto" w:fill="auto"/>
            <w:vAlign w:val="center"/>
            <w:hideMark/>
          </w:tcPr>
          <w:p w14:paraId="547CFFAF"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0.88</w:t>
            </w:r>
          </w:p>
        </w:tc>
        <w:tc>
          <w:tcPr>
            <w:tcW w:w="992" w:type="dxa"/>
            <w:tcBorders>
              <w:top w:val="nil"/>
              <w:left w:val="nil"/>
              <w:bottom w:val="single" w:sz="4" w:space="0" w:color="auto"/>
              <w:right w:val="single" w:sz="4" w:space="0" w:color="auto"/>
            </w:tcBorders>
            <w:shd w:val="clear" w:color="auto" w:fill="auto"/>
            <w:vAlign w:val="center"/>
            <w:hideMark/>
          </w:tcPr>
          <w:p w14:paraId="5A69B4EA"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27.05</w:t>
            </w:r>
          </w:p>
        </w:tc>
        <w:tc>
          <w:tcPr>
            <w:tcW w:w="851" w:type="dxa"/>
            <w:vMerge/>
            <w:tcBorders>
              <w:top w:val="nil"/>
              <w:left w:val="single" w:sz="4" w:space="0" w:color="auto"/>
              <w:bottom w:val="single" w:sz="4" w:space="0" w:color="auto"/>
              <w:right w:val="single" w:sz="4" w:space="0" w:color="auto"/>
            </w:tcBorders>
            <w:vAlign w:val="center"/>
            <w:hideMark/>
          </w:tcPr>
          <w:p w14:paraId="244E54C5"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6C16C249"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4028579E"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63669E6D"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713E7302"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03CEF583"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SYQ5</w:t>
            </w:r>
          </w:p>
        </w:tc>
        <w:tc>
          <w:tcPr>
            <w:tcW w:w="1418" w:type="dxa"/>
            <w:tcBorders>
              <w:top w:val="nil"/>
              <w:left w:val="nil"/>
              <w:bottom w:val="single" w:sz="4" w:space="0" w:color="auto"/>
              <w:right w:val="single" w:sz="4" w:space="0" w:color="auto"/>
            </w:tcBorders>
            <w:shd w:val="clear" w:color="auto" w:fill="auto"/>
            <w:vAlign w:val="center"/>
            <w:hideMark/>
          </w:tcPr>
          <w:p w14:paraId="35AD57B7"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0.84</w:t>
            </w:r>
          </w:p>
        </w:tc>
        <w:tc>
          <w:tcPr>
            <w:tcW w:w="992" w:type="dxa"/>
            <w:tcBorders>
              <w:top w:val="nil"/>
              <w:left w:val="nil"/>
              <w:bottom w:val="single" w:sz="4" w:space="0" w:color="auto"/>
              <w:right w:val="single" w:sz="4" w:space="0" w:color="auto"/>
            </w:tcBorders>
            <w:shd w:val="clear" w:color="auto" w:fill="auto"/>
            <w:vAlign w:val="center"/>
            <w:hideMark/>
          </w:tcPr>
          <w:p w14:paraId="560AD900"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24.72</w:t>
            </w:r>
          </w:p>
        </w:tc>
        <w:tc>
          <w:tcPr>
            <w:tcW w:w="851" w:type="dxa"/>
            <w:vMerge/>
            <w:tcBorders>
              <w:top w:val="nil"/>
              <w:left w:val="single" w:sz="4" w:space="0" w:color="auto"/>
              <w:bottom w:val="single" w:sz="4" w:space="0" w:color="auto"/>
              <w:right w:val="single" w:sz="4" w:space="0" w:color="auto"/>
            </w:tcBorders>
            <w:vAlign w:val="center"/>
            <w:hideMark/>
          </w:tcPr>
          <w:p w14:paraId="7933C6D0"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525F1664"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24EAEBD9"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1A5B66ED" w14:textId="77777777" w:rsidTr="00521796">
        <w:trPr>
          <w:trHeight w:val="330"/>
          <w:jc w:val="center"/>
        </w:trPr>
        <w:tc>
          <w:tcPr>
            <w:tcW w:w="1257" w:type="dxa"/>
            <w:vMerge w:val="restart"/>
            <w:tcBorders>
              <w:top w:val="nil"/>
              <w:left w:val="single" w:sz="4" w:space="0" w:color="auto"/>
              <w:bottom w:val="single" w:sz="4" w:space="0" w:color="auto"/>
              <w:right w:val="single" w:sz="4" w:space="0" w:color="auto"/>
            </w:tcBorders>
            <w:shd w:val="clear" w:color="000000" w:fill="D9D9D9"/>
            <w:vAlign w:val="center"/>
            <w:hideMark/>
          </w:tcPr>
          <w:p w14:paraId="72D89715" w14:textId="77777777" w:rsidR="00521796" w:rsidRPr="00521796" w:rsidRDefault="00521796" w:rsidP="00521796">
            <w:pPr>
              <w:spacing w:after="0" w:line="240" w:lineRule="auto"/>
              <w:jc w:val="center"/>
              <w:rPr>
                <w:rFonts w:ascii="맑은 고딕" w:eastAsia="맑은 고딕" w:hAnsi="맑은 고딕" w:cs="굴림" w:hint="eastAsia"/>
                <w:b/>
                <w:bCs/>
                <w:color w:val="000000"/>
                <w:kern w:val="0"/>
                <w:szCs w:val="20"/>
              </w:rPr>
            </w:pPr>
            <w:r w:rsidRPr="00521796">
              <w:rPr>
                <w:rFonts w:ascii="맑은 고딕" w:eastAsia="맑은 고딕" w:hAnsi="맑은 고딕" w:cs="굴림" w:hint="eastAsia"/>
                <w:b/>
                <w:bCs/>
                <w:color w:val="000000"/>
                <w:kern w:val="0"/>
                <w:szCs w:val="20"/>
              </w:rPr>
              <w:t>TRS</w:t>
            </w:r>
          </w:p>
        </w:tc>
        <w:tc>
          <w:tcPr>
            <w:tcW w:w="1006" w:type="dxa"/>
            <w:tcBorders>
              <w:top w:val="nil"/>
              <w:left w:val="nil"/>
              <w:bottom w:val="single" w:sz="4" w:space="0" w:color="auto"/>
              <w:right w:val="single" w:sz="4" w:space="0" w:color="auto"/>
            </w:tcBorders>
            <w:shd w:val="clear" w:color="auto" w:fill="auto"/>
            <w:vAlign w:val="center"/>
            <w:hideMark/>
          </w:tcPr>
          <w:p w14:paraId="7A28F883"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TRU1</w:t>
            </w:r>
          </w:p>
        </w:tc>
        <w:tc>
          <w:tcPr>
            <w:tcW w:w="1418" w:type="dxa"/>
            <w:tcBorders>
              <w:top w:val="nil"/>
              <w:left w:val="nil"/>
              <w:bottom w:val="single" w:sz="4" w:space="0" w:color="auto"/>
              <w:right w:val="single" w:sz="4" w:space="0" w:color="auto"/>
            </w:tcBorders>
            <w:shd w:val="clear" w:color="auto" w:fill="auto"/>
            <w:vAlign w:val="center"/>
            <w:hideMark/>
          </w:tcPr>
          <w:p w14:paraId="10D2AB69"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0.81</w:t>
            </w:r>
          </w:p>
        </w:tc>
        <w:tc>
          <w:tcPr>
            <w:tcW w:w="992" w:type="dxa"/>
            <w:tcBorders>
              <w:top w:val="nil"/>
              <w:left w:val="nil"/>
              <w:bottom w:val="single" w:sz="4" w:space="0" w:color="auto"/>
              <w:right w:val="single" w:sz="4" w:space="0" w:color="auto"/>
            </w:tcBorders>
            <w:shd w:val="clear" w:color="auto" w:fill="auto"/>
            <w:vAlign w:val="center"/>
            <w:hideMark/>
          </w:tcPr>
          <w:p w14:paraId="7D068B52"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23.83</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14:paraId="7F1BC11F"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0.74</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14:paraId="66CCB7AC"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0.94</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56AF3399"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0.94</w:t>
            </w:r>
          </w:p>
        </w:tc>
      </w:tr>
      <w:tr w:rsidR="00521796" w:rsidRPr="00521796" w14:paraId="65056962"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3F884C9E"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6AF01DEA"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TRS2</w:t>
            </w:r>
          </w:p>
        </w:tc>
        <w:tc>
          <w:tcPr>
            <w:tcW w:w="1418" w:type="dxa"/>
            <w:tcBorders>
              <w:top w:val="nil"/>
              <w:left w:val="nil"/>
              <w:bottom w:val="single" w:sz="4" w:space="0" w:color="auto"/>
              <w:right w:val="single" w:sz="4" w:space="0" w:color="auto"/>
            </w:tcBorders>
            <w:shd w:val="clear" w:color="auto" w:fill="auto"/>
            <w:vAlign w:val="center"/>
            <w:hideMark/>
          </w:tcPr>
          <w:p w14:paraId="18B89604"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0.88</w:t>
            </w:r>
          </w:p>
        </w:tc>
        <w:tc>
          <w:tcPr>
            <w:tcW w:w="992" w:type="dxa"/>
            <w:tcBorders>
              <w:top w:val="nil"/>
              <w:left w:val="nil"/>
              <w:bottom w:val="single" w:sz="4" w:space="0" w:color="auto"/>
              <w:right w:val="single" w:sz="4" w:space="0" w:color="auto"/>
            </w:tcBorders>
            <w:shd w:val="clear" w:color="auto" w:fill="auto"/>
            <w:vAlign w:val="center"/>
            <w:hideMark/>
          </w:tcPr>
          <w:p w14:paraId="7C5FE29A"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26.81</w:t>
            </w:r>
          </w:p>
        </w:tc>
        <w:tc>
          <w:tcPr>
            <w:tcW w:w="851" w:type="dxa"/>
            <w:vMerge/>
            <w:tcBorders>
              <w:top w:val="nil"/>
              <w:left w:val="single" w:sz="4" w:space="0" w:color="auto"/>
              <w:bottom w:val="single" w:sz="4" w:space="0" w:color="auto"/>
              <w:right w:val="single" w:sz="4" w:space="0" w:color="auto"/>
            </w:tcBorders>
            <w:vAlign w:val="center"/>
            <w:hideMark/>
          </w:tcPr>
          <w:p w14:paraId="05853545"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62594D57"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16F8E211"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5A508FFF"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1BA8D22F"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36941909"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TRS3</w:t>
            </w:r>
          </w:p>
        </w:tc>
        <w:tc>
          <w:tcPr>
            <w:tcW w:w="1418" w:type="dxa"/>
            <w:tcBorders>
              <w:top w:val="nil"/>
              <w:left w:val="nil"/>
              <w:bottom w:val="single" w:sz="4" w:space="0" w:color="auto"/>
              <w:right w:val="single" w:sz="4" w:space="0" w:color="auto"/>
            </w:tcBorders>
            <w:shd w:val="clear" w:color="auto" w:fill="auto"/>
            <w:vAlign w:val="center"/>
            <w:hideMark/>
          </w:tcPr>
          <w:p w14:paraId="6A913E71"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0.88</w:t>
            </w:r>
          </w:p>
        </w:tc>
        <w:tc>
          <w:tcPr>
            <w:tcW w:w="992" w:type="dxa"/>
            <w:tcBorders>
              <w:top w:val="nil"/>
              <w:left w:val="nil"/>
              <w:bottom w:val="single" w:sz="4" w:space="0" w:color="auto"/>
              <w:right w:val="single" w:sz="4" w:space="0" w:color="auto"/>
            </w:tcBorders>
            <w:shd w:val="clear" w:color="auto" w:fill="auto"/>
            <w:vAlign w:val="center"/>
            <w:hideMark/>
          </w:tcPr>
          <w:p w14:paraId="61155C86"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26.99</w:t>
            </w:r>
          </w:p>
        </w:tc>
        <w:tc>
          <w:tcPr>
            <w:tcW w:w="851" w:type="dxa"/>
            <w:vMerge/>
            <w:tcBorders>
              <w:top w:val="nil"/>
              <w:left w:val="single" w:sz="4" w:space="0" w:color="auto"/>
              <w:bottom w:val="single" w:sz="4" w:space="0" w:color="auto"/>
              <w:right w:val="single" w:sz="4" w:space="0" w:color="auto"/>
            </w:tcBorders>
            <w:vAlign w:val="center"/>
            <w:hideMark/>
          </w:tcPr>
          <w:p w14:paraId="0B8B7AF7"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00F919FF"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6F66EAF4"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4068F51B"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5FB10AAB"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25F32494"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TRS4</w:t>
            </w:r>
          </w:p>
        </w:tc>
        <w:tc>
          <w:tcPr>
            <w:tcW w:w="1418" w:type="dxa"/>
            <w:tcBorders>
              <w:top w:val="nil"/>
              <w:left w:val="nil"/>
              <w:bottom w:val="single" w:sz="4" w:space="0" w:color="auto"/>
              <w:right w:val="single" w:sz="4" w:space="0" w:color="auto"/>
            </w:tcBorders>
            <w:shd w:val="clear" w:color="auto" w:fill="auto"/>
            <w:vAlign w:val="center"/>
            <w:hideMark/>
          </w:tcPr>
          <w:p w14:paraId="7BCF0F2A"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0.88</w:t>
            </w:r>
          </w:p>
        </w:tc>
        <w:tc>
          <w:tcPr>
            <w:tcW w:w="992" w:type="dxa"/>
            <w:tcBorders>
              <w:top w:val="nil"/>
              <w:left w:val="nil"/>
              <w:bottom w:val="single" w:sz="4" w:space="0" w:color="auto"/>
              <w:right w:val="single" w:sz="4" w:space="0" w:color="auto"/>
            </w:tcBorders>
            <w:shd w:val="clear" w:color="auto" w:fill="auto"/>
            <w:vAlign w:val="center"/>
            <w:hideMark/>
          </w:tcPr>
          <w:p w14:paraId="5185B073"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27.08</w:t>
            </w:r>
          </w:p>
        </w:tc>
        <w:tc>
          <w:tcPr>
            <w:tcW w:w="851" w:type="dxa"/>
            <w:vMerge/>
            <w:tcBorders>
              <w:top w:val="nil"/>
              <w:left w:val="single" w:sz="4" w:space="0" w:color="auto"/>
              <w:bottom w:val="single" w:sz="4" w:space="0" w:color="auto"/>
              <w:right w:val="single" w:sz="4" w:space="0" w:color="auto"/>
            </w:tcBorders>
            <w:vAlign w:val="center"/>
            <w:hideMark/>
          </w:tcPr>
          <w:p w14:paraId="10CEFEBA"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700EDBF7"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05198DFE"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6F1029CB"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158FF09E"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4E0E8EC7"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TRS5</w:t>
            </w:r>
          </w:p>
        </w:tc>
        <w:tc>
          <w:tcPr>
            <w:tcW w:w="1418" w:type="dxa"/>
            <w:tcBorders>
              <w:top w:val="nil"/>
              <w:left w:val="nil"/>
              <w:bottom w:val="single" w:sz="4" w:space="0" w:color="auto"/>
              <w:right w:val="single" w:sz="4" w:space="0" w:color="auto"/>
            </w:tcBorders>
            <w:shd w:val="clear" w:color="auto" w:fill="auto"/>
            <w:vAlign w:val="center"/>
            <w:hideMark/>
          </w:tcPr>
          <w:p w14:paraId="1F8836AC"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0.86</w:t>
            </w:r>
          </w:p>
        </w:tc>
        <w:tc>
          <w:tcPr>
            <w:tcW w:w="992" w:type="dxa"/>
            <w:tcBorders>
              <w:top w:val="nil"/>
              <w:left w:val="nil"/>
              <w:bottom w:val="single" w:sz="4" w:space="0" w:color="auto"/>
              <w:right w:val="single" w:sz="4" w:space="0" w:color="auto"/>
            </w:tcBorders>
            <w:shd w:val="clear" w:color="auto" w:fill="auto"/>
            <w:vAlign w:val="center"/>
            <w:hideMark/>
          </w:tcPr>
          <w:p w14:paraId="47A617CF"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26.04</w:t>
            </w:r>
          </w:p>
        </w:tc>
        <w:tc>
          <w:tcPr>
            <w:tcW w:w="851" w:type="dxa"/>
            <w:vMerge/>
            <w:tcBorders>
              <w:top w:val="nil"/>
              <w:left w:val="single" w:sz="4" w:space="0" w:color="auto"/>
              <w:bottom w:val="single" w:sz="4" w:space="0" w:color="auto"/>
              <w:right w:val="single" w:sz="4" w:space="0" w:color="auto"/>
            </w:tcBorders>
            <w:vAlign w:val="center"/>
            <w:hideMark/>
          </w:tcPr>
          <w:p w14:paraId="49EC4A4C"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08EB273F"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404D4300"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021182A6" w14:textId="77777777" w:rsidTr="00521796">
        <w:trPr>
          <w:trHeight w:val="330"/>
          <w:jc w:val="center"/>
        </w:trPr>
        <w:tc>
          <w:tcPr>
            <w:tcW w:w="1257" w:type="dxa"/>
            <w:vMerge w:val="restart"/>
            <w:tcBorders>
              <w:top w:val="nil"/>
              <w:left w:val="single" w:sz="4" w:space="0" w:color="auto"/>
              <w:bottom w:val="single" w:sz="4" w:space="0" w:color="auto"/>
              <w:right w:val="single" w:sz="4" w:space="0" w:color="auto"/>
            </w:tcBorders>
            <w:shd w:val="clear" w:color="000000" w:fill="D9D9D9"/>
            <w:vAlign w:val="center"/>
            <w:hideMark/>
          </w:tcPr>
          <w:p w14:paraId="5A2045EF" w14:textId="77777777" w:rsidR="00521796" w:rsidRPr="00521796" w:rsidRDefault="00521796" w:rsidP="00521796">
            <w:pPr>
              <w:spacing w:after="0" w:line="240" w:lineRule="auto"/>
              <w:jc w:val="center"/>
              <w:rPr>
                <w:rFonts w:ascii="맑은 고딕" w:eastAsia="맑은 고딕" w:hAnsi="맑은 고딕" w:cs="굴림" w:hint="eastAsia"/>
                <w:b/>
                <w:bCs/>
                <w:color w:val="000000"/>
                <w:kern w:val="0"/>
                <w:szCs w:val="20"/>
              </w:rPr>
            </w:pPr>
            <w:r w:rsidRPr="00521796">
              <w:rPr>
                <w:rFonts w:ascii="맑은 고딕" w:eastAsia="맑은 고딕" w:hAnsi="맑은 고딕" w:cs="굴림" w:hint="eastAsia"/>
                <w:b/>
                <w:bCs/>
                <w:color w:val="000000"/>
                <w:kern w:val="0"/>
                <w:szCs w:val="20"/>
              </w:rPr>
              <w:t>IFQ</w:t>
            </w:r>
          </w:p>
        </w:tc>
        <w:tc>
          <w:tcPr>
            <w:tcW w:w="1006" w:type="dxa"/>
            <w:tcBorders>
              <w:top w:val="nil"/>
              <w:left w:val="nil"/>
              <w:bottom w:val="single" w:sz="4" w:space="0" w:color="auto"/>
              <w:right w:val="single" w:sz="4" w:space="0" w:color="auto"/>
            </w:tcBorders>
            <w:shd w:val="clear" w:color="auto" w:fill="auto"/>
            <w:vAlign w:val="center"/>
            <w:hideMark/>
          </w:tcPr>
          <w:p w14:paraId="2327BEF6"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IFQ1</w:t>
            </w:r>
          </w:p>
        </w:tc>
        <w:tc>
          <w:tcPr>
            <w:tcW w:w="1418" w:type="dxa"/>
            <w:tcBorders>
              <w:top w:val="nil"/>
              <w:left w:val="nil"/>
              <w:bottom w:val="single" w:sz="4" w:space="0" w:color="auto"/>
              <w:right w:val="single" w:sz="4" w:space="0" w:color="auto"/>
            </w:tcBorders>
            <w:shd w:val="clear" w:color="auto" w:fill="auto"/>
            <w:vAlign w:val="center"/>
            <w:hideMark/>
          </w:tcPr>
          <w:p w14:paraId="46D5B4BD"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0.75</w:t>
            </w:r>
          </w:p>
        </w:tc>
        <w:tc>
          <w:tcPr>
            <w:tcW w:w="992" w:type="dxa"/>
            <w:tcBorders>
              <w:top w:val="nil"/>
              <w:left w:val="nil"/>
              <w:bottom w:val="single" w:sz="4" w:space="0" w:color="auto"/>
              <w:right w:val="single" w:sz="4" w:space="0" w:color="auto"/>
            </w:tcBorders>
            <w:shd w:val="clear" w:color="auto" w:fill="auto"/>
            <w:vAlign w:val="center"/>
            <w:hideMark/>
          </w:tcPr>
          <w:p w14:paraId="0F839A8B"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21.12</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14:paraId="46CC7ED8"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0.69</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14:paraId="2E2AEEB9"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0.92</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40150945"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0.92</w:t>
            </w:r>
          </w:p>
        </w:tc>
      </w:tr>
      <w:tr w:rsidR="00521796" w:rsidRPr="00521796" w14:paraId="0C8240FC"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74CDC0F7"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1470B973"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IFQ2</w:t>
            </w:r>
          </w:p>
        </w:tc>
        <w:tc>
          <w:tcPr>
            <w:tcW w:w="1418" w:type="dxa"/>
            <w:tcBorders>
              <w:top w:val="nil"/>
              <w:left w:val="nil"/>
              <w:bottom w:val="single" w:sz="4" w:space="0" w:color="auto"/>
              <w:right w:val="single" w:sz="4" w:space="0" w:color="auto"/>
            </w:tcBorders>
            <w:shd w:val="clear" w:color="auto" w:fill="auto"/>
            <w:vAlign w:val="center"/>
            <w:hideMark/>
          </w:tcPr>
          <w:p w14:paraId="4387229B"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0.84</w:t>
            </w:r>
          </w:p>
        </w:tc>
        <w:tc>
          <w:tcPr>
            <w:tcW w:w="992" w:type="dxa"/>
            <w:tcBorders>
              <w:top w:val="nil"/>
              <w:left w:val="nil"/>
              <w:bottom w:val="single" w:sz="4" w:space="0" w:color="auto"/>
              <w:right w:val="single" w:sz="4" w:space="0" w:color="auto"/>
            </w:tcBorders>
            <w:shd w:val="clear" w:color="auto" w:fill="auto"/>
            <w:vAlign w:val="center"/>
            <w:hideMark/>
          </w:tcPr>
          <w:p w14:paraId="32476622"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24.97</w:t>
            </w:r>
          </w:p>
        </w:tc>
        <w:tc>
          <w:tcPr>
            <w:tcW w:w="851" w:type="dxa"/>
            <w:vMerge/>
            <w:tcBorders>
              <w:top w:val="nil"/>
              <w:left w:val="single" w:sz="4" w:space="0" w:color="auto"/>
              <w:bottom w:val="single" w:sz="4" w:space="0" w:color="auto"/>
              <w:right w:val="single" w:sz="4" w:space="0" w:color="auto"/>
            </w:tcBorders>
            <w:vAlign w:val="center"/>
            <w:hideMark/>
          </w:tcPr>
          <w:p w14:paraId="7825E750"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6127D468"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500C8CCC"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4F6A910D"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7C03B2F9"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34F5F9D6"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IFQ3</w:t>
            </w:r>
          </w:p>
        </w:tc>
        <w:tc>
          <w:tcPr>
            <w:tcW w:w="1418" w:type="dxa"/>
            <w:tcBorders>
              <w:top w:val="nil"/>
              <w:left w:val="nil"/>
              <w:bottom w:val="single" w:sz="4" w:space="0" w:color="auto"/>
              <w:right w:val="single" w:sz="4" w:space="0" w:color="auto"/>
            </w:tcBorders>
            <w:shd w:val="clear" w:color="auto" w:fill="auto"/>
            <w:vAlign w:val="center"/>
            <w:hideMark/>
          </w:tcPr>
          <w:p w14:paraId="5B7E587D"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0.83</w:t>
            </w:r>
          </w:p>
        </w:tc>
        <w:tc>
          <w:tcPr>
            <w:tcW w:w="992" w:type="dxa"/>
            <w:tcBorders>
              <w:top w:val="nil"/>
              <w:left w:val="nil"/>
              <w:bottom w:val="single" w:sz="4" w:space="0" w:color="auto"/>
              <w:right w:val="single" w:sz="4" w:space="0" w:color="auto"/>
            </w:tcBorders>
            <w:shd w:val="clear" w:color="auto" w:fill="auto"/>
            <w:vAlign w:val="center"/>
            <w:hideMark/>
          </w:tcPr>
          <w:p w14:paraId="191593C5"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24.22</w:t>
            </w:r>
          </w:p>
        </w:tc>
        <w:tc>
          <w:tcPr>
            <w:tcW w:w="851" w:type="dxa"/>
            <w:vMerge/>
            <w:tcBorders>
              <w:top w:val="nil"/>
              <w:left w:val="single" w:sz="4" w:space="0" w:color="auto"/>
              <w:bottom w:val="single" w:sz="4" w:space="0" w:color="auto"/>
              <w:right w:val="single" w:sz="4" w:space="0" w:color="auto"/>
            </w:tcBorders>
            <w:vAlign w:val="center"/>
            <w:hideMark/>
          </w:tcPr>
          <w:p w14:paraId="6BD2B6AB"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0DB6B09D"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34A23F7E"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4A6C2429"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464B761D"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57FF20EF"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IFQ4</w:t>
            </w:r>
          </w:p>
        </w:tc>
        <w:tc>
          <w:tcPr>
            <w:tcW w:w="1418" w:type="dxa"/>
            <w:tcBorders>
              <w:top w:val="nil"/>
              <w:left w:val="nil"/>
              <w:bottom w:val="single" w:sz="4" w:space="0" w:color="auto"/>
              <w:right w:val="single" w:sz="4" w:space="0" w:color="auto"/>
            </w:tcBorders>
            <w:shd w:val="clear" w:color="auto" w:fill="auto"/>
            <w:vAlign w:val="center"/>
            <w:hideMark/>
          </w:tcPr>
          <w:p w14:paraId="719F47F7"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0.84</w:t>
            </w:r>
          </w:p>
        </w:tc>
        <w:tc>
          <w:tcPr>
            <w:tcW w:w="992" w:type="dxa"/>
            <w:tcBorders>
              <w:top w:val="nil"/>
              <w:left w:val="nil"/>
              <w:bottom w:val="single" w:sz="4" w:space="0" w:color="auto"/>
              <w:right w:val="single" w:sz="4" w:space="0" w:color="auto"/>
            </w:tcBorders>
            <w:shd w:val="clear" w:color="auto" w:fill="auto"/>
            <w:vAlign w:val="center"/>
            <w:hideMark/>
          </w:tcPr>
          <w:p w14:paraId="0698B217"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24.75</w:t>
            </w:r>
          </w:p>
        </w:tc>
        <w:tc>
          <w:tcPr>
            <w:tcW w:w="851" w:type="dxa"/>
            <w:vMerge/>
            <w:tcBorders>
              <w:top w:val="nil"/>
              <w:left w:val="single" w:sz="4" w:space="0" w:color="auto"/>
              <w:bottom w:val="single" w:sz="4" w:space="0" w:color="auto"/>
              <w:right w:val="single" w:sz="4" w:space="0" w:color="auto"/>
            </w:tcBorders>
            <w:vAlign w:val="center"/>
            <w:hideMark/>
          </w:tcPr>
          <w:p w14:paraId="2AF4CA70"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0C06F95E"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029933FD"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6EF7ECB5"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31B41C07"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65A40EEF"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IFQ5</w:t>
            </w:r>
          </w:p>
        </w:tc>
        <w:tc>
          <w:tcPr>
            <w:tcW w:w="1418" w:type="dxa"/>
            <w:tcBorders>
              <w:top w:val="nil"/>
              <w:left w:val="nil"/>
              <w:bottom w:val="single" w:sz="4" w:space="0" w:color="auto"/>
              <w:right w:val="single" w:sz="4" w:space="0" w:color="auto"/>
            </w:tcBorders>
            <w:shd w:val="clear" w:color="auto" w:fill="auto"/>
            <w:vAlign w:val="center"/>
            <w:hideMark/>
          </w:tcPr>
          <w:p w14:paraId="61DDD138"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0.88</w:t>
            </w:r>
          </w:p>
        </w:tc>
        <w:tc>
          <w:tcPr>
            <w:tcW w:w="992" w:type="dxa"/>
            <w:tcBorders>
              <w:top w:val="nil"/>
              <w:left w:val="nil"/>
              <w:bottom w:val="single" w:sz="4" w:space="0" w:color="auto"/>
              <w:right w:val="single" w:sz="4" w:space="0" w:color="auto"/>
            </w:tcBorders>
            <w:shd w:val="clear" w:color="auto" w:fill="auto"/>
            <w:vAlign w:val="center"/>
            <w:hideMark/>
          </w:tcPr>
          <w:p w14:paraId="15B04EDA"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26.53</w:t>
            </w:r>
          </w:p>
        </w:tc>
        <w:tc>
          <w:tcPr>
            <w:tcW w:w="851" w:type="dxa"/>
            <w:vMerge/>
            <w:tcBorders>
              <w:top w:val="nil"/>
              <w:left w:val="single" w:sz="4" w:space="0" w:color="auto"/>
              <w:bottom w:val="single" w:sz="4" w:space="0" w:color="auto"/>
              <w:right w:val="single" w:sz="4" w:space="0" w:color="auto"/>
            </w:tcBorders>
            <w:vAlign w:val="center"/>
            <w:hideMark/>
          </w:tcPr>
          <w:p w14:paraId="27CDBE30"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1B060BBC"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51FCEC09"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59008BD0" w14:textId="77777777" w:rsidTr="00521796">
        <w:trPr>
          <w:trHeight w:val="330"/>
          <w:jc w:val="center"/>
        </w:trPr>
        <w:tc>
          <w:tcPr>
            <w:tcW w:w="1257" w:type="dxa"/>
            <w:vMerge w:val="restart"/>
            <w:tcBorders>
              <w:top w:val="nil"/>
              <w:left w:val="single" w:sz="4" w:space="0" w:color="auto"/>
              <w:bottom w:val="single" w:sz="4" w:space="0" w:color="auto"/>
              <w:right w:val="single" w:sz="4" w:space="0" w:color="auto"/>
            </w:tcBorders>
            <w:shd w:val="clear" w:color="000000" w:fill="D9D9D9"/>
            <w:vAlign w:val="center"/>
            <w:hideMark/>
          </w:tcPr>
          <w:p w14:paraId="3840DAFC" w14:textId="77777777" w:rsidR="00521796" w:rsidRPr="00521796" w:rsidRDefault="00521796" w:rsidP="00521796">
            <w:pPr>
              <w:spacing w:after="0" w:line="240" w:lineRule="auto"/>
              <w:jc w:val="center"/>
              <w:rPr>
                <w:rFonts w:ascii="맑은 고딕" w:eastAsia="맑은 고딕" w:hAnsi="맑은 고딕" w:cs="굴림" w:hint="eastAsia"/>
                <w:b/>
                <w:bCs/>
                <w:color w:val="000000"/>
                <w:kern w:val="0"/>
                <w:szCs w:val="20"/>
              </w:rPr>
            </w:pPr>
            <w:r w:rsidRPr="00521796">
              <w:rPr>
                <w:rFonts w:ascii="맑은 고딕" w:eastAsia="맑은 고딕" w:hAnsi="맑은 고딕" w:cs="굴림" w:hint="eastAsia"/>
                <w:b/>
                <w:bCs/>
                <w:color w:val="000000"/>
                <w:kern w:val="0"/>
                <w:szCs w:val="20"/>
              </w:rPr>
              <w:t>REP</w:t>
            </w:r>
          </w:p>
        </w:tc>
        <w:tc>
          <w:tcPr>
            <w:tcW w:w="1006" w:type="dxa"/>
            <w:tcBorders>
              <w:top w:val="nil"/>
              <w:left w:val="nil"/>
              <w:bottom w:val="single" w:sz="4" w:space="0" w:color="auto"/>
              <w:right w:val="single" w:sz="4" w:space="0" w:color="auto"/>
            </w:tcBorders>
            <w:shd w:val="clear" w:color="auto" w:fill="auto"/>
            <w:vAlign w:val="center"/>
            <w:hideMark/>
          </w:tcPr>
          <w:p w14:paraId="2B1DB982"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REP1</w:t>
            </w:r>
          </w:p>
        </w:tc>
        <w:tc>
          <w:tcPr>
            <w:tcW w:w="1418" w:type="dxa"/>
            <w:tcBorders>
              <w:top w:val="nil"/>
              <w:left w:val="nil"/>
              <w:bottom w:val="single" w:sz="4" w:space="0" w:color="auto"/>
              <w:right w:val="single" w:sz="4" w:space="0" w:color="auto"/>
            </w:tcBorders>
            <w:shd w:val="clear" w:color="auto" w:fill="auto"/>
            <w:vAlign w:val="center"/>
            <w:hideMark/>
          </w:tcPr>
          <w:p w14:paraId="2E628067"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w:t>
            </w:r>
          </w:p>
        </w:tc>
        <w:tc>
          <w:tcPr>
            <w:tcW w:w="992" w:type="dxa"/>
            <w:tcBorders>
              <w:top w:val="nil"/>
              <w:left w:val="nil"/>
              <w:bottom w:val="single" w:sz="4" w:space="0" w:color="auto"/>
              <w:right w:val="single" w:sz="4" w:space="0" w:color="auto"/>
            </w:tcBorders>
            <w:shd w:val="clear" w:color="auto" w:fill="auto"/>
            <w:vAlign w:val="center"/>
            <w:hideMark/>
          </w:tcPr>
          <w:p w14:paraId="13E4B089"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27.98</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14:paraId="47552553"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0.81</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14:paraId="2885CBC7"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0.94</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2FE756FA"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0.95</w:t>
            </w:r>
          </w:p>
        </w:tc>
      </w:tr>
      <w:tr w:rsidR="00521796" w:rsidRPr="00521796" w14:paraId="5EFBA721"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05007FFC"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7F3A9CB7"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REP2</w:t>
            </w:r>
          </w:p>
        </w:tc>
        <w:tc>
          <w:tcPr>
            <w:tcW w:w="1418" w:type="dxa"/>
            <w:tcBorders>
              <w:top w:val="nil"/>
              <w:left w:val="nil"/>
              <w:bottom w:val="single" w:sz="4" w:space="0" w:color="auto"/>
              <w:right w:val="single" w:sz="4" w:space="0" w:color="auto"/>
            </w:tcBorders>
            <w:shd w:val="clear" w:color="auto" w:fill="auto"/>
            <w:vAlign w:val="center"/>
            <w:hideMark/>
          </w:tcPr>
          <w:p w14:paraId="069B2533"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0.93</w:t>
            </w:r>
          </w:p>
        </w:tc>
        <w:tc>
          <w:tcPr>
            <w:tcW w:w="992" w:type="dxa"/>
            <w:tcBorders>
              <w:top w:val="nil"/>
              <w:left w:val="nil"/>
              <w:bottom w:val="single" w:sz="4" w:space="0" w:color="auto"/>
              <w:right w:val="single" w:sz="4" w:space="0" w:color="auto"/>
            </w:tcBorders>
            <w:shd w:val="clear" w:color="auto" w:fill="auto"/>
            <w:vAlign w:val="center"/>
            <w:hideMark/>
          </w:tcPr>
          <w:p w14:paraId="08EECDCD"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29.93</w:t>
            </w:r>
          </w:p>
        </w:tc>
        <w:tc>
          <w:tcPr>
            <w:tcW w:w="851" w:type="dxa"/>
            <w:vMerge/>
            <w:tcBorders>
              <w:top w:val="nil"/>
              <w:left w:val="single" w:sz="4" w:space="0" w:color="auto"/>
              <w:bottom w:val="single" w:sz="4" w:space="0" w:color="auto"/>
              <w:right w:val="single" w:sz="4" w:space="0" w:color="auto"/>
            </w:tcBorders>
            <w:vAlign w:val="center"/>
            <w:hideMark/>
          </w:tcPr>
          <w:p w14:paraId="4C59F4C2"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320F94AA"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1AC6FD99"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6C22CC52"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774780F1"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0D2A833B"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REP3</w:t>
            </w:r>
          </w:p>
        </w:tc>
        <w:tc>
          <w:tcPr>
            <w:tcW w:w="1418" w:type="dxa"/>
            <w:tcBorders>
              <w:top w:val="nil"/>
              <w:left w:val="nil"/>
              <w:bottom w:val="single" w:sz="4" w:space="0" w:color="auto"/>
              <w:right w:val="single" w:sz="4" w:space="0" w:color="auto"/>
            </w:tcBorders>
            <w:shd w:val="clear" w:color="auto" w:fill="auto"/>
            <w:vAlign w:val="center"/>
            <w:hideMark/>
          </w:tcPr>
          <w:p w14:paraId="32F934A4"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0.93</w:t>
            </w:r>
          </w:p>
        </w:tc>
        <w:tc>
          <w:tcPr>
            <w:tcW w:w="992" w:type="dxa"/>
            <w:tcBorders>
              <w:top w:val="nil"/>
              <w:left w:val="nil"/>
              <w:bottom w:val="single" w:sz="4" w:space="0" w:color="auto"/>
              <w:right w:val="single" w:sz="4" w:space="0" w:color="auto"/>
            </w:tcBorders>
            <w:shd w:val="clear" w:color="auto" w:fill="auto"/>
            <w:vAlign w:val="center"/>
            <w:hideMark/>
          </w:tcPr>
          <w:p w14:paraId="1D6558FD"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29.99</w:t>
            </w:r>
          </w:p>
        </w:tc>
        <w:tc>
          <w:tcPr>
            <w:tcW w:w="851" w:type="dxa"/>
            <w:vMerge/>
            <w:tcBorders>
              <w:top w:val="nil"/>
              <w:left w:val="single" w:sz="4" w:space="0" w:color="auto"/>
              <w:bottom w:val="single" w:sz="4" w:space="0" w:color="auto"/>
              <w:right w:val="single" w:sz="4" w:space="0" w:color="auto"/>
            </w:tcBorders>
            <w:vAlign w:val="center"/>
            <w:hideMark/>
          </w:tcPr>
          <w:p w14:paraId="54139A7B"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0F1A3FD9"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7D100F2A"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6862EC54"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0E054E9E"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7CA5BB5E"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REP4</w:t>
            </w:r>
          </w:p>
        </w:tc>
        <w:tc>
          <w:tcPr>
            <w:tcW w:w="1418" w:type="dxa"/>
            <w:tcBorders>
              <w:top w:val="nil"/>
              <w:left w:val="nil"/>
              <w:bottom w:val="single" w:sz="4" w:space="0" w:color="auto"/>
              <w:right w:val="single" w:sz="4" w:space="0" w:color="auto"/>
            </w:tcBorders>
            <w:shd w:val="clear" w:color="auto" w:fill="auto"/>
            <w:vAlign w:val="center"/>
            <w:hideMark/>
          </w:tcPr>
          <w:p w14:paraId="7D11F949"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0.84</w:t>
            </w:r>
          </w:p>
        </w:tc>
        <w:tc>
          <w:tcPr>
            <w:tcW w:w="992" w:type="dxa"/>
            <w:tcBorders>
              <w:top w:val="nil"/>
              <w:left w:val="nil"/>
              <w:bottom w:val="single" w:sz="4" w:space="0" w:color="auto"/>
              <w:right w:val="single" w:sz="4" w:space="0" w:color="auto"/>
            </w:tcBorders>
            <w:shd w:val="clear" w:color="auto" w:fill="auto"/>
            <w:vAlign w:val="center"/>
            <w:hideMark/>
          </w:tcPr>
          <w:p w14:paraId="35955457"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25.19</w:t>
            </w:r>
          </w:p>
        </w:tc>
        <w:tc>
          <w:tcPr>
            <w:tcW w:w="851" w:type="dxa"/>
            <w:vMerge/>
            <w:tcBorders>
              <w:top w:val="nil"/>
              <w:left w:val="single" w:sz="4" w:space="0" w:color="auto"/>
              <w:bottom w:val="single" w:sz="4" w:space="0" w:color="auto"/>
              <w:right w:val="single" w:sz="4" w:space="0" w:color="auto"/>
            </w:tcBorders>
            <w:vAlign w:val="center"/>
            <w:hideMark/>
          </w:tcPr>
          <w:p w14:paraId="3CD159F5"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4674E95D"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0E297B11"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4B6EFE1B" w14:textId="77777777" w:rsidTr="00521796">
        <w:trPr>
          <w:trHeight w:val="330"/>
          <w:jc w:val="center"/>
        </w:trPr>
        <w:tc>
          <w:tcPr>
            <w:tcW w:w="1257" w:type="dxa"/>
            <w:vMerge w:val="restart"/>
            <w:tcBorders>
              <w:top w:val="nil"/>
              <w:left w:val="single" w:sz="4" w:space="0" w:color="auto"/>
              <w:bottom w:val="single" w:sz="4" w:space="0" w:color="auto"/>
              <w:right w:val="single" w:sz="4" w:space="0" w:color="auto"/>
            </w:tcBorders>
            <w:shd w:val="clear" w:color="000000" w:fill="D9D9D9"/>
            <w:vAlign w:val="center"/>
            <w:hideMark/>
          </w:tcPr>
          <w:p w14:paraId="3611325A" w14:textId="77777777" w:rsidR="00521796" w:rsidRPr="00521796" w:rsidRDefault="00521796" w:rsidP="00521796">
            <w:pPr>
              <w:spacing w:after="0" w:line="240" w:lineRule="auto"/>
              <w:jc w:val="center"/>
              <w:rPr>
                <w:rFonts w:ascii="맑은 고딕" w:eastAsia="맑은 고딕" w:hAnsi="맑은 고딕" w:cs="굴림" w:hint="eastAsia"/>
                <w:b/>
                <w:bCs/>
                <w:color w:val="000000"/>
                <w:kern w:val="0"/>
                <w:szCs w:val="20"/>
              </w:rPr>
            </w:pPr>
            <w:r w:rsidRPr="00521796">
              <w:rPr>
                <w:rFonts w:ascii="맑은 고딕" w:eastAsia="맑은 고딕" w:hAnsi="맑은 고딕" w:cs="굴림" w:hint="eastAsia"/>
                <w:b/>
                <w:bCs/>
                <w:color w:val="000000"/>
                <w:kern w:val="0"/>
                <w:szCs w:val="20"/>
              </w:rPr>
              <w:t>STA</w:t>
            </w:r>
          </w:p>
        </w:tc>
        <w:tc>
          <w:tcPr>
            <w:tcW w:w="1006" w:type="dxa"/>
            <w:tcBorders>
              <w:top w:val="nil"/>
              <w:left w:val="nil"/>
              <w:bottom w:val="single" w:sz="4" w:space="0" w:color="auto"/>
              <w:right w:val="single" w:sz="4" w:space="0" w:color="auto"/>
            </w:tcBorders>
            <w:shd w:val="clear" w:color="auto" w:fill="auto"/>
            <w:vAlign w:val="center"/>
            <w:hideMark/>
          </w:tcPr>
          <w:p w14:paraId="4CC56662"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STA1</w:t>
            </w:r>
          </w:p>
        </w:tc>
        <w:tc>
          <w:tcPr>
            <w:tcW w:w="1418" w:type="dxa"/>
            <w:tcBorders>
              <w:top w:val="nil"/>
              <w:left w:val="nil"/>
              <w:bottom w:val="single" w:sz="4" w:space="0" w:color="auto"/>
              <w:right w:val="single" w:sz="4" w:space="0" w:color="auto"/>
            </w:tcBorders>
            <w:shd w:val="clear" w:color="auto" w:fill="auto"/>
            <w:vAlign w:val="center"/>
            <w:hideMark/>
          </w:tcPr>
          <w:p w14:paraId="4BF5A693"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0.76</w:t>
            </w:r>
          </w:p>
        </w:tc>
        <w:tc>
          <w:tcPr>
            <w:tcW w:w="992" w:type="dxa"/>
            <w:tcBorders>
              <w:top w:val="nil"/>
              <w:left w:val="nil"/>
              <w:bottom w:val="single" w:sz="4" w:space="0" w:color="auto"/>
              <w:right w:val="single" w:sz="4" w:space="0" w:color="auto"/>
            </w:tcBorders>
            <w:shd w:val="clear" w:color="auto" w:fill="auto"/>
            <w:vAlign w:val="center"/>
            <w:hideMark/>
          </w:tcPr>
          <w:p w14:paraId="2A04419A"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21.34</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14:paraId="00556F84"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0.7</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14:paraId="68A3C1C4"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6D4D597D"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w:t>
            </w:r>
          </w:p>
        </w:tc>
      </w:tr>
      <w:tr w:rsidR="00521796" w:rsidRPr="00521796" w14:paraId="7446DD0E"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7C1728A6"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1F7F5627"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STA2</w:t>
            </w:r>
          </w:p>
        </w:tc>
        <w:tc>
          <w:tcPr>
            <w:tcW w:w="1418" w:type="dxa"/>
            <w:tcBorders>
              <w:top w:val="nil"/>
              <w:left w:val="nil"/>
              <w:bottom w:val="single" w:sz="4" w:space="0" w:color="auto"/>
              <w:right w:val="single" w:sz="4" w:space="0" w:color="auto"/>
            </w:tcBorders>
            <w:shd w:val="clear" w:color="auto" w:fill="auto"/>
            <w:vAlign w:val="center"/>
            <w:hideMark/>
          </w:tcPr>
          <w:p w14:paraId="7318D4BB"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0.87</w:t>
            </w:r>
          </w:p>
        </w:tc>
        <w:tc>
          <w:tcPr>
            <w:tcW w:w="992" w:type="dxa"/>
            <w:tcBorders>
              <w:top w:val="nil"/>
              <w:left w:val="nil"/>
              <w:bottom w:val="single" w:sz="4" w:space="0" w:color="auto"/>
              <w:right w:val="single" w:sz="4" w:space="0" w:color="auto"/>
            </w:tcBorders>
            <w:shd w:val="clear" w:color="auto" w:fill="auto"/>
            <w:vAlign w:val="center"/>
            <w:hideMark/>
          </w:tcPr>
          <w:p w14:paraId="1AA5FD7A"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26</w:t>
            </w:r>
          </w:p>
        </w:tc>
        <w:tc>
          <w:tcPr>
            <w:tcW w:w="851" w:type="dxa"/>
            <w:vMerge/>
            <w:tcBorders>
              <w:top w:val="nil"/>
              <w:left w:val="single" w:sz="4" w:space="0" w:color="auto"/>
              <w:bottom w:val="single" w:sz="4" w:space="0" w:color="auto"/>
              <w:right w:val="single" w:sz="4" w:space="0" w:color="auto"/>
            </w:tcBorders>
            <w:vAlign w:val="center"/>
            <w:hideMark/>
          </w:tcPr>
          <w:p w14:paraId="6CF9E864"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4A553193"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415BA7F3"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3776E12C"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5D9B62BD"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2D27C1DB"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STA3</w:t>
            </w:r>
          </w:p>
        </w:tc>
        <w:tc>
          <w:tcPr>
            <w:tcW w:w="1418" w:type="dxa"/>
            <w:tcBorders>
              <w:top w:val="nil"/>
              <w:left w:val="nil"/>
              <w:bottom w:val="single" w:sz="4" w:space="0" w:color="auto"/>
              <w:right w:val="single" w:sz="4" w:space="0" w:color="auto"/>
            </w:tcBorders>
            <w:shd w:val="clear" w:color="auto" w:fill="auto"/>
            <w:vAlign w:val="center"/>
            <w:hideMark/>
          </w:tcPr>
          <w:p w14:paraId="6944B630"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0.89</w:t>
            </w:r>
          </w:p>
        </w:tc>
        <w:tc>
          <w:tcPr>
            <w:tcW w:w="992" w:type="dxa"/>
            <w:tcBorders>
              <w:top w:val="nil"/>
              <w:left w:val="nil"/>
              <w:bottom w:val="single" w:sz="4" w:space="0" w:color="auto"/>
              <w:right w:val="single" w:sz="4" w:space="0" w:color="auto"/>
            </w:tcBorders>
            <w:shd w:val="clear" w:color="auto" w:fill="auto"/>
            <w:vAlign w:val="center"/>
            <w:hideMark/>
          </w:tcPr>
          <w:p w14:paraId="0C0E4228"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26.74</w:t>
            </w:r>
          </w:p>
        </w:tc>
        <w:tc>
          <w:tcPr>
            <w:tcW w:w="851" w:type="dxa"/>
            <w:vMerge/>
            <w:tcBorders>
              <w:top w:val="nil"/>
              <w:left w:val="single" w:sz="4" w:space="0" w:color="auto"/>
              <w:bottom w:val="single" w:sz="4" w:space="0" w:color="auto"/>
              <w:right w:val="single" w:sz="4" w:space="0" w:color="auto"/>
            </w:tcBorders>
            <w:vAlign w:val="center"/>
            <w:hideMark/>
          </w:tcPr>
          <w:p w14:paraId="1A0CAF88"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73B6B451"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4330854E"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5D1E71BB"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66A914AC"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7F8AF375"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STA4</w:t>
            </w:r>
          </w:p>
        </w:tc>
        <w:tc>
          <w:tcPr>
            <w:tcW w:w="1418" w:type="dxa"/>
            <w:tcBorders>
              <w:top w:val="nil"/>
              <w:left w:val="nil"/>
              <w:bottom w:val="single" w:sz="4" w:space="0" w:color="auto"/>
              <w:right w:val="single" w:sz="4" w:space="0" w:color="auto"/>
            </w:tcBorders>
            <w:shd w:val="clear" w:color="auto" w:fill="auto"/>
            <w:vAlign w:val="center"/>
            <w:hideMark/>
          </w:tcPr>
          <w:p w14:paraId="10AABBB4"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0.83</w:t>
            </w:r>
          </w:p>
        </w:tc>
        <w:tc>
          <w:tcPr>
            <w:tcW w:w="992" w:type="dxa"/>
            <w:tcBorders>
              <w:top w:val="nil"/>
              <w:left w:val="nil"/>
              <w:bottom w:val="single" w:sz="4" w:space="0" w:color="auto"/>
              <w:right w:val="single" w:sz="4" w:space="0" w:color="auto"/>
            </w:tcBorders>
            <w:shd w:val="clear" w:color="auto" w:fill="auto"/>
            <w:vAlign w:val="center"/>
            <w:hideMark/>
          </w:tcPr>
          <w:p w14:paraId="00EFA6F6"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24.17</w:t>
            </w:r>
          </w:p>
        </w:tc>
        <w:tc>
          <w:tcPr>
            <w:tcW w:w="851" w:type="dxa"/>
            <w:vMerge/>
            <w:tcBorders>
              <w:top w:val="nil"/>
              <w:left w:val="single" w:sz="4" w:space="0" w:color="auto"/>
              <w:bottom w:val="single" w:sz="4" w:space="0" w:color="auto"/>
              <w:right w:val="single" w:sz="4" w:space="0" w:color="auto"/>
            </w:tcBorders>
            <w:vAlign w:val="center"/>
            <w:hideMark/>
          </w:tcPr>
          <w:p w14:paraId="04E4D22F"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59600BFF"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54B92071"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43C8223C" w14:textId="77777777" w:rsidTr="00521796">
        <w:trPr>
          <w:trHeight w:val="330"/>
          <w:jc w:val="center"/>
        </w:trPr>
        <w:tc>
          <w:tcPr>
            <w:tcW w:w="1257" w:type="dxa"/>
            <w:vMerge w:val="restart"/>
            <w:tcBorders>
              <w:top w:val="nil"/>
              <w:left w:val="single" w:sz="4" w:space="0" w:color="auto"/>
              <w:bottom w:val="single" w:sz="4" w:space="0" w:color="auto"/>
              <w:right w:val="single" w:sz="4" w:space="0" w:color="auto"/>
            </w:tcBorders>
            <w:shd w:val="clear" w:color="000000" w:fill="D9D9D9"/>
            <w:vAlign w:val="center"/>
            <w:hideMark/>
          </w:tcPr>
          <w:p w14:paraId="73FDF53D" w14:textId="77777777" w:rsidR="00521796" w:rsidRPr="00521796" w:rsidRDefault="00521796" w:rsidP="00521796">
            <w:pPr>
              <w:spacing w:after="0" w:line="240" w:lineRule="auto"/>
              <w:jc w:val="center"/>
              <w:rPr>
                <w:rFonts w:ascii="맑은 고딕" w:eastAsia="맑은 고딕" w:hAnsi="맑은 고딕" w:cs="굴림" w:hint="eastAsia"/>
                <w:b/>
                <w:bCs/>
                <w:color w:val="000000"/>
                <w:kern w:val="0"/>
                <w:szCs w:val="20"/>
              </w:rPr>
            </w:pPr>
            <w:r w:rsidRPr="00521796">
              <w:rPr>
                <w:rFonts w:ascii="맑은 고딕" w:eastAsia="맑은 고딕" w:hAnsi="맑은 고딕" w:cs="굴림" w:hint="eastAsia"/>
                <w:b/>
                <w:bCs/>
                <w:color w:val="000000"/>
                <w:kern w:val="0"/>
                <w:szCs w:val="20"/>
              </w:rPr>
              <w:t>CST</w:t>
            </w:r>
          </w:p>
        </w:tc>
        <w:tc>
          <w:tcPr>
            <w:tcW w:w="1006" w:type="dxa"/>
            <w:tcBorders>
              <w:top w:val="nil"/>
              <w:left w:val="nil"/>
              <w:bottom w:val="single" w:sz="4" w:space="0" w:color="auto"/>
              <w:right w:val="single" w:sz="4" w:space="0" w:color="auto"/>
            </w:tcBorders>
            <w:shd w:val="clear" w:color="auto" w:fill="auto"/>
            <w:vAlign w:val="center"/>
            <w:hideMark/>
          </w:tcPr>
          <w:p w14:paraId="70B60AFC"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CST1</w:t>
            </w:r>
          </w:p>
        </w:tc>
        <w:tc>
          <w:tcPr>
            <w:tcW w:w="1418" w:type="dxa"/>
            <w:tcBorders>
              <w:top w:val="nil"/>
              <w:left w:val="nil"/>
              <w:bottom w:val="single" w:sz="4" w:space="0" w:color="auto"/>
              <w:right w:val="single" w:sz="4" w:space="0" w:color="auto"/>
            </w:tcBorders>
            <w:shd w:val="clear" w:color="auto" w:fill="auto"/>
            <w:vAlign w:val="center"/>
            <w:hideMark/>
          </w:tcPr>
          <w:p w14:paraId="12D0600F"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0.86</w:t>
            </w:r>
          </w:p>
        </w:tc>
        <w:tc>
          <w:tcPr>
            <w:tcW w:w="992" w:type="dxa"/>
            <w:tcBorders>
              <w:top w:val="nil"/>
              <w:left w:val="nil"/>
              <w:bottom w:val="single" w:sz="4" w:space="0" w:color="auto"/>
              <w:right w:val="single" w:sz="4" w:space="0" w:color="auto"/>
            </w:tcBorders>
            <w:shd w:val="clear" w:color="auto" w:fill="auto"/>
            <w:vAlign w:val="center"/>
            <w:hideMark/>
          </w:tcPr>
          <w:p w14:paraId="5F01D253"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25.75</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14:paraId="63EEA0CD"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0.71</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14:paraId="549BD2D4"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0.91</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78F4009B"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0.88</w:t>
            </w:r>
          </w:p>
        </w:tc>
      </w:tr>
      <w:tr w:rsidR="00521796" w:rsidRPr="00521796" w14:paraId="2973BED0"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6FD62F3C"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06DF1007"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CST2</w:t>
            </w:r>
          </w:p>
        </w:tc>
        <w:tc>
          <w:tcPr>
            <w:tcW w:w="1418" w:type="dxa"/>
            <w:tcBorders>
              <w:top w:val="nil"/>
              <w:left w:val="nil"/>
              <w:bottom w:val="single" w:sz="4" w:space="0" w:color="auto"/>
              <w:right w:val="single" w:sz="4" w:space="0" w:color="auto"/>
            </w:tcBorders>
            <w:shd w:val="clear" w:color="auto" w:fill="auto"/>
            <w:vAlign w:val="center"/>
            <w:hideMark/>
          </w:tcPr>
          <w:p w14:paraId="3676A081"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0.91</w:t>
            </w:r>
          </w:p>
        </w:tc>
        <w:tc>
          <w:tcPr>
            <w:tcW w:w="992" w:type="dxa"/>
            <w:tcBorders>
              <w:top w:val="nil"/>
              <w:left w:val="nil"/>
              <w:bottom w:val="single" w:sz="4" w:space="0" w:color="auto"/>
              <w:right w:val="single" w:sz="4" w:space="0" w:color="auto"/>
            </w:tcBorders>
            <w:shd w:val="clear" w:color="auto" w:fill="auto"/>
            <w:vAlign w:val="center"/>
            <w:hideMark/>
          </w:tcPr>
          <w:p w14:paraId="7FF84508"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28.19</w:t>
            </w:r>
          </w:p>
        </w:tc>
        <w:tc>
          <w:tcPr>
            <w:tcW w:w="851" w:type="dxa"/>
            <w:vMerge/>
            <w:tcBorders>
              <w:top w:val="nil"/>
              <w:left w:val="single" w:sz="4" w:space="0" w:color="auto"/>
              <w:bottom w:val="single" w:sz="4" w:space="0" w:color="auto"/>
              <w:right w:val="single" w:sz="4" w:space="0" w:color="auto"/>
            </w:tcBorders>
            <w:vAlign w:val="center"/>
            <w:hideMark/>
          </w:tcPr>
          <w:p w14:paraId="727D51BE"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4CB5E062"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786DDAE7"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576E749F"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586C04CF"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43014B78"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CST3</w:t>
            </w:r>
          </w:p>
        </w:tc>
        <w:tc>
          <w:tcPr>
            <w:tcW w:w="1418" w:type="dxa"/>
            <w:tcBorders>
              <w:top w:val="nil"/>
              <w:left w:val="nil"/>
              <w:bottom w:val="single" w:sz="4" w:space="0" w:color="auto"/>
              <w:right w:val="single" w:sz="4" w:space="0" w:color="auto"/>
            </w:tcBorders>
            <w:shd w:val="clear" w:color="auto" w:fill="auto"/>
            <w:vAlign w:val="center"/>
            <w:hideMark/>
          </w:tcPr>
          <w:p w14:paraId="23B9255E"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0.91</w:t>
            </w:r>
          </w:p>
        </w:tc>
        <w:tc>
          <w:tcPr>
            <w:tcW w:w="992" w:type="dxa"/>
            <w:tcBorders>
              <w:top w:val="nil"/>
              <w:left w:val="nil"/>
              <w:bottom w:val="single" w:sz="4" w:space="0" w:color="auto"/>
              <w:right w:val="single" w:sz="4" w:space="0" w:color="auto"/>
            </w:tcBorders>
            <w:shd w:val="clear" w:color="auto" w:fill="auto"/>
            <w:vAlign w:val="center"/>
            <w:hideMark/>
          </w:tcPr>
          <w:p w14:paraId="10DB5AC6"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28.44</w:t>
            </w:r>
          </w:p>
        </w:tc>
        <w:tc>
          <w:tcPr>
            <w:tcW w:w="851" w:type="dxa"/>
            <w:vMerge/>
            <w:tcBorders>
              <w:top w:val="nil"/>
              <w:left w:val="single" w:sz="4" w:space="0" w:color="auto"/>
              <w:bottom w:val="single" w:sz="4" w:space="0" w:color="auto"/>
              <w:right w:val="single" w:sz="4" w:space="0" w:color="auto"/>
            </w:tcBorders>
            <w:vAlign w:val="center"/>
            <w:hideMark/>
          </w:tcPr>
          <w:p w14:paraId="4A360651"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159D2799"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4904C7B6"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35B78C6D" w14:textId="77777777" w:rsidTr="00521796">
        <w:trPr>
          <w:trHeight w:val="330"/>
          <w:jc w:val="center"/>
        </w:trPr>
        <w:tc>
          <w:tcPr>
            <w:tcW w:w="1257" w:type="dxa"/>
            <w:vMerge/>
            <w:tcBorders>
              <w:top w:val="nil"/>
              <w:left w:val="single" w:sz="4" w:space="0" w:color="auto"/>
              <w:bottom w:val="single" w:sz="4" w:space="0" w:color="auto"/>
              <w:right w:val="single" w:sz="4" w:space="0" w:color="auto"/>
            </w:tcBorders>
            <w:vAlign w:val="center"/>
            <w:hideMark/>
          </w:tcPr>
          <w:p w14:paraId="437CD9FE" w14:textId="77777777" w:rsidR="00521796" w:rsidRPr="00521796" w:rsidRDefault="00521796" w:rsidP="00521796">
            <w:pPr>
              <w:spacing w:after="0" w:line="240" w:lineRule="auto"/>
              <w:jc w:val="left"/>
              <w:rPr>
                <w:rFonts w:ascii="맑은 고딕" w:eastAsia="맑은 고딕" w:hAnsi="맑은 고딕" w:cs="굴림"/>
                <w:b/>
                <w:bCs/>
                <w:color w:val="000000"/>
                <w:kern w:val="0"/>
                <w:szCs w:val="20"/>
              </w:rPr>
            </w:pPr>
          </w:p>
        </w:tc>
        <w:tc>
          <w:tcPr>
            <w:tcW w:w="1006" w:type="dxa"/>
            <w:tcBorders>
              <w:top w:val="nil"/>
              <w:left w:val="nil"/>
              <w:bottom w:val="single" w:sz="4" w:space="0" w:color="auto"/>
              <w:right w:val="single" w:sz="4" w:space="0" w:color="auto"/>
            </w:tcBorders>
            <w:shd w:val="clear" w:color="auto" w:fill="auto"/>
            <w:vAlign w:val="center"/>
            <w:hideMark/>
          </w:tcPr>
          <w:p w14:paraId="27C3C422"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CST4</w:t>
            </w:r>
          </w:p>
        </w:tc>
        <w:tc>
          <w:tcPr>
            <w:tcW w:w="1418" w:type="dxa"/>
            <w:tcBorders>
              <w:top w:val="nil"/>
              <w:left w:val="nil"/>
              <w:bottom w:val="single" w:sz="4" w:space="0" w:color="auto"/>
              <w:right w:val="single" w:sz="4" w:space="0" w:color="auto"/>
            </w:tcBorders>
            <w:shd w:val="clear" w:color="auto" w:fill="auto"/>
            <w:vAlign w:val="center"/>
            <w:hideMark/>
          </w:tcPr>
          <w:p w14:paraId="1C48248B"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0.67</w:t>
            </w:r>
          </w:p>
        </w:tc>
        <w:tc>
          <w:tcPr>
            <w:tcW w:w="992" w:type="dxa"/>
            <w:tcBorders>
              <w:top w:val="nil"/>
              <w:left w:val="nil"/>
              <w:bottom w:val="single" w:sz="4" w:space="0" w:color="auto"/>
              <w:right w:val="single" w:sz="4" w:space="0" w:color="auto"/>
            </w:tcBorders>
            <w:shd w:val="clear" w:color="auto" w:fill="auto"/>
            <w:vAlign w:val="center"/>
            <w:hideMark/>
          </w:tcPr>
          <w:p w14:paraId="16AEBA52"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18.02</w:t>
            </w:r>
          </w:p>
        </w:tc>
        <w:tc>
          <w:tcPr>
            <w:tcW w:w="851" w:type="dxa"/>
            <w:vMerge/>
            <w:tcBorders>
              <w:top w:val="nil"/>
              <w:left w:val="single" w:sz="4" w:space="0" w:color="auto"/>
              <w:bottom w:val="single" w:sz="4" w:space="0" w:color="auto"/>
              <w:right w:val="single" w:sz="4" w:space="0" w:color="auto"/>
            </w:tcBorders>
            <w:vAlign w:val="center"/>
            <w:hideMark/>
          </w:tcPr>
          <w:p w14:paraId="482E9CC0"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850" w:type="dxa"/>
            <w:vMerge/>
            <w:tcBorders>
              <w:top w:val="nil"/>
              <w:left w:val="single" w:sz="4" w:space="0" w:color="auto"/>
              <w:bottom w:val="single" w:sz="4" w:space="0" w:color="auto"/>
              <w:right w:val="single" w:sz="4" w:space="0" w:color="auto"/>
            </w:tcBorders>
            <w:vAlign w:val="center"/>
            <w:hideMark/>
          </w:tcPr>
          <w:p w14:paraId="3F405E19"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c>
          <w:tcPr>
            <w:tcW w:w="1559" w:type="dxa"/>
            <w:vMerge/>
            <w:tcBorders>
              <w:top w:val="nil"/>
              <w:left w:val="single" w:sz="4" w:space="0" w:color="auto"/>
              <w:bottom w:val="single" w:sz="4" w:space="0" w:color="auto"/>
              <w:right w:val="single" w:sz="4" w:space="0" w:color="auto"/>
            </w:tcBorders>
            <w:vAlign w:val="center"/>
            <w:hideMark/>
          </w:tcPr>
          <w:p w14:paraId="2366B196" w14:textId="77777777" w:rsidR="00521796" w:rsidRPr="00521796" w:rsidRDefault="00521796" w:rsidP="00521796">
            <w:pPr>
              <w:spacing w:after="0" w:line="240" w:lineRule="auto"/>
              <w:jc w:val="left"/>
              <w:rPr>
                <w:rFonts w:ascii="맑은 고딕" w:eastAsia="맑은 고딕" w:hAnsi="맑은 고딕" w:cs="굴림"/>
                <w:color w:val="000000"/>
                <w:kern w:val="0"/>
                <w:szCs w:val="20"/>
              </w:rPr>
            </w:pPr>
          </w:p>
        </w:tc>
      </w:tr>
      <w:tr w:rsidR="00521796" w:rsidRPr="00521796" w14:paraId="019658CF" w14:textId="77777777" w:rsidTr="00521796">
        <w:trPr>
          <w:trHeight w:val="330"/>
          <w:jc w:val="center"/>
        </w:trPr>
        <w:tc>
          <w:tcPr>
            <w:tcW w:w="1257" w:type="dxa"/>
            <w:tcBorders>
              <w:top w:val="nil"/>
              <w:left w:val="single" w:sz="4" w:space="0" w:color="auto"/>
              <w:bottom w:val="single" w:sz="4" w:space="0" w:color="auto"/>
              <w:right w:val="single" w:sz="4" w:space="0" w:color="auto"/>
            </w:tcBorders>
            <w:shd w:val="clear" w:color="000000" w:fill="D9D9D9"/>
            <w:vAlign w:val="center"/>
            <w:hideMark/>
          </w:tcPr>
          <w:p w14:paraId="5D930FA2" w14:textId="77777777" w:rsidR="00521796" w:rsidRPr="00521796" w:rsidRDefault="00521796" w:rsidP="00521796">
            <w:pPr>
              <w:spacing w:after="0" w:line="240" w:lineRule="auto"/>
              <w:jc w:val="center"/>
              <w:rPr>
                <w:rFonts w:ascii="맑은 고딕" w:eastAsia="맑은 고딕" w:hAnsi="맑은 고딕" w:cs="굴림" w:hint="eastAsia"/>
                <w:b/>
                <w:bCs/>
                <w:color w:val="000000"/>
                <w:kern w:val="0"/>
                <w:szCs w:val="20"/>
              </w:rPr>
            </w:pPr>
            <w:r w:rsidRPr="00521796">
              <w:rPr>
                <w:rFonts w:ascii="맑은 고딕" w:eastAsia="맑은 고딕" w:hAnsi="맑은 고딕" w:cs="굴림" w:hint="eastAsia"/>
                <w:b/>
                <w:bCs/>
                <w:color w:val="000000"/>
                <w:kern w:val="0"/>
                <w:szCs w:val="20"/>
              </w:rPr>
              <w:t>EMP</w:t>
            </w:r>
          </w:p>
        </w:tc>
        <w:tc>
          <w:tcPr>
            <w:tcW w:w="1006" w:type="dxa"/>
            <w:tcBorders>
              <w:top w:val="nil"/>
              <w:left w:val="nil"/>
              <w:bottom w:val="single" w:sz="4" w:space="0" w:color="auto"/>
              <w:right w:val="single" w:sz="4" w:space="0" w:color="auto"/>
            </w:tcBorders>
            <w:shd w:val="clear" w:color="auto" w:fill="auto"/>
            <w:vAlign w:val="center"/>
            <w:hideMark/>
          </w:tcPr>
          <w:p w14:paraId="6DCB921D"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EMP2</w:t>
            </w:r>
          </w:p>
        </w:tc>
        <w:tc>
          <w:tcPr>
            <w:tcW w:w="1418" w:type="dxa"/>
            <w:tcBorders>
              <w:top w:val="nil"/>
              <w:left w:val="nil"/>
              <w:bottom w:val="single" w:sz="4" w:space="0" w:color="auto"/>
              <w:right w:val="single" w:sz="4" w:space="0" w:color="auto"/>
            </w:tcBorders>
            <w:shd w:val="clear" w:color="auto" w:fill="auto"/>
            <w:vAlign w:val="center"/>
            <w:hideMark/>
          </w:tcPr>
          <w:p w14:paraId="35B161B0"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0.83</w:t>
            </w:r>
          </w:p>
        </w:tc>
        <w:tc>
          <w:tcPr>
            <w:tcW w:w="992" w:type="dxa"/>
            <w:tcBorders>
              <w:top w:val="nil"/>
              <w:left w:val="nil"/>
              <w:bottom w:val="single" w:sz="4" w:space="0" w:color="auto"/>
              <w:right w:val="single" w:sz="4" w:space="0" w:color="auto"/>
            </w:tcBorders>
            <w:shd w:val="clear" w:color="auto" w:fill="auto"/>
            <w:vAlign w:val="center"/>
            <w:hideMark/>
          </w:tcPr>
          <w:p w14:paraId="70FD8037"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24.45</w:t>
            </w:r>
          </w:p>
        </w:tc>
        <w:tc>
          <w:tcPr>
            <w:tcW w:w="851" w:type="dxa"/>
            <w:tcBorders>
              <w:top w:val="nil"/>
              <w:left w:val="nil"/>
              <w:bottom w:val="single" w:sz="4" w:space="0" w:color="auto"/>
              <w:right w:val="single" w:sz="4" w:space="0" w:color="auto"/>
            </w:tcBorders>
            <w:shd w:val="clear" w:color="auto" w:fill="auto"/>
            <w:vAlign w:val="center"/>
            <w:hideMark/>
          </w:tcPr>
          <w:p w14:paraId="482CB1AB"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0.77</w:t>
            </w:r>
          </w:p>
        </w:tc>
        <w:tc>
          <w:tcPr>
            <w:tcW w:w="850" w:type="dxa"/>
            <w:tcBorders>
              <w:top w:val="nil"/>
              <w:left w:val="nil"/>
              <w:bottom w:val="single" w:sz="4" w:space="0" w:color="auto"/>
              <w:right w:val="single" w:sz="4" w:space="0" w:color="auto"/>
            </w:tcBorders>
            <w:shd w:val="clear" w:color="auto" w:fill="auto"/>
            <w:vAlign w:val="center"/>
            <w:hideMark/>
          </w:tcPr>
          <w:p w14:paraId="75A8D857"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0.91</w:t>
            </w:r>
          </w:p>
        </w:tc>
        <w:tc>
          <w:tcPr>
            <w:tcW w:w="1559" w:type="dxa"/>
            <w:tcBorders>
              <w:top w:val="nil"/>
              <w:left w:val="nil"/>
              <w:bottom w:val="single" w:sz="4" w:space="0" w:color="auto"/>
              <w:right w:val="single" w:sz="4" w:space="0" w:color="auto"/>
            </w:tcBorders>
            <w:shd w:val="clear" w:color="auto" w:fill="auto"/>
            <w:vAlign w:val="center"/>
            <w:hideMark/>
          </w:tcPr>
          <w:p w14:paraId="69807F09" w14:textId="77777777" w:rsidR="00521796" w:rsidRPr="00521796" w:rsidRDefault="00521796" w:rsidP="00521796">
            <w:pPr>
              <w:spacing w:after="0" w:line="240" w:lineRule="auto"/>
              <w:jc w:val="center"/>
              <w:rPr>
                <w:rFonts w:ascii="맑은 고딕" w:eastAsia="맑은 고딕" w:hAnsi="맑은 고딕" w:cs="굴림" w:hint="eastAsia"/>
                <w:color w:val="000000"/>
                <w:kern w:val="0"/>
                <w:szCs w:val="20"/>
              </w:rPr>
            </w:pPr>
            <w:r w:rsidRPr="00521796">
              <w:rPr>
                <w:rFonts w:ascii="맑은 고딕" w:eastAsia="맑은 고딕" w:hAnsi="맑은 고딕" w:cs="굴림" w:hint="eastAsia"/>
                <w:color w:val="000000"/>
                <w:kern w:val="0"/>
                <w:szCs w:val="20"/>
              </w:rPr>
              <w:t>0.91</w:t>
            </w:r>
          </w:p>
        </w:tc>
      </w:tr>
    </w:tbl>
    <w:p w14:paraId="7FD9BD2F" w14:textId="77777777" w:rsidR="00521796" w:rsidRPr="00DF4F36" w:rsidRDefault="00521796" w:rsidP="00521796">
      <w:pPr>
        <w:spacing w:after="0"/>
        <w:textAlignment w:val="baseline"/>
        <w:rPr>
          <w:rFonts w:ascii="맑은 고딕" w:eastAsia="맑은 고딕" w:hAnsi="맑은 고딕" w:cs="굴림" w:hint="eastAsia"/>
          <w:color w:val="000000"/>
          <w:kern w:val="0"/>
          <w:szCs w:val="20"/>
        </w:rPr>
      </w:pPr>
    </w:p>
    <w:p w14:paraId="5F3BB8EC" w14:textId="77777777" w:rsidR="00DF4F36" w:rsidRPr="00DF4F36" w:rsidRDefault="00DF4F36" w:rsidP="00DF4F36">
      <w:pPr>
        <w:spacing w:after="0"/>
        <w:jc w:val="left"/>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2.3 Discrimina</w:t>
      </w:r>
      <w:r w:rsidR="004B061B">
        <w:rPr>
          <w:rFonts w:ascii="맑은 고딕" w:eastAsia="맑은 고딕" w:hAnsi="맑은 고딕" w:cs="굴림" w:hint="eastAsia"/>
          <w:b/>
          <w:bCs/>
          <w:color w:val="000000"/>
          <w:kern w:val="0"/>
          <w:szCs w:val="20"/>
        </w:rPr>
        <w:t>n</w:t>
      </w:r>
      <w:r w:rsidRPr="00DF4F36">
        <w:rPr>
          <w:rFonts w:ascii="맑은 고딕" w:eastAsia="맑은 고딕" w:hAnsi="맑은 고딕" w:cs="굴림" w:hint="eastAsia"/>
          <w:b/>
          <w:bCs/>
          <w:color w:val="000000"/>
          <w:kern w:val="0"/>
          <w:szCs w:val="20"/>
        </w:rPr>
        <w:t xml:space="preserve">t </w:t>
      </w:r>
      <w:r w:rsidR="004B061B">
        <w:rPr>
          <w:rFonts w:ascii="맑은 고딕" w:eastAsia="맑은 고딕" w:hAnsi="맑은 고딕" w:cs="굴림"/>
          <w:b/>
          <w:bCs/>
          <w:color w:val="000000"/>
          <w:kern w:val="0"/>
          <w:szCs w:val="20"/>
        </w:rPr>
        <w:t>V</w:t>
      </w:r>
      <w:r w:rsidRPr="00DF4F36">
        <w:rPr>
          <w:rFonts w:ascii="맑은 고딕" w:eastAsia="맑은 고딕" w:hAnsi="맑은 고딕" w:cs="굴림" w:hint="eastAsia"/>
          <w:b/>
          <w:bCs/>
          <w:color w:val="000000"/>
          <w:kern w:val="0"/>
          <w:szCs w:val="20"/>
        </w:rPr>
        <w:t xml:space="preserve">alidity </w:t>
      </w:r>
      <w:r w:rsidR="004B061B">
        <w:rPr>
          <w:rFonts w:ascii="맑은 고딕" w:eastAsia="맑은 고딕" w:hAnsi="맑은 고딕" w:cs="굴림"/>
          <w:b/>
          <w:bCs/>
          <w:color w:val="000000"/>
          <w:kern w:val="0"/>
          <w:szCs w:val="20"/>
        </w:rPr>
        <w:t>T</w:t>
      </w:r>
      <w:r w:rsidRPr="00DF4F36">
        <w:rPr>
          <w:rFonts w:ascii="맑은 고딕" w:eastAsia="맑은 고딕" w:hAnsi="맑은 고딕" w:cs="굴림" w:hint="eastAsia"/>
          <w:b/>
          <w:bCs/>
          <w:color w:val="000000"/>
          <w:kern w:val="0"/>
          <w:szCs w:val="20"/>
        </w:rPr>
        <w:t>esting</w:t>
      </w:r>
    </w:p>
    <w:p w14:paraId="11321D10" w14:textId="77777777" w:rsidR="00521796" w:rsidRPr="006A1431" w:rsidRDefault="00DF4F36" w:rsidP="006A1431">
      <w:pPr>
        <w:spacing w:after="0"/>
        <w:ind w:firstLine="266"/>
        <w:textAlignment w:val="baseline"/>
        <w:rPr>
          <w:rFonts w:ascii="맑은 고딕" w:eastAsia="맑은 고딕" w:hAnsi="맑은 고딕" w:cs="굴림" w:hint="eastAsia"/>
          <w:color w:val="000000"/>
          <w:spacing w:val="-2"/>
          <w:kern w:val="0"/>
          <w:szCs w:val="20"/>
        </w:rPr>
      </w:pPr>
      <w:r w:rsidRPr="00DF4F36">
        <w:rPr>
          <w:rFonts w:ascii="맑은 고딕" w:eastAsia="맑은 고딕" w:hAnsi="맑은 고딕" w:cs="굴림" w:hint="eastAsia"/>
          <w:color w:val="000000"/>
          <w:spacing w:val="-2"/>
          <w:kern w:val="0"/>
          <w:szCs w:val="20"/>
        </w:rPr>
        <w:t>측정모델의 판별타당성을 평가하기 위해 각 변수에 대한 평균추출분산(AVE)의 제곱근과 변수들 간의 상관관계를 비교하였으며(</w:t>
      </w:r>
      <w:proofErr w:type="spellStart"/>
      <w:r w:rsidRPr="00DF4F36">
        <w:rPr>
          <w:rFonts w:ascii="맑은 고딕" w:eastAsia="맑은 고딕" w:hAnsi="맑은 고딕" w:cs="굴림" w:hint="eastAsia"/>
          <w:color w:val="000000"/>
          <w:spacing w:val="-2"/>
          <w:kern w:val="0"/>
          <w:szCs w:val="20"/>
        </w:rPr>
        <w:t>Fornell</w:t>
      </w:r>
      <w:proofErr w:type="spellEnd"/>
      <w:r w:rsidRPr="00DF4F36">
        <w:rPr>
          <w:rFonts w:ascii="맑은 고딕" w:eastAsia="맑은 고딕" w:hAnsi="맑은 고딕" w:cs="굴림" w:hint="eastAsia"/>
          <w:color w:val="000000"/>
          <w:spacing w:val="-2"/>
          <w:kern w:val="0"/>
          <w:szCs w:val="20"/>
        </w:rPr>
        <w:t xml:space="preserve"> and </w:t>
      </w:r>
      <w:proofErr w:type="spellStart"/>
      <w:r w:rsidRPr="00DF4F36">
        <w:rPr>
          <w:rFonts w:ascii="맑은 고딕" w:eastAsia="맑은 고딕" w:hAnsi="맑은 고딕" w:cs="굴림" w:hint="eastAsia"/>
          <w:color w:val="000000"/>
          <w:spacing w:val="-2"/>
          <w:kern w:val="0"/>
          <w:szCs w:val="20"/>
        </w:rPr>
        <w:t>Larcker</w:t>
      </w:r>
      <w:proofErr w:type="spellEnd"/>
      <w:r w:rsidRPr="00DF4F36">
        <w:rPr>
          <w:rFonts w:ascii="맑은 고딕" w:eastAsia="맑은 고딕" w:hAnsi="맑은 고딕" w:cs="굴림" w:hint="eastAsia"/>
          <w:color w:val="000000"/>
          <w:spacing w:val="-2"/>
          <w:kern w:val="0"/>
          <w:szCs w:val="20"/>
        </w:rPr>
        <w:t>, 1981). 결과는 &lt;표4&gt;과 같다. 가장 작은 평균추출분산(AVE) 제곱근은 0.83이고, 가장 높은 상관계수는 0.78이었다. 변수 각각의 평균추출분산(AVE) 제곱근은 상관계수들을 상회하였으므로 본 모델의 판별타당성을 확인하였다.</w:t>
      </w:r>
    </w:p>
    <w:p w14:paraId="4A91B4CC" w14:textId="0F6A3D7A" w:rsidR="004B061B" w:rsidRDefault="004B061B" w:rsidP="004B061B">
      <w:pPr>
        <w:pStyle w:val="a6"/>
        <w:keepNext/>
        <w:jc w:val="center"/>
      </w:pPr>
      <w:r>
        <w:rPr>
          <w:rFonts w:hint="eastAsia"/>
        </w:rPr>
        <w:t>[</w:t>
      </w:r>
      <w:r>
        <w:t xml:space="preserve">표 </w:t>
      </w:r>
      <w:r>
        <w:fldChar w:fldCharType="begin"/>
      </w:r>
      <w:r>
        <w:instrText xml:space="preserve"> SEQ 표 \* ARABIC </w:instrText>
      </w:r>
      <w:r>
        <w:fldChar w:fldCharType="separate"/>
      </w:r>
      <w:r w:rsidR="00D6043E">
        <w:rPr>
          <w:noProof/>
        </w:rPr>
        <w:t>4</w:t>
      </w:r>
      <w:r>
        <w:fldChar w:fldCharType="end"/>
      </w:r>
      <w:r>
        <w:t xml:space="preserve">] Discriminant Validity Testing </w:t>
      </w:r>
      <w:r>
        <w:rPr>
          <w:rFonts w:hint="eastAsia"/>
        </w:rPr>
        <w:t>결과</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599"/>
        <w:gridCol w:w="262"/>
        <w:gridCol w:w="1263"/>
        <w:gridCol w:w="785"/>
        <w:gridCol w:w="785"/>
        <w:gridCol w:w="785"/>
        <w:gridCol w:w="785"/>
        <w:gridCol w:w="785"/>
        <w:gridCol w:w="785"/>
        <w:gridCol w:w="785"/>
        <w:gridCol w:w="785"/>
      </w:tblGrid>
      <w:tr w:rsidR="004B061B" w:rsidRPr="00DF4F36" w14:paraId="5ED2DBB8" w14:textId="77777777" w:rsidTr="00485284">
        <w:trPr>
          <w:trHeight w:val="348"/>
        </w:trPr>
        <w:tc>
          <w:tcPr>
            <w:tcW w:w="861" w:type="dxa"/>
            <w:gridSpan w:val="2"/>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52D1C29C" w14:textId="77777777" w:rsidR="004B061B" w:rsidRPr="00DF4F36" w:rsidRDefault="004B061B" w:rsidP="00DF4F36">
            <w:pPr>
              <w:spacing w:after="0"/>
              <w:jc w:val="center"/>
              <w:textAlignment w:val="baseline"/>
              <w:rPr>
                <w:rFonts w:ascii="맑은 고딕" w:eastAsia="맑은 고딕" w:hAnsi="맑은 고딕" w:cs="굴림"/>
                <w:b/>
                <w:bCs/>
                <w:color w:val="000000"/>
                <w:kern w:val="0"/>
                <w:szCs w:val="20"/>
              </w:rPr>
            </w:pPr>
          </w:p>
        </w:tc>
        <w:tc>
          <w:tcPr>
            <w:tcW w:w="1263"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5423C5F8"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proofErr w:type="gramStart"/>
            <w:r w:rsidRPr="00DF4F36">
              <w:rPr>
                <w:rFonts w:ascii="맑은 고딕" w:eastAsia="맑은 고딕" w:hAnsi="맑은 고딕" w:cs="굴림" w:hint="eastAsia"/>
                <w:b/>
                <w:bCs/>
                <w:color w:val="000000"/>
                <w:kern w:val="0"/>
                <w:szCs w:val="20"/>
              </w:rPr>
              <w:t>Mean</w:t>
            </w:r>
            <w:r>
              <w:rPr>
                <w:rFonts w:ascii="맑은 고딕" w:eastAsia="맑은 고딕" w:hAnsi="맑은 고딕" w:cs="굴림"/>
                <w:b/>
                <w:bCs/>
                <w:color w:val="000000"/>
                <w:kern w:val="0"/>
                <w:szCs w:val="20"/>
              </w:rPr>
              <w:t>(</w:t>
            </w:r>
            <w:proofErr w:type="gramEnd"/>
            <w:r>
              <w:rPr>
                <w:rFonts w:ascii="맑은 고딕" w:eastAsia="맑은 고딕" w:hAnsi="맑은 고딕" w:cs="굴림" w:hint="eastAsia"/>
                <w:b/>
                <w:bCs/>
                <w:color w:val="000000"/>
                <w:kern w:val="0"/>
                <w:szCs w:val="20"/>
              </w:rPr>
              <w:t>S</w:t>
            </w:r>
            <w:r>
              <w:rPr>
                <w:rFonts w:ascii="맑은 고딕" w:eastAsia="맑은 고딕" w:hAnsi="맑은 고딕" w:cs="굴림"/>
                <w:b/>
                <w:bCs/>
                <w:color w:val="000000"/>
                <w:kern w:val="0"/>
                <w:szCs w:val="20"/>
              </w:rPr>
              <w:t>.D)</w:t>
            </w:r>
          </w:p>
        </w:tc>
        <w:tc>
          <w:tcPr>
            <w:tcW w:w="785"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7B6E9920"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SVL</w:t>
            </w:r>
          </w:p>
        </w:tc>
        <w:tc>
          <w:tcPr>
            <w:tcW w:w="785"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5CF55F41"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SYQ</w:t>
            </w:r>
          </w:p>
        </w:tc>
        <w:tc>
          <w:tcPr>
            <w:tcW w:w="785"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4C54198E"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TRS</w:t>
            </w:r>
          </w:p>
        </w:tc>
        <w:tc>
          <w:tcPr>
            <w:tcW w:w="785"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5165275D"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IFQ</w:t>
            </w:r>
          </w:p>
        </w:tc>
        <w:tc>
          <w:tcPr>
            <w:tcW w:w="785"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30A3FF44"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REP</w:t>
            </w:r>
          </w:p>
        </w:tc>
        <w:tc>
          <w:tcPr>
            <w:tcW w:w="785"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1E849D6F"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STA</w:t>
            </w:r>
          </w:p>
        </w:tc>
        <w:tc>
          <w:tcPr>
            <w:tcW w:w="785"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60987AF9"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CST</w:t>
            </w:r>
          </w:p>
        </w:tc>
        <w:tc>
          <w:tcPr>
            <w:tcW w:w="785"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54B27F84"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EMP</w:t>
            </w:r>
          </w:p>
        </w:tc>
      </w:tr>
      <w:tr w:rsidR="004B061B" w:rsidRPr="00DF4F36" w14:paraId="4CFEEEE6" w14:textId="77777777" w:rsidTr="00485284">
        <w:trPr>
          <w:trHeight w:val="348"/>
        </w:trPr>
        <w:tc>
          <w:tcPr>
            <w:tcW w:w="861" w:type="dxa"/>
            <w:gridSpan w:val="2"/>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5A4409D8"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SVL</w:t>
            </w:r>
          </w:p>
        </w:tc>
        <w:tc>
          <w:tcPr>
            <w:tcW w:w="126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F3A81CD"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5.30</w:t>
            </w:r>
            <w:r>
              <w:rPr>
                <w:rFonts w:ascii="맑은 고딕" w:eastAsia="맑은 고딕" w:hAnsi="맑은 고딕" w:cs="굴림"/>
                <w:color w:val="000000"/>
                <w:kern w:val="0"/>
                <w:szCs w:val="20"/>
              </w:rPr>
              <w:t>(1.00)</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292899E"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0.83</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AB6147E"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63CF20D"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B1ECA1F"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73CC23B"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0F42966"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1E51156"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BD6DD92"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r>
      <w:tr w:rsidR="004B061B" w:rsidRPr="00DF4F36" w14:paraId="091BA993" w14:textId="77777777" w:rsidTr="00485284">
        <w:trPr>
          <w:trHeight w:val="348"/>
        </w:trPr>
        <w:tc>
          <w:tcPr>
            <w:tcW w:w="861" w:type="dxa"/>
            <w:gridSpan w:val="2"/>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6B1FC49E"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SYQ</w:t>
            </w:r>
          </w:p>
        </w:tc>
        <w:tc>
          <w:tcPr>
            <w:tcW w:w="126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CC6E426"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5.37</w:t>
            </w:r>
            <w:r>
              <w:rPr>
                <w:rFonts w:ascii="맑은 고딕" w:eastAsia="맑은 고딕" w:hAnsi="맑은 고딕" w:cs="굴림"/>
                <w:color w:val="000000"/>
                <w:kern w:val="0"/>
                <w:szCs w:val="20"/>
              </w:rPr>
              <w:t>(1.04)</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52B5E4C"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0.56**</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BCD50F1"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0.83</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EA70464"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8605E2D"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409A2EA"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0BBB82F"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C95C05B"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80168BC"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r>
      <w:tr w:rsidR="004B061B" w:rsidRPr="00DF4F36" w14:paraId="5EF7C4BC" w14:textId="77777777" w:rsidTr="00485284">
        <w:trPr>
          <w:trHeight w:val="348"/>
        </w:trPr>
        <w:tc>
          <w:tcPr>
            <w:tcW w:w="861" w:type="dxa"/>
            <w:gridSpan w:val="2"/>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05452580"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TRS</w:t>
            </w:r>
          </w:p>
        </w:tc>
        <w:tc>
          <w:tcPr>
            <w:tcW w:w="126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8BC62B6"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6.09</w:t>
            </w:r>
            <w:r>
              <w:rPr>
                <w:rFonts w:ascii="맑은 고딕" w:eastAsia="맑은 고딕" w:hAnsi="맑은 고딕" w:cs="굴림"/>
                <w:color w:val="000000"/>
                <w:kern w:val="0"/>
                <w:szCs w:val="20"/>
              </w:rPr>
              <w:t>(0.81)</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E23B755"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485284">
              <w:rPr>
                <w:rFonts w:ascii="맑은 고딕" w:eastAsia="맑은 고딕" w:hAnsi="맑은 고딕" w:cs="굴림" w:hint="eastAsia"/>
                <w:color w:val="FF0000"/>
                <w:kern w:val="0"/>
                <w:szCs w:val="20"/>
                <w:u w:val="single" w:color="000000"/>
              </w:rPr>
              <w:t>0.66**</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B3D2234"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0.56**</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355F524"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0.86</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3AA2E2A"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2B9AAB2"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7D6334D"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F7AD323"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602A819"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r>
      <w:tr w:rsidR="004B061B" w:rsidRPr="00DF4F36" w14:paraId="0F54E84E" w14:textId="77777777" w:rsidTr="00485284">
        <w:trPr>
          <w:trHeight w:val="348"/>
        </w:trPr>
        <w:tc>
          <w:tcPr>
            <w:tcW w:w="861" w:type="dxa"/>
            <w:gridSpan w:val="2"/>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624351A9"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IFQ</w:t>
            </w:r>
          </w:p>
        </w:tc>
        <w:tc>
          <w:tcPr>
            <w:tcW w:w="126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BA0B9C7"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5.46</w:t>
            </w:r>
            <w:r>
              <w:rPr>
                <w:rFonts w:ascii="맑은 고딕" w:eastAsia="맑은 고딕" w:hAnsi="맑은 고딕" w:cs="굴림"/>
                <w:color w:val="000000"/>
                <w:kern w:val="0"/>
                <w:szCs w:val="20"/>
              </w:rPr>
              <w:t>(0.94)</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003EB05"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0.57**</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15C15F3"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485284">
              <w:rPr>
                <w:rFonts w:ascii="맑은 고딕" w:eastAsia="맑은 고딕" w:hAnsi="맑은 고딕" w:cs="굴림" w:hint="eastAsia"/>
                <w:color w:val="FF0000"/>
                <w:kern w:val="0"/>
                <w:szCs w:val="20"/>
                <w:u w:val="single" w:color="000000"/>
              </w:rPr>
              <w:t>0.71**</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4C3044A"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485284">
              <w:rPr>
                <w:rFonts w:ascii="맑은 고딕" w:eastAsia="맑은 고딕" w:hAnsi="맑은 고딕" w:cs="굴림" w:hint="eastAsia"/>
                <w:color w:val="FF0000"/>
                <w:kern w:val="0"/>
                <w:szCs w:val="20"/>
                <w:u w:val="single" w:color="000000"/>
              </w:rPr>
              <w:t>0.62**</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8884BC5"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0.83</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FCFA9F2"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CB77989"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5BE67B1"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49CD2F0"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r>
      <w:tr w:rsidR="004B061B" w:rsidRPr="00DF4F36" w14:paraId="0E462100" w14:textId="77777777" w:rsidTr="00485284">
        <w:trPr>
          <w:trHeight w:val="348"/>
        </w:trPr>
        <w:tc>
          <w:tcPr>
            <w:tcW w:w="861" w:type="dxa"/>
            <w:gridSpan w:val="2"/>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4760A4C5"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REP</w:t>
            </w:r>
          </w:p>
        </w:tc>
        <w:tc>
          <w:tcPr>
            <w:tcW w:w="126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19DE864"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5.23</w:t>
            </w:r>
            <w:r>
              <w:rPr>
                <w:rFonts w:ascii="맑은 고딕" w:eastAsia="맑은 고딕" w:hAnsi="맑은 고딕" w:cs="굴림"/>
                <w:color w:val="000000"/>
                <w:kern w:val="0"/>
                <w:szCs w:val="20"/>
              </w:rPr>
              <w:t>(1.01)</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1E92178"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0.49**</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7B5A39A"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0.48**</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E522ED4"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0.57**</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1DB4A5D"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0.5**</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4C0B957"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0.90</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092F347"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08BDF3B"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0FFBEC4"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r>
      <w:tr w:rsidR="004B061B" w:rsidRPr="00DF4F36" w14:paraId="5C4A8787" w14:textId="77777777" w:rsidTr="00485284">
        <w:trPr>
          <w:trHeight w:val="348"/>
        </w:trPr>
        <w:tc>
          <w:tcPr>
            <w:tcW w:w="861" w:type="dxa"/>
            <w:gridSpan w:val="2"/>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336CAE87"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STA</w:t>
            </w:r>
          </w:p>
        </w:tc>
        <w:tc>
          <w:tcPr>
            <w:tcW w:w="126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B704D5A"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4.36</w:t>
            </w:r>
            <w:r>
              <w:rPr>
                <w:rFonts w:ascii="맑은 고딕" w:eastAsia="맑은 고딕" w:hAnsi="맑은 고딕" w:cs="굴림"/>
                <w:color w:val="000000"/>
                <w:kern w:val="0"/>
                <w:szCs w:val="20"/>
              </w:rPr>
              <w:t>(1.27)</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E546D81"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0.36**</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7F9D8CA"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0.36**</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6FE7893"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0.38**</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B648C46"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0.41**</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B663058"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0.37**</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A5994C8"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0.84</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9AD9D63"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47BCBE9"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r>
      <w:tr w:rsidR="004B061B" w:rsidRPr="00DF4F36" w14:paraId="20BEEF7B" w14:textId="77777777" w:rsidTr="00485284">
        <w:trPr>
          <w:trHeight w:val="348"/>
        </w:trPr>
        <w:tc>
          <w:tcPr>
            <w:tcW w:w="861" w:type="dxa"/>
            <w:gridSpan w:val="2"/>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323E36BC"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CST</w:t>
            </w:r>
          </w:p>
        </w:tc>
        <w:tc>
          <w:tcPr>
            <w:tcW w:w="126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7C6AB55"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5.74</w:t>
            </w:r>
            <w:r>
              <w:rPr>
                <w:rFonts w:ascii="맑은 고딕" w:eastAsia="맑은 고딕" w:hAnsi="맑은 고딕" w:cs="굴림"/>
                <w:color w:val="000000"/>
                <w:kern w:val="0"/>
                <w:szCs w:val="20"/>
              </w:rPr>
              <w:t>(0.98)</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BA797F9"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0.58**</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77DF8DC"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0.51**</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6C0DBC0"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485284">
              <w:rPr>
                <w:rFonts w:ascii="맑은 고딕" w:eastAsia="맑은 고딕" w:hAnsi="맑은 고딕" w:cs="굴림" w:hint="eastAsia"/>
                <w:color w:val="FF0000"/>
                <w:kern w:val="0"/>
                <w:szCs w:val="20"/>
                <w:u w:val="single" w:color="000000"/>
              </w:rPr>
              <w:t>0.78**</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FBB27B2"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0.54**</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9EEB46D"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0.49**</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58C8E7E"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0.34**</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C4349E4"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0.84</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C76B306"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w:t>
            </w:r>
          </w:p>
        </w:tc>
      </w:tr>
      <w:tr w:rsidR="004B061B" w:rsidRPr="00DF4F36" w14:paraId="29D4C950" w14:textId="77777777" w:rsidTr="00485284">
        <w:trPr>
          <w:trHeight w:val="348"/>
        </w:trPr>
        <w:tc>
          <w:tcPr>
            <w:tcW w:w="861" w:type="dxa"/>
            <w:gridSpan w:val="2"/>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57F616BA"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lastRenderedPageBreak/>
              <w:t>EMP</w:t>
            </w:r>
          </w:p>
        </w:tc>
        <w:tc>
          <w:tcPr>
            <w:tcW w:w="126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6D2BDA2"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4.80</w:t>
            </w:r>
            <w:r>
              <w:rPr>
                <w:rFonts w:ascii="맑은 고딕" w:eastAsia="맑은 고딕" w:hAnsi="맑은 고딕" w:cs="굴림"/>
                <w:color w:val="000000"/>
                <w:kern w:val="0"/>
                <w:szCs w:val="20"/>
              </w:rPr>
              <w:t>(1.23)</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DC19E15"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485284">
              <w:rPr>
                <w:rFonts w:ascii="맑은 고딕" w:eastAsia="맑은 고딕" w:hAnsi="맑은 고딕" w:cs="굴림" w:hint="eastAsia"/>
                <w:color w:val="FF0000"/>
                <w:kern w:val="0"/>
                <w:szCs w:val="20"/>
                <w:u w:val="single" w:color="000000"/>
              </w:rPr>
              <w:t>0.67**</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7DA683D"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0.5**</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0DDD97C"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0.56**</w:t>
            </w:r>
          </w:p>
        </w:tc>
        <w:tc>
          <w:tcPr>
            <w:tcW w:w="78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9ED1E20"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485284">
              <w:rPr>
                <w:rFonts w:ascii="맑은 고딕" w:eastAsia="맑은 고딕" w:hAnsi="맑은 고딕" w:cs="굴림" w:hint="eastAsia"/>
                <w:color w:val="FF0000"/>
                <w:kern w:val="0"/>
                <w:szCs w:val="20"/>
                <w:u w:val="single" w:color="000000"/>
              </w:rPr>
              <w:t>0.61**</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8A96E52"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0.49**</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6F9F835"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0.41**</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EB400D8"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0.48**</w:t>
            </w:r>
          </w:p>
        </w:tc>
        <w:tc>
          <w:tcPr>
            <w:tcW w:w="78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7A910E0C" w14:textId="77777777" w:rsidR="004B061B" w:rsidRPr="00DF4F36" w:rsidRDefault="004B061B"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0.87</w:t>
            </w:r>
          </w:p>
        </w:tc>
      </w:tr>
      <w:tr w:rsidR="004B061B" w:rsidRPr="00DF4F36" w14:paraId="08031A87" w14:textId="77777777" w:rsidTr="004B061B">
        <w:trPr>
          <w:gridAfter w:val="10"/>
          <w:wAfter w:w="7805" w:type="dxa"/>
          <w:trHeight w:val="348"/>
        </w:trPr>
        <w:tc>
          <w:tcPr>
            <w:tcW w:w="599" w:type="dxa"/>
            <w:tcBorders>
              <w:top w:val="single" w:sz="2" w:space="0" w:color="000000"/>
              <w:left w:val="nil"/>
              <w:bottom w:val="nil"/>
              <w:right w:val="nil"/>
            </w:tcBorders>
          </w:tcPr>
          <w:p w14:paraId="633BCBB7" w14:textId="77777777" w:rsidR="004B061B" w:rsidRPr="00DF4F36" w:rsidRDefault="004B061B" w:rsidP="00DF4F36">
            <w:pPr>
              <w:spacing w:after="0"/>
              <w:textAlignment w:val="baseline"/>
              <w:rPr>
                <w:rFonts w:ascii="맑은 고딕" w:eastAsia="맑은 고딕" w:hAnsi="맑은 고딕" w:cs="굴림" w:hint="eastAsia"/>
                <w:color w:val="000000"/>
                <w:kern w:val="0"/>
                <w:szCs w:val="20"/>
              </w:rPr>
            </w:pPr>
          </w:p>
        </w:tc>
      </w:tr>
    </w:tbl>
    <w:p w14:paraId="7A1D67DC" w14:textId="77777777" w:rsidR="00DF4F36" w:rsidRPr="00DF4F36" w:rsidRDefault="00485284" w:rsidP="00DF4F36">
      <w:pPr>
        <w:spacing w:after="0"/>
        <w:ind w:firstLine="266"/>
        <w:textAlignment w:val="baseline"/>
        <w:rPr>
          <w:rFonts w:ascii="맑은 고딕" w:eastAsia="맑은 고딕" w:hAnsi="맑은 고딕" w:cs="굴림"/>
          <w:color w:val="000000"/>
          <w:kern w:val="0"/>
          <w:szCs w:val="20"/>
        </w:rPr>
      </w:pPr>
      <w:r>
        <w:rPr>
          <w:rFonts w:ascii="맑은 고딕" w:eastAsia="맑은 고딕" w:hAnsi="맑은 고딕" w:cs="굴림" w:hint="eastAsia"/>
          <w:color w:val="000000"/>
          <w:spacing w:val="-2"/>
          <w:kern w:val="0"/>
          <w:szCs w:val="20"/>
        </w:rPr>
        <w:t>[표</w:t>
      </w:r>
      <w:r w:rsidR="00DF4F36" w:rsidRPr="00DF4F36">
        <w:rPr>
          <w:rFonts w:ascii="맑은 고딕" w:eastAsia="맑은 고딕" w:hAnsi="맑은 고딕" w:cs="굴림" w:hint="eastAsia"/>
          <w:color w:val="000000"/>
          <w:spacing w:val="-2"/>
          <w:kern w:val="0"/>
          <w:szCs w:val="20"/>
        </w:rPr>
        <w:t>4</w:t>
      </w:r>
      <w:r>
        <w:rPr>
          <w:rFonts w:ascii="맑은 고딕" w:eastAsia="맑은 고딕" w:hAnsi="맑은 고딕" w:cs="굴림"/>
          <w:color w:val="000000"/>
          <w:spacing w:val="-2"/>
          <w:kern w:val="0"/>
          <w:szCs w:val="20"/>
        </w:rPr>
        <w:t>]</w:t>
      </w:r>
      <w:r w:rsidR="00DF4F36" w:rsidRPr="00DF4F36">
        <w:rPr>
          <w:rFonts w:ascii="맑은 고딕" w:eastAsia="맑은 고딕" w:hAnsi="맑은 고딕" w:cs="굴림" w:hint="eastAsia"/>
          <w:color w:val="000000"/>
          <w:spacing w:val="-2"/>
          <w:kern w:val="0"/>
          <w:szCs w:val="20"/>
        </w:rPr>
        <w:t xml:space="preserve">에서 </w:t>
      </w:r>
      <w:r>
        <w:rPr>
          <w:rFonts w:ascii="맑은 고딕" w:eastAsia="맑은 고딕" w:hAnsi="맑은 고딕" w:cs="굴림" w:hint="eastAsia"/>
          <w:color w:val="000000"/>
          <w:spacing w:val="-2"/>
          <w:kern w:val="0"/>
          <w:szCs w:val="20"/>
        </w:rPr>
        <w:t>서로 다른 변수 간의</w:t>
      </w:r>
      <w:r>
        <w:rPr>
          <w:rFonts w:ascii="맑은 고딕" w:eastAsia="맑은 고딕" w:hAnsi="맑은 고딕" w:cs="굴림"/>
          <w:color w:val="000000"/>
          <w:spacing w:val="-2"/>
          <w:kern w:val="0"/>
          <w:szCs w:val="20"/>
        </w:rPr>
        <w:t xml:space="preserve"> </w:t>
      </w:r>
      <w:r>
        <w:rPr>
          <w:rFonts w:ascii="맑은 고딕" w:eastAsia="맑은 고딕" w:hAnsi="맑은 고딕" w:cs="굴림" w:hint="eastAsia"/>
          <w:color w:val="000000"/>
          <w:spacing w:val="-2"/>
          <w:kern w:val="0"/>
          <w:szCs w:val="20"/>
        </w:rPr>
        <w:t>상관관계가</w:t>
      </w:r>
      <w:r>
        <w:rPr>
          <w:rFonts w:ascii="맑은 고딕" w:eastAsia="맑은 고딕" w:hAnsi="맑은 고딕" w:cs="굴림"/>
          <w:color w:val="000000"/>
          <w:spacing w:val="-2"/>
          <w:kern w:val="0"/>
          <w:szCs w:val="20"/>
        </w:rPr>
        <w:t xml:space="preserve"> 0.6 </w:t>
      </w:r>
      <w:r>
        <w:rPr>
          <w:rFonts w:ascii="맑은 고딕" w:eastAsia="맑은 고딕" w:hAnsi="맑은 고딕" w:cs="굴림" w:hint="eastAsia"/>
          <w:color w:val="000000"/>
          <w:spacing w:val="-2"/>
          <w:kern w:val="0"/>
          <w:szCs w:val="20"/>
        </w:rPr>
        <w:t xml:space="preserve">이상의 값을 가지는 경우 판별타당성 확인을 위해 </w:t>
      </w:r>
      <w:r>
        <w:rPr>
          <w:rFonts w:ascii="맑은 고딕" w:eastAsia="맑은 고딕" w:hAnsi="맑은 고딕" w:cs="굴림"/>
          <w:color w:val="000000"/>
          <w:spacing w:val="-2"/>
          <w:kern w:val="0"/>
          <w:szCs w:val="20"/>
        </w:rPr>
        <w:t>Constrained Test</w:t>
      </w:r>
      <w:r>
        <w:rPr>
          <w:rFonts w:ascii="맑은 고딕" w:eastAsia="맑은 고딕" w:hAnsi="맑은 고딕" w:cs="굴림" w:hint="eastAsia"/>
          <w:color w:val="000000"/>
          <w:spacing w:val="-2"/>
          <w:kern w:val="0"/>
          <w:szCs w:val="20"/>
        </w:rPr>
        <w:t>를 실시하였다.</w:t>
      </w:r>
      <w:r>
        <w:rPr>
          <w:rFonts w:ascii="맑은 고딕" w:eastAsia="맑은 고딕" w:hAnsi="맑은 고딕" w:cs="굴림"/>
          <w:color w:val="000000"/>
          <w:spacing w:val="-2"/>
          <w:kern w:val="0"/>
          <w:szCs w:val="20"/>
        </w:rPr>
        <w:t xml:space="preserve"> </w:t>
      </w:r>
      <w:r>
        <w:rPr>
          <w:rFonts w:ascii="맑은 고딕" w:eastAsia="맑은 고딕" w:hAnsi="맑은 고딕" w:cs="굴림" w:hint="eastAsia"/>
          <w:color w:val="000000"/>
          <w:spacing w:val="-2"/>
          <w:kern w:val="0"/>
          <w:szCs w:val="20"/>
        </w:rPr>
        <w:t xml:space="preserve">이에 </w:t>
      </w:r>
      <w:r w:rsidR="00DF4F36" w:rsidRPr="00DF4F36">
        <w:rPr>
          <w:rFonts w:ascii="맑은 고딕" w:eastAsia="맑은 고딕" w:hAnsi="맑은 고딕" w:cs="굴림" w:hint="eastAsia"/>
          <w:color w:val="000000"/>
          <w:spacing w:val="-2"/>
          <w:kern w:val="0"/>
          <w:szCs w:val="20"/>
        </w:rPr>
        <w:t>상관계수 0.6이상인 6개의 변</w:t>
      </w:r>
      <w:r>
        <w:rPr>
          <w:rFonts w:ascii="맑은 고딕" w:eastAsia="맑은 고딕" w:hAnsi="맑은 고딕" w:cs="굴림" w:hint="eastAsia"/>
          <w:color w:val="000000"/>
          <w:spacing w:val="-2"/>
          <w:kern w:val="0"/>
          <w:szCs w:val="20"/>
        </w:rPr>
        <w:t>수</w:t>
      </w:r>
      <w:r w:rsidR="00DF4F36" w:rsidRPr="00DF4F36">
        <w:rPr>
          <w:rFonts w:ascii="맑은 고딕" w:eastAsia="맑은 고딕" w:hAnsi="맑은 고딕" w:cs="굴림" w:hint="eastAsia"/>
          <w:color w:val="000000"/>
          <w:spacing w:val="-2"/>
          <w:kern w:val="0"/>
          <w:szCs w:val="20"/>
        </w:rPr>
        <w:t>를 도출하</w:t>
      </w:r>
      <w:r>
        <w:rPr>
          <w:rFonts w:ascii="맑은 고딕" w:eastAsia="맑은 고딕" w:hAnsi="맑은 고딕" w:cs="굴림" w:hint="eastAsia"/>
          <w:color w:val="000000"/>
          <w:spacing w:val="-2"/>
          <w:kern w:val="0"/>
          <w:szCs w:val="20"/>
        </w:rPr>
        <w:t>여</w:t>
      </w:r>
      <w:r w:rsidR="00DF4F36" w:rsidRPr="00DF4F36">
        <w:rPr>
          <w:rFonts w:ascii="맑은 고딕" w:eastAsia="맑은 고딕" w:hAnsi="맑은 고딕" w:cs="굴림" w:hint="eastAsia"/>
          <w:color w:val="000000"/>
          <w:spacing w:val="-2"/>
          <w:kern w:val="0"/>
          <w:szCs w:val="20"/>
        </w:rPr>
        <w:t xml:space="preserve"> Constrained Test를 실시</w:t>
      </w:r>
      <w:r>
        <w:rPr>
          <w:rFonts w:ascii="맑은 고딕" w:eastAsia="맑은 고딕" w:hAnsi="맑은 고딕" w:cs="굴림" w:hint="eastAsia"/>
          <w:color w:val="000000"/>
          <w:spacing w:val="-2"/>
          <w:kern w:val="0"/>
          <w:szCs w:val="20"/>
        </w:rPr>
        <w:t>한</w:t>
      </w:r>
      <w:r w:rsidR="00DF4F36" w:rsidRPr="00DF4F36">
        <w:rPr>
          <w:rFonts w:ascii="맑은 고딕" w:eastAsia="맑은 고딕" w:hAnsi="맑은 고딕" w:cs="굴림" w:hint="eastAsia"/>
          <w:color w:val="000000"/>
          <w:spacing w:val="-2"/>
          <w:kern w:val="0"/>
          <w:szCs w:val="20"/>
        </w:rPr>
        <w:t xml:space="preserve"> 결과는 </w:t>
      </w:r>
      <w:r>
        <w:rPr>
          <w:rFonts w:ascii="맑은 고딕" w:eastAsia="맑은 고딕" w:hAnsi="맑은 고딕" w:cs="굴림"/>
          <w:color w:val="000000"/>
          <w:spacing w:val="-2"/>
          <w:kern w:val="0"/>
          <w:szCs w:val="20"/>
        </w:rPr>
        <w:t>[</w:t>
      </w:r>
      <w:r w:rsidR="00DF4F36" w:rsidRPr="00DF4F36">
        <w:rPr>
          <w:rFonts w:ascii="맑은 고딕" w:eastAsia="맑은 고딕" w:hAnsi="맑은 고딕" w:cs="굴림" w:hint="eastAsia"/>
          <w:color w:val="000000"/>
          <w:spacing w:val="-2"/>
          <w:kern w:val="0"/>
          <w:szCs w:val="20"/>
        </w:rPr>
        <w:t>표5</w:t>
      </w:r>
      <w:r>
        <w:rPr>
          <w:rFonts w:ascii="맑은 고딕" w:eastAsia="맑은 고딕" w:hAnsi="맑은 고딕" w:cs="굴림"/>
          <w:color w:val="000000"/>
          <w:spacing w:val="-2"/>
          <w:kern w:val="0"/>
          <w:szCs w:val="20"/>
        </w:rPr>
        <w:t>]</w:t>
      </w:r>
      <w:r w:rsidR="00DF4F36" w:rsidRPr="00DF4F36">
        <w:rPr>
          <w:rFonts w:ascii="맑은 고딕" w:eastAsia="맑은 고딕" w:hAnsi="맑은 고딕" w:cs="굴림" w:hint="eastAsia"/>
          <w:color w:val="000000"/>
          <w:spacing w:val="-2"/>
          <w:kern w:val="0"/>
          <w:szCs w:val="20"/>
        </w:rPr>
        <w:t xml:space="preserve">와 같다. 모든 결과에서 Chi-Square 값이 하나의 변수로 합친 값보다 높게 나타나고, </w:t>
      </w:r>
      <w:r>
        <w:rPr>
          <w:rFonts w:ascii="맑은 고딕" w:eastAsia="맑은 고딕" w:hAnsi="맑은 고딕" w:cs="굴림"/>
          <w:color w:val="000000"/>
          <w:spacing w:val="-2"/>
          <w:kern w:val="0"/>
          <w:szCs w:val="20"/>
        </w:rPr>
        <w:t>p-</w:t>
      </w:r>
      <w:r w:rsidR="00DF4F36" w:rsidRPr="00DF4F36">
        <w:rPr>
          <w:rFonts w:ascii="맑은 고딕" w:eastAsia="맑은 고딕" w:hAnsi="맑은 고딕" w:cs="굴림" w:hint="eastAsia"/>
          <w:color w:val="000000"/>
          <w:spacing w:val="-2"/>
          <w:kern w:val="0"/>
          <w:szCs w:val="20"/>
        </w:rPr>
        <w:t>value가 유의미하여 변수</w:t>
      </w:r>
      <w:r>
        <w:rPr>
          <w:rFonts w:ascii="맑은 고딕" w:eastAsia="맑은 고딕" w:hAnsi="맑은 고딕" w:cs="굴림" w:hint="eastAsia"/>
          <w:color w:val="000000"/>
          <w:spacing w:val="-2"/>
          <w:kern w:val="0"/>
          <w:szCs w:val="20"/>
        </w:rPr>
        <w:t xml:space="preserve"> </w:t>
      </w:r>
      <w:r w:rsidR="00DF4F36" w:rsidRPr="00DF4F36">
        <w:rPr>
          <w:rFonts w:ascii="맑은 고딕" w:eastAsia="맑은 고딕" w:hAnsi="맑은 고딕" w:cs="굴림" w:hint="eastAsia"/>
          <w:color w:val="000000"/>
          <w:spacing w:val="-2"/>
          <w:kern w:val="0"/>
          <w:szCs w:val="20"/>
        </w:rPr>
        <w:t xml:space="preserve">간의 </w:t>
      </w:r>
      <w:r>
        <w:rPr>
          <w:rFonts w:ascii="맑은 고딕" w:eastAsia="맑은 고딕" w:hAnsi="맑은 고딕" w:cs="굴림" w:hint="eastAsia"/>
          <w:color w:val="000000"/>
          <w:spacing w:val="-2"/>
          <w:kern w:val="0"/>
          <w:szCs w:val="20"/>
        </w:rPr>
        <w:t>상관관계</w:t>
      </w:r>
      <w:r w:rsidR="006A1431">
        <w:rPr>
          <w:rFonts w:ascii="맑은 고딕" w:eastAsia="맑은 고딕" w:hAnsi="맑은 고딕" w:cs="굴림" w:hint="eastAsia"/>
          <w:color w:val="000000"/>
          <w:spacing w:val="-2"/>
          <w:kern w:val="0"/>
          <w:szCs w:val="20"/>
        </w:rPr>
        <w:t xml:space="preserve">에 대한 </w:t>
      </w:r>
      <w:r w:rsidR="00DF4F36" w:rsidRPr="00DF4F36">
        <w:rPr>
          <w:rFonts w:ascii="맑은 고딕" w:eastAsia="맑은 고딕" w:hAnsi="맑은 고딕" w:cs="굴림" w:hint="eastAsia"/>
          <w:color w:val="000000"/>
          <w:spacing w:val="-2"/>
          <w:kern w:val="0"/>
          <w:szCs w:val="20"/>
        </w:rPr>
        <w:t>판별타당성이 검증되었다.</w:t>
      </w:r>
    </w:p>
    <w:p w14:paraId="55265350" w14:textId="6A5CBFA3" w:rsidR="00485284" w:rsidRDefault="00485284" w:rsidP="00485284">
      <w:pPr>
        <w:pStyle w:val="a6"/>
        <w:keepNext/>
        <w:jc w:val="center"/>
      </w:pPr>
      <w:r>
        <w:rPr>
          <w:rFonts w:hint="eastAsia"/>
        </w:rPr>
        <w:t>[</w:t>
      </w:r>
      <w:r>
        <w:t xml:space="preserve">표 </w:t>
      </w:r>
      <w:r>
        <w:fldChar w:fldCharType="begin"/>
      </w:r>
      <w:r>
        <w:instrText xml:space="preserve"> SEQ 표 \* ARABIC </w:instrText>
      </w:r>
      <w:r>
        <w:fldChar w:fldCharType="separate"/>
      </w:r>
      <w:r w:rsidR="00D6043E">
        <w:rPr>
          <w:noProof/>
        </w:rPr>
        <w:t>5</w:t>
      </w:r>
      <w:r>
        <w:fldChar w:fldCharType="end"/>
      </w:r>
      <w:r>
        <w:t>] Constrained Test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074"/>
        <w:gridCol w:w="1094"/>
        <w:gridCol w:w="649"/>
        <w:gridCol w:w="1128"/>
        <w:gridCol w:w="654"/>
        <w:gridCol w:w="1111"/>
        <w:gridCol w:w="673"/>
        <w:gridCol w:w="1301"/>
        <w:gridCol w:w="1336"/>
      </w:tblGrid>
      <w:tr w:rsidR="00485284" w:rsidRPr="00DF4F36" w14:paraId="3628145F" w14:textId="77777777" w:rsidTr="00485284">
        <w:trPr>
          <w:trHeight w:val="348"/>
        </w:trPr>
        <w:tc>
          <w:tcPr>
            <w:tcW w:w="1074" w:type="dxa"/>
            <w:vMerge w:val="restart"/>
            <w:tcBorders>
              <w:top w:val="single" w:sz="2" w:space="0" w:color="000000"/>
              <w:left w:val="single" w:sz="2" w:space="0" w:color="000000"/>
              <w:right w:val="single" w:sz="2" w:space="0" w:color="000000"/>
            </w:tcBorders>
            <w:shd w:val="clear" w:color="auto" w:fill="E5E5E5"/>
            <w:tcMar>
              <w:top w:w="0" w:type="dxa"/>
              <w:left w:w="0" w:type="dxa"/>
              <w:bottom w:w="0" w:type="dxa"/>
              <w:right w:w="0" w:type="dxa"/>
            </w:tcMar>
            <w:vAlign w:val="center"/>
            <w:hideMark/>
          </w:tcPr>
          <w:p w14:paraId="3A570F96" w14:textId="77777777" w:rsidR="00485284" w:rsidRPr="00DF4F36" w:rsidRDefault="00485284" w:rsidP="00DF4F36">
            <w:pPr>
              <w:spacing w:after="0"/>
              <w:jc w:val="center"/>
              <w:textAlignment w:val="baseline"/>
              <w:rPr>
                <w:rFonts w:ascii="맑은 고딕" w:eastAsia="맑은 고딕" w:hAnsi="맑은 고딕" w:cs="굴림"/>
                <w:b/>
                <w:bCs/>
                <w:color w:val="000000"/>
                <w:kern w:val="0"/>
                <w:szCs w:val="20"/>
              </w:rPr>
            </w:pPr>
          </w:p>
        </w:tc>
        <w:tc>
          <w:tcPr>
            <w:tcW w:w="1743" w:type="dxa"/>
            <w:gridSpan w:val="2"/>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38FDBA12" w14:textId="77777777" w:rsidR="00485284" w:rsidRPr="00DF4F36" w:rsidRDefault="00485284"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Based</w:t>
            </w:r>
          </w:p>
        </w:tc>
        <w:tc>
          <w:tcPr>
            <w:tcW w:w="1782" w:type="dxa"/>
            <w:gridSpan w:val="2"/>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78D81070" w14:textId="77777777" w:rsidR="00485284" w:rsidRPr="00DF4F36" w:rsidRDefault="00485284"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Constrained</w:t>
            </w:r>
          </w:p>
        </w:tc>
        <w:tc>
          <w:tcPr>
            <w:tcW w:w="4421" w:type="dxa"/>
            <w:gridSpan w:val="4"/>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13FB98F8" w14:textId="77777777" w:rsidR="00485284" w:rsidRPr="00DF4F36" w:rsidRDefault="00485284"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Test</w:t>
            </w:r>
          </w:p>
        </w:tc>
      </w:tr>
      <w:tr w:rsidR="00485284" w:rsidRPr="00DF4F36" w14:paraId="3F08DC27" w14:textId="77777777" w:rsidTr="00485284">
        <w:trPr>
          <w:trHeight w:val="348"/>
        </w:trPr>
        <w:tc>
          <w:tcPr>
            <w:tcW w:w="1074" w:type="dxa"/>
            <w:vMerge/>
            <w:tcBorders>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3AA255C8" w14:textId="77777777" w:rsidR="00485284" w:rsidRPr="00DF4F36" w:rsidRDefault="00485284" w:rsidP="00DF4F36">
            <w:pPr>
              <w:spacing w:after="0"/>
              <w:jc w:val="center"/>
              <w:textAlignment w:val="baseline"/>
              <w:rPr>
                <w:rFonts w:ascii="맑은 고딕" w:eastAsia="맑은 고딕" w:hAnsi="맑은 고딕" w:cs="굴림"/>
                <w:b/>
                <w:bCs/>
                <w:color w:val="000000"/>
                <w:kern w:val="0"/>
                <w:szCs w:val="20"/>
              </w:rPr>
            </w:pPr>
          </w:p>
        </w:tc>
        <w:tc>
          <w:tcPr>
            <w:tcW w:w="1094"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00C1A843" w14:textId="77777777" w:rsidR="00485284" w:rsidRPr="00DF4F36" w:rsidRDefault="00485284"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Chi</w:t>
            </w:r>
          </w:p>
        </w:tc>
        <w:tc>
          <w:tcPr>
            <w:tcW w:w="649"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2060B436" w14:textId="77777777" w:rsidR="00485284" w:rsidRPr="00DF4F36" w:rsidRDefault="00485284"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Df</w:t>
            </w:r>
          </w:p>
        </w:tc>
        <w:tc>
          <w:tcPr>
            <w:tcW w:w="1128"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38EE32FE" w14:textId="77777777" w:rsidR="00485284" w:rsidRPr="00DF4F36" w:rsidRDefault="00485284"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Chi</w:t>
            </w:r>
          </w:p>
        </w:tc>
        <w:tc>
          <w:tcPr>
            <w:tcW w:w="654"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2527022B" w14:textId="77777777" w:rsidR="00485284" w:rsidRPr="00DF4F36" w:rsidRDefault="00485284"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Df</w:t>
            </w:r>
          </w:p>
        </w:tc>
        <w:tc>
          <w:tcPr>
            <w:tcW w:w="1111"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648AFD24" w14:textId="77777777" w:rsidR="00485284" w:rsidRPr="00DF4F36" w:rsidRDefault="00485284"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△Chi</w:t>
            </w:r>
          </w:p>
        </w:tc>
        <w:tc>
          <w:tcPr>
            <w:tcW w:w="673"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431E3FE5" w14:textId="77777777" w:rsidR="00485284" w:rsidRPr="00DF4F36" w:rsidRDefault="00485284"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△df</w:t>
            </w:r>
          </w:p>
        </w:tc>
        <w:tc>
          <w:tcPr>
            <w:tcW w:w="1301"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7A860AA8" w14:textId="77777777" w:rsidR="00485284" w:rsidRPr="00DF4F36" w:rsidRDefault="00485284" w:rsidP="00DF4F36">
            <w:pPr>
              <w:spacing w:after="0"/>
              <w:jc w:val="center"/>
              <w:textAlignment w:val="baseline"/>
              <w:rPr>
                <w:rFonts w:ascii="맑은 고딕" w:eastAsia="맑은 고딕" w:hAnsi="맑은 고딕" w:cs="굴림"/>
                <w:color w:val="000000"/>
                <w:kern w:val="0"/>
                <w:szCs w:val="20"/>
              </w:rPr>
            </w:pPr>
            <w:r>
              <w:rPr>
                <w:rFonts w:ascii="맑은 고딕" w:eastAsia="맑은 고딕" w:hAnsi="맑은 고딕" w:cs="굴림"/>
                <w:b/>
                <w:bCs/>
                <w:color w:val="000000"/>
                <w:kern w:val="0"/>
                <w:szCs w:val="20"/>
              </w:rPr>
              <w:t>p-v</w:t>
            </w:r>
            <w:r w:rsidRPr="00DF4F36">
              <w:rPr>
                <w:rFonts w:ascii="맑은 고딕" w:eastAsia="맑은 고딕" w:hAnsi="맑은 고딕" w:cs="굴림" w:hint="eastAsia"/>
                <w:b/>
                <w:bCs/>
                <w:color w:val="000000"/>
                <w:kern w:val="0"/>
                <w:szCs w:val="20"/>
              </w:rPr>
              <w:t>alue</w:t>
            </w:r>
          </w:p>
        </w:tc>
        <w:tc>
          <w:tcPr>
            <w:tcW w:w="1336"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0353C067" w14:textId="77777777" w:rsidR="00485284" w:rsidRPr="00DF4F36" w:rsidRDefault="00485284"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Significance</w:t>
            </w:r>
          </w:p>
        </w:tc>
      </w:tr>
      <w:tr w:rsidR="00DF4F36" w:rsidRPr="00DF4F36" w14:paraId="00FA0326" w14:textId="77777777" w:rsidTr="00485284">
        <w:trPr>
          <w:trHeight w:val="348"/>
        </w:trPr>
        <w:tc>
          <w:tcPr>
            <w:tcW w:w="1074"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51F28881"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TRS-SVL</w:t>
            </w:r>
          </w:p>
        </w:tc>
        <w:tc>
          <w:tcPr>
            <w:tcW w:w="109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06BA084"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197.48</w:t>
            </w:r>
          </w:p>
        </w:tc>
        <w:tc>
          <w:tcPr>
            <w:tcW w:w="64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BF9D820"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34</w:t>
            </w:r>
          </w:p>
        </w:tc>
        <w:tc>
          <w:tcPr>
            <w:tcW w:w="112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AE4F3E1"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1961.01</w:t>
            </w:r>
          </w:p>
        </w:tc>
        <w:tc>
          <w:tcPr>
            <w:tcW w:w="65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C6CD7AE"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35</w:t>
            </w:r>
          </w:p>
        </w:tc>
        <w:tc>
          <w:tcPr>
            <w:tcW w:w="111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69AF8FE"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1763.53</w:t>
            </w:r>
          </w:p>
        </w:tc>
        <w:tc>
          <w:tcPr>
            <w:tcW w:w="67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24EE663"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w:t>
            </w:r>
          </w:p>
        </w:tc>
        <w:tc>
          <w:tcPr>
            <w:tcW w:w="130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7E9540F" w14:textId="77777777" w:rsidR="00DF4F36" w:rsidRPr="00DF4F36" w:rsidRDefault="00DF4F36" w:rsidP="00DF4F36">
            <w:pPr>
              <w:shd w:val="clear" w:color="auto" w:fill="FFFFFF"/>
              <w:spacing w:after="0"/>
              <w:jc w:val="center"/>
              <w:textAlignment w:val="center"/>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0.0000</w:t>
            </w:r>
            <w:r w:rsidR="00485284">
              <w:rPr>
                <w:rFonts w:ascii="맑은 고딕" w:eastAsia="맑은 고딕" w:hAnsi="맑은 고딕" w:cs="굴림"/>
                <w:b/>
                <w:bCs/>
                <w:color w:val="000000"/>
                <w:kern w:val="0"/>
                <w:szCs w:val="20"/>
              </w:rPr>
              <w:t>e</w:t>
            </w:r>
            <w:r w:rsidRPr="00485284">
              <w:rPr>
                <w:rFonts w:ascii="맑은 고딕" w:eastAsia="맑은 고딕" w:hAnsi="맑은 고딕" w:cs="굴림"/>
                <w:b/>
                <w:bCs/>
                <w:color w:val="000000"/>
                <w:kern w:val="0"/>
                <w:szCs w:val="20"/>
                <w:vertAlign w:val="superscript"/>
              </w:rPr>
              <w:t>00</w:t>
            </w:r>
          </w:p>
        </w:tc>
        <w:tc>
          <w:tcPr>
            <w:tcW w:w="1336"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D4A931A"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Significant</w:t>
            </w:r>
          </w:p>
        </w:tc>
      </w:tr>
      <w:tr w:rsidR="00DF4F36" w:rsidRPr="00DF4F36" w14:paraId="4E4AC9AC" w14:textId="77777777" w:rsidTr="00485284">
        <w:trPr>
          <w:trHeight w:val="348"/>
        </w:trPr>
        <w:tc>
          <w:tcPr>
            <w:tcW w:w="1074"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12576CD9"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IFQ-SYQ</w:t>
            </w:r>
          </w:p>
        </w:tc>
        <w:tc>
          <w:tcPr>
            <w:tcW w:w="109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EF78279"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342.85</w:t>
            </w:r>
          </w:p>
        </w:tc>
        <w:tc>
          <w:tcPr>
            <w:tcW w:w="64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8551F6E"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34</w:t>
            </w:r>
          </w:p>
        </w:tc>
        <w:tc>
          <w:tcPr>
            <w:tcW w:w="112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4A39B6C"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1792</w:t>
            </w:r>
          </w:p>
        </w:tc>
        <w:tc>
          <w:tcPr>
            <w:tcW w:w="65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38E5D9F"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35</w:t>
            </w:r>
          </w:p>
        </w:tc>
        <w:tc>
          <w:tcPr>
            <w:tcW w:w="111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7AA5902"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1449.15</w:t>
            </w:r>
          </w:p>
        </w:tc>
        <w:tc>
          <w:tcPr>
            <w:tcW w:w="67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D2556B4"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w:t>
            </w:r>
          </w:p>
        </w:tc>
        <w:tc>
          <w:tcPr>
            <w:tcW w:w="130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C7BFAFB" w14:textId="77777777" w:rsidR="00DF4F36" w:rsidRPr="00DF4F36" w:rsidRDefault="00DF4F36" w:rsidP="00DF4F36">
            <w:pPr>
              <w:shd w:val="clear" w:color="auto" w:fill="FFFFFF"/>
              <w:spacing w:after="0"/>
              <w:jc w:val="center"/>
              <w:textAlignment w:val="center"/>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0.0000</w:t>
            </w:r>
            <w:r w:rsidR="00485284">
              <w:rPr>
                <w:rFonts w:ascii="맑은 고딕" w:eastAsia="맑은 고딕" w:hAnsi="맑은 고딕" w:cs="굴림"/>
                <w:b/>
                <w:bCs/>
                <w:color w:val="000000"/>
                <w:kern w:val="0"/>
                <w:szCs w:val="20"/>
              </w:rPr>
              <w:t>e</w:t>
            </w:r>
            <w:r w:rsidRPr="00485284">
              <w:rPr>
                <w:rFonts w:ascii="맑은 고딕" w:eastAsia="맑은 고딕" w:hAnsi="맑은 고딕" w:cs="굴림"/>
                <w:b/>
                <w:bCs/>
                <w:color w:val="000000"/>
                <w:kern w:val="0"/>
                <w:szCs w:val="20"/>
                <w:vertAlign w:val="superscript"/>
              </w:rPr>
              <w:t>00</w:t>
            </w:r>
          </w:p>
        </w:tc>
        <w:tc>
          <w:tcPr>
            <w:tcW w:w="1336"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B581C85"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Significant</w:t>
            </w:r>
          </w:p>
        </w:tc>
      </w:tr>
      <w:tr w:rsidR="00DF4F36" w:rsidRPr="00DF4F36" w14:paraId="5C2944C2" w14:textId="77777777" w:rsidTr="00485284">
        <w:trPr>
          <w:trHeight w:val="348"/>
        </w:trPr>
        <w:tc>
          <w:tcPr>
            <w:tcW w:w="1074"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26279D88"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IFO-TRS</w:t>
            </w:r>
          </w:p>
        </w:tc>
        <w:tc>
          <w:tcPr>
            <w:tcW w:w="109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8D34046"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225.16</w:t>
            </w:r>
          </w:p>
        </w:tc>
        <w:tc>
          <w:tcPr>
            <w:tcW w:w="64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B559D6A"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34</w:t>
            </w:r>
          </w:p>
        </w:tc>
        <w:tc>
          <w:tcPr>
            <w:tcW w:w="112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E84B922"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2218.16</w:t>
            </w:r>
          </w:p>
        </w:tc>
        <w:tc>
          <w:tcPr>
            <w:tcW w:w="65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4BF2E16"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35</w:t>
            </w:r>
          </w:p>
        </w:tc>
        <w:tc>
          <w:tcPr>
            <w:tcW w:w="111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557C893"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1993</w:t>
            </w:r>
          </w:p>
        </w:tc>
        <w:tc>
          <w:tcPr>
            <w:tcW w:w="67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3B68D4A"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w:t>
            </w:r>
          </w:p>
        </w:tc>
        <w:tc>
          <w:tcPr>
            <w:tcW w:w="130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D571A37" w14:textId="77777777" w:rsidR="00DF4F36" w:rsidRPr="00DF4F36" w:rsidRDefault="00DF4F36" w:rsidP="00DF4F36">
            <w:pPr>
              <w:shd w:val="clear" w:color="auto" w:fill="FFFFFF"/>
              <w:spacing w:after="0"/>
              <w:jc w:val="center"/>
              <w:textAlignment w:val="center"/>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0.0000</w:t>
            </w:r>
            <w:r w:rsidR="00485284">
              <w:rPr>
                <w:rFonts w:ascii="맑은 고딕" w:eastAsia="맑은 고딕" w:hAnsi="맑은 고딕" w:cs="굴림"/>
                <w:b/>
                <w:bCs/>
                <w:color w:val="000000"/>
                <w:kern w:val="0"/>
                <w:szCs w:val="20"/>
              </w:rPr>
              <w:t>e</w:t>
            </w:r>
            <w:r w:rsidRPr="00485284">
              <w:rPr>
                <w:rFonts w:ascii="맑은 고딕" w:eastAsia="맑은 고딕" w:hAnsi="맑은 고딕" w:cs="굴림"/>
                <w:b/>
                <w:bCs/>
                <w:color w:val="000000"/>
                <w:kern w:val="0"/>
                <w:szCs w:val="20"/>
                <w:vertAlign w:val="superscript"/>
              </w:rPr>
              <w:t>00</w:t>
            </w:r>
          </w:p>
        </w:tc>
        <w:tc>
          <w:tcPr>
            <w:tcW w:w="1336"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1956AA7"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Significant</w:t>
            </w:r>
          </w:p>
        </w:tc>
      </w:tr>
      <w:tr w:rsidR="00DF4F36" w:rsidRPr="00DF4F36" w14:paraId="223267CA" w14:textId="77777777" w:rsidTr="00485284">
        <w:trPr>
          <w:trHeight w:val="348"/>
        </w:trPr>
        <w:tc>
          <w:tcPr>
            <w:tcW w:w="1074"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363FBA3E"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CST-TRS</w:t>
            </w:r>
          </w:p>
        </w:tc>
        <w:tc>
          <w:tcPr>
            <w:tcW w:w="109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5D8B3D1"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98.31</w:t>
            </w:r>
          </w:p>
        </w:tc>
        <w:tc>
          <w:tcPr>
            <w:tcW w:w="64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57723DB"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26</w:t>
            </w:r>
          </w:p>
        </w:tc>
        <w:tc>
          <w:tcPr>
            <w:tcW w:w="112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6A7549C"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999.13</w:t>
            </w:r>
          </w:p>
        </w:tc>
        <w:tc>
          <w:tcPr>
            <w:tcW w:w="65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3C65CC86"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27</w:t>
            </w:r>
          </w:p>
        </w:tc>
        <w:tc>
          <w:tcPr>
            <w:tcW w:w="111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8640114"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900.82</w:t>
            </w:r>
          </w:p>
        </w:tc>
        <w:tc>
          <w:tcPr>
            <w:tcW w:w="67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F8A3249"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w:t>
            </w:r>
          </w:p>
        </w:tc>
        <w:tc>
          <w:tcPr>
            <w:tcW w:w="130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3B7E214" w14:textId="77777777" w:rsidR="00DF4F36" w:rsidRPr="00DF4F36" w:rsidRDefault="00DF4F36" w:rsidP="00DF4F36">
            <w:pPr>
              <w:shd w:val="clear" w:color="auto" w:fill="FFFFFF"/>
              <w:spacing w:after="0"/>
              <w:jc w:val="center"/>
              <w:textAlignment w:val="center"/>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6.5097</w:t>
            </w:r>
            <w:r w:rsidR="00485284">
              <w:rPr>
                <w:rFonts w:ascii="맑은 고딕" w:eastAsia="맑은 고딕" w:hAnsi="맑은 고딕" w:cs="굴림"/>
                <w:b/>
                <w:bCs/>
                <w:color w:val="000000"/>
                <w:kern w:val="0"/>
                <w:szCs w:val="20"/>
              </w:rPr>
              <w:t>e</w:t>
            </w:r>
            <w:r w:rsidRPr="00485284">
              <w:rPr>
                <w:rFonts w:ascii="맑은 고딕" w:eastAsia="맑은 고딕" w:hAnsi="맑은 고딕" w:cs="굴림"/>
                <w:b/>
                <w:bCs/>
                <w:color w:val="000000"/>
                <w:kern w:val="0"/>
                <w:szCs w:val="20"/>
                <w:vertAlign w:val="superscript"/>
              </w:rPr>
              <w:t>-198</w:t>
            </w:r>
          </w:p>
        </w:tc>
        <w:tc>
          <w:tcPr>
            <w:tcW w:w="1336"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068DEA7"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Significant</w:t>
            </w:r>
          </w:p>
        </w:tc>
      </w:tr>
      <w:tr w:rsidR="00DF4F36" w:rsidRPr="00DF4F36" w14:paraId="75DFBF0E" w14:textId="77777777" w:rsidTr="00485284">
        <w:trPr>
          <w:trHeight w:val="348"/>
        </w:trPr>
        <w:tc>
          <w:tcPr>
            <w:tcW w:w="1074"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02C46FED"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EMP-SVL</w:t>
            </w:r>
          </w:p>
        </w:tc>
        <w:tc>
          <w:tcPr>
            <w:tcW w:w="109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45068BC6"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145.97</w:t>
            </w:r>
          </w:p>
        </w:tc>
        <w:tc>
          <w:tcPr>
            <w:tcW w:w="64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72CF902"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19</w:t>
            </w:r>
          </w:p>
        </w:tc>
        <w:tc>
          <w:tcPr>
            <w:tcW w:w="112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359968D"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1045.14</w:t>
            </w:r>
          </w:p>
        </w:tc>
        <w:tc>
          <w:tcPr>
            <w:tcW w:w="65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EF14404"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20</w:t>
            </w:r>
          </w:p>
        </w:tc>
        <w:tc>
          <w:tcPr>
            <w:tcW w:w="111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8CB080C"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899.17</w:t>
            </w:r>
          </w:p>
        </w:tc>
        <w:tc>
          <w:tcPr>
            <w:tcW w:w="67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0008FDA"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w:t>
            </w:r>
          </w:p>
        </w:tc>
        <w:tc>
          <w:tcPr>
            <w:tcW w:w="130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09B495C" w14:textId="77777777" w:rsidR="00DF4F36" w:rsidRPr="00DF4F36" w:rsidRDefault="00DF4F36" w:rsidP="00DF4F36">
            <w:pPr>
              <w:shd w:val="clear" w:color="auto" w:fill="FFFFFF"/>
              <w:spacing w:after="0"/>
              <w:jc w:val="center"/>
              <w:textAlignment w:val="center"/>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1.4868</w:t>
            </w:r>
            <w:r w:rsidR="00485284">
              <w:rPr>
                <w:rFonts w:ascii="맑은 고딕" w:eastAsia="맑은 고딕" w:hAnsi="맑은 고딕" w:cs="굴림"/>
                <w:b/>
                <w:bCs/>
                <w:color w:val="000000"/>
                <w:kern w:val="0"/>
                <w:szCs w:val="20"/>
              </w:rPr>
              <w:t>e</w:t>
            </w:r>
            <w:r w:rsidRPr="00485284">
              <w:rPr>
                <w:rFonts w:ascii="맑은 고딕" w:eastAsia="맑은 고딕" w:hAnsi="맑은 고딕" w:cs="굴림"/>
                <w:b/>
                <w:bCs/>
                <w:color w:val="000000"/>
                <w:kern w:val="0"/>
                <w:szCs w:val="20"/>
                <w:vertAlign w:val="superscript"/>
              </w:rPr>
              <w:t>-197</w:t>
            </w:r>
          </w:p>
        </w:tc>
        <w:tc>
          <w:tcPr>
            <w:tcW w:w="1336"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059F382"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Significant</w:t>
            </w:r>
          </w:p>
        </w:tc>
      </w:tr>
      <w:tr w:rsidR="00DF4F36" w:rsidRPr="00DF4F36" w14:paraId="6958CF02" w14:textId="77777777" w:rsidTr="00485284">
        <w:trPr>
          <w:trHeight w:val="348"/>
        </w:trPr>
        <w:tc>
          <w:tcPr>
            <w:tcW w:w="1074" w:type="dxa"/>
            <w:tcBorders>
              <w:top w:val="single" w:sz="2" w:space="0" w:color="000000"/>
              <w:left w:val="single" w:sz="2" w:space="0" w:color="000000"/>
              <w:bottom w:val="single" w:sz="2" w:space="0" w:color="000000"/>
              <w:right w:val="single" w:sz="2" w:space="0" w:color="000000"/>
            </w:tcBorders>
            <w:shd w:val="clear" w:color="auto" w:fill="E5E5E5"/>
            <w:tcMar>
              <w:top w:w="0" w:type="dxa"/>
              <w:left w:w="0" w:type="dxa"/>
              <w:bottom w:w="0" w:type="dxa"/>
              <w:right w:w="0" w:type="dxa"/>
            </w:tcMar>
            <w:vAlign w:val="center"/>
            <w:hideMark/>
          </w:tcPr>
          <w:p w14:paraId="23B178EB"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EMP-INQ</w:t>
            </w:r>
          </w:p>
        </w:tc>
        <w:tc>
          <w:tcPr>
            <w:tcW w:w="109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A789A86"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133.95</w:t>
            </w:r>
          </w:p>
        </w:tc>
        <w:tc>
          <w:tcPr>
            <w:tcW w:w="649"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FCCE7A3"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19</w:t>
            </w:r>
          </w:p>
        </w:tc>
        <w:tc>
          <w:tcPr>
            <w:tcW w:w="112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2DF33B3"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986.26</w:t>
            </w:r>
          </w:p>
        </w:tc>
        <w:tc>
          <w:tcPr>
            <w:tcW w:w="65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27CF51EA"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20</w:t>
            </w:r>
          </w:p>
        </w:tc>
        <w:tc>
          <w:tcPr>
            <w:tcW w:w="111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7864976"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852.31</w:t>
            </w:r>
          </w:p>
        </w:tc>
        <w:tc>
          <w:tcPr>
            <w:tcW w:w="67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5BD0A55"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1</w:t>
            </w:r>
          </w:p>
        </w:tc>
        <w:tc>
          <w:tcPr>
            <w:tcW w:w="1301"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042503F" w14:textId="77777777" w:rsidR="00DF4F36" w:rsidRPr="00DF4F36" w:rsidRDefault="00DF4F36" w:rsidP="00DF4F36">
            <w:pPr>
              <w:shd w:val="clear" w:color="auto" w:fill="FFFFFF"/>
              <w:spacing w:after="0"/>
              <w:jc w:val="center"/>
              <w:textAlignment w:val="center"/>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2.2534</w:t>
            </w:r>
            <w:r w:rsidR="00485284">
              <w:rPr>
                <w:rFonts w:ascii="맑은 고딕" w:eastAsia="맑은 고딕" w:hAnsi="맑은 고딕" w:cs="굴림"/>
                <w:b/>
                <w:bCs/>
                <w:color w:val="000000"/>
                <w:kern w:val="0"/>
                <w:szCs w:val="20"/>
              </w:rPr>
              <w:t>e</w:t>
            </w:r>
            <w:r w:rsidRPr="00485284">
              <w:rPr>
                <w:rFonts w:ascii="맑은 고딕" w:eastAsia="맑은 고딕" w:hAnsi="맑은 고딕" w:cs="굴림"/>
                <w:b/>
                <w:bCs/>
                <w:color w:val="000000"/>
                <w:kern w:val="0"/>
                <w:szCs w:val="20"/>
                <w:vertAlign w:val="superscript"/>
              </w:rPr>
              <w:t>-187</w:t>
            </w:r>
          </w:p>
        </w:tc>
        <w:tc>
          <w:tcPr>
            <w:tcW w:w="1336"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1B0D53E9" w14:textId="77777777" w:rsidR="00DF4F36" w:rsidRPr="00DF4F36" w:rsidRDefault="00DF4F36" w:rsidP="00DF4F36">
            <w:pPr>
              <w:shd w:val="clear" w:color="auto" w:fill="FFFFFF"/>
              <w:spacing w:after="0"/>
              <w:jc w:val="center"/>
              <w:textAlignment w:val="baseline"/>
              <w:rPr>
                <w:rFonts w:ascii="맑은 고딕" w:eastAsia="맑은 고딕" w:hAnsi="맑은 고딕" w:cs="굴림"/>
                <w:b/>
                <w:bCs/>
                <w:color w:val="000000"/>
                <w:kern w:val="0"/>
                <w:szCs w:val="20"/>
              </w:rPr>
            </w:pPr>
            <w:r w:rsidRPr="00DF4F36">
              <w:rPr>
                <w:rFonts w:ascii="맑은 고딕" w:eastAsia="맑은 고딕" w:hAnsi="맑은 고딕" w:cs="굴림"/>
                <w:b/>
                <w:bCs/>
                <w:color w:val="000000"/>
                <w:kern w:val="0"/>
                <w:szCs w:val="20"/>
              </w:rPr>
              <w:t>Significant</w:t>
            </w:r>
          </w:p>
        </w:tc>
      </w:tr>
    </w:tbl>
    <w:p w14:paraId="0F0A76DE" w14:textId="77777777" w:rsidR="00DF4F36" w:rsidRPr="00DF4F36" w:rsidRDefault="00DF4F36" w:rsidP="00DF4F36">
      <w:pPr>
        <w:spacing w:after="0"/>
        <w:jc w:val="left"/>
        <w:textAlignment w:val="baseline"/>
        <w:rPr>
          <w:rFonts w:ascii="맑은 고딕" w:eastAsia="맑은 고딕" w:hAnsi="맑은 고딕" w:cs="굴림"/>
          <w:color w:val="0000FF"/>
          <w:kern w:val="0"/>
          <w:szCs w:val="20"/>
        </w:rPr>
      </w:pPr>
    </w:p>
    <w:p w14:paraId="1F7ECEC9" w14:textId="77777777" w:rsidR="00DF4F36" w:rsidRPr="00DF4F36" w:rsidRDefault="00DF4F36" w:rsidP="00DF4F36">
      <w:pPr>
        <w:spacing w:after="0"/>
        <w:jc w:val="left"/>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3. Structural Model testing</w:t>
      </w:r>
    </w:p>
    <w:p w14:paraId="5ECFA7F8" w14:textId="77777777" w:rsidR="00DF4F36" w:rsidRPr="00DF4F36" w:rsidRDefault="00DF4F36" w:rsidP="00DF4F36">
      <w:pPr>
        <w:spacing w:after="0"/>
        <w:jc w:val="left"/>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 xml:space="preserve">3.1 Model </w:t>
      </w:r>
      <w:r w:rsidR="006A1431">
        <w:rPr>
          <w:rFonts w:ascii="맑은 고딕" w:eastAsia="맑은 고딕" w:hAnsi="맑은 고딕" w:cs="굴림"/>
          <w:b/>
          <w:bCs/>
          <w:color w:val="000000"/>
          <w:kern w:val="0"/>
          <w:szCs w:val="20"/>
        </w:rPr>
        <w:t>F</w:t>
      </w:r>
      <w:r w:rsidRPr="00DF4F36">
        <w:rPr>
          <w:rFonts w:ascii="맑은 고딕" w:eastAsia="맑은 고딕" w:hAnsi="맑은 고딕" w:cs="굴림" w:hint="eastAsia"/>
          <w:b/>
          <w:bCs/>
          <w:color w:val="000000"/>
          <w:kern w:val="0"/>
          <w:szCs w:val="20"/>
        </w:rPr>
        <w:t xml:space="preserve">it </w:t>
      </w:r>
      <w:r w:rsidR="006A1431">
        <w:rPr>
          <w:rFonts w:ascii="맑은 고딕" w:eastAsia="맑은 고딕" w:hAnsi="맑은 고딕" w:cs="굴림"/>
          <w:b/>
          <w:bCs/>
          <w:color w:val="000000"/>
          <w:kern w:val="0"/>
          <w:szCs w:val="20"/>
        </w:rPr>
        <w:t>T</w:t>
      </w:r>
      <w:r w:rsidRPr="00DF4F36">
        <w:rPr>
          <w:rFonts w:ascii="맑은 고딕" w:eastAsia="맑은 고딕" w:hAnsi="맑은 고딕" w:cs="굴림" w:hint="eastAsia"/>
          <w:b/>
          <w:bCs/>
          <w:color w:val="000000"/>
          <w:kern w:val="0"/>
          <w:szCs w:val="20"/>
        </w:rPr>
        <w:t>esting</w:t>
      </w:r>
    </w:p>
    <w:p w14:paraId="5F6BC2B6" w14:textId="77777777" w:rsidR="00DF4F36" w:rsidRPr="00DF4F36" w:rsidRDefault="006A1431" w:rsidP="00DF4F36">
      <w:pPr>
        <w:spacing w:after="0"/>
        <w:ind w:firstLine="266"/>
        <w:textAlignment w:val="baseline"/>
        <w:rPr>
          <w:rFonts w:ascii="맑은 고딕" w:eastAsia="맑은 고딕" w:hAnsi="맑은 고딕" w:cs="굴림"/>
          <w:color w:val="000000"/>
          <w:kern w:val="0"/>
          <w:szCs w:val="20"/>
        </w:rPr>
      </w:pPr>
      <w:r>
        <w:rPr>
          <w:rFonts w:ascii="맑은 고딕" w:eastAsia="맑은 고딕" w:hAnsi="맑은 고딕" w:cs="굴림" w:hint="eastAsia"/>
          <w:color w:val="000000"/>
          <w:spacing w:val="-2"/>
          <w:kern w:val="0"/>
          <w:szCs w:val="20"/>
        </w:rPr>
        <w:t>S</w:t>
      </w:r>
      <w:r>
        <w:rPr>
          <w:rFonts w:ascii="맑은 고딕" w:eastAsia="맑은 고딕" w:hAnsi="맑은 고딕" w:cs="굴림"/>
          <w:color w:val="000000"/>
          <w:spacing w:val="-2"/>
          <w:kern w:val="0"/>
          <w:szCs w:val="20"/>
        </w:rPr>
        <w:t xml:space="preserve">tructural Model Testing </w:t>
      </w:r>
      <w:r>
        <w:rPr>
          <w:rFonts w:ascii="맑은 고딕" w:eastAsia="맑은 고딕" w:hAnsi="맑은 고딕" w:cs="굴림" w:hint="eastAsia"/>
          <w:color w:val="000000"/>
          <w:spacing w:val="-2"/>
          <w:kern w:val="0"/>
          <w:szCs w:val="20"/>
        </w:rPr>
        <w:t xml:space="preserve">중 모델 적합도를 확인하기 위해 </w:t>
      </w:r>
      <w:r>
        <w:rPr>
          <w:rFonts w:ascii="맑은 고딕" w:eastAsia="맑은 고딕" w:hAnsi="맑은 고딕" w:cs="굴림"/>
          <w:color w:val="000000"/>
          <w:spacing w:val="-2"/>
          <w:kern w:val="0"/>
          <w:szCs w:val="20"/>
        </w:rPr>
        <w:t>Model Fit</w:t>
      </w:r>
      <w:r w:rsidR="00DF4F36" w:rsidRPr="00DF4F36">
        <w:rPr>
          <w:rFonts w:ascii="맑은 고딕" w:eastAsia="맑은 고딕" w:hAnsi="맑은 고딕" w:cs="굴림" w:hint="eastAsia"/>
          <w:color w:val="000000"/>
          <w:spacing w:val="-2"/>
          <w:kern w:val="0"/>
          <w:szCs w:val="20"/>
        </w:rPr>
        <w:t xml:space="preserve"> Testing을 실시하였으며, </w:t>
      </w:r>
      <w:r>
        <w:rPr>
          <w:rFonts w:ascii="맑은 고딕" w:eastAsia="맑은 고딕" w:hAnsi="맑은 고딕" w:cs="굴림" w:hint="eastAsia"/>
          <w:color w:val="000000"/>
          <w:spacing w:val="-2"/>
          <w:kern w:val="0"/>
          <w:szCs w:val="20"/>
        </w:rPr>
        <w:t xml:space="preserve">그 </w:t>
      </w:r>
      <w:r w:rsidR="00DF4F36" w:rsidRPr="00DF4F36">
        <w:rPr>
          <w:rFonts w:ascii="맑은 고딕" w:eastAsia="맑은 고딕" w:hAnsi="맑은 고딕" w:cs="굴림" w:hint="eastAsia"/>
          <w:color w:val="000000"/>
          <w:spacing w:val="-2"/>
          <w:kern w:val="0"/>
          <w:szCs w:val="20"/>
        </w:rPr>
        <w:t xml:space="preserve">결과는 </w:t>
      </w:r>
      <w:r>
        <w:rPr>
          <w:rFonts w:ascii="맑은 고딕" w:eastAsia="맑은 고딕" w:hAnsi="맑은 고딕" w:cs="굴림"/>
          <w:color w:val="000000"/>
          <w:spacing w:val="-2"/>
          <w:kern w:val="0"/>
          <w:szCs w:val="20"/>
        </w:rPr>
        <w:t>[</w:t>
      </w:r>
      <w:r w:rsidR="00DF4F36" w:rsidRPr="00DF4F36">
        <w:rPr>
          <w:rFonts w:ascii="맑은 고딕" w:eastAsia="맑은 고딕" w:hAnsi="맑은 고딕" w:cs="굴림" w:hint="eastAsia"/>
          <w:color w:val="000000"/>
          <w:spacing w:val="-2"/>
          <w:kern w:val="0"/>
          <w:szCs w:val="20"/>
        </w:rPr>
        <w:t>표6</w:t>
      </w:r>
      <w:r>
        <w:rPr>
          <w:rFonts w:ascii="맑은 고딕" w:eastAsia="맑은 고딕" w:hAnsi="맑은 고딕" w:cs="굴림"/>
          <w:color w:val="000000"/>
          <w:spacing w:val="-2"/>
          <w:kern w:val="0"/>
          <w:szCs w:val="20"/>
        </w:rPr>
        <w:t>]</w:t>
      </w:r>
      <w:r>
        <w:rPr>
          <w:rFonts w:ascii="맑은 고딕" w:eastAsia="맑은 고딕" w:hAnsi="맑은 고딕" w:cs="굴림" w:hint="eastAsia"/>
          <w:color w:val="000000"/>
          <w:spacing w:val="-2"/>
          <w:kern w:val="0"/>
          <w:szCs w:val="20"/>
        </w:rPr>
        <w:t>과</w:t>
      </w:r>
      <w:r w:rsidR="00DF4F36" w:rsidRPr="00DF4F36">
        <w:rPr>
          <w:rFonts w:ascii="맑은 고딕" w:eastAsia="맑은 고딕" w:hAnsi="맑은 고딕" w:cs="굴림" w:hint="eastAsia"/>
          <w:color w:val="000000"/>
          <w:spacing w:val="-2"/>
          <w:kern w:val="0"/>
          <w:szCs w:val="20"/>
        </w:rPr>
        <w:t xml:space="preserve"> 같다. Normed </w:t>
      </w:r>
      <w:proofErr w:type="spellStart"/>
      <w:r w:rsidR="00DF4F36" w:rsidRPr="00DF4F36">
        <w:rPr>
          <w:rFonts w:ascii="맑은 고딕" w:eastAsia="맑은 고딕" w:hAnsi="맑은 고딕" w:cs="굴림" w:hint="eastAsia"/>
          <w:color w:val="000000"/>
          <w:spacing w:val="-2"/>
          <w:kern w:val="0"/>
          <w:szCs w:val="20"/>
        </w:rPr>
        <w:t>χ</w:t>
      </w:r>
      <w:proofErr w:type="spellEnd"/>
      <w:r w:rsidR="00DF4F36" w:rsidRPr="006A1431">
        <w:rPr>
          <w:rFonts w:ascii="맑은 고딕" w:eastAsia="맑은 고딕" w:hAnsi="맑은 고딕" w:cs="굴림" w:hint="eastAsia"/>
          <w:color w:val="000000"/>
          <w:spacing w:val="-2"/>
          <w:kern w:val="0"/>
          <w:szCs w:val="20"/>
          <w:vertAlign w:val="superscript"/>
        </w:rPr>
        <w:t>2</w:t>
      </w:r>
      <w:r w:rsidR="00DF4F36" w:rsidRPr="00DF4F36">
        <w:rPr>
          <w:rFonts w:ascii="맑은 고딕" w:eastAsia="맑은 고딕" w:hAnsi="맑은 고딕" w:cs="굴림" w:hint="eastAsia"/>
          <w:color w:val="000000"/>
          <w:spacing w:val="-2"/>
          <w:kern w:val="0"/>
          <w:szCs w:val="20"/>
        </w:rPr>
        <w:t xml:space="preserve"> 값은 2.87으로 </w:t>
      </w:r>
      <w:r>
        <w:rPr>
          <w:rFonts w:ascii="맑은 고딕" w:eastAsia="맑은 고딕" w:hAnsi="맑은 고딕" w:cs="굴림" w:hint="eastAsia"/>
          <w:color w:val="000000"/>
          <w:spacing w:val="-2"/>
          <w:kern w:val="0"/>
          <w:szCs w:val="20"/>
        </w:rPr>
        <w:t>적합 기준인</w:t>
      </w:r>
      <w:r w:rsidR="00DF4F36" w:rsidRPr="00DF4F36">
        <w:rPr>
          <w:rFonts w:ascii="맑은 고딕" w:eastAsia="맑은 고딕" w:hAnsi="맑은 고딕" w:cs="굴림" w:hint="eastAsia"/>
          <w:color w:val="000000"/>
          <w:spacing w:val="-2"/>
          <w:kern w:val="0"/>
          <w:szCs w:val="20"/>
        </w:rPr>
        <w:t xml:space="preserve"> 3.0 미만</w:t>
      </w:r>
      <w:r>
        <w:rPr>
          <w:rFonts w:ascii="맑은 고딕" w:eastAsia="맑은 고딕" w:hAnsi="맑은 고딕" w:cs="굴림" w:hint="eastAsia"/>
          <w:color w:val="000000"/>
          <w:spacing w:val="-2"/>
          <w:kern w:val="0"/>
          <w:szCs w:val="20"/>
        </w:rPr>
        <w:t>,</w:t>
      </w:r>
      <w:r>
        <w:rPr>
          <w:rFonts w:ascii="맑은 고딕" w:eastAsia="맑은 고딕" w:hAnsi="맑은 고딕" w:cs="굴림"/>
          <w:color w:val="000000"/>
          <w:spacing w:val="-2"/>
          <w:kern w:val="0"/>
          <w:szCs w:val="20"/>
        </w:rPr>
        <w:t xml:space="preserve"> </w:t>
      </w:r>
      <w:r w:rsidR="00521796">
        <w:rPr>
          <w:rFonts w:ascii="맑은 고딕" w:eastAsia="맑은 고딕" w:hAnsi="맑은 고딕" w:cs="굴림" w:hint="eastAsia"/>
          <w:color w:val="000000"/>
          <w:spacing w:val="-2"/>
          <w:kern w:val="0"/>
          <w:szCs w:val="20"/>
        </w:rPr>
        <w:t>RMSEA</w:t>
      </w:r>
      <w:r w:rsidR="00DF4F36" w:rsidRPr="00DF4F36">
        <w:rPr>
          <w:rFonts w:ascii="맑은 고딕" w:eastAsia="맑은 고딕" w:hAnsi="맑은 고딕" w:cs="굴림" w:hint="eastAsia"/>
          <w:color w:val="000000"/>
          <w:spacing w:val="-2"/>
          <w:kern w:val="0"/>
          <w:szCs w:val="20"/>
        </w:rPr>
        <w:t>값</w:t>
      </w:r>
      <w:r>
        <w:rPr>
          <w:rFonts w:ascii="맑은 고딕" w:eastAsia="맑은 고딕" w:hAnsi="맑은 고딕" w:cs="굴림" w:hint="eastAsia"/>
          <w:color w:val="000000"/>
          <w:spacing w:val="-2"/>
          <w:kern w:val="0"/>
          <w:szCs w:val="20"/>
        </w:rPr>
        <w:t>은</w:t>
      </w:r>
      <w:r w:rsidR="00DF4F36" w:rsidRPr="00DF4F36">
        <w:rPr>
          <w:rFonts w:ascii="맑은 고딕" w:eastAsia="맑은 고딕" w:hAnsi="맑은 고딕" w:cs="굴림" w:hint="eastAsia"/>
          <w:color w:val="000000"/>
          <w:spacing w:val="-2"/>
          <w:kern w:val="0"/>
          <w:szCs w:val="20"/>
        </w:rPr>
        <w:t xml:space="preserve"> 0.056으로 적합도 기준인 0.08미만으로 좋은 적합도 수준을 보였다. </w:t>
      </w:r>
      <w:r>
        <w:rPr>
          <w:rFonts w:ascii="맑은 고딕" w:eastAsia="맑은 고딕" w:hAnsi="맑은 고딕" w:cs="굴림" w:hint="eastAsia"/>
          <w:color w:val="000000"/>
          <w:spacing w:val="-2"/>
          <w:kern w:val="0"/>
          <w:szCs w:val="20"/>
        </w:rPr>
        <w:t>또한</w:t>
      </w:r>
      <w:r w:rsidR="00DF4F36" w:rsidRPr="00DF4F36">
        <w:rPr>
          <w:rFonts w:ascii="맑은 고딕" w:eastAsia="맑은 고딕" w:hAnsi="맑은 고딕" w:cs="굴림" w:hint="eastAsia"/>
          <w:color w:val="000000"/>
          <w:spacing w:val="-2"/>
          <w:kern w:val="0"/>
          <w:szCs w:val="20"/>
        </w:rPr>
        <w:t xml:space="preserve"> NFI 값은 0.98, </w:t>
      </w:r>
      <w:r w:rsidR="00521796">
        <w:rPr>
          <w:rFonts w:ascii="맑은 고딕" w:eastAsia="맑은 고딕" w:hAnsi="맑은 고딕" w:cs="굴림" w:hint="eastAsia"/>
          <w:color w:val="000000"/>
          <w:spacing w:val="-2"/>
          <w:kern w:val="0"/>
          <w:szCs w:val="20"/>
        </w:rPr>
        <w:t>CFI</w:t>
      </w:r>
      <w:r w:rsidR="00DF4F36" w:rsidRPr="00DF4F36">
        <w:rPr>
          <w:rFonts w:ascii="맑은 고딕" w:eastAsia="맑은 고딕" w:hAnsi="맑은 고딕" w:cs="굴림" w:hint="eastAsia"/>
          <w:color w:val="000000"/>
          <w:spacing w:val="-2"/>
          <w:kern w:val="0"/>
          <w:szCs w:val="20"/>
        </w:rPr>
        <w:t xml:space="preserve"> 값은 0.98로 </w:t>
      </w:r>
      <w:r>
        <w:rPr>
          <w:rFonts w:ascii="맑은 고딕" w:eastAsia="맑은 고딕" w:hAnsi="맑은 고딕" w:cs="굴림" w:hint="eastAsia"/>
          <w:color w:val="000000"/>
          <w:spacing w:val="-2"/>
          <w:kern w:val="0"/>
          <w:szCs w:val="20"/>
        </w:rPr>
        <w:t>모델 적합 기준을 만족하였다</w:t>
      </w:r>
      <w:r w:rsidR="00DF4F36" w:rsidRPr="00DF4F36">
        <w:rPr>
          <w:rFonts w:ascii="맑은 고딕" w:eastAsia="맑은 고딕" w:hAnsi="맑은 고딕" w:cs="굴림" w:hint="eastAsia"/>
          <w:color w:val="000000"/>
          <w:spacing w:val="-2"/>
          <w:kern w:val="0"/>
          <w:szCs w:val="20"/>
        </w:rPr>
        <w:t>. 한편 GFI 값</w:t>
      </w:r>
      <w:r>
        <w:rPr>
          <w:rFonts w:ascii="맑은 고딕" w:eastAsia="맑은 고딕" w:hAnsi="맑은 고딕" w:cs="굴림" w:hint="eastAsia"/>
          <w:color w:val="000000"/>
          <w:spacing w:val="-2"/>
          <w:kern w:val="0"/>
          <w:szCs w:val="20"/>
        </w:rPr>
        <w:t>은</w:t>
      </w:r>
      <w:r w:rsidR="00DF4F36" w:rsidRPr="00DF4F36">
        <w:rPr>
          <w:rFonts w:ascii="맑은 고딕" w:eastAsia="맑은 고딕" w:hAnsi="맑은 고딕" w:cs="굴림" w:hint="eastAsia"/>
          <w:color w:val="000000"/>
          <w:spacing w:val="-2"/>
          <w:kern w:val="0"/>
          <w:szCs w:val="20"/>
        </w:rPr>
        <w:t xml:space="preserve"> 0.87, AGFI 값</w:t>
      </w:r>
      <w:r>
        <w:rPr>
          <w:rFonts w:ascii="맑은 고딕" w:eastAsia="맑은 고딕" w:hAnsi="맑은 고딕" w:cs="굴림" w:hint="eastAsia"/>
          <w:color w:val="000000"/>
          <w:spacing w:val="-2"/>
          <w:kern w:val="0"/>
          <w:szCs w:val="20"/>
        </w:rPr>
        <w:t>은</w:t>
      </w:r>
      <w:r w:rsidR="00DF4F36" w:rsidRPr="00DF4F36">
        <w:rPr>
          <w:rFonts w:ascii="맑은 고딕" w:eastAsia="맑은 고딕" w:hAnsi="맑은 고딕" w:cs="굴림" w:hint="eastAsia"/>
          <w:color w:val="000000"/>
          <w:spacing w:val="-2"/>
          <w:kern w:val="0"/>
          <w:szCs w:val="20"/>
        </w:rPr>
        <w:t xml:space="preserve"> 0.85로 </w:t>
      </w:r>
      <w:r>
        <w:rPr>
          <w:rFonts w:ascii="맑은 고딕" w:eastAsia="맑은 고딕" w:hAnsi="맑은 고딕" w:cs="굴림" w:hint="eastAsia"/>
          <w:color w:val="000000"/>
          <w:spacing w:val="-2"/>
          <w:kern w:val="0"/>
          <w:szCs w:val="20"/>
        </w:rPr>
        <w:t xml:space="preserve">모델 적합 기준에는 만족하지 못하나 </w:t>
      </w:r>
      <w:r w:rsidR="00DF4F36" w:rsidRPr="00DF4F36">
        <w:rPr>
          <w:rFonts w:ascii="맑은 고딕" w:eastAsia="맑은 고딕" w:hAnsi="맑은 고딕" w:cs="굴림" w:hint="eastAsia"/>
          <w:color w:val="000000"/>
          <w:spacing w:val="-2"/>
          <w:kern w:val="0"/>
          <w:szCs w:val="20"/>
        </w:rPr>
        <w:t>기준치인 0.9와 근접</w:t>
      </w:r>
      <w:r>
        <w:rPr>
          <w:rFonts w:ascii="맑은 고딕" w:eastAsia="맑은 고딕" w:hAnsi="맑은 고딕" w:cs="굴림" w:hint="eastAsia"/>
          <w:color w:val="000000"/>
          <w:spacing w:val="-2"/>
          <w:kern w:val="0"/>
          <w:szCs w:val="20"/>
        </w:rPr>
        <w:t xml:space="preserve">한 수치를 보여 </w:t>
      </w:r>
      <w:r w:rsidR="00DF4F36" w:rsidRPr="00DF4F36">
        <w:rPr>
          <w:rFonts w:ascii="맑은 고딕" w:eastAsia="맑은 고딕" w:hAnsi="맑은 고딕" w:cs="굴림" w:hint="eastAsia"/>
          <w:color w:val="000000"/>
          <w:spacing w:val="-2"/>
          <w:kern w:val="0"/>
          <w:szCs w:val="20"/>
        </w:rPr>
        <w:t>구조모형과 데이터 간의 적합도는 적절하다고 판단하였다.</w:t>
      </w:r>
    </w:p>
    <w:p w14:paraId="4419B65B" w14:textId="4960645B" w:rsidR="006A1431" w:rsidRDefault="006A1431" w:rsidP="006A1431">
      <w:pPr>
        <w:pStyle w:val="a6"/>
        <w:keepNext/>
        <w:jc w:val="center"/>
      </w:pPr>
      <w:r>
        <w:rPr>
          <w:rFonts w:hint="eastAsia"/>
        </w:rPr>
        <w:t>[</w:t>
      </w:r>
      <w:r>
        <w:t xml:space="preserve">표 </w:t>
      </w:r>
      <w:r>
        <w:fldChar w:fldCharType="begin"/>
      </w:r>
      <w:r>
        <w:instrText xml:space="preserve"> SEQ 표 \* ARABIC </w:instrText>
      </w:r>
      <w:r>
        <w:fldChar w:fldCharType="separate"/>
      </w:r>
      <w:r w:rsidR="00D6043E">
        <w:rPr>
          <w:noProof/>
        </w:rPr>
        <w:t>6</w:t>
      </w:r>
      <w:r>
        <w:fldChar w:fldCharType="end"/>
      </w:r>
      <w:r>
        <w:t xml:space="preserve">] </w:t>
      </w:r>
      <w:r>
        <w:rPr>
          <w:rFonts w:hint="eastAsia"/>
        </w:rPr>
        <w:t>M</w:t>
      </w:r>
      <w:r>
        <w:t xml:space="preserve">odel Fit Testing </w:t>
      </w:r>
      <w:r>
        <w:rPr>
          <w:rFonts w:hint="eastAsia"/>
        </w:rPr>
        <w:t>결과</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1512"/>
        <w:gridCol w:w="1386"/>
        <w:gridCol w:w="5177"/>
      </w:tblGrid>
      <w:tr w:rsidR="00DF4F36" w:rsidRPr="00DF4F36" w14:paraId="076B6B92" w14:textId="77777777" w:rsidTr="006A1431">
        <w:trPr>
          <w:trHeight w:val="313"/>
          <w:jc w:val="center"/>
        </w:trPr>
        <w:tc>
          <w:tcPr>
            <w:tcW w:w="15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29758CAA"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Index</w:t>
            </w:r>
          </w:p>
        </w:tc>
        <w:tc>
          <w:tcPr>
            <w:tcW w:w="138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DA213CD"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Fit</w:t>
            </w:r>
          </w:p>
        </w:tc>
        <w:tc>
          <w:tcPr>
            <w:tcW w:w="517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6DDE623B" w14:textId="77777777" w:rsidR="00DF4F36" w:rsidRPr="00DF4F36" w:rsidRDefault="00DF4F36" w:rsidP="00DF4F36">
            <w:pPr>
              <w:spacing w:after="0"/>
              <w:jc w:val="center"/>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t>Indication of Good Fit (Source)</w:t>
            </w:r>
          </w:p>
        </w:tc>
      </w:tr>
      <w:tr w:rsidR="00DF4F36" w:rsidRPr="00DF4F36" w14:paraId="2559254A" w14:textId="77777777" w:rsidTr="006A1431">
        <w:trPr>
          <w:trHeight w:val="313"/>
          <w:jc w:val="center"/>
        </w:trPr>
        <w:tc>
          <w:tcPr>
            <w:tcW w:w="1512" w:type="dxa"/>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vAlign w:val="center"/>
            <w:hideMark/>
          </w:tcPr>
          <w:p w14:paraId="3F0A7683" w14:textId="77777777" w:rsidR="00DF4F36" w:rsidRPr="006A1431" w:rsidRDefault="00DF4F36" w:rsidP="00DF4F36">
            <w:pPr>
              <w:spacing w:after="0"/>
              <w:jc w:val="center"/>
              <w:textAlignment w:val="baseline"/>
              <w:rPr>
                <w:rFonts w:ascii="맑은 고딕" w:eastAsia="맑은 고딕" w:hAnsi="맑은 고딕" w:cs="굴림"/>
                <w:color w:val="000000"/>
                <w:kern w:val="0"/>
                <w:szCs w:val="20"/>
              </w:rPr>
            </w:pPr>
            <w:r w:rsidRPr="006A1431">
              <w:rPr>
                <w:rFonts w:ascii="맑은 고딕" w:eastAsia="맑은 고딕" w:hAnsi="맑은 고딕" w:cs="굴림" w:hint="eastAsia"/>
                <w:bCs/>
                <w:color w:val="000000"/>
                <w:kern w:val="0"/>
                <w:szCs w:val="20"/>
              </w:rPr>
              <w:t xml:space="preserve">Normed </w:t>
            </w:r>
            <w:proofErr w:type="spellStart"/>
            <w:r w:rsidRPr="006A1431">
              <w:rPr>
                <w:rFonts w:ascii="맑은 고딕" w:eastAsia="맑은 고딕" w:hAnsi="맑은 고딕" w:cs="굴림" w:hint="eastAsia"/>
                <w:bCs/>
                <w:color w:val="000000"/>
                <w:kern w:val="0"/>
                <w:szCs w:val="20"/>
              </w:rPr>
              <w:t>χ</w:t>
            </w:r>
            <w:proofErr w:type="spellEnd"/>
            <w:r w:rsidRPr="006A1431">
              <w:rPr>
                <w:rFonts w:ascii="맑은 고딕" w:eastAsia="맑은 고딕" w:hAnsi="맑은 고딕" w:cs="굴림" w:hint="eastAsia"/>
                <w:bCs/>
                <w:color w:val="000000"/>
                <w:kern w:val="0"/>
                <w:szCs w:val="20"/>
                <w:vertAlign w:val="superscript"/>
              </w:rPr>
              <w:t>2</w:t>
            </w:r>
          </w:p>
        </w:tc>
        <w:tc>
          <w:tcPr>
            <w:tcW w:w="1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715B75" w14:textId="77777777" w:rsidR="00DF4F36" w:rsidRPr="006A1431" w:rsidRDefault="00DF4F36" w:rsidP="00DF4F36">
            <w:pPr>
              <w:shd w:val="clear" w:color="auto" w:fill="FFFFFF"/>
              <w:spacing w:after="0"/>
              <w:jc w:val="center"/>
              <w:textAlignment w:val="baseline"/>
              <w:rPr>
                <w:rFonts w:ascii="맑은 고딕" w:eastAsia="맑은 고딕" w:hAnsi="맑은 고딕" w:cs="굴림"/>
                <w:bCs/>
                <w:color w:val="000000"/>
                <w:kern w:val="0"/>
                <w:szCs w:val="20"/>
              </w:rPr>
            </w:pPr>
            <w:r w:rsidRPr="006A1431">
              <w:rPr>
                <w:rFonts w:ascii="맑은 고딕" w:eastAsia="맑은 고딕" w:hAnsi="맑은 고딕" w:cs="굴림"/>
                <w:bCs/>
                <w:color w:val="000000"/>
                <w:kern w:val="0"/>
                <w:szCs w:val="20"/>
              </w:rPr>
              <w:t>2.87</w:t>
            </w:r>
          </w:p>
        </w:tc>
        <w:tc>
          <w:tcPr>
            <w:tcW w:w="5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CE3F25" w14:textId="77777777" w:rsidR="00DF4F36" w:rsidRPr="00DF4F36" w:rsidRDefault="00DF4F36" w:rsidP="00DF4F36">
            <w:pPr>
              <w:spacing w:after="0"/>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&lt; 3.00 (Gefen, Straub, &amp; Boudreau, 2000)</w:t>
            </w:r>
          </w:p>
        </w:tc>
      </w:tr>
      <w:tr w:rsidR="00DF4F36" w:rsidRPr="00DF4F36" w14:paraId="5FE46828" w14:textId="77777777" w:rsidTr="006A1431">
        <w:trPr>
          <w:trHeight w:val="313"/>
          <w:jc w:val="center"/>
        </w:trPr>
        <w:tc>
          <w:tcPr>
            <w:tcW w:w="1512" w:type="dxa"/>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vAlign w:val="center"/>
            <w:hideMark/>
          </w:tcPr>
          <w:p w14:paraId="67F86039" w14:textId="77777777" w:rsidR="00DF4F36" w:rsidRPr="006A1431" w:rsidRDefault="00DF4F36" w:rsidP="00DF4F36">
            <w:pPr>
              <w:spacing w:after="0"/>
              <w:jc w:val="center"/>
              <w:textAlignment w:val="baseline"/>
              <w:rPr>
                <w:rFonts w:ascii="맑은 고딕" w:eastAsia="맑은 고딕" w:hAnsi="맑은 고딕" w:cs="굴림"/>
                <w:color w:val="000000"/>
                <w:kern w:val="0"/>
                <w:szCs w:val="20"/>
              </w:rPr>
            </w:pPr>
            <w:r w:rsidRPr="006A1431">
              <w:rPr>
                <w:rFonts w:ascii="맑은 고딕" w:eastAsia="맑은 고딕" w:hAnsi="맑은 고딕" w:cs="굴림" w:hint="eastAsia"/>
                <w:bCs/>
                <w:color w:val="000000"/>
                <w:kern w:val="0"/>
                <w:szCs w:val="20"/>
              </w:rPr>
              <w:t>GFI</w:t>
            </w:r>
          </w:p>
        </w:tc>
        <w:tc>
          <w:tcPr>
            <w:tcW w:w="1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904A77" w14:textId="77777777" w:rsidR="00DF4F36" w:rsidRPr="006A1431" w:rsidRDefault="00DF4F36" w:rsidP="00DF4F36">
            <w:pPr>
              <w:shd w:val="clear" w:color="auto" w:fill="FFFFFF"/>
              <w:spacing w:after="0"/>
              <w:jc w:val="center"/>
              <w:textAlignment w:val="baseline"/>
              <w:rPr>
                <w:rFonts w:ascii="맑은 고딕" w:eastAsia="맑은 고딕" w:hAnsi="맑은 고딕" w:cs="굴림"/>
                <w:bCs/>
                <w:color w:val="000000"/>
                <w:kern w:val="0"/>
                <w:szCs w:val="20"/>
              </w:rPr>
            </w:pPr>
            <w:r w:rsidRPr="006A1431">
              <w:rPr>
                <w:rFonts w:ascii="맑은 고딕" w:eastAsia="맑은 고딕" w:hAnsi="맑은 고딕" w:cs="굴림"/>
                <w:bCs/>
                <w:color w:val="000000"/>
                <w:kern w:val="0"/>
                <w:szCs w:val="20"/>
              </w:rPr>
              <w:t>0.87</w:t>
            </w:r>
          </w:p>
        </w:tc>
        <w:tc>
          <w:tcPr>
            <w:tcW w:w="5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859651" w14:textId="77777777" w:rsidR="00DF4F36" w:rsidRPr="00DF4F36" w:rsidRDefault="00DF4F36" w:rsidP="00DF4F36">
            <w:pPr>
              <w:spacing w:after="0"/>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&gt; 0.90 (Hair, Anderson, Tatham, &amp; Black, 1998)</w:t>
            </w:r>
          </w:p>
        </w:tc>
      </w:tr>
      <w:tr w:rsidR="00DF4F36" w:rsidRPr="00DF4F36" w14:paraId="27BEC61F" w14:textId="77777777" w:rsidTr="006A1431">
        <w:trPr>
          <w:trHeight w:val="313"/>
          <w:jc w:val="center"/>
        </w:trPr>
        <w:tc>
          <w:tcPr>
            <w:tcW w:w="1512" w:type="dxa"/>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vAlign w:val="center"/>
            <w:hideMark/>
          </w:tcPr>
          <w:p w14:paraId="587CB25A" w14:textId="77777777" w:rsidR="00DF4F36" w:rsidRPr="006A1431" w:rsidRDefault="00DF4F36" w:rsidP="00DF4F36">
            <w:pPr>
              <w:spacing w:after="0"/>
              <w:jc w:val="center"/>
              <w:textAlignment w:val="baseline"/>
              <w:rPr>
                <w:rFonts w:ascii="맑은 고딕" w:eastAsia="맑은 고딕" w:hAnsi="맑은 고딕" w:cs="굴림"/>
                <w:color w:val="000000"/>
                <w:kern w:val="0"/>
                <w:szCs w:val="20"/>
              </w:rPr>
            </w:pPr>
            <w:r w:rsidRPr="006A1431">
              <w:rPr>
                <w:rFonts w:ascii="맑은 고딕" w:eastAsia="맑은 고딕" w:hAnsi="맑은 고딕" w:cs="굴림" w:hint="eastAsia"/>
                <w:bCs/>
                <w:color w:val="000000"/>
                <w:kern w:val="0"/>
                <w:szCs w:val="20"/>
              </w:rPr>
              <w:t>AGFI</w:t>
            </w:r>
          </w:p>
        </w:tc>
        <w:tc>
          <w:tcPr>
            <w:tcW w:w="1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D30F25" w14:textId="77777777" w:rsidR="00DF4F36" w:rsidRPr="006A1431" w:rsidRDefault="00DF4F36" w:rsidP="00DF4F36">
            <w:pPr>
              <w:shd w:val="clear" w:color="auto" w:fill="FFFFFF"/>
              <w:spacing w:after="0"/>
              <w:jc w:val="center"/>
              <w:textAlignment w:val="baseline"/>
              <w:rPr>
                <w:rFonts w:ascii="맑은 고딕" w:eastAsia="맑은 고딕" w:hAnsi="맑은 고딕" w:cs="굴림"/>
                <w:bCs/>
                <w:color w:val="000000"/>
                <w:kern w:val="0"/>
                <w:szCs w:val="20"/>
              </w:rPr>
            </w:pPr>
            <w:r w:rsidRPr="006A1431">
              <w:rPr>
                <w:rFonts w:ascii="맑은 고딕" w:eastAsia="맑은 고딕" w:hAnsi="맑은 고딕" w:cs="굴림"/>
                <w:bCs/>
                <w:color w:val="000000"/>
                <w:kern w:val="0"/>
                <w:szCs w:val="20"/>
              </w:rPr>
              <w:t>0.85</w:t>
            </w:r>
          </w:p>
        </w:tc>
        <w:tc>
          <w:tcPr>
            <w:tcW w:w="5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F8E039" w14:textId="77777777" w:rsidR="00DF4F36" w:rsidRPr="00DF4F36" w:rsidRDefault="00DF4F36" w:rsidP="00DF4F36">
            <w:pPr>
              <w:spacing w:after="0"/>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&gt; 0.90 (Hair, Anderson, Tatham, &amp; Black, 1998)</w:t>
            </w:r>
          </w:p>
        </w:tc>
      </w:tr>
      <w:tr w:rsidR="00DF4F36" w:rsidRPr="00DF4F36" w14:paraId="56D8C3BE" w14:textId="77777777" w:rsidTr="006A1431">
        <w:trPr>
          <w:trHeight w:val="313"/>
          <w:jc w:val="center"/>
        </w:trPr>
        <w:tc>
          <w:tcPr>
            <w:tcW w:w="1512" w:type="dxa"/>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vAlign w:val="center"/>
            <w:hideMark/>
          </w:tcPr>
          <w:p w14:paraId="5CC35DD0" w14:textId="77777777" w:rsidR="00DF4F36" w:rsidRPr="006A1431" w:rsidRDefault="00DF4F36" w:rsidP="00DF4F36">
            <w:pPr>
              <w:spacing w:after="0"/>
              <w:jc w:val="center"/>
              <w:textAlignment w:val="baseline"/>
              <w:rPr>
                <w:rFonts w:ascii="맑은 고딕" w:eastAsia="맑은 고딕" w:hAnsi="맑은 고딕" w:cs="굴림"/>
                <w:color w:val="000000"/>
                <w:kern w:val="0"/>
                <w:szCs w:val="20"/>
              </w:rPr>
            </w:pPr>
            <w:r w:rsidRPr="006A1431">
              <w:rPr>
                <w:rFonts w:ascii="맑은 고딕" w:eastAsia="맑은 고딕" w:hAnsi="맑은 고딕" w:cs="굴림" w:hint="eastAsia"/>
                <w:bCs/>
                <w:color w:val="000000"/>
                <w:kern w:val="0"/>
                <w:szCs w:val="20"/>
              </w:rPr>
              <w:t>NFI</w:t>
            </w:r>
          </w:p>
        </w:tc>
        <w:tc>
          <w:tcPr>
            <w:tcW w:w="1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F2EA80" w14:textId="77777777" w:rsidR="00DF4F36" w:rsidRPr="006A1431" w:rsidRDefault="00DF4F36" w:rsidP="00DF4F36">
            <w:pPr>
              <w:shd w:val="clear" w:color="auto" w:fill="FFFFFF"/>
              <w:spacing w:after="0"/>
              <w:jc w:val="center"/>
              <w:textAlignment w:val="baseline"/>
              <w:rPr>
                <w:rFonts w:ascii="맑은 고딕" w:eastAsia="맑은 고딕" w:hAnsi="맑은 고딕" w:cs="굴림"/>
                <w:bCs/>
                <w:color w:val="000000"/>
                <w:kern w:val="0"/>
                <w:szCs w:val="20"/>
              </w:rPr>
            </w:pPr>
            <w:r w:rsidRPr="006A1431">
              <w:rPr>
                <w:rFonts w:ascii="맑은 고딕" w:eastAsia="맑은 고딕" w:hAnsi="맑은 고딕" w:cs="굴림"/>
                <w:bCs/>
                <w:color w:val="000000"/>
                <w:kern w:val="0"/>
                <w:szCs w:val="20"/>
              </w:rPr>
              <w:t>0.98</w:t>
            </w:r>
          </w:p>
        </w:tc>
        <w:tc>
          <w:tcPr>
            <w:tcW w:w="5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1B0697" w14:textId="77777777" w:rsidR="00DF4F36" w:rsidRPr="00DF4F36" w:rsidRDefault="00DF4F36" w:rsidP="00DF4F36">
            <w:pPr>
              <w:spacing w:after="0"/>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&gt; 0.90 (Hair, Anderson, Tatham, &amp; Black, 1998)</w:t>
            </w:r>
          </w:p>
        </w:tc>
      </w:tr>
      <w:tr w:rsidR="00DF4F36" w:rsidRPr="00DF4F36" w14:paraId="2B255A3A" w14:textId="77777777" w:rsidTr="006A1431">
        <w:trPr>
          <w:trHeight w:val="313"/>
          <w:jc w:val="center"/>
        </w:trPr>
        <w:tc>
          <w:tcPr>
            <w:tcW w:w="1512" w:type="dxa"/>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vAlign w:val="center"/>
            <w:hideMark/>
          </w:tcPr>
          <w:p w14:paraId="54DA37A6" w14:textId="77777777" w:rsidR="00DF4F36" w:rsidRPr="006A1431" w:rsidRDefault="00521796" w:rsidP="00DF4F36">
            <w:pPr>
              <w:spacing w:after="0"/>
              <w:jc w:val="center"/>
              <w:textAlignment w:val="baseline"/>
              <w:rPr>
                <w:rFonts w:ascii="맑은 고딕" w:eastAsia="맑은 고딕" w:hAnsi="맑은 고딕" w:cs="굴림"/>
                <w:color w:val="000000"/>
                <w:kern w:val="0"/>
                <w:szCs w:val="20"/>
              </w:rPr>
            </w:pPr>
            <w:r w:rsidRPr="006A1431">
              <w:rPr>
                <w:rFonts w:ascii="맑은 고딕" w:eastAsia="맑은 고딕" w:hAnsi="맑은 고딕" w:cs="굴림" w:hint="eastAsia"/>
                <w:bCs/>
                <w:color w:val="000000"/>
                <w:kern w:val="0"/>
                <w:szCs w:val="20"/>
              </w:rPr>
              <w:t>CFI</w:t>
            </w:r>
          </w:p>
        </w:tc>
        <w:tc>
          <w:tcPr>
            <w:tcW w:w="1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5BD29" w14:textId="77777777" w:rsidR="00DF4F36" w:rsidRPr="006A1431" w:rsidRDefault="00DF4F36" w:rsidP="00DF4F36">
            <w:pPr>
              <w:shd w:val="clear" w:color="auto" w:fill="FFFFFF"/>
              <w:spacing w:after="0"/>
              <w:jc w:val="center"/>
              <w:textAlignment w:val="baseline"/>
              <w:rPr>
                <w:rFonts w:ascii="맑은 고딕" w:eastAsia="맑은 고딕" w:hAnsi="맑은 고딕" w:cs="굴림"/>
                <w:bCs/>
                <w:color w:val="000000"/>
                <w:kern w:val="0"/>
                <w:szCs w:val="20"/>
              </w:rPr>
            </w:pPr>
            <w:r w:rsidRPr="006A1431">
              <w:rPr>
                <w:rFonts w:ascii="맑은 고딕" w:eastAsia="맑은 고딕" w:hAnsi="맑은 고딕" w:cs="굴림"/>
                <w:bCs/>
                <w:color w:val="000000"/>
                <w:kern w:val="0"/>
                <w:szCs w:val="20"/>
              </w:rPr>
              <w:t>0.98</w:t>
            </w:r>
          </w:p>
        </w:tc>
        <w:tc>
          <w:tcPr>
            <w:tcW w:w="5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86B046" w14:textId="77777777" w:rsidR="00DF4F36" w:rsidRPr="00DF4F36" w:rsidRDefault="00DF4F36" w:rsidP="00DF4F36">
            <w:pPr>
              <w:spacing w:after="0"/>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&gt; 0.90 (Hair, Anderson, Tatham, &amp; Black, 1998)</w:t>
            </w:r>
          </w:p>
        </w:tc>
      </w:tr>
      <w:tr w:rsidR="00DF4F36" w:rsidRPr="00DF4F36" w14:paraId="69851962" w14:textId="77777777" w:rsidTr="006A1431">
        <w:trPr>
          <w:trHeight w:val="313"/>
          <w:jc w:val="center"/>
        </w:trPr>
        <w:tc>
          <w:tcPr>
            <w:tcW w:w="1512" w:type="dxa"/>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vAlign w:val="center"/>
            <w:hideMark/>
          </w:tcPr>
          <w:p w14:paraId="53033305" w14:textId="77777777" w:rsidR="00DF4F36" w:rsidRPr="006A1431" w:rsidRDefault="00521796" w:rsidP="00DF4F36">
            <w:pPr>
              <w:spacing w:after="0"/>
              <w:jc w:val="center"/>
              <w:textAlignment w:val="baseline"/>
              <w:rPr>
                <w:rFonts w:ascii="맑은 고딕" w:eastAsia="맑은 고딕" w:hAnsi="맑은 고딕" w:cs="굴림"/>
                <w:color w:val="000000"/>
                <w:kern w:val="0"/>
                <w:szCs w:val="20"/>
              </w:rPr>
            </w:pPr>
            <w:r w:rsidRPr="006A1431">
              <w:rPr>
                <w:rFonts w:ascii="맑은 고딕" w:eastAsia="맑은 고딕" w:hAnsi="맑은 고딕" w:cs="굴림" w:hint="eastAsia"/>
                <w:bCs/>
                <w:color w:val="000000"/>
                <w:kern w:val="0"/>
                <w:szCs w:val="20"/>
              </w:rPr>
              <w:t>RMSEA</w:t>
            </w:r>
          </w:p>
        </w:tc>
        <w:tc>
          <w:tcPr>
            <w:tcW w:w="1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C91963" w14:textId="77777777" w:rsidR="00DF4F36" w:rsidRPr="006A1431" w:rsidRDefault="00DF4F36" w:rsidP="00DF4F36">
            <w:pPr>
              <w:shd w:val="clear" w:color="auto" w:fill="FFFFFF"/>
              <w:spacing w:after="0"/>
              <w:jc w:val="center"/>
              <w:textAlignment w:val="baseline"/>
              <w:rPr>
                <w:rFonts w:ascii="맑은 고딕" w:eastAsia="맑은 고딕" w:hAnsi="맑은 고딕" w:cs="굴림"/>
                <w:bCs/>
                <w:color w:val="000000"/>
                <w:kern w:val="0"/>
                <w:szCs w:val="20"/>
              </w:rPr>
            </w:pPr>
            <w:r w:rsidRPr="006A1431">
              <w:rPr>
                <w:rFonts w:ascii="맑은 고딕" w:eastAsia="맑은 고딕" w:hAnsi="맑은 고딕" w:cs="굴림"/>
                <w:bCs/>
                <w:color w:val="000000"/>
                <w:kern w:val="0"/>
                <w:szCs w:val="20"/>
              </w:rPr>
              <w:t>0.056</w:t>
            </w:r>
          </w:p>
        </w:tc>
        <w:tc>
          <w:tcPr>
            <w:tcW w:w="5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FCB40" w14:textId="77777777" w:rsidR="00DF4F36" w:rsidRPr="00DF4F36" w:rsidRDefault="00DF4F36" w:rsidP="00DF4F36">
            <w:pPr>
              <w:spacing w:after="0"/>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&lt; 0.08 (Hair, Anderson, Tatham, &amp; Black, 1998)</w:t>
            </w:r>
          </w:p>
        </w:tc>
      </w:tr>
      <w:tr w:rsidR="00DF4F36" w:rsidRPr="00DF4F36" w14:paraId="3A6AE9AC" w14:textId="77777777" w:rsidTr="006A1431">
        <w:trPr>
          <w:trHeight w:val="313"/>
          <w:jc w:val="center"/>
        </w:trPr>
        <w:tc>
          <w:tcPr>
            <w:tcW w:w="1512" w:type="dxa"/>
            <w:tcBorders>
              <w:top w:val="single" w:sz="4" w:space="0" w:color="000000"/>
              <w:left w:val="single" w:sz="4" w:space="0" w:color="000000"/>
              <w:bottom w:val="single" w:sz="4" w:space="0" w:color="000000"/>
              <w:right w:val="single" w:sz="4" w:space="0" w:color="000000"/>
            </w:tcBorders>
            <w:shd w:val="clear" w:color="auto" w:fill="E5E5E5"/>
            <w:tcMar>
              <w:top w:w="0" w:type="dxa"/>
              <w:left w:w="108" w:type="dxa"/>
              <w:bottom w:w="0" w:type="dxa"/>
              <w:right w:w="108" w:type="dxa"/>
            </w:tcMar>
            <w:vAlign w:val="center"/>
            <w:hideMark/>
          </w:tcPr>
          <w:p w14:paraId="322BBB37" w14:textId="77777777" w:rsidR="00DF4F36" w:rsidRPr="006A1431" w:rsidRDefault="00DF4F36" w:rsidP="00DF4F36">
            <w:pPr>
              <w:spacing w:after="0"/>
              <w:jc w:val="center"/>
              <w:textAlignment w:val="baseline"/>
              <w:rPr>
                <w:rFonts w:ascii="맑은 고딕" w:eastAsia="맑은 고딕" w:hAnsi="맑은 고딕" w:cs="굴림"/>
                <w:color w:val="000000"/>
                <w:kern w:val="0"/>
                <w:szCs w:val="20"/>
              </w:rPr>
            </w:pPr>
            <w:r w:rsidRPr="006A1431">
              <w:rPr>
                <w:rFonts w:ascii="맑은 고딕" w:eastAsia="맑은 고딕" w:hAnsi="맑은 고딕" w:cs="굴림" w:hint="eastAsia"/>
                <w:bCs/>
                <w:color w:val="000000"/>
                <w:kern w:val="0"/>
                <w:szCs w:val="20"/>
              </w:rPr>
              <w:t>RMR</w:t>
            </w:r>
          </w:p>
        </w:tc>
        <w:tc>
          <w:tcPr>
            <w:tcW w:w="1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B9F510" w14:textId="77777777" w:rsidR="00DF4F36" w:rsidRPr="006A1431" w:rsidRDefault="00DF4F36" w:rsidP="00DF4F36">
            <w:pPr>
              <w:shd w:val="clear" w:color="auto" w:fill="FFFFFF"/>
              <w:spacing w:after="0"/>
              <w:jc w:val="center"/>
              <w:textAlignment w:val="baseline"/>
              <w:rPr>
                <w:rFonts w:ascii="맑은 고딕" w:eastAsia="맑은 고딕" w:hAnsi="맑은 고딕" w:cs="굴림"/>
                <w:bCs/>
                <w:color w:val="000000"/>
                <w:kern w:val="0"/>
                <w:szCs w:val="20"/>
              </w:rPr>
            </w:pPr>
            <w:r w:rsidRPr="006A1431">
              <w:rPr>
                <w:rFonts w:ascii="맑은 고딕" w:eastAsia="맑은 고딕" w:hAnsi="맑은 고딕" w:cs="굴림"/>
                <w:bCs/>
                <w:color w:val="000000"/>
                <w:kern w:val="0"/>
                <w:szCs w:val="20"/>
              </w:rPr>
              <w:t>0.066</w:t>
            </w:r>
          </w:p>
        </w:tc>
        <w:tc>
          <w:tcPr>
            <w:tcW w:w="5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FB369C" w14:textId="77777777" w:rsidR="00DF4F36" w:rsidRPr="00DF4F36" w:rsidRDefault="00DF4F36" w:rsidP="00DF4F36">
            <w:pPr>
              <w:spacing w:after="0"/>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kern w:val="0"/>
                <w:szCs w:val="20"/>
              </w:rPr>
              <w:t>&lt; 0.05 (Gefen, Straub, &amp; Boudreau, 2000)</w:t>
            </w:r>
          </w:p>
        </w:tc>
      </w:tr>
    </w:tbl>
    <w:p w14:paraId="32932DA6" w14:textId="77777777" w:rsidR="00DF4F36" w:rsidRPr="00DF4F36" w:rsidRDefault="00DF4F36" w:rsidP="00DF4F36">
      <w:pPr>
        <w:spacing w:after="0"/>
        <w:jc w:val="left"/>
        <w:textAlignment w:val="baseline"/>
        <w:rPr>
          <w:rFonts w:ascii="맑은 고딕" w:eastAsia="맑은 고딕" w:hAnsi="맑은 고딕" w:cs="굴림"/>
          <w:b/>
          <w:bCs/>
          <w:color w:val="000000"/>
          <w:kern w:val="0"/>
          <w:szCs w:val="20"/>
        </w:rPr>
      </w:pPr>
    </w:p>
    <w:p w14:paraId="534AFBB1" w14:textId="77777777" w:rsidR="00DF4F36" w:rsidRPr="00DF4F36" w:rsidRDefault="00DF4F36" w:rsidP="00DF4F36">
      <w:pPr>
        <w:spacing w:after="0"/>
        <w:jc w:val="left"/>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b/>
          <w:bCs/>
          <w:color w:val="000000"/>
          <w:kern w:val="0"/>
          <w:szCs w:val="20"/>
        </w:rPr>
        <w:lastRenderedPageBreak/>
        <w:t>3.2 Hypotheses testing</w:t>
      </w:r>
    </w:p>
    <w:p w14:paraId="7EA68C97" w14:textId="77777777" w:rsidR="00DF4F36" w:rsidRPr="00DF4F36" w:rsidRDefault="00DF4F36" w:rsidP="00DF4F36">
      <w:pPr>
        <w:spacing w:after="0"/>
        <w:ind w:firstLine="266"/>
        <w:textAlignment w:val="baseline"/>
        <w:rPr>
          <w:rFonts w:ascii="맑은 고딕" w:eastAsia="맑은 고딕" w:hAnsi="맑은 고딕" w:cs="굴림"/>
          <w:color w:val="000000"/>
          <w:kern w:val="0"/>
          <w:szCs w:val="20"/>
        </w:rPr>
      </w:pPr>
      <w:r w:rsidRPr="00DF4F36">
        <w:rPr>
          <w:rFonts w:ascii="맑은 고딕" w:eastAsia="맑은 고딕" w:hAnsi="맑은 고딕" w:cs="굴림" w:hint="eastAsia"/>
          <w:color w:val="000000"/>
          <w:spacing w:val="-2"/>
          <w:kern w:val="0"/>
          <w:szCs w:val="20"/>
        </w:rPr>
        <w:t xml:space="preserve">연구모델에 대한 가설검증 결과는 </w:t>
      </w:r>
      <w:r w:rsidR="006A1431">
        <w:rPr>
          <w:rFonts w:ascii="맑은 고딕" w:eastAsia="맑은 고딕" w:hAnsi="맑은 고딕" w:cs="굴림" w:hint="eastAsia"/>
          <w:color w:val="000000"/>
          <w:spacing w:val="-2"/>
          <w:kern w:val="0"/>
          <w:szCs w:val="20"/>
        </w:rPr>
        <w:t>[</w:t>
      </w:r>
      <w:r w:rsidRPr="00DF4F36">
        <w:rPr>
          <w:rFonts w:ascii="맑은 고딕" w:eastAsia="맑은 고딕" w:hAnsi="맑은 고딕" w:cs="굴림" w:hint="eastAsia"/>
          <w:color w:val="000000"/>
          <w:spacing w:val="-2"/>
          <w:kern w:val="0"/>
          <w:szCs w:val="20"/>
        </w:rPr>
        <w:t>그림1</w:t>
      </w:r>
      <w:r w:rsidR="006A1431">
        <w:rPr>
          <w:rFonts w:ascii="맑은 고딕" w:eastAsia="맑은 고딕" w:hAnsi="맑은 고딕" w:cs="굴림"/>
          <w:color w:val="000000"/>
          <w:spacing w:val="-2"/>
          <w:kern w:val="0"/>
          <w:szCs w:val="20"/>
        </w:rPr>
        <w:t>]</w:t>
      </w:r>
      <w:r w:rsidR="006A1431">
        <w:rPr>
          <w:rFonts w:ascii="맑은 고딕" w:eastAsia="맑은 고딕" w:hAnsi="맑은 고딕" w:cs="굴림" w:hint="eastAsia"/>
          <w:color w:val="000000"/>
          <w:spacing w:val="-2"/>
          <w:kern w:val="0"/>
          <w:szCs w:val="20"/>
        </w:rPr>
        <w:t>에 나타</w:t>
      </w:r>
      <w:r w:rsidR="007C1F8A">
        <w:rPr>
          <w:rFonts w:ascii="맑은 고딕" w:eastAsia="맑은 고딕" w:hAnsi="맑은 고딕" w:cs="굴림" w:hint="eastAsia"/>
          <w:color w:val="000000"/>
          <w:spacing w:val="-2"/>
          <w:kern w:val="0"/>
          <w:szCs w:val="20"/>
        </w:rPr>
        <w:t>냈</w:t>
      </w:r>
      <w:r w:rsidR="006A1431">
        <w:rPr>
          <w:rFonts w:ascii="맑은 고딕" w:eastAsia="맑은 고딕" w:hAnsi="맑은 고딕" w:cs="굴림" w:hint="eastAsia"/>
          <w:color w:val="000000"/>
          <w:spacing w:val="-2"/>
          <w:kern w:val="0"/>
          <w:szCs w:val="20"/>
        </w:rPr>
        <w:t xml:space="preserve">다. 총 </w:t>
      </w:r>
      <w:r w:rsidR="006A1431">
        <w:rPr>
          <w:rFonts w:ascii="맑은 고딕" w:eastAsia="맑은 고딕" w:hAnsi="맑은 고딕" w:cs="굴림"/>
          <w:color w:val="000000"/>
          <w:spacing w:val="-2"/>
          <w:kern w:val="0"/>
          <w:szCs w:val="20"/>
        </w:rPr>
        <w:t>11</w:t>
      </w:r>
      <w:r w:rsidR="006A1431">
        <w:rPr>
          <w:rFonts w:ascii="맑은 고딕" w:eastAsia="맑은 고딕" w:hAnsi="맑은 고딕" w:cs="굴림" w:hint="eastAsia"/>
          <w:color w:val="000000"/>
          <w:spacing w:val="-2"/>
          <w:kern w:val="0"/>
          <w:szCs w:val="20"/>
        </w:rPr>
        <w:t>개의 가설 중</w:t>
      </w:r>
      <w:r w:rsidRPr="00DF4F36">
        <w:rPr>
          <w:rFonts w:ascii="맑은 고딕" w:eastAsia="맑은 고딕" w:hAnsi="맑은 고딕" w:cs="굴림" w:hint="eastAsia"/>
          <w:color w:val="000000"/>
          <w:spacing w:val="-2"/>
          <w:kern w:val="0"/>
          <w:szCs w:val="20"/>
        </w:rPr>
        <w:t xml:space="preserve"> </w:t>
      </w:r>
      <w:r w:rsidR="006A1431">
        <w:rPr>
          <w:rFonts w:ascii="맑은 고딕" w:eastAsia="맑은 고딕" w:hAnsi="맑은 고딕" w:cs="굴림"/>
          <w:color w:val="000000"/>
          <w:spacing w:val="-2"/>
          <w:kern w:val="0"/>
          <w:szCs w:val="20"/>
        </w:rPr>
        <w:t>7</w:t>
      </w:r>
      <w:r w:rsidR="006A1431">
        <w:rPr>
          <w:rFonts w:ascii="맑은 고딕" w:eastAsia="맑은 고딕" w:hAnsi="맑은 고딕" w:cs="굴림" w:hint="eastAsia"/>
          <w:color w:val="000000"/>
          <w:spacing w:val="-2"/>
          <w:kern w:val="0"/>
          <w:szCs w:val="20"/>
        </w:rPr>
        <w:t>개의 가설(</w:t>
      </w:r>
      <w:r w:rsidRPr="00DF4F36">
        <w:rPr>
          <w:rFonts w:ascii="맑은 고딕" w:eastAsia="맑은 고딕" w:hAnsi="맑은 고딕" w:cs="굴림" w:hint="eastAsia"/>
          <w:color w:val="000000"/>
          <w:spacing w:val="-2"/>
          <w:kern w:val="0"/>
          <w:szCs w:val="20"/>
        </w:rPr>
        <w:t>H1, H3a, H3b, H4b, H5a, H5b, H7</w:t>
      </w:r>
      <w:r w:rsidR="006A1431">
        <w:rPr>
          <w:rFonts w:ascii="맑은 고딕" w:eastAsia="맑은 고딕" w:hAnsi="맑은 고딕" w:cs="굴림"/>
          <w:color w:val="000000"/>
          <w:spacing w:val="-2"/>
          <w:kern w:val="0"/>
          <w:szCs w:val="20"/>
        </w:rPr>
        <w:t>)</w:t>
      </w:r>
      <w:r w:rsidRPr="00DF4F36">
        <w:rPr>
          <w:rFonts w:ascii="맑은 고딕" w:eastAsia="맑은 고딕" w:hAnsi="맑은 고딕" w:cs="굴림" w:hint="eastAsia"/>
          <w:color w:val="000000"/>
          <w:spacing w:val="-2"/>
          <w:kern w:val="0"/>
          <w:szCs w:val="20"/>
        </w:rPr>
        <w:t>이 채택되었고</w:t>
      </w:r>
      <w:r w:rsidR="006A1431">
        <w:rPr>
          <w:rFonts w:ascii="맑은 고딕" w:eastAsia="맑은 고딕" w:hAnsi="맑은 고딕" w:cs="굴림" w:hint="eastAsia"/>
          <w:color w:val="000000"/>
          <w:spacing w:val="-2"/>
          <w:kern w:val="0"/>
          <w:szCs w:val="20"/>
        </w:rPr>
        <w:t>,</w:t>
      </w:r>
      <w:r w:rsidR="006A1431">
        <w:rPr>
          <w:rFonts w:ascii="맑은 고딕" w:eastAsia="맑은 고딕" w:hAnsi="맑은 고딕" w:cs="굴림"/>
          <w:color w:val="000000"/>
          <w:spacing w:val="-2"/>
          <w:kern w:val="0"/>
          <w:szCs w:val="20"/>
        </w:rPr>
        <w:t xml:space="preserve"> 4</w:t>
      </w:r>
      <w:r w:rsidR="006A1431">
        <w:rPr>
          <w:rFonts w:ascii="맑은 고딕" w:eastAsia="맑은 고딕" w:hAnsi="맑은 고딕" w:cs="굴림" w:hint="eastAsia"/>
          <w:color w:val="000000"/>
          <w:spacing w:val="-2"/>
          <w:kern w:val="0"/>
          <w:szCs w:val="20"/>
        </w:rPr>
        <w:t xml:space="preserve">개의 </w:t>
      </w:r>
      <w:r w:rsidRPr="00DF4F36">
        <w:rPr>
          <w:rFonts w:ascii="맑은 고딕" w:eastAsia="맑은 고딕" w:hAnsi="맑은 고딕" w:cs="굴림" w:hint="eastAsia"/>
          <w:color w:val="000000"/>
          <w:spacing w:val="-2"/>
          <w:kern w:val="0"/>
          <w:szCs w:val="20"/>
        </w:rPr>
        <w:t>가설</w:t>
      </w:r>
      <w:r w:rsidR="006A1431">
        <w:rPr>
          <w:rFonts w:ascii="맑은 고딕" w:eastAsia="맑은 고딕" w:hAnsi="맑은 고딕" w:cs="굴림" w:hint="eastAsia"/>
          <w:color w:val="000000"/>
          <w:spacing w:val="-2"/>
          <w:kern w:val="0"/>
          <w:szCs w:val="20"/>
        </w:rPr>
        <w:t>(</w:t>
      </w:r>
      <w:r w:rsidRPr="00DF4F36">
        <w:rPr>
          <w:rFonts w:ascii="맑은 고딕" w:eastAsia="맑은 고딕" w:hAnsi="맑은 고딕" w:cs="굴림" w:hint="eastAsia"/>
          <w:color w:val="000000"/>
          <w:spacing w:val="-2"/>
          <w:kern w:val="0"/>
          <w:szCs w:val="20"/>
        </w:rPr>
        <w:t>H2, H4a, H6a, H6b</w:t>
      </w:r>
      <w:r w:rsidR="006A1431">
        <w:rPr>
          <w:rFonts w:ascii="맑은 고딕" w:eastAsia="맑은 고딕" w:hAnsi="맑은 고딕" w:cs="굴림"/>
          <w:color w:val="000000"/>
          <w:spacing w:val="-2"/>
          <w:kern w:val="0"/>
          <w:szCs w:val="20"/>
        </w:rPr>
        <w:t>)</w:t>
      </w:r>
      <w:r w:rsidR="006A1431">
        <w:rPr>
          <w:rFonts w:ascii="맑은 고딕" w:eastAsia="맑은 고딕" w:hAnsi="맑은 고딕" w:cs="굴림" w:hint="eastAsia"/>
          <w:color w:val="000000"/>
          <w:spacing w:val="-2"/>
          <w:kern w:val="0"/>
          <w:szCs w:val="20"/>
        </w:rPr>
        <w:t>은</w:t>
      </w:r>
      <w:r w:rsidRPr="00DF4F36">
        <w:rPr>
          <w:rFonts w:ascii="맑은 고딕" w:eastAsia="맑은 고딕" w:hAnsi="맑은 고딕" w:cs="굴림" w:hint="eastAsia"/>
          <w:color w:val="000000"/>
          <w:spacing w:val="-2"/>
          <w:kern w:val="0"/>
          <w:szCs w:val="20"/>
        </w:rPr>
        <w:t xml:space="preserve"> 기각되었다. Reputation(</w:t>
      </w:r>
      <w:r w:rsidR="007C1F8A">
        <w:rPr>
          <w:rFonts w:ascii="맑은 고딕" w:eastAsia="맑은 고딕" w:hAnsi="맑은 고딕" w:cs="굴림" w:hint="eastAsia"/>
          <w:color w:val="000000"/>
          <w:spacing w:val="-2"/>
          <w:kern w:val="0"/>
          <w:szCs w:val="20"/>
        </w:rPr>
        <w:t>p</w:t>
      </w:r>
      <w:r w:rsidRPr="00DF4F36">
        <w:rPr>
          <w:rFonts w:ascii="맑은 고딕" w:eastAsia="맑은 고딕" w:hAnsi="맑은 고딕" w:cs="굴림" w:hint="eastAsia"/>
          <w:color w:val="000000"/>
          <w:spacing w:val="-2"/>
          <w:kern w:val="0"/>
          <w:szCs w:val="20"/>
        </w:rPr>
        <w:t>&lt;0.001), Information Quality(P&lt;0.01), Service Level(</w:t>
      </w:r>
      <w:r w:rsidR="007C1F8A">
        <w:rPr>
          <w:rFonts w:ascii="맑은 고딕" w:eastAsia="맑은 고딕" w:hAnsi="맑은 고딕" w:cs="굴림"/>
          <w:color w:val="000000"/>
          <w:spacing w:val="-2"/>
          <w:kern w:val="0"/>
          <w:szCs w:val="20"/>
        </w:rPr>
        <w:t>p</w:t>
      </w:r>
      <w:r w:rsidRPr="00DF4F36">
        <w:rPr>
          <w:rFonts w:ascii="맑은 고딕" w:eastAsia="맑은 고딕" w:hAnsi="맑은 고딕" w:cs="굴림" w:hint="eastAsia"/>
          <w:color w:val="000000"/>
          <w:spacing w:val="-2"/>
          <w:kern w:val="0"/>
          <w:szCs w:val="20"/>
        </w:rPr>
        <w:t>&lt;0.001), Customer Satisfaction(</w:t>
      </w:r>
      <w:r w:rsidR="007C1F8A">
        <w:rPr>
          <w:rFonts w:ascii="맑은 고딕" w:eastAsia="맑은 고딕" w:hAnsi="맑은 고딕" w:cs="굴림"/>
          <w:color w:val="000000"/>
          <w:spacing w:val="-2"/>
          <w:kern w:val="0"/>
          <w:szCs w:val="20"/>
        </w:rPr>
        <w:t>p</w:t>
      </w:r>
      <w:r w:rsidRPr="00DF4F36">
        <w:rPr>
          <w:rFonts w:ascii="맑은 고딕" w:eastAsia="맑은 고딕" w:hAnsi="맑은 고딕" w:cs="굴림" w:hint="eastAsia"/>
          <w:color w:val="000000"/>
          <w:spacing w:val="-2"/>
          <w:kern w:val="0"/>
          <w:szCs w:val="20"/>
        </w:rPr>
        <w:t xml:space="preserve">&lt;0.001)은 Trust에 </w:t>
      </w:r>
      <w:r w:rsidR="006A1431">
        <w:rPr>
          <w:rFonts w:ascii="맑은 고딕" w:eastAsia="맑은 고딕" w:hAnsi="맑은 고딕" w:cs="굴림" w:hint="eastAsia"/>
          <w:color w:val="000000"/>
          <w:spacing w:val="-2"/>
          <w:kern w:val="0"/>
          <w:szCs w:val="20"/>
        </w:rPr>
        <w:t>정(</w:t>
      </w:r>
      <w:r w:rsidR="006A1431">
        <w:rPr>
          <w:rFonts w:ascii="맑은 고딕" w:eastAsia="맑은 고딕" w:hAnsi="맑은 고딕" w:cs="굴림"/>
          <w:color w:val="000000"/>
          <w:spacing w:val="-2"/>
          <w:kern w:val="0"/>
          <w:szCs w:val="20"/>
        </w:rPr>
        <w:t>+)</w:t>
      </w:r>
      <w:r w:rsidR="006A1431">
        <w:rPr>
          <w:rFonts w:ascii="맑은 고딕" w:eastAsia="맑은 고딕" w:hAnsi="맑은 고딕" w:cs="굴림" w:hint="eastAsia"/>
          <w:color w:val="000000"/>
          <w:spacing w:val="-2"/>
          <w:kern w:val="0"/>
          <w:szCs w:val="20"/>
        </w:rPr>
        <w:t>의</w:t>
      </w:r>
      <w:r w:rsidRPr="00DF4F36">
        <w:rPr>
          <w:rFonts w:ascii="맑은 고딕" w:eastAsia="맑은 고딕" w:hAnsi="맑은 고딕" w:cs="굴림" w:hint="eastAsia"/>
          <w:color w:val="000000"/>
          <w:spacing w:val="-2"/>
          <w:kern w:val="0"/>
          <w:szCs w:val="20"/>
        </w:rPr>
        <w:t xml:space="preserve"> 영향</w:t>
      </w:r>
      <w:r w:rsidR="006A1431">
        <w:rPr>
          <w:rFonts w:ascii="맑은 고딕" w:eastAsia="맑은 고딕" w:hAnsi="맑은 고딕" w:cs="굴림" w:hint="eastAsia"/>
          <w:color w:val="000000"/>
          <w:spacing w:val="-2"/>
          <w:kern w:val="0"/>
          <w:szCs w:val="20"/>
        </w:rPr>
        <w:t>을 미치</w:t>
      </w:r>
      <w:r w:rsidR="007C1F8A">
        <w:rPr>
          <w:rFonts w:ascii="맑은 고딕" w:eastAsia="맑은 고딕" w:hAnsi="맑은 고딕" w:cs="굴림" w:hint="eastAsia"/>
          <w:color w:val="000000"/>
          <w:spacing w:val="-2"/>
          <w:kern w:val="0"/>
          <w:szCs w:val="20"/>
        </w:rPr>
        <w:t>는 것으로 나타나 가설이 지지되었다.</w:t>
      </w:r>
      <w:r w:rsidRPr="00DF4F36">
        <w:rPr>
          <w:rFonts w:ascii="맑은 고딕" w:eastAsia="맑은 고딕" w:hAnsi="맑은 고딕" w:cs="굴림" w:hint="eastAsia"/>
          <w:color w:val="000000"/>
          <w:spacing w:val="-2"/>
          <w:kern w:val="0"/>
          <w:szCs w:val="20"/>
        </w:rPr>
        <w:t xml:space="preserve"> Structural Assurance, System Quality, Empathy는 </w:t>
      </w:r>
      <w:r w:rsidR="006A1431">
        <w:rPr>
          <w:rFonts w:ascii="맑은 고딕" w:eastAsia="맑은 고딕" w:hAnsi="맑은 고딕" w:cs="굴림" w:hint="eastAsia"/>
          <w:color w:val="000000"/>
          <w:spacing w:val="-2"/>
          <w:kern w:val="0"/>
          <w:szCs w:val="20"/>
        </w:rPr>
        <w:t>정(</w:t>
      </w:r>
      <w:r w:rsidR="006A1431">
        <w:rPr>
          <w:rFonts w:ascii="맑은 고딕" w:eastAsia="맑은 고딕" w:hAnsi="맑은 고딕" w:cs="굴림"/>
          <w:color w:val="000000"/>
          <w:spacing w:val="-2"/>
          <w:kern w:val="0"/>
          <w:szCs w:val="20"/>
        </w:rPr>
        <w:t>+)</w:t>
      </w:r>
      <w:r w:rsidR="006A1431">
        <w:rPr>
          <w:rFonts w:ascii="맑은 고딕" w:eastAsia="맑은 고딕" w:hAnsi="맑은 고딕" w:cs="굴림" w:hint="eastAsia"/>
          <w:color w:val="000000"/>
          <w:spacing w:val="-2"/>
          <w:kern w:val="0"/>
          <w:szCs w:val="20"/>
        </w:rPr>
        <w:t xml:space="preserve">의 </w:t>
      </w:r>
      <w:r w:rsidRPr="00DF4F36">
        <w:rPr>
          <w:rFonts w:ascii="맑은 고딕" w:eastAsia="맑은 고딕" w:hAnsi="맑은 고딕" w:cs="굴림" w:hint="eastAsia"/>
          <w:color w:val="000000"/>
          <w:spacing w:val="-2"/>
          <w:kern w:val="0"/>
          <w:szCs w:val="20"/>
        </w:rPr>
        <w:t>영향</w:t>
      </w:r>
      <w:r w:rsidR="006A1431">
        <w:rPr>
          <w:rFonts w:ascii="맑은 고딕" w:eastAsia="맑은 고딕" w:hAnsi="맑은 고딕" w:cs="굴림" w:hint="eastAsia"/>
          <w:color w:val="000000"/>
          <w:spacing w:val="-2"/>
          <w:kern w:val="0"/>
          <w:szCs w:val="20"/>
        </w:rPr>
        <w:t xml:space="preserve"> 관계가 나타나지 않아 통계적으로 유의하지 않는</w:t>
      </w:r>
      <w:r w:rsidRPr="00DF4F36">
        <w:rPr>
          <w:rFonts w:ascii="맑은 고딕" w:eastAsia="맑은 고딕" w:hAnsi="맑은 고딕" w:cs="굴림" w:hint="eastAsia"/>
          <w:color w:val="000000"/>
          <w:spacing w:val="-2"/>
          <w:kern w:val="0"/>
          <w:szCs w:val="20"/>
        </w:rPr>
        <w:t xml:space="preserve"> 것으로 </w:t>
      </w:r>
      <w:r w:rsidR="006A1431">
        <w:rPr>
          <w:rFonts w:ascii="맑은 고딕" w:eastAsia="맑은 고딕" w:hAnsi="맑은 고딕" w:cs="굴림" w:hint="eastAsia"/>
          <w:color w:val="000000"/>
          <w:spacing w:val="-2"/>
          <w:kern w:val="0"/>
          <w:szCs w:val="20"/>
        </w:rPr>
        <w:t>나타났</w:t>
      </w:r>
      <w:r w:rsidRPr="00DF4F36">
        <w:rPr>
          <w:rFonts w:ascii="맑은 고딕" w:eastAsia="맑은 고딕" w:hAnsi="맑은 고딕" w:cs="굴림" w:hint="eastAsia"/>
          <w:color w:val="000000"/>
          <w:spacing w:val="-2"/>
          <w:kern w:val="0"/>
          <w:szCs w:val="20"/>
        </w:rPr>
        <w:t>다. Information Quality(</w:t>
      </w:r>
      <w:r w:rsidR="007C1F8A">
        <w:rPr>
          <w:rFonts w:ascii="맑은 고딕" w:eastAsia="맑은 고딕" w:hAnsi="맑은 고딕" w:cs="굴림"/>
          <w:color w:val="000000"/>
          <w:spacing w:val="-2"/>
          <w:kern w:val="0"/>
          <w:szCs w:val="20"/>
        </w:rPr>
        <w:t>p</w:t>
      </w:r>
      <w:r w:rsidRPr="00DF4F36">
        <w:rPr>
          <w:rFonts w:ascii="맑은 고딕" w:eastAsia="맑은 고딕" w:hAnsi="맑은 고딕" w:cs="굴림" w:hint="eastAsia"/>
          <w:color w:val="000000"/>
          <w:spacing w:val="-2"/>
          <w:kern w:val="0"/>
          <w:szCs w:val="20"/>
        </w:rPr>
        <w:t>&lt;0.01), System Quality(</w:t>
      </w:r>
      <w:r w:rsidR="007C1F8A">
        <w:rPr>
          <w:rFonts w:ascii="맑은 고딕" w:eastAsia="맑은 고딕" w:hAnsi="맑은 고딕" w:cs="굴림"/>
          <w:color w:val="000000"/>
          <w:spacing w:val="-2"/>
          <w:kern w:val="0"/>
          <w:szCs w:val="20"/>
        </w:rPr>
        <w:t>p</w:t>
      </w:r>
      <w:r w:rsidRPr="00DF4F36">
        <w:rPr>
          <w:rFonts w:ascii="맑은 고딕" w:eastAsia="맑은 고딕" w:hAnsi="맑은 고딕" w:cs="굴림" w:hint="eastAsia"/>
          <w:color w:val="000000"/>
          <w:spacing w:val="-2"/>
          <w:kern w:val="0"/>
          <w:szCs w:val="20"/>
        </w:rPr>
        <w:t>&lt;0.01), Service Level(</w:t>
      </w:r>
      <w:r w:rsidR="007C1F8A">
        <w:rPr>
          <w:rFonts w:ascii="맑은 고딕" w:eastAsia="맑은 고딕" w:hAnsi="맑은 고딕" w:cs="굴림"/>
          <w:color w:val="000000"/>
          <w:spacing w:val="-2"/>
          <w:kern w:val="0"/>
          <w:szCs w:val="20"/>
        </w:rPr>
        <w:t>p</w:t>
      </w:r>
      <w:r w:rsidRPr="00DF4F36">
        <w:rPr>
          <w:rFonts w:ascii="맑은 고딕" w:eastAsia="맑은 고딕" w:hAnsi="맑은 고딕" w:cs="굴림" w:hint="eastAsia"/>
          <w:color w:val="000000"/>
          <w:spacing w:val="-2"/>
          <w:kern w:val="0"/>
          <w:szCs w:val="20"/>
        </w:rPr>
        <w:t xml:space="preserve">&lt;0.001)는 Customer Satisfaction에 긍정적인 영향을 미치며, Empathy는 Customer Satisfaction에 긍정적인 영향을 미치지 못하는 것으로 확인되었다. 모형의 설명력 </w:t>
      </w:r>
      <w:r w:rsidRPr="00DF4F36">
        <w:rPr>
          <w:rFonts w:ascii="맑은 고딕" w:eastAsia="맑은 고딕" w:hAnsi="맑은 고딕" w:cs="굴림"/>
          <w:noProof/>
          <w:color w:val="000000"/>
          <w:kern w:val="0"/>
          <w:szCs w:val="20"/>
        </w:rPr>
        <w:drawing>
          <wp:inline distT="0" distB="0" distL="0" distR="0" wp14:anchorId="45F50D83" wp14:editId="65142C09">
            <wp:extent cx="161925" cy="152400"/>
            <wp:effectExtent l="0" t="0" r="9525" b="0"/>
            <wp:docPr id="1" name="그림 1" descr="DRW00003580b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5254808" descr="DRW00003580be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F4F36">
        <w:rPr>
          <w:rFonts w:ascii="맑은 고딕" w:eastAsia="맑은 고딕" w:hAnsi="맑은 고딕" w:cs="굴림" w:hint="eastAsia"/>
          <w:color w:val="000000"/>
          <w:spacing w:val="-2"/>
          <w:kern w:val="0"/>
          <w:szCs w:val="20"/>
        </w:rPr>
        <w:t>은 Trust가 71%, Customer Satisfaction은 42%</w:t>
      </w:r>
      <w:r w:rsidR="007C1F8A">
        <w:rPr>
          <w:rFonts w:ascii="맑은 고딕" w:eastAsia="맑은 고딕" w:hAnsi="맑은 고딕" w:cs="굴림" w:hint="eastAsia"/>
          <w:color w:val="000000"/>
          <w:spacing w:val="-2"/>
          <w:kern w:val="0"/>
          <w:szCs w:val="20"/>
        </w:rPr>
        <w:t>의 수치로 설명되었다.</w:t>
      </w:r>
    </w:p>
    <w:p w14:paraId="566C6E25" w14:textId="77777777" w:rsidR="00DF4F36" w:rsidRPr="00DF4F36" w:rsidRDefault="00DF4F36" w:rsidP="00DF4F36">
      <w:pPr>
        <w:spacing w:after="0"/>
        <w:ind w:firstLine="266"/>
        <w:textAlignment w:val="baseline"/>
        <w:rPr>
          <w:rFonts w:ascii="맑은 고딕" w:eastAsia="맑은 고딕" w:hAnsi="맑은 고딕" w:cs="굴림"/>
          <w:color w:val="000000"/>
          <w:spacing w:val="-2"/>
          <w:kern w:val="0"/>
          <w:szCs w:val="20"/>
        </w:rPr>
      </w:pPr>
    </w:p>
    <w:p w14:paraId="18CA73DC" w14:textId="77777777" w:rsidR="000B62FA" w:rsidRDefault="007C1F8A" w:rsidP="000B62FA">
      <w:pPr>
        <w:keepNext/>
      </w:pPr>
      <w:r>
        <w:rPr>
          <w:rFonts w:ascii="맑은 고딕" w:eastAsia="맑은 고딕" w:hAnsi="맑은 고딕"/>
          <w:noProof/>
          <w:szCs w:val="20"/>
        </w:rPr>
        <w:drawing>
          <wp:inline distT="0" distB="0" distL="0" distR="0" wp14:anchorId="2B980152" wp14:editId="017775D8">
            <wp:extent cx="5667375" cy="3791905"/>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3934" cy="3796293"/>
                    </a:xfrm>
                    <a:prstGeom prst="rect">
                      <a:avLst/>
                    </a:prstGeom>
                    <a:noFill/>
                  </pic:spPr>
                </pic:pic>
              </a:graphicData>
            </a:graphic>
          </wp:inline>
        </w:drawing>
      </w:r>
    </w:p>
    <w:p w14:paraId="29CB8069" w14:textId="67A7372B" w:rsidR="00DF4F36" w:rsidRPr="00DF4F36" w:rsidRDefault="000B62FA" w:rsidP="000B62FA">
      <w:pPr>
        <w:pStyle w:val="a6"/>
        <w:jc w:val="center"/>
        <w:rPr>
          <w:rFonts w:ascii="맑은 고딕" w:eastAsia="맑은 고딕" w:hAnsi="맑은 고딕"/>
        </w:rPr>
      </w:pPr>
      <w:r>
        <w:rPr>
          <w:rFonts w:hint="eastAsia"/>
        </w:rPr>
        <w:t>[</w:t>
      </w:r>
      <w:r>
        <w:t xml:space="preserve">그림 </w:t>
      </w:r>
      <w:r>
        <w:fldChar w:fldCharType="begin"/>
      </w:r>
      <w:r>
        <w:instrText xml:space="preserve"> SEQ 그림 \* ARABIC </w:instrText>
      </w:r>
      <w:r>
        <w:fldChar w:fldCharType="separate"/>
      </w:r>
      <w:r w:rsidR="00D6043E">
        <w:rPr>
          <w:noProof/>
        </w:rPr>
        <w:t>1</w:t>
      </w:r>
      <w:r>
        <w:fldChar w:fldCharType="end"/>
      </w:r>
      <w:r>
        <w:t xml:space="preserve">] </w:t>
      </w:r>
      <w:r>
        <w:rPr>
          <w:rFonts w:hint="eastAsia"/>
        </w:rPr>
        <w:t>가설 검증 결과</w:t>
      </w:r>
    </w:p>
    <w:sectPr w:rsidR="00DF4F36" w:rsidRPr="00DF4F36">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DCD5A" w14:textId="77777777" w:rsidR="00843245" w:rsidRDefault="00843245" w:rsidP="00DF4F36">
      <w:pPr>
        <w:spacing w:after="0" w:line="240" w:lineRule="auto"/>
      </w:pPr>
      <w:r>
        <w:separator/>
      </w:r>
    </w:p>
  </w:endnote>
  <w:endnote w:type="continuationSeparator" w:id="0">
    <w:p w14:paraId="34664A4C" w14:textId="77777777" w:rsidR="00843245" w:rsidRDefault="00843245" w:rsidP="00DF4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5FEE7" w14:textId="77777777" w:rsidR="00843245" w:rsidRDefault="00843245" w:rsidP="00DF4F36">
      <w:pPr>
        <w:spacing w:after="0" w:line="240" w:lineRule="auto"/>
      </w:pPr>
      <w:r>
        <w:separator/>
      </w:r>
    </w:p>
  </w:footnote>
  <w:footnote w:type="continuationSeparator" w:id="0">
    <w:p w14:paraId="02016F18" w14:textId="77777777" w:rsidR="00843245" w:rsidRDefault="00843245" w:rsidP="00DF4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3623E" w14:textId="77777777" w:rsidR="00521796" w:rsidRDefault="00521796">
    <w:pPr>
      <w:pStyle w:val="a4"/>
    </w:pPr>
    <w:r>
      <w:rPr>
        <w:rFonts w:hint="eastAsia"/>
      </w:rPr>
      <w:t>정량적 데이터분석과 연구</w:t>
    </w:r>
    <w:r>
      <w:rPr>
        <w:rFonts w:hint="eastAsia"/>
      </w:rPr>
      <w:ptab w:relativeTo="margin" w:alignment="center" w:leader="none"/>
    </w:r>
    <w:r>
      <w:tab/>
    </w:r>
    <w:r>
      <w:t xml:space="preserve">2019521110 </w:t>
    </w:r>
    <w:r>
      <w:rPr>
        <w:rFonts w:hint="eastAsia"/>
      </w:rPr>
      <w:t>김진솔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36"/>
    <w:rsid w:val="000309F5"/>
    <w:rsid w:val="000B62FA"/>
    <w:rsid w:val="00111430"/>
    <w:rsid w:val="001B1F72"/>
    <w:rsid w:val="003449CD"/>
    <w:rsid w:val="003B5FB9"/>
    <w:rsid w:val="00426FA6"/>
    <w:rsid w:val="00485284"/>
    <w:rsid w:val="004B061B"/>
    <w:rsid w:val="00517C80"/>
    <w:rsid w:val="00521796"/>
    <w:rsid w:val="0059400D"/>
    <w:rsid w:val="006303D6"/>
    <w:rsid w:val="00635ED4"/>
    <w:rsid w:val="00675C93"/>
    <w:rsid w:val="00695B7C"/>
    <w:rsid w:val="006A1431"/>
    <w:rsid w:val="006D1CAF"/>
    <w:rsid w:val="00791BCF"/>
    <w:rsid w:val="007C1F8A"/>
    <w:rsid w:val="007E1000"/>
    <w:rsid w:val="00843245"/>
    <w:rsid w:val="008F28AA"/>
    <w:rsid w:val="00953169"/>
    <w:rsid w:val="009B1F8E"/>
    <w:rsid w:val="009F01E5"/>
    <w:rsid w:val="00A901DC"/>
    <w:rsid w:val="00AD43E1"/>
    <w:rsid w:val="00B36B09"/>
    <w:rsid w:val="00B8703F"/>
    <w:rsid w:val="00CA382E"/>
    <w:rsid w:val="00D07D81"/>
    <w:rsid w:val="00D34029"/>
    <w:rsid w:val="00D6043E"/>
    <w:rsid w:val="00DC7CD4"/>
    <w:rsid w:val="00DF4F36"/>
    <w:rsid w:val="00E04050"/>
    <w:rsid w:val="00E43018"/>
    <w:rsid w:val="00EC0124"/>
    <w:rsid w:val="00EF26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B7B1"/>
  <w15:chartTrackingRefBased/>
  <w15:docId w15:val="{D800AAA7-13C7-44AA-A7DE-A9B6D575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F4F3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DF4F36"/>
    <w:rPr>
      <w:rFonts w:asciiTheme="majorHAnsi" w:eastAsiaTheme="majorEastAsia" w:hAnsiTheme="majorHAnsi" w:cstheme="majorBidi"/>
      <w:sz w:val="18"/>
      <w:szCs w:val="18"/>
    </w:rPr>
  </w:style>
  <w:style w:type="paragraph" w:styleId="a4">
    <w:name w:val="header"/>
    <w:basedOn w:val="a"/>
    <w:link w:val="Char0"/>
    <w:uiPriority w:val="99"/>
    <w:unhideWhenUsed/>
    <w:rsid w:val="00DF4F36"/>
    <w:pPr>
      <w:tabs>
        <w:tab w:val="center" w:pos="4513"/>
        <w:tab w:val="right" w:pos="9026"/>
      </w:tabs>
      <w:snapToGrid w:val="0"/>
    </w:pPr>
  </w:style>
  <w:style w:type="character" w:customStyle="1" w:styleId="Char0">
    <w:name w:val="머리글 Char"/>
    <w:basedOn w:val="a0"/>
    <w:link w:val="a4"/>
    <w:uiPriority w:val="99"/>
    <w:rsid w:val="00DF4F36"/>
  </w:style>
  <w:style w:type="paragraph" w:styleId="a5">
    <w:name w:val="footer"/>
    <w:basedOn w:val="a"/>
    <w:link w:val="Char1"/>
    <w:uiPriority w:val="99"/>
    <w:unhideWhenUsed/>
    <w:rsid w:val="00DF4F36"/>
    <w:pPr>
      <w:tabs>
        <w:tab w:val="center" w:pos="4513"/>
        <w:tab w:val="right" w:pos="9026"/>
      </w:tabs>
      <w:snapToGrid w:val="0"/>
    </w:pPr>
  </w:style>
  <w:style w:type="character" w:customStyle="1" w:styleId="Char1">
    <w:name w:val="바닥글 Char"/>
    <w:basedOn w:val="a0"/>
    <w:link w:val="a5"/>
    <w:uiPriority w:val="99"/>
    <w:rsid w:val="00DF4F36"/>
  </w:style>
  <w:style w:type="paragraph" w:styleId="a6">
    <w:name w:val="caption"/>
    <w:basedOn w:val="a"/>
    <w:next w:val="a"/>
    <w:uiPriority w:val="35"/>
    <w:unhideWhenUsed/>
    <w:qFormat/>
    <w:rsid w:val="003B5FB9"/>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33464">
      <w:bodyDiv w:val="1"/>
      <w:marLeft w:val="0"/>
      <w:marRight w:val="0"/>
      <w:marTop w:val="0"/>
      <w:marBottom w:val="0"/>
      <w:divBdr>
        <w:top w:val="none" w:sz="0" w:space="0" w:color="auto"/>
        <w:left w:val="none" w:sz="0" w:space="0" w:color="auto"/>
        <w:bottom w:val="none" w:sz="0" w:space="0" w:color="auto"/>
        <w:right w:val="none" w:sz="0" w:space="0" w:color="auto"/>
      </w:divBdr>
    </w:div>
    <w:div w:id="1112820885">
      <w:bodyDiv w:val="1"/>
      <w:marLeft w:val="0"/>
      <w:marRight w:val="0"/>
      <w:marTop w:val="0"/>
      <w:marBottom w:val="0"/>
      <w:divBdr>
        <w:top w:val="none" w:sz="0" w:space="0" w:color="auto"/>
        <w:left w:val="none" w:sz="0" w:space="0" w:color="auto"/>
        <w:bottom w:val="none" w:sz="0" w:space="0" w:color="auto"/>
        <w:right w:val="none" w:sz="0" w:space="0" w:color="auto"/>
      </w:divBdr>
    </w:div>
    <w:div w:id="1376082549">
      <w:bodyDiv w:val="1"/>
      <w:marLeft w:val="0"/>
      <w:marRight w:val="0"/>
      <w:marTop w:val="0"/>
      <w:marBottom w:val="0"/>
      <w:divBdr>
        <w:top w:val="none" w:sz="0" w:space="0" w:color="auto"/>
        <w:left w:val="none" w:sz="0" w:space="0" w:color="auto"/>
        <w:bottom w:val="none" w:sz="0" w:space="0" w:color="auto"/>
        <w:right w:val="none" w:sz="0" w:space="0" w:color="auto"/>
      </w:divBdr>
    </w:div>
    <w:div w:id="148350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1367</Words>
  <Characters>7797</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Jinsol</dc:creator>
  <cp:keywords/>
  <dc:description/>
  <cp:lastModifiedBy>Kim Jinsol</cp:lastModifiedBy>
  <cp:revision>3</cp:revision>
  <cp:lastPrinted>2019-11-12T01:49:00Z</cp:lastPrinted>
  <dcterms:created xsi:type="dcterms:W3CDTF">2019-11-11T23:51:00Z</dcterms:created>
  <dcterms:modified xsi:type="dcterms:W3CDTF">2019-11-12T01:49:00Z</dcterms:modified>
</cp:coreProperties>
</file>