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4FD0F" w14:textId="77777777" w:rsidR="005F2A9F" w:rsidRDefault="00DA2886">
      <w:pPr>
        <w:jc w:val="center"/>
      </w:pPr>
      <w:r>
        <w:rPr>
          <w:rFonts w:hint="eastAsia"/>
        </w:rPr>
        <w:t>API</w:t>
      </w:r>
      <w:r>
        <w:rPr>
          <w:rFonts w:hint="eastAsia"/>
        </w:rPr>
        <w:t>技术文档</w:t>
      </w:r>
    </w:p>
    <w:p w14:paraId="151CE61E" w14:textId="77777777" w:rsidR="005F2A9F" w:rsidRDefault="005F2A9F"/>
    <w:p w14:paraId="10B4D32F" w14:textId="77777777" w:rsidR="005F2A9F" w:rsidRDefault="005F2A9F"/>
    <w:p w14:paraId="04167417" w14:textId="77777777" w:rsidR="005F2A9F" w:rsidRDefault="00DA2886">
      <w:pPr>
        <w:widowControl/>
        <w:jc w:val="left"/>
      </w:pPr>
      <w:r>
        <w:rPr>
          <w:rFonts w:ascii="Verdana" w:eastAsia="宋体" w:hAnsi="Verdana" w:cs="Verdana"/>
          <w:color w:val="000000"/>
          <w:kern w:val="0"/>
          <w:sz w:val="18"/>
          <w:szCs w:val="18"/>
          <w:lang w:bidi="ar"/>
        </w:rPr>
        <w:t>1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，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接口统一使用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 xml:space="preserve"> utf8 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编码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格式；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 xml:space="preserve"> </w:t>
      </w:r>
    </w:p>
    <w:p w14:paraId="6C704ACE" w14:textId="77777777" w:rsidR="005F2A9F" w:rsidRDefault="00DA2886">
      <w:pPr>
        <w:widowControl/>
        <w:jc w:val="left"/>
      </w:pPr>
      <w:r>
        <w:rPr>
          <w:rFonts w:ascii="Verdana" w:eastAsia="宋体" w:hAnsi="Verdana" w:cs="Verdana"/>
          <w:color w:val="000000"/>
          <w:kern w:val="0"/>
          <w:sz w:val="18"/>
          <w:szCs w:val="18"/>
          <w:lang w:bidi="ar"/>
        </w:rPr>
        <w:t>2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未做特别说明的时间格式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一律使用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yyyy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-MM-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dd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HH:mm:ss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格式；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AF2A05F" w14:textId="77777777" w:rsidR="005F2A9F" w:rsidRDefault="00DA2886">
      <w:pPr>
        <w:widowControl/>
        <w:jc w:val="left"/>
      </w:pPr>
      <w:r>
        <w:rPr>
          <w:rFonts w:ascii="Verdana" w:eastAsia="宋体" w:hAnsi="Verdana" w:cs="Verdana"/>
          <w:color w:val="000000"/>
          <w:kern w:val="0"/>
          <w:sz w:val="18"/>
          <w:szCs w:val="18"/>
          <w:lang w:bidi="ar"/>
        </w:rPr>
        <w:t>3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时间戳没有说明都是以秒为单位；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8FF26C4" w14:textId="77777777" w:rsidR="005F2A9F" w:rsidRDefault="00DA2886">
      <w:pPr>
        <w:widowControl/>
        <w:jc w:val="left"/>
      </w:pPr>
      <w:r>
        <w:rPr>
          <w:rFonts w:ascii="Verdana" w:eastAsia="宋体" w:hAnsi="Verdana" w:cs="Verdana"/>
          <w:color w:val="000000"/>
          <w:kern w:val="0"/>
          <w:sz w:val="18"/>
          <w:szCs w:val="18"/>
          <w:lang w:bidi="ar"/>
        </w:rPr>
        <w:t>4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没有特殊说明，返回数据都是英文；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F7F0745" w14:textId="77777777" w:rsidR="005F2A9F" w:rsidRDefault="005F2A9F"/>
    <w:p w14:paraId="3746A248" w14:textId="77777777" w:rsidR="005F2A9F" w:rsidRDefault="005F2A9F"/>
    <w:p w14:paraId="2BCC712F" w14:textId="77777777" w:rsidR="005F2A9F" w:rsidRDefault="00DA2886">
      <w:pPr>
        <w:pStyle w:val="3"/>
      </w:pPr>
      <w:bookmarkStart w:id="0" w:name="_Toc65241552"/>
      <w:r>
        <w:t>响应</w:t>
      </w:r>
      <w:bookmarkEnd w:id="0"/>
      <w:r>
        <w:rPr>
          <w:rFonts w:hint="eastAsia"/>
        </w:rPr>
        <w:t>格式</w:t>
      </w:r>
    </w:p>
    <w:p w14:paraId="5D1EE76C" w14:textId="77777777" w:rsidR="005F2A9F" w:rsidRDefault="005F2A9F"/>
    <w:p w14:paraId="05A101CA" w14:textId="77777777" w:rsidR="005F2A9F" w:rsidRDefault="00DA2886"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resultBody</w:t>
      </w:r>
      <w:proofErr w:type="spellEnd"/>
      <w:r>
        <w:t>":true,</w:t>
      </w:r>
    </w:p>
    <w:p w14:paraId="0CCE56E9" w14:textId="77777777" w:rsidR="005F2A9F" w:rsidRDefault="00DA2886">
      <w:r>
        <w:t xml:space="preserve">    "</w:t>
      </w:r>
      <w:proofErr w:type="spellStart"/>
      <w:r>
        <w:t>resultMsg</w:t>
      </w:r>
      <w:proofErr w:type="spellEnd"/>
      <w:proofErr w:type="gramStart"/>
      <w:r>
        <w:t>":null</w:t>
      </w:r>
      <w:proofErr w:type="gramEnd"/>
      <w:r>
        <w:t>,</w:t>
      </w:r>
    </w:p>
    <w:p w14:paraId="62E8E8C8" w14:textId="77777777" w:rsidR="005F2A9F" w:rsidRDefault="00DA2886">
      <w:r>
        <w:t xml:space="preserve">    "resultCode":200</w:t>
      </w:r>
    </w:p>
    <w:p w14:paraId="1C372D14" w14:textId="77777777" w:rsidR="005F2A9F" w:rsidRDefault="00DA2886">
      <w:r>
        <w:t>}</w:t>
      </w:r>
    </w:p>
    <w:p w14:paraId="0BC92BBD" w14:textId="77777777" w:rsidR="005F2A9F" w:rsidRDefault="005F2A9F"/>
    <w:p w14:paraId="3F9FB279" w14:textId="77777777" w:rsidR="005F2A9F" w:rsidRDefault="005F2A9F"/>
    <w:p w14:paraId="6C8EAA5D" w14:textId="77777777" w:rsidR="005F2A9F" w:rsidRDefault="00DA2886">
      <w:pPr>
        <w:pStyle w:val="a4"/>
        <w:numPr>
          <w:ilvl w:val="0"/>
          <w:numId w:val="2"/>
        </w:numPr>
        <w:spacing w:beforeLines="50" w:before="156" w:afterLines="50" w:after="156"/>
        <w:rPr>
          <w:rFonts w:ascii="Times New Roman" w:eastAsia="宋体" w:hAnsi="Times New Roman" w:cs="Times New Roman"/>
          <w:b/>
          <w:kern w:val="0"/>
          <w:szCs w:val="20"/>
        </w:rPr>
      </w:pPr>
      <w:r>
        <w:rPr>
          <w:rFonts w:ascii="Times New Roman" w:eastAsia="宋体" w:hAnsi="Times New Roman" w:cs="Times New Roman"/>
          <w:b/>
          <w:kern w:val="0"/>
          <w:szCs w:val="20"/>
        </w:rPr>
        <w:t>响应参数</w:t>
      </w:r>
      <w:proofErr w:type="spellStart"/>
      <w:r>
        <w:rPr>
          <w:rFonts w:ascii="Times New Roman" w:eastAsia="宋体" w:hAnsi="Times New Roman" w:cs="Times New Roman"/>
          <w:b/>
          <w:kern w:val="0"/>
          <w:szCs w:val="20"/>
        </w:rPr>
        <w:t>result</w:t>
      </w:r>
      <w:r>
        <w:rPr>
          <w:rFonts w:ascii="Times New Roman" w:eastAsia="宋体" w:hAnsi="Times New Roman" w:cs="Times New Roman" w:hint="eastAsia"/>
          <w:b/>
          <w:kern w:val="0"/>
          <w:szCs w:val="20"/>
        </w:rPr>
        <w:t>_code</w:t>
      </w:r>
      <w:proofErr w:type="spellEnd"/>
      <w:r>
        <w:rPr>
          <w:rFonts w:ascii="Times New Roman" w:eastAsia="宋体" w:hAnsi="Times New Roman" w:cs="Times New Roman"/>
          <w:b/>
          <w:kern w:val="0"/>
          <w:szCs w:val="20"/>
        </w:rPr>
        <w:t>说明</w:t>
      </w:r>
    </w:p>
    <w:p w14:paraId="382AACE5" w14:textId="77777777" w:rsidR="005F2A9F" w:rsidRDefault="005F2A9F"/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562"/>
        <w:gridCol w:w="7088"/>
        <w:gridCol w:w="1978"/>
      </w:tblGrid>
      <w:tr w:rsidR="005F2A9F" w14:paraId="5F7F845C" w14:textId="77777777">
        <w:trPr>
          <w:trHeight w:val="30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58379173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/>
                <w:color w:val="000000"/>
                <w:sz w:val="16"/>
              </w:rPr>
              <w:t>序号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66D3D4D2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/>
                <w:color w:val="000000"/>
                <w:sz w:val="16"/>
              </w:rPr>
              <w:t>消息列表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679879A4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6"/>
              </w:rPr>
              <w:t>描述</w:t>
            </w:r>
          </w:p>
        </w:tc>
      </w:tr>
      <w:tr w:rsidR="005F2A9F" w14:paraId="1D69CF36" w14:textId="77777777">
        <w:trPr>
          <w:trHeight w:val="407"/>
        </w:trPr>
        <w:tc>
          <w:tcPr>
            <w:tcW w:w="562" w:type="dxa"/>
            <w:vAlign w:val="center"/>
          </w:tcPr>
          <w:p w14:paraId="3A0599F6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1</w:t>
            </w:r>
          </w:p>
        </w:tc>
        <w:tc>
          <w:tcPr>
            <w:tcW w:w="7088" w:type="dxa"/>
            <w:vAlign w:val="center"/>
          </w:tcPr>
          <w:p w14:paraId="03F0325C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978" w:type="dxa"/>
          </w:tcPr>
          <w:p w14:paraId="30C8AB8B" w14:textId="77777777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6"/>
              </w:rPr>
              <w:t>成功</w:t>
            </w:r>
          </w:p>
        </w:tc>
      </w:tr>
      <w:tr w:rsidR="005F2A9F" w14:paraId="40CD53E0" w14:textId="77777777">
        <w:trPr>
          <w:trHeight w:val="449"/>
        </w:trPr>
        <w:tc>
          <w:tcPr>
            <w:tcW w:w="562" w:type="dxa"/>
            <w:vAlign w:val="center"/>
          </w:tcPr>
          <w:p w14:paraId="7F3F0AAD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2</w:t>
            </w:r>
          </w:p>
        </w:tc>
        <w:tc>
          <w:tcPr>
            <w:tcW w:w="7088" w:type="dxa"/>
            <w:vAlign w:val="center"/>
          </w:tcPr>
          <w:p w14:paraId="30899AAA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400</w:t>
            </w:r>
            <w:r w:rsidR="00673714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78" w:type="dxa"/>
          </w:tcPr>
          <w:p w14:paraId="29FF4380" w14:textId="77777777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6"/>
              </w:rPr>
              <w:t>记录存在</w:t>
            </w:r>
          </w:p>
        </w:tc>
      </w:tr>
      <w:tr w:rsidR="005F2A9F" w14:paraId="719A6E44" w14:textId="77777777">
        <w:trPr>
          <w:trHeight w:val="437"/>
        </w:trPr>
        <w:tc>
          <w:tcPr>
            <w:tcW w:w="562" w:type="dxa"/>
            <w:vAlign w:val="center"/>
          </w:tcPr>
          <w:p w14:paraId="20179211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3</w:t>
            </w:r>
          </w:p>
        </w:tc>
        <w:tc>
          <w:tcPr>
            <w:tcW w:w="7088" w:type="dxa"/>
            <w:vAlign w:val="center"/>
          </w:tcPr>
          <w:p w14:paraId="434B59E9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4</w:t>
            </w:r>
            <w:r w:rsidR="00673714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978" w:type="dxa"/>
          </w:tcPr>
          <w:p w14:paraId="3CC52147" w14:textId="279C9766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6"/>
              </w:rPr>
              <w:t>访问</w:t>
            </w:r>
            <w:bookmarkStart w:id="1" w:name="_GoBack"/>
            <w:bookmarkEnd w:id="1"/>
            <w:r>
              <w:rPr>
                <w:rFonts w:ascii="微软雅黑" w:eastAsia="微软雅黑" w:hAnsi="微软雅黑" w:cs="Calibri" w:hint="eastAsia"/>
                <w:color w:val="000000"/>
                <w:sz w:val="16"/>
              </w:rPr>
              <w:t>异常</w:t>
            </w:r>
          </w:p>
        </w:tc>
      </w:tr>
      <w:tr w:rsidR="005F2A9F" w14:paraId="04A534F7" w14:textId="77777777">
        <w:trPr>
          <w:trHeight w:val="449"/>
        </w:trPr>
        <w:tc>
          <w:tcPr>
            <w:tcW w:w="562" w:type="dxa"/>
            <w:vAlign w:val="center"/>
          </w:tcPr>
          <w:p w14:paraId="4C851FDD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4</w:t>
            </w:r>
          </w:p>
        </w:tc>
        <w:tc>
          <w:tcPr>
            <w:tcW w:w="7088" w:type="dxa"/>
            <w:vAlign w:val="center"/>
          </w:tcPr>
          <w:p w14:paraId="2A243030" w14:textId="77777777" w:rsidR="005F2A9F" w:rsidRDefault="005F2A9F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 w14:paraId="49595F2E" w14:textId="77777777" w:rsidR="005F2A9F" w:rsidRDefault="005F2A9F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</w:p>
        </w:tc>
      </w:tr>
      <w:tr w:rsidR="005F2A9F" w14:paraId="3F3137D2" w14:textId="77777777">
        <w:trPr>
          <w:trHeight w:val="449"/>
        </w:trPr>
        <w:tc>
          <w:tcPr>
            <w:tcW w:w="562" w:type="dxa"/>
            <w:vAlign w:val="center"/>
          </w:tcPr>
          <w:p w14:paraId="50EDA59F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5</w:t>
            </w:r>
          </w:p>
        </w:tc>
        <w:tc>
          <w:tcPr>
            <w:tcW w:w="7088" w:type="dxa"/>
            <w:vAlign w:val="center"/>
          </w:tcPr>
          <w:p w14:paraId="47F79FF3" w14:textId="77777777" w:rsidR="005F2A9F" w:rsidRDefault="005F2A9F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 w14:paraId="01C0094B" w14:textId="77777777" w:rsidR="005F2A9F" w:rsidRDefault="005F2A9F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</w:p>
        </w:tc>
      </w:tr>
      <w:tr w:rsidR="005F2A9F" w14:paraId="67C7247F" w14:textId="77777777">
        <w:trPr>
          <w:trHeight w:val="449"/>
        </w:trPr>
        <w:tc>
          <w:tcPr>
            <w:tcW w:w="562" w:type="dxa"/>
            <w:vAlign w:val="center"/>
          </w:tcPr>
          <w:p w14:paraId="5E374842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6</w:t>
            </w:r>
          </w:p>
        </w:tc>
        <w:tc>
          <w:tcPr>
            <w:tcW w:w="7088" w:type="dxa"/>
            <w:vAlign w:val="center"/>
          </w:tcPr>
          <w:p w14:paraId="09DBFC13" w14:textId="77777777" w:rsidR="005F2A9F" w:rsidRDefault="005F2A9F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 w14:paraId="57620E30" w14:textId="77777777" w:rsidR="005F2A9F" w:rsidRDefault="005F2A9F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</w:p>
        </w:tc>
      </w:tr>
      <w:tr w:rsidR="005F2A9F" w14:paraId="09AE3788" w14:textId="77777777">
        <w:trPr>
          <w:trHeight w:val="377"/>
        </w:trPr>
        <w:tc>
          <w:tcPr>
            <w:tcW w:w="562" w:type="dxa"/>
            <w:vAlign w:val="center"/>
          </w:tcPr>
          <w:p w14:paraId="5DD00CE7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7</w:t>
            </w:r>
          </w:p>
        </w:tc>
        <w:tc>
          <w:tcPr>
            <w:tcW w:w="7088" w:type="dxa"/>
            <w:vAlign w:val="center"/>
          </w:tcPr>
          <w:p w14:paraId="118BE1EC" w14:textId="77777777" w:rsidR="005F2A9F" w:rsidRDefault="005F2A9F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 w14:paraId="3E66D2B5" w14:textId="77777777" w:rsidR="005F2A9F" w:rsidRDefault="005F2A9F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</w:p>
        </w:tc>
      </w:tr>
      <w:tr w:rsidR="005F2A9F" w14:paraId="78A43361" w14:textId="77777777">
        <w:trPr>
          <w:trHeight w:val="455"/>
        </w:trPr>
        <w:tc>
          <w:tcPr>
            <w:tcW w:w="562" w:type="dxa"/>
            <w:vAlign w:val="center"/>
          </w:tcPr>
          <w:p w14:paraId="7B9524B5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8</w:t>
            </w:r>
          </w:p>
        </w:tc>
        <w:tc>
          <w:tcPr>
            <w:tcW w:w="7088" w:type="dxa"/>
            <w:vAlign w:val="center"/>
          </w:tcPr>
          <w:p w14:paraId="23AE3ED3" w14:textId="77777777" w:rsidR="005F2A9F" w:rsidRDefault="005F2A9F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 w14:paraId="6EACDCEC" w14:textId="77777777" w:rsidR="005F2A9F" w:rsidRDefault="005F2A9F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</w:p>
        </w:tc>
      </w:tr>
      <w:tr w:rsidR="005F2A9F" w14:paraId="17F60BDE" w14:textId="77777777">
        <w:trPr>
          <w:trHeight w:val="90"/>
        </w:trPr>
        <w:tc>
          <w:tcPr>
            <w:tcW w:w="562" w:type="dxa"/>
            <w:vAlign w:val="center"/>
          </w:tcPr>
          <w:p w14:paraId="4E5414F0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9</w:t>
            </w:r>
          </w:p>
        </w:tc>
        <w:tc>
          <w:tcPr>
            <w:tcW w:w="7088" w:type="dxa"/>
            <w:vAlign w:val="center"/>
          </w:tcPr>
          <w:p w14:paraId="0AB4090B" w14:textId="77777777" w:rsidR="005F2A9F" w:rsidRDefault="005F2A9F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 w14:paraId="37CB93E8" w14:textId="77777777" w:rsidR="005F2A9F" w:rsidRDefault="005F2A9F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</w:p>
        </w:tc>
      </w:tr>
    </w:tbl>
    <w:p w14:paraId="5531FC4B" w14:textId="77777777" w:rsidR="005F2A9F" w:rsidRDefault="005F2A9F"/>
    <w:p w14:paraId="79A8AF5F" w14:textId="77777777" w:rsidR="005F2A9F" w:rsidRDefault="005F2A9F"/>
    <w:p w14:paraId="575CBF74" w14:textId="77777777" w:rsidR="005F2A9F" w:rsidRDefault="005F2A9F"/>
    <w:p w14:paraId="1C29AD5E" w14:textId="77777777" w:rsidR="005F2A9F" w:rsidRDefault="005F2A9F"/>
    <w:p w14:paraId="05ECBC07" w14:textId="77777777" w:rsidR="005F2A9F" w:rsidRDefault="005F2A9F"/>
    <w:p w14:paraId="65F619F4" w14:textId="77777777" w:rsidR="005F2A9F" w:rsidRDefault="005F2A9F"/>
    <w:p w14:paraId="2D4E956F" w14:textId="77777777" w:rsidR="005F2A9F" w:rsidRDefault="005F2A9F"/>
    <w:p w14:paraId="3AC79D77" w14:textId="77777777" w:rsidR="005F2A9F" w:rsidRDefault="00DA2886">
      <w:pPr>
        <w:pStyle w:val="a4"/>
        <w:numPr>
          <w:ilvl w:val="0"/>
          <w:numId w:val="2"/>
        </w:numPr>
        <w:spacing w:beforeLines="50" w:before="156" w:afterLines="50" w:after="156"/>
        <w:rPr>
          <w:rFonts w:ascii="Times New Roman" w:eastAsia="宋体" w:hAnsi="Times New Roman" w:cs="Times New Roman"/>
          <w:b/>
          <w:kern w:val="0"/>
          <w:szCs w:val="20"/>
        </w:rPr>
      </w:pPr>
      <w:r>
        <w:rPr>
          <w:rFonts w:ascii="Times New Roman" w:eastAsia="宋体" w:hAnsi="Times New Roman" w:cs="Times New Roman"/>
          <w:b/>
          <w:kern w:val="0"/>
          <w:szCs w:val="20"/>
        </w:rPr>
        <w:t>响应参数</w:t>
      </w:r>
      <w:proofErr w:type="spellStart"/>
      <w:r>
        <w:rPr>
          <w:rFonts w:ascii="Times New Roman" w:eastAsia="宋体" w:hAnsi="Times New Roman" w:cs="Times New Roman"/>
          <w:b/>
          <w:kern w:val="0"/>
          <w:szCs w:val="20"/>
        </w:rPr>
        <w:t>resultMsg</w:t>
      </w:r>
      <w:proofErr w:type="spellEnd"/>
      <w:r>
        <w:rPr>
          <w:rFonts w:ascii="Times New Roman" w:eastAsia="宋体" w:hAnsi="Times New Roman" w:cs="Times New Roman"/>
          <w:b/>
          <w:kern w:val="0"/>
          <w:szCs w:val="20"/>
        </w:rPr>
        <w:t>说明</w:t>
      </w: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562"/>
        <w:gridCol w:w="7088"/>
        <w:gridCol w:w="1978"/>
      </w:tblGrid>
      <w:tr w:rsidR="005F2A9F" w14:paraId="324AE177" w14:textId="77777777">
        <w:trPr>
          <w:trHeight w:val="30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16F0A56A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29069C6A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/>
                <w:color w:val="000000"/>
                <w:sz w:val="16"/>
              </w:rPr>
              <w:t>消息列表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7DAB5E3A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6"/>
              </w:rPr>
              <w:t>描述</w:t>
            </w:r>
          </w:p>
        </w:tc>
      </w:tr>
      <w:tr w:rsidR="005F2A9F" w14:paraId="708FB2F9" w14:textId="77777777">
        <w:trPr>
          <w:trHeight w:val="407"/>
        </w:trPr>
        <w:tc>
          <w:tcPr>
            <w:tcW w:w="562" w:type="dxa"/>
            <w:vAlign w:val="center"/>
          </w:tcPr>
          <w:p w14:paraId="7DB85896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1</w:t>
            </w:r>
          </w:p>
        </w:tc>
        <w:tc>
          <w:tcPr>
            <w:tcW w:w="7088" w:type="dxa"/>
            <w:vAlign w:val="center"/>
          </w:tcPr>
          <w:p w14:paraId="242B61D6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Check success</w:t>
            </w:r>
          </w:p>
        </w:tc>
        <w:tc>
          <w:tcPr>
            <w:tcW w:w="1978" w:type="dxa"/>
          </w:tcPr>
          <w:p w14:paraId="2F552596" w14:textId="77777777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/>
                <w:color w:val="000000"/>
                <w:sz w:val="16"/>
              </w:rPr>
              <w:t>校验成功</w:t>
            </w:r>
          </w:p>
        </w:tc>
      </w:tr>
      <w:tr w:rsidR="005F2A9F" w14:paraId="4191E894" w14:textId="77777777">
        <w:trPr>
          <w:trHeight w:val="449"/>
        </w:trPr>
        <w:tc>
          <w:tcPr>
            <w:tcW w:w="562" w:type="dxa"/>
            <w:vAlign w:val="center"/>
          </w:tcPr>
          <w:p w14:paraId="53D1DF3C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2</w:t>
            </w:r>
          </w:p>
        </w:tc>
        <w:tc>
          <w:tcPr>
            <w:tcW w:w="7088" w:type="dxa"/>
            <w:vAlign w:val="center"/>
          </w:tcPr>
          <w:p w14:paraId="356DE67A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 is null!</w:t>
            </w:r>
          </w:p>
        </w:tc>
        <w:tc>
          <w:tcPr>
            <w:tcW w:w="1978" w:type="dxa"/>
          </w:tcPr>
          <w:p w14:paraId="542F9C74" w14:textId="77777777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/>
                <w:color w:val="000000"/>
                <w:sz w:val="16"/>
              </w:rPr>
              <w:t>参数为空</w:t>
            </w:r>
          </w:p>
        </w:tc>
      </w:tr>
      <w:tr w:rsidR="005F2A9F" w14:paraId="16AF6A92" w14:textId="77777777">
        <w:trPr>
          <w:trHeight w:val="437"/>
        </w:trPr>
        <w:tc>
          <w:tcPr>
            <w:tcW w:w="562" w:type="dxa"/>
            <w:vAlign w:val="center"/>
          </w:tcPr>
          <w:p w14:paraId="159458D3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3</w:t>
            </w:r>
          </w:p>
        </w:tc>
        <w:tc>
          <w:tcPr>
            <w:tcW w:w="7088" w:type="dxa"/>
            <w:vAlign w:val="center"/>
          </w:tcPr>
          <w:p w14:paraId="77204F12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eventDate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</w:rPr>
              <w:t>] is null!</w:t>
            </w:r>
          </w:p>
        </w:tc>
        <w:tc>
          <w:tcPr>
            <w:tcW w:w="1978" w:type="dxa"/>
          </w:tcPr>
          <w:p w14:paraId="2D865D20" w14:textId="77777777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000000"/>
                <w:sz w:val="16"/>
              </w:rPr>
              <w:t>eventDate</w:t>
            </w:r>
            <w:proofErr w:type="spellEnd"/>
            <w:r>
              <w:rPr>
                <w:rFonts w:ascii="微软雅黑" w:eastAsia="微软雅黑" w:hAnsi="微软雅黑" w:cs="Calibri"/>
                <w:color w:val="000000"/>
                <w:sz w:val="16"/>
              </w:rPr>
              <w:t>值为空</w:t>
            </w:r>
          </w:p>
        </w:tc>
      </w:tr>
      <w:tr w:rsidR="005F2A9F" w14:paraId="14B39FAB" w14:textId="77777777">
        <w:trPr>
          <w:trHeight w:val="449"/>
        </w:trPr>
        <w:tc>
          <w:tcPr>
            <w:tcW w:w="562" w:type="dxa"/>
            <w:vAlign w:val="center"/>
          </w:tcPr>
          <w:p w14:paraId="629823A0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4</w:t>
            </w:r>
          </w:p>
        </w:tc>
        <w:tc>
          <w:tcPr>
            <w:tcW w:w="7088" w:type="dxa"/>
            <w:vAlign w:val="center"/>
          </w:tcPr>
          <w:p w14:paraId="019BA0FF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eventDate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</w:rPr>
              <w:t>] must be '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</w:rPr>
              <w:t>-MM-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ascii="Tahoma" w:hAnsi="Tahoma" w:cs="Tahoma"/>
                <w:color w:val="000000"/>
                <w:sz w:val="18"/>
                <w:szCs w:val="18"/>
              </w:rPr>
              <w:t>'!</w:t>
            </w:r>
          </w:p>
        </w:tc>
        <w:tc>
          <w:tcPr>
            <w:tcW w:w="1978" w:type="dxa"/>
          </w:tcPr>
          <w:p w14:paraId="4A7C1161" w14:textId="77777777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/>
                <w:color w:val="000000"/>
                <w:sz w:val="16"/>
              </w:rPr>
              <w:t>时间格式不对</w:t>
            </w:r>
          </w:p>
        </w:tc>
      </w:tr>
      <w:tr w:rsidR="005F2A9F" w14:paraId="0DAFE6CE" w14:textId="77777777">
        <w:trPr>
          <w:trHeight w:val="449"/>
        </w:trPr>
        <w:tc>
          <w:tcPr>
            <w:tcW w:w="562" w:type="dxa"/>
            <w:vAlign w:val="center"/>
          </w:tcPr>
          <w:p w14:paraId="4A011180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5</w:t>
            </w:r>
          </w:p>
        </w:tc>
        <w:tc>
          <w:tcPr>
            <w:tcW w:w="7088" w:type="dxa"/>
            <w:vAlign w:val="center"/>
          </w:tcPr>
          <w:p w14:paraId="2609460D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billId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is null!</w:t>
            </w:r>
          </w:p>
        </w:tc>
        <w:tc>
          <w:tcPr>
            <w:tcW w:w="1978" w:type="dxa"/>
          </w:tcPr>
          <w:p w14:paraId="4CD11F70" w14:textId="77777777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000000"/>
                <w:sz w:val="16"/>
              </w:rPr>
              <w:t>billId</w:t>
            </w:r>
            <w:proofErr w:type="spellEnd"/>
            <w:r>
              <w:rPr>
                <w:rFonts w:ascii="微软雅黑" w:eastAsia="微软雅黑" w:hAnsi="微软雅黑" w:cs="Calibri"/>
                <w:color w:val="000000"/>
                <w:sz w:val="16"/>
              </w:rPr>
              <w:t>值为空</w:t>
            </w:r>
          </w:p>
        </w:tc>
      </w:tr>
      <w:tr w:rsidR="005F2A9F" w14:paraId="1F565030" w14:textId="77777777">
        <w:trPr>
          <w:trHeight w:val="449"/>
        </w:trPr>
        <w:tc>
          <w:tcPr>
            <w:tcW w:w="562" w:type="dxa"/>
            <w:vAlign w:val="center"/>
          </w:tcPr>
          <w:p w14:paraId="30361B84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6</w:t>
            </w:r>
          </w:p>
        </w:tc>
        <w:tc>
          <w:tcPr>
            <w:tcW w:w="7088" w:type="dxa"/>
            <w:vAlign w:val="center"/>
          </w:tcPr>
          <w:p w14:paraId="26CA7703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billType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</w:rPr>
              <w:t>] is null!</w:t>
            </w:r>
          </w:p>
        </w:tc>
        <w:tc>
          <w:tcPr>
            <w:tcW w:w="1978" w:type="dxa"/>
          </w:tcPr>
          <w:p w14:paraId="404482AF" w14:textId="77777777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000000"/>
                <w:sz w:val="16"/>
              </w:rPr>
              <w:t>billType</w:t>
            </w:r>
            <w:proofErr w:type="spellEnd"/>
            <w:r>
              <w:rPr>
                <w:rFonts w:ascii="微软雅黑" w:eastAsia="微软雅黑" w:hAnsi="微软雅黑" w:cs="Calibri"/>
                <w:color w:val="000000"/>
                <w:sz w:val="16"/>
              </w:rPr>
              <w:t>值为空</w:t>
            </w:r>
          </w:p>
        </w:tc>
      </w:tr>
      <w:tr w:rsidR="005F2A9F" w14:paraId="366E48F7" w14:textId="77777777">
        <w:trPr>
          <w:trHeight w:val="377"/>
        </w:trPr>
        <w:tc>
          <w:tcPr>
            <w:tcW w:w="562" w:type="dxa"/>
            <w:vAlign w:val="center"/>
          </w:tcPr>
          <w:p w14:paraId="4D4F0865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7</w:t>
            </w:r>
          </w:p>
        </w:tc>
        <w:tc>
          <w:tcPr>
            <w:tcW w:w="7088" w:type="dxa"/>
            <w:vAlign w:val="center"/>
          </w:tcPr>
          <w:p w14:paraId="6C01E50D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billType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</w:rPr>
              <w:t>] must be one of the values(SHIPMENT|ORDER|MAWB|TASK).</w:t>
            </w:r>
          </w:p>
        </w:tc>
        <w:tc>
          <w:tcPr>
            <w:tcW w:w="1978" w:type="dxa"/>
          </w:tcPr>
          <w:p w14:paraId="1FBD262D" w14:textId="77777777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000000"/>
                <w:sz w:val="16"/>
              </w:rPr>
              <w:t>billType</w:t>
            </w:r>
            <w:proofErr w:type="spellEnd"/>
            <w:r>
              <w:rPr>
                <w:rFonts w:ascii="微软雅黑" w:eastAsia="微软雅黑" w:hAnsi="微软雅黑" w:cs="Calibri"/>
                <w:color w:val="000000"/>
                <w:sz w:val="16"/>
              </w:rPr>
              <w:t>类型不对</w:t>
            </w:r>
          </w:p>
        </w:tc>
      </w:tr>
      <w:tr w:rsidR="005F2A9F" w14:paraId="408AF1FA" w14:textId="77777777">
        <w:trPr>
          <w:trHeight w:val="455"/>
        </w:trPr>
        <w:tc>
          <w:tcPr>
            <w:tcW w:w="562" w:type="dxa"/>
            <w:vAlign w:val="center"/>
          </w:tcPr>
          <w:p w14:paraId="3FF2038C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8</w:t>
            </w:r>
          </w:p>
        </w:tc>
        <w:tc>
          <w:tcPr>
            <w:tcW w:w="7088" w:type="dxa"/>
            <w:vAlign w:val="center"/>
          </w:tcPr>
          <w:p w14:paraId="427EE734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stopNum|locationShortName|locationName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can not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be null at the same time!</w:t>
            </w:r>
          </w:p>
        </w:tc>
        <w:tc>
          <w:tcPr>
            <w:tcW w:w="1978" w:type="dxa"/>
          </w:tcPr>
          <w:p w14:paraId="19788B76" w14:textId="77777777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r>
              <w:rPr>
                <w:rFonts w:ascii="微软雅黑" w:eastAsia="微软雅黑" w:hAnsi="微软雅黑" w:cs="Calibri"/>
                <w:color w:val="000000"/>
                <w:sz w:val="16"/>
              </w:rPr>
              <w:t>地点值为空</w:t>
            </w:r>
          </w:p>
        </w:tc>
      </w:tr>
      <w:tr w:rsidR="005F2A9F" w14:paraId="08DB7376" w14:textId="77777777">
        <w:trPr>
          <w:trHeight w:val="437"/>
        </w:trPr>
        <w:tc>
          <w:tcPr>
            <w:tcW w:w="562" w:type="dxa"/>
            <w:vAlign w:val="center"/>
          </w:tcPr>
          <w:p w14:paraId="2D71E1EF" w14:textId="77777777" w:rsidR="005F2A9F" w:rsidRDefault="00DA2886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4"/>
              </w:rPr>
            </w:pPr>
            <w:r>
              <w:rPr>
                <w:rFonts w:ascii="Microsoft Sans Serif" w:eastAsia="Times New Roman" w:hAnsi="Microsoft Sans Serif" w:cs="Microsoft Sans Serif" w:hint="eastAsia"/>
                <w:color w:val="000000"/>
                <w:sz w:val="14"/>
              </w:rPr>
              <w:t>9</w:t>
            </w:r>
          </w:p>
        </w:tc>
        <w:tc>
          <w:tcPr>
            <w:tcW w:w="7088" w:type="dxa"/>
            <w:vAlign w:val="center"/>
          </w:tcPr>
          <w:p w14:paraId="04F546B3" w14:textId="77777777" w:rsidR="005F2A9F" w:rsidRDefault="00DA2886"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serviceProvider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</w:rPr>
              <w:t>] is null!</w:t>
            </w:r>
          </w:p>
        </w:tc>
        <w:tc>
          <w:tcPr>
            <w:tcW w:w="1978" w:type="dxa"/>
          </w:tcPr>
          <w:p w14:paraId="50A5EF55" w14:textId="77777777" w:rsidR="005F2A9F" w:rsidRDefault="00DA2886">
            <w:pPr>
              <w:rPr>
                <w:rFonts w:ascii="微软雅黑" w:eastAsia="微软雅黑" w:hAnsi="微软雅黑" w:cs="Calibri"/>
                <w:color w:val="000000"/>
                <w:sz w:val="16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000000"/>
                <w:sz w:val="16"/>
              </w:rPr>
              <w:t>ServiceProvider</w:t>
            </w:r>
            <w:proofErr w:type="spellEnd"/>
            <w:r>
              <w:rPr>
                <w:rFonts w:ascii="微软雅黑" w:eastAsia="微软雅黑" w:hAnsi="微软雅黑" w:cs="Calibri"/>
                <w:color w:val="000000"/>
                <w:sz w:val="16"/>
              </w:rPr>
              <w:t>值为空</w:t>
            </w:r>
          </w:p>
        </w:tc>
      </w:tr>
    </w:tbl>
    <w:p w14:paraId="65E938B4" w14:textId="77777777" w:rsidR="005F2A9F" w:rsidRDefault="005F2A9F"/>
    <w:p w14:paraId="3F312C21" w14:textId="77777777" w:rsidR="005F2A9F" w:rsidRDefault="005F2A9F"/>
    <w:p w14:paraId="5C76C68D" w14:textId="77777777" w:rsidR="005F2A9F" w:rsidRDefault="005F2A9F"/>
    <w:p w14:paraId="53AC03E3" w14:textId="77777777" w:rsidR="005F2A9F" w:rsidRDefault="00DA2886">
      <w:pPr>
        <w:pStyle w:val="2"/>
      </w:pPr>
      <w:bookmarkStart w:id="2" w:name="_Toc65241578"/>
      <w:r>
        <w:rPr>
          <w:rFonts w:hint="eastAsia"/>
        </w:rPr>
        <w:t>HTTP</w:t>
      </w:r>
      <w:r>
        <w:rPr>
          <w:rFonts w:hint="eastAsia"/>
        </w:rPr>
        <w:t>异常</w:t>
      </w:r>
      <w:r>
        <w:rPr>
          <w:rFonts w:hint="eastAsia"/>
        </w:rPr>
        <w:t>CODE</w:t>
      </w:r>
      <w:bookmarkEnd w:id="2"/>
    </w:p>
    <w:p w14:paraId="091DEE30" w14:textId="77777777" w:rsidR="005F2A9F" w:rsidRDefault="005F2A9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9"/>
        <w:gridCol w:w="1130"/>
        <w:gridCol w:w="2134"/>
        <w:gridCol w:w="4259"/>
      </w:tblGrid>
      <w:tr w:rsidR="005F2A9F" w14:paraId="794E821A" w14:textId="77777777">
        <w:trPr>
          <w:trHeight w:val="357"/>
        </w:trPr>
        <w:tc>
          <w:tcPr>
            <w:tcW w:w="586" w:type="pct"/>
            <w:shd w:val="clear" w:color="auto" w:fill="D9D9D9" w:themeFill="background1" w:themeFillShade="D9"/>
          </w:tcPr>
          <w:p w14:paraId="5C476F4B" w14:textId="77777777" w:rsidR="005F2A9F" w:rsidRDefault="00DA2886">
            <w:pPr>
              <w:widowControl/>
              <w:ind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序号</w:t>
            </w:r>
          </w:p>
        </w:tc>
        <w:tc>
          <w:tcPr>
            <w:tcW w:w="663" w:type="pct"/>
            <w:shd w:val="clear" w:color="auto" w:fill="D9D9D9" w:themeFill="background1" w:themeFillShade="D9"/>
            <w:vAlign w:val="center"/>
          </w:tcPr>
          <w:p w14:paraId="3B857181" w14:textId="77777777" w:rsidR="005F2A9F" w:rsidRDefault="00DA2886">
            <w:pPr>
              <w:widowControl/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错误代码</w:t>
            </w:r>
          </w:p>
        </w:tc>
        <w:tc>
          <w:tcPr>
            <w:tcW w:w="1252" w:type="pct"/>
            <w:shd w:val="clear" w:color="auto" w:fill="D9D9D9" w:themeFill="background1" w:themeFillShade="D9"/>
            <w:vAlign w:val="center"/>
          </w:tcPr>
          <w:p w14:paraId="096032DD" w14:textId="77777777" w:rsidR="005F2A9F" w:rsidRDefault="00DA2886">
            <w:pPr>
              <w:widowControl/>
              <w:ind w:firstLine="32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说明</w:t>
            </w:r>
          </w:p>
        </w:tc>
        <w:tc>
          <w:tcPr>
            <w:tcW w:w="2499" w:type="pct"/>
            <w:shd w:val="clear" w:color="auto" w:fill="D9D9D9" w:themeFill="background1" w:themeFillShade="D9"/>
            <w:vAlign w:val="center"/>
          </w:tcPr>
          <w:p w14:paraId="4A8C0953" w14:textId="77777777" w:rsidR="005F2A9F" w:rsidRDefault="00DA2886">
            <w:pPr>
              <w:widowControl/>
              <w:ind w:firstLine="32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解决指引</w:t>
            </w:r>
          </w:p>
        </w:tc>
      </w:tr>
      <w:tr w:rsidR="005F2A9F" w14:paraId="5AC6A15B" w14:textId="77777777">
        <w:trPr>
          <w:trHeight w:val="1053"/>
        </w:trPr>
        <w:tc>
          <w:tcPr>
            <w:tcW w:w="586" w:type="pct"/>
          </w:tcPr>
          <w:p w14:paraId="53E20E30" w14:textId="77777777" w:rsidR="005F2A9F" w:rsidRDefault="00DA2886">
            <w:pPr>
              <w:widowControl/>
              <w:ind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3" w:type="pct"/>
            <w:vAlign w:val="center"/>
          </w:tcPr>
          <w:p w14:paraId="22473343" w14:textId="77777777" w:rsidR="005F2A9F" w:rsidRDefault="00DA2886">
            <w:pPr>
              <w:widowControl/>
              <w:ind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252" w:type="pct"/>
            <w:vAlign w:val="center"/>
          </w:tcPr>
          <w:p w14:paraId="2086536E" w14:textId="77777777" w:rsidR="005F2A9F" w:rsidRDefault="00DA2886">
            <w:pPr>
              <w:widowControl/>
              <w:ind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未授权</w:t>
            </w:r>
          </w:p>
        </w:tc>
        <w:tc>
          <w:tcPr>
            <w:tcW w:w="2499" w:type="pct"/>
          </w:tcPr>
          <w:p w14:paraId="5C3B5E61" w14:textId="77777777" w:rsidR="005F2A9F" w:rsidRDefault="00DA2886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检查应用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和密钥是否有传</w:t>
            </w:r>
          </w:p>
          <w:p w14:paraId="6CA08AA6" w14:textId="77777777" w:rsidR="005F2A9F" w:rsidRDefault="00DA2886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检查应用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和密钥是否能正常获取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token</w:t>
            </w:r>
          </w:p>
          <w:p w14:paraId="65F3F338" w14:textId="77777777" w:rsidR="005F2A9F" w:rsidRDefault="00DA2886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检查应用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和密钥是否对应调用的服务</w:t>
            </w:r>
          </w:p>
        </w:tc>
      </w:tr>
      <w:tr w:rsidR="005F2A9F" w14:paraId="5962011B" w14:textId="77777777">
        <w:trPr>
          <w:trHeight w:val="357"/>
        </w:trPr>
        <w:tc>
          <w:tcPr>
            <w:tcW w:w="586" w:type="pct"/>
          </w:tcPr>
          <w:p w14:paraId="1128FD1F" w14:textId="77777777" w:rsidR="005F2A9F" w:rsidRDefault="005F2A9F">
            <w:pPr>
              <w:widowControl/>
              <w:ind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  <w:p w14:paraId="6C8358AA" w14:textId="77777777" w:rsidR="005F2A9F" w:rsidRDefault="00DA2886">
            <w:pPr>
              <w:widowControl/>
              <w:ind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3" w:type="pct"/>
            <w:vAlign w:val="center"/>
          </w:tcPr>
          <w:p w14:paraId="05ED59C3" w14:textId="77777777" w:rsidR="005F2A9F" w:rsidRDefault="00DA2886">
            <w:pPr>
              <w:widowControl/>
              <w:ind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252" w:type="pct"/>
            <w:vAlign w:val="center"/>
          </w:tcPr>
          <w:p w14:paraId="7D9945CF" w14:textId="77777777" w:rsidR="005F2A9F" w:rsidRDefault="00DA2886">
            <w:pPr>
              <w:widowControl/>
              <w:ind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禁止访问</w:t>
            </w:r>
          </w:p>
        </w:tc>
        <w:tc>
          <w:tcPr>
            <w:tcW w:w="2499" w:type="pct"/>
          </w:tcPr>
          <w:p w14:paraId="7C180A56" w14:textId="77777777" w:rsidR="005F2A9F" w:rsidRDefault="00DA2886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检查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IP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地址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是否被拒</w:t>
            </w:r>
          </w:p>
          <w:p w14:paraId="41517410" w14:textId="77777777" w:rsidR="005F2A9F" w:rsidRDefault="00DA2886">
            <w:pPr>
              <w:pStyle w:val="HTML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tLeas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检查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证书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是否有设置</w:t>
            </w:r>
          </w:p>
          <w:p w14:paraId="6CDE5629" w14:textId="77777777" w:rsidR="005F2A9F" w:rsidRDefault="00DA2886">
            <w:pPr>
              <w:pStyle w:val="HTML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tLeas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检查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证书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是否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被吊销</w:t>
            </w:r>
          </w:p>
          <w:p w14:paraId="289C669F" w14:textId="77777777" w:rsidR="005F2A9F" w:rsidRDefault="00DA2886">
            <w:pPr>
              <w:pStyle w:val="HTML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tLeas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检查是否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配置无效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HTTP</w:t>
            </w:r>
          </w:p>
          <w:p w14:paraId="1319A1D4" w14:textId="77777777" w:rsidR="005F2A9F" w:rsidRDefault="00DA2886">
            <w:pPr>
              <w:pStyle w:val="HTML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tLeas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检查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连接的用户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是否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过多</w:t>
            </w:r>
          </w:p>
        </w:tc>
      </w:tr>
      <w:tr w:rsidR="005F2A9F" w14:paraId="4938E5D3" w14:textId="77777777">
        <w:trPr>
          <w:trHeight w:val="524"/>
        </w:trPr>
        <w:tc>
          <w:tcPr>
            <w:tcW w:w="586" w:type="pct"/>
          </w:tcPr>
          <w:p w14:paraId="1FD14067" w14:textId="77777777" w:rsidR="005F2A9F" w:rsidRDefault="00DA2886">
            <w:pPr>
              <w:widowControl/>
              <w:ind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3" w:type="pct"/>
            <w:vAlign w:val="center"/>
          </w:tcPr>
          <w:p w14:paraId="39A06FDB" w14:textId="77777777" w:rsidR="005F2A9F" w:rsidRDefault="00DA2886">
            <w:pPr>
              <w:widowControl/>
              <w:ind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252" w:type="pct"/>
            <w:vAlign w:val="center"/>
          </w:tcPr>
          <w:p w14:paraId="5AF0067D" w14:textId="77777777" w:rsidR="005F2A9F" w:rsidRDefault="00DA2886">
            <w:pPr>
              <w:shd w:val="clear" w:color="auto" w:fill="FFFFFF"/>
              <w:spacing w:line="360" w:lineRule="atLeast"/>
              <w:ind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服务器内部错误</w:t>
            </w:r>
          </w:p>
        </w:tc>
        <w:tc>
          <w:tcPr>
            <w:tcW w:w="2499" w:type="pct"/>
          </w:tcPr>
          <w:p w14:paraId="4535D2C2" w14:textId="77777777" w:rsidR="005F2A9F" w:rsidRDefault="00DA2886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检查服务器是否关闭</w:t>
            </w:r>
          </w:p>
          <w:p w14:paraId="3CE34527" w14:textId="77777777" w:rsidR="005F2A9F" w:rsidRDefault="00DA2886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检查是否应用服务重新启动</w:t>
            </w:r>
          </w:p>
          <w:p w14:paraId="75E0B97D" w14:textId="77777777" w:rsidR="005F2A9F" w:rsidRDefault="00DA2886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检查应用服务是否无效</w:t>
            </w:r>
          </w:p>
        </w:tc>
      </w:tr>
      <w:tr w:rsidR="005F2A9F" w14:paraId="28A564DE" w14:textId="77777777">
        <w:trPr>
          <w:trHeight w:val="524"/>
        </w:trPr>
        <w:tc>
          <w:tcPr>
            <w:tcW w:w="586" w:type="pct"/>
          </w:tcPr>
          <w:p w14:paraId="26D59B68" w14:textId="77777777" w:rsidR="005F2A9F" w:rsidRDefault="00DA2886">
            <w:pPr>
              <w:widowControl/>
              <w:ind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3" w:type="pct"/>
            <w:vAlign w:val="center"/>
          </w:tcPr>
          <w:p w14:paraId="6BB7B0C2" w14:textId="77777777" w:rsidR="005F2A9F" w:rsidRDefault="00DA2886">
            <w:pPr>
              <w:widowControl/>
              <w:ind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252" w:type="pct"/>
            <w:vAlign w:val="center"/>
          </w:tcPr>
          <w:p w14:paraId="0104E35D" w14:textId="77777777" w:rsidR="005F2A9F" w:rsidRDefault="00DA2886">
            <w:pPr>
              <w:shd w:val="clear" w:color="auto" w:fill="FFFFFF"/>
              <w:spacing w:line="360" w:lineRule="atLeast"/>
              <w:ind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服务器不支持请求的方法</w:t>
            </w:r>
          </w:p>
        </w:tc>
        <w:tc>
          <w:tcPr>
            <w:tcW w:w="2499" w:type="pct"/>
          </w:tcPr>
          <w:p w14:paraId="33931504" w14:textId="77777777" w:rsidR="005F2A9F" w:rsidRDefault="00DA2886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检查传参方法和格式</w:t>
            </w:r>
          </w:p>
          <w:p w14:paraId="2C9A1711" w14:textId="77777777" w:rsidR="005F2A9F" w:rsidRDefault="00DA2886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检查应用服务部署和调用</w:t>
            </w:r>
          </w:p>
          <w:p w14:paraId="2E73B9A3" w14:textId="77777777" w:rsidR="005F2A9F" w:rsidRDefault="00DA2886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检查调用到应用服务是否一致</w:t>
            </w:r>
          </w:p>
        </w:tc>
      </w:tr>
      <w:tr w:rsidR="005F2A9F" w14:paraId="14B2473E" w14:textId="77777777">
        <w:trPr>
          <w:trHeight w:val="524"/>
        </w:trPr>
        <w:tc>
          <w:tcPr>
            <w:tcW w:w="586" w:type="pct"/>
          </w:tcPr>
          <w:p w14:paraId="6C1B4EC8" w14:textId="77777777" w:rsidR="005F2A9F" w:rsidRDefault="00DA2886">
            <w:pPr>
              <w:widowControl/>
              <w:ind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3" w:type="pct"/>
            <w:vAlign w:val="center"/>
          </w:tcPr>
          <w:p w14:paraId="6EAA44B4" w14:textId="77777777" w:rsidR="005F2A9F" w:rsidRDefault="00DA2886">
            <w:pPr>
              <w:widowControl/>
              <w:ind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1252" w:type="pct"/>
            <w:vAlign w:val="center"/>
          </w:tcPr>
          <w:p w14:paraId="151AA128" w14:textId="77777777" w:rsidR="005F2A9F" w:rsidRDefault="00DA2886">
            <w:pPr>
              <w:shd w:val="clear" w:color="auto" w:fill="FFFFFF"/>
              <w:spacing w:line="360" w:lineRule="atLeast"/>
              <w:ind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服务器繁忙</w:t>
            </w:r>
          </w:p>
        </w:tc>
        <w:tc>
          <w:tcPr>
            <w:tcW w:w="2499" w:type="pct"/>
          </w:tcPr>
          <w:p w14:paraId="39A5476F" w14:textId="77777777" w:rsidR="005F2A9F" w:rsidRDefault="00DA2886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稍后尝试</w:t>
            </w:r>
          </w:p>
        </w:tc>
      </w:tr>
    </w:tbl>
    <w:p w14:paraId="1663C7CE" w14:textId="77777777" w:rsidR="005F2A9F" w:rsidRDefault="005F2A9F"/>
    <w:p w14:paraId="0CF4D8BF" w14:textId="77777777" w:rsidR="005F2A9F" w:rsidRDefault="005F2A9F"/>
    <w:p w14:paraId="282BBFA0" w14:textId="77777777" w:rsidR="005F2A9F" w:rsidRDefault="00DA2886">
      <w:pPr>
        <w:pStyle w:val="2"/>
      </w:pPr>
      <w:bookmarkStart w:id="3" w:name="_Toc65241579"/>
      <w:r>
        <w:rPr>
          <w:rFonts w:hint="eastAsia"/>
        </w:rPr>
        <w:lastRenderedPageBreak/>
        <w:t>API</w:t>
      </w:r>
      <w:r>
        <w:rPr>
          <w:rFonts w:hint="eastAsia"/>
        </w:rPr>
        <w:t>异常</w:t>
      </w:r>
      <w:r>
        <w:rPr>
          <w:rFonts w:hint="eastAsia"/>
        </w:rPr>
        <w:t>CODE</w:t>
      </w:r>
      <w:bookmarkEnd w:id="3"/>
    </w:p>
    <w:p w14:paraId="3163255B" w14:textId="77777777" w:rsidR="005F2A9F" w:rsidRDefault="005F2A9F"/>
    <w:tbl>
      <w:tblPr>
        <w:tblW w:w="5000" w:type="pct"/>
        <w:tblLook w:val="04A0" w:firstRow="1" w:lastRow="0" w:firstColumn="1" w:lastColumn="0" w:noHBand="0" w:noVBand="1"/>
      </w:tblPr>
      <w:tblGrid>
        <w:gridCol w:w="465"/>
        <w:gridCol w:w="856"/>
        <w:gridCol w:w="3098"/>
        <w:gridCol w:w="4103"/>
      </w:tblGrid>
      <w:tr w:rsidR="005F2A9F" w14:paraId="0F98B088" w14:textId="77777777">
        <w:trPr>
          <w:trHeight w:val="308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9CF1CB" w14:textId="77777777" w:rsidR="005F2A9F" w:rsidRDefault="00DA2886">
            <w:pPr>
              <w:widowControl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序号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6F4DB80" w14:textId="77777777" w:rsidR="005F2A9F" w:rsidRDefault="00DA2886">
            <w:pPr>
              <w:widowControl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错误代码</w:t>
            </w:r>
          </w:p>
        </w:tc>
        <w:tc>
          <w:tcPr>
            <w:tcW w:w="1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A95A6C7" w14:textId="77777777" w:rsidR="005F2A9F" w:rsidRDefault="00DA2886">
            <w:pPr>
              <w:widowControl/>
              <w:ind w:firstLine="320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错误信息</w:t>
            </w:r>
          </w:p>
        </w:tc>
        <w:tc>
          <w:tcPr>
            <w:tcW w:w="2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A2BDBB6" w14:textId="77777777" w:rsidR="005F2A9F" w:rsidRDefault="00DA2886">
            <w:pPr>
              <w:widowControl/>
              <w:ind w:firstLine="320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错误信息描述</w:t>
            </w:r>
          </w:p>
        </w:tc>
      </w:tr>
      <w:tr w:rsidR="005F2A9F" w14:paraId="2C7F00A1" w14:textId="77777777">
        <w:trPr>
          <w:trHeight w:val="541"/>
        </w:trPr>
        <w:tc>
          <w:tcPr>
            <w:tcW w:w="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1BF5" w14:textId="77777777" w:rsidR="005F2A9F" w:rsidRDefault="00DA2886">
            <w:pPr>
              <w:widowControl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27BF1" w14:textId="77777777" w:rsidR="005F2A9F" w:rsidRDefault="00DA2886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900900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9A2CB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Unclassified Authentication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Failure</w:t>
            </w:r>
          </w:p>
          <w:p w14:paraId="26B72236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非保密验证错误</w:t>
            </w:r>
          </w:p>
        </w:tc>
        <w:tc>
          <w:tcPr>
            <w:tcW w:w="2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2AA3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An unspecified error has occurred</w:t>
            </w:r>
          </w:p>
          <w:p w14:paraId="007891D3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发生了一个未定义的错误</w:t>
            </w:r>
          </w:p>
        </w:tc>
      </w:tr>
      <w:tr w:rsidR="005F2A9F" w14:paraId="511F7AED" w14:textId="77777777">
        <w:trPr>
          <w:trHeight w:val="570"/>
        </w:trPr>
        <w:tc>
          <w:tcPr>
            <w:tcW w:w="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E414" w14:textId="77777777" w:rsidR="005F2A9F" w:rsidRDefault="00DA2886">
            <w:pPr>
              <w:widowControl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8C1A" w14:textId="77777777" w:rsidR="005F2A9F" w:rsidRDefault="00DA2886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900901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C7F74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 xml:space="preserve">Invalid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Credentials</w:t>
            </w:r>
          </w:p>
          <w:p w14:paraId="3D12313D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无效的凭据</w:t>
            </w:r>
          </w:p>
        </w:tc>
        <w:tc>
          <w:tcPr>
            <w:tcW w:w="2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7B3CE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Invalid Authentication information provided</w:t>
            </w:r>
          </w:p>
          <w:p w14:paraId="22B9E8AA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无效的凭据信息。可能是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key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，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secret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获取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token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传的不对引起的</w:t>
            </w:r>
          </w:p>
        </w:tc>
      </w:tr>
      <w:tr w:rsidR="005F2A9F" w14:paraId="697B46D7" w14:textId="77777777">
        <w:trPr>
          <w:trHeight w:val="781"/>
        </w:trPr>
        <w:tc>
          <w:tcPr>
            <w:tcW w:w="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C6A4" w14:textId="77777777" w:rsidR="005F2A9F" w:rsidRDefault="00DA2886">
            <w:pPr>
              <w:widowControl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054AD" w14:textId="77777777" w:rsidR="005F2A9F" w:rsidRDefault="00DA2886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900902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D352E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Missing Credentials</w:t>
            </w:r>
          </w:p>
          <w:p w14:paraId="606E18B9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丢失凭据</w:t>
            </w:r>
          </w:p>
        </w:tc>
        <w:tc>
          <w:tcPr>
            <w:tcW w:w="2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76A70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No authentication information provided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无身份验证信息</w:t>
            </w:r>
          </w:p>
        </w:tc>
      </w:tr>
      <w:tr w:rsidR="005F2A9F" w14:paraId="28EFF46B" w14:textId="77777777">
        <w:trPr>
          <w:trHeight w:val="1425"/>
        </w:trPr>
        <w:tc>
          <w:tcPr>
            <w:tcW w:w="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A58F" w14:textId="77777777" w:rsidR="005F2A9F" w:rsidRDefault="00DA2886">
            <w:pPr>
              <w:widowControl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137AA" w14:textId="77777777" w:rsidR="005F2A9F" w:rsidRDefault="00DA2886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900906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50FE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No matching resource found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in the API for the given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request</w:t>
            </w:r>
          </w:p>
          <w:p w14:paraId="24FD111E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在这个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request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请求的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中没有找到匹配的资源</w:t>
            </w:r>
          </w:p>
        </w:tc>
        <w:tc>
          <w:tcPr>
            <w:tcW w:w="2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67482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 resource with the name in the request can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’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t be found in the API</w:t>
            </w:r>
          </w:p>
          <w:p w14:paraId="10305315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这个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request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中的资源名称找不到对应的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API</w:t>
            </w:r>
          </w:p>
        </w:tc>
      </w:tr>
      <w:tr w:rsidR="005F2A9F" w14:paraId="56E18E82" w14:textId="77777777">
        <w:trPr>
          <w:trHeight w:val="855"/>
        </w:trPr>
        <w:tc>
          <w:tcPr>
            <w:tcW w:w="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71A8" w14:textId="77777777" w:rsidR="005F2A9F" w:rsidRDefault="00DA2886">
            <w:pPr>
              <w:widowControl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50A22" w14:textId="77777777" w:rsidR="005F2A9F" w:rsidRDefault="00DA2886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900907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2747E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The requested API is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temporarily blocked</w:t>
            </w:r>
          </w:p>
          <w:p w14:paraId="2B2C042E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请求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暂时被锁定</w:t>
            </w:r>
          </w:p>
        </w:tc>
        <w:tc>
          <w:tcPr>
            <w:tcW w:w="2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1CAC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The status of the API has been changed to an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inaccessible/unavailable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state</w:t>
            </w:r>
          </w:p>
          <w:p w14:paraId="3CBDC2A8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这个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已经被更改为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inaccessible/unavailable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状态</w:t>
            </w:r>
          </w:p>
        </w:tc>
      </w:tr>
      <w:tr w:rsidR="005F2A9F" w14:paraId="1B77E0DA" w14:textId="77777777">
        <w:trPr>
          <w:trHeight w:val="855"/>
        </w:trPr>
        <w:tc>
          <w:tcPr>
            <w:tcW w:w="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E526" w14:textId="77777777" w:rsidR="005F2A9F" w:rsidRDefault="00DA2886">
            <w:pPr>
              <w:widowControl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7A710" w14:textId="77777777" w:rsidR="005F2A9F" w:rsidRDefault="00DA2886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900908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0FCDC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Resource forbidden</w:t>
            </w:r>
          </w:p>
          <w:p w14:paraId="73015B10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资源被禁</w:t>
            </w:r>
          </w:p>
        </w:tc>
        <w:tc>
          <w:tcPr>
            <w:tcW w:w="2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F582C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The user invoking the API has not been granted access to the required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resource</w:t>
            </w:r>
          </w:p>
          <w:p w14:paraId="65B63E10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用户通过请求调用的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资源是没有授予权限的</w:t>
            </w:r>
          </w:p>
        </w:tc>
      </w:tr>
      <w:tr w:rsidR="005F2A9F" w14:paraId="15C87066" w14:textId="77777777">
        <w:trPr>
          <w:trHeight w:val="855"/>
        </w:trPr>
        <w:tc>
          <w:tcPr>
            <w:tcW w:w="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DA65" w14:textId="77777777" w:rsidR="005F2A9F" w:rsidRDefault="00DA2886">
            <w:pPr>
              <w:widowControl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C2E4E" w14:textId="77777777" w:rsidR="005F2A9F" w:rsidRDefault="00DA2886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900909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94977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The subscription to the API is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inactive</w:t>
            </w:r>
          </w:p>
          <w:p w14:paraId="5414400F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订阅这个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已过期</w:t>
            </w:r>
          </w:p>
        </w:tc>
        <w:tc>
          <w:tcPr>
            <w:tcW w:w="2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5385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 xml:space="preserve">Happens when the API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user is blocked</w:t>
            </w:r>
          </w:p>
          <w:p w14:paraId="6392E783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发生在这个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用户被锁</w:t>
            </w:r>
          </w:p>
        </w:tc>
      </w:tr>
      <w:tr w:rsidR="005F2A9F" w14:paraId="4F215D34" w14:textId="77777777">
        <w:trPr>
          <w:trHeight w:val="1425"/>
        </w:trPr>
        <w:tc>
          <w:tcPr>
            <w:tcW w:w="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AA6F" w14:textId="77777777" w:rsidR="005F2A9F" w:rsidRDefault="00DA2886">
            <w:pPr>
              <w:widowControl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332B3" w14:textId="77777777" w:rsidR="005F2A9F" w:rsidRDefault="00DA2886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900910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D6B8" w14:textId="77777777" w:rsidR="005F2A9F" w:rsidRDefault="00DA2886">
            <w:pPr>
              <w:widowControl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The access token does not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allow you to access the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requested resource</w:t>
            </w:r>
          </w:p>
          <w:p w14:paraId="50761494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获取的这个令牌没有权限请求此资源</w:t>
            </w:r>
          </w:p>
        </w:tc>
        <w:tc>
          <w:tcPr>
            <w:tcW w:w="2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05365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’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t access the required resource with the provided access token.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br/>
              <w:t>Check the valid resources that can be accessed with this token</w:t>
            </w:r>
          </w:p>
          <w:p w14:paraId="708C3D87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通过令牌不能获取此资源，检查这个令牌能否获取资源</w:t>
            </w:r>
          </w:p>
        </w:tc>
      </w:tr>
      <w:tr w:rsidR="005F2A9F" w14:paraId="477018F5" w14:textId="77777777">
        <w:trPr>
          <w:trHeight w:val="1425"/>
        </w:trPr>
        <w:tc>
          <w:tcPr>
            <w:tcW w:w="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62CA" w14:textId="77777777" w:rsidR="005F2A9F" w:rsidRDefault="00DA2886">
            <w:pPr>
              <w:widowControl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7C37D" w14:textId="77777777" w:rsidR="005F2A9F" w:rsidRDefault="00DA2886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900800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35FA9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Message throttled out</w:t>
            </w:r>
          </w:p>
          <w:p w14:paraId="4D89BAA6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消息溢出</w:t>
            </w:r>
          </w:p>
        </w:tc>
        <w:tc>
          <w:tcPr>
            <w:tcW w:w="2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A4D7E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The maximum number of requests that can be made to the API within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 designated time period is reached and the API is throttled for the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user.</w:t>
            </w:r>
          </w:p>
          <w:p w14:paraId="670BB6C9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在用户一定时间能请求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最大的数值</w:t>
            </w:r>
          </w:p>
        </w:tc>
      </w:tr>
      <w:tr w:rsidR="005F2A9F" w14:paraId="2CE6DB4D" w14:textId="77777777">
        <w:trPr>
          <w:trHeight w:val="855"/>
        </w:trPr>
        <w:tc>
          <w:tcPr>
            <w:tcW w:w="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43F9" w14:textId="77777777" w:rsidR="005F2A9F" w:rsidRDefault="00DA2886">
            <w:pPr>
              <w:widowControl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808D" w14:textId="77777777" w:rsidR="005F2A9F" w:rsidRDefault="00DA2886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700700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65393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API blocked</w:t>
            </w:r>
          </w:p>
          <w:p w14:paraId="2F210AA4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锁定</w:t>
            </w:r>
          </w:p>
        </w:tc>
        <w:tc>
          <w:tcPr>
            <w:tcW w:w="2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2000F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This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 xml:space="preserve"> API has been blocked temporarily. Please try again later or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contact the system administrators</w:t>
            </w:r>
          </w:p>
          <w:p w14:paraId="5EE9080E" w14:textId="77777777" w:rsidR="005F2A9F" w:rsidRDefault="00DA2886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这个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16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暂时被锁定，请稍后尝试连接或联系系统管理员</w:t>
            </w:r>
          </w:p>
        </w:tc>
      </w:tr>
    </w:tbl>
    <w:p w14:paraId="2F77E720" w14:textId="77777777" w:rsidR="005F2A9F" w:rsidRDefault="005F2A9F"/>
    <w:p w14:paraId="25EA7B69" w14:textId="77777777" w:rsidR="005F2A9F" w:rsidRDefault="005F2A9F"/>
    <w:p w14:paraId="2F8D3B3F" w14:textId="77777777" w:rsidR="005F2A9F" w:rsidRDefault="005F2A9F"/>
    <w:p w14:paraId="58269A08" w14:textId="77777777" w:rsidR="005F2A9F" w:rsidRDefault="005F2A9F"/>
    <w:sectPr w:rsidR="005F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46429"/>
    <w:multiLevelType w:val="multilevel"/>
    <w:tmpl w:val="6354642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FC465AD"/>
    <w:multiLevelType w:val="multilevel"/>
    <w:tmpl w:val="7FC465A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9F"/>
    <w:rsid w:val="005F2A9F"/>
    <w:rsid w:val="00673714"/>
    <w:rsid w:val="00DA2886"/>
    <w:rsid w:val="22534E4A"/>
    <w:rsid w:val="25F06412"/>
    <w:rsid w:val="380370E2"/>
    <w:rsid w:val="495D1A4B"/>
    <w:rsid w:val="5014189E"/>
    <w:rsid w:val="5EB34616"/>
    <w:rsid w:val="711E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3DA6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next w:val="a"/>
    <w:qFormat/>
    <w:pPr>
      <w:keepNext/>
      <w:numPr>
        <w:ilvl w:val="1"/>
        <w:numId w:val="1"/>
      </w:numPr>
      <w:spacing w:afterLines="50" w:after="156" w:line="240" w:lineRule="atLeast"/>
      <w:ind w:left="578" w:hanging="578"/>
      <w:jc w:val="both"/>
      <w:outlineLvl w:val="1"/>
    </w:pPr>
    <w:rPr>
      <w:rFonts w:ascii="Arial" w:eastAsia="黑体" w:hAnsi="Arial"/>
      <w:b/>
      <w:sz w:val="24"/>
      <w:szCs w:val="24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240" w:lineRule="atLeas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table" w:styleId="a3">
    <w:name w:val="Table Grid"/>
    <w:basedOn w:val="a1"/>
    <w:uiPriority w:val="59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2263</Characters>
  <Application>Microsoft Macintosh Word</Application>
  <DocSecurity>0</DocSecurity>
  <Lines>18</Lines>
  <Paragraphs>5</Paragraphs>
  <ScaleCrop>false</ScaleCrop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qhsc012</dc:creator>
  <cp:lastModifiedBy>1053438108@qq.com</cp:lastModifiedBy>
  <cp:revision>3</cp:revision>
  <dcterms:created xsi:type="dcterms:W3CDTF">2022-01-20T05:46:00Z</dcterms:created>
  <dcterms:modified xsi:type="dcterms:W3CDTF">2022-01-21T03:54:00Z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D05150B5F72C4402A33E71ED671B55C3</vt:lpwstr>
  </property>
</Properties>
</file>