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B7" w:rsidRPr="00D85546" w:rsidRDefault="002C3948" w:rsidP="002C3948">
      <w:pPr>
        <w:spacing w:after="0"/>
        <w:rPr>
          <w:rFonts w:eastAsiaTheme="minorHAnsi"/>
          <w:b/>
          <w:sz w:val="18"/>
          <w:szCs w:val="18"/>
        </w:rPr>
      </w:pPr>
      <w:r w:rsidRPr="00D85546">
        <w:rPr>
          <w:rFonts w:eastAsiaTheme="minorHAnsi" w:hint="eastAsia"/>
          <w:b/>
          <w:sz w:val="18"/>
          <w:szCs w:val="18"/>
        </w:rPr>
        <w:t>항목 18. 인터페이스 설계는 제대로 쓰기엔 쉽게, 엉터리로 쓰기엔 어렵게 하자</w:t>
      </w:r>
      <w:r w:rsidR="00845FFF" w:rsidRPr="00D85546">
        <w:rPr>
          <w:rFonts w:eastAsiaTheme="minorHAnsi" w:hint="eastAsia"/>
          <w:b/>
          <w:sz w:val="18"/>
          <w:szCs w:val="18"/>
        </w:rPr>
        <w:t>.</w:t>
      </w:r>
    </w:p>
    <w:p w:rsidR="006B01F3" w:rsidRDefault="006B01F3" w:rsidP="002C3948">
      <w:pPr>
        <w:spacing w:after="0"/>
        <w:rPr>
          <w:rFonts w:eastAsiaTheme="minorHAnsi"/>
          <w:sz w:val="18"/>
          <w:szCs w:val="18"/>
        </w:rPr>
      </w:pPr>
    </w:p>
    <w:p w:rsidR="00397634" w:rsidRPr="00397634" w:rsidRDefault="00397634" w:rsidP="002C3948">
      <w:pPr>
        <w:spacing w:after="0"/>
        <w:rPr>
          <w:rFonts w:eastAsiaTheme="minorHAnsi"/>
          <w:b/>
          <w:sz w:val="18"/>
          <w:szCs w:val="18"/>
        </w:rPr>
      </w:pPr>
      <w:r w:rsidRPr="00397634">
        <w:rPr>
          <w:rFonts w:eastAsiaTheme="minorHAnsi" w:hint="eastAsia"/>
          <w:b/>
          <w:sz w:val="18"/>
          <w:szCs w:val="18"/>
        </w:rPr>
        <w:t>이슈</w:t>
      </w:r>
    </w:p>
    <w:p w:rsidR="00D5471A" w:rsidRPr="00A80270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어떤 인터페이스를 어떻게 써 봤는데, 결과 코드가 사용자가 생각한 대로 동작하지 않는다면, 그 코드는 컴파일 되지 않아야 맞습니다. 거꾸로 생각해서, 어떤 코드가 컴파일 된다면, 그 코드는 사용자가 원하는 대로 동작해야 할 </w:t>
      </w:r>
      <w:r w:rsidR="00170D76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것이다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p w:rsidR="005464D0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  <w:r w:rsidRPr="00F067C0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‘제대로 쓰기에 쉽고 엉터리로 쓰기에 어려운’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인터페이스를 개발하려면 우선 사용자가 저지를 만한 실수의 종류를 머리에 넣어두고 있어야 합니다.</w:t>
      </w:r>
    </w:p>
    <w:p w:rsidR="004D4249" w:rsidRDefault="004D4249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</w:p>
    <w:p w:rsidR="00D5471A" w:rsidRPr="006515F1" w:rsidRDefault="008549DC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4A69C4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상황</w:t>
      </w:r>
      <w:r w:rsidR="004A69C4" w:rsidRPr="004A69C4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.</w:t>
      </w:r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예를 들어, 날짜를 나타내는 어떤 클래스에 넣을 생성자를 설계하고 있다고 가정합시다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D5471A" w:rsidRPr="006515F1" w:rsidTr="00D21651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8F3472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class Date {</w:t>
            </w:r>
          </w:p>
          <w:p w:rsidR="00D5471A" w:rsidRPr="006515F1" w:rsidRDefault="00D5471A" w:rsidP="008F3472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public: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Date(int month, int day, int year);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D5471A" w:rsidRPr="006515F1" w:rsidRDefault="00D5471A" w:rsidP="008F3472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F14A4B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인터페이스가 별 문제 없을 것 같지만</w:t>
      </w:r>
      <w:r w:rsidR="00F14A4B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,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여기에는 사용자가 쉽게 저지를 수 있는 오류가 적어도 2개 </w:t>
      </w:r>
      <w:r w:rsidR="005C3BF8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정도 존재한다.</w:t>
      </w:r>
    </w:p>
    <w:p w:rsidR="00D5471A" w:rsidRPr="006515F1" w:rsidRDefault="00AA7299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1. </w:t>
      </w:r>
      <w:r w:rsidR="00D5471A" w:rsidRPr="00827355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매개변수의 전달 순서가 잘못될 여지가 있다</w:t>
      </w:r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D5471A" w:rsidRPr="006515F1" w:rsidTr="00D21651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 d(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30, 3,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1995); // “3, 30” 이어야 하는데 “30, 3”을 넣었음.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866C5" w:rsidRDefault="005F35C8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color w:val="1F1F1F"/>
          <w:kern w:val="0"/>
          <w:sz w:val="18"/>
          <w:szCs w:val="18"/>
        </w:rPr>
      </w:pPr>
      <w:r w:rsidRPr="006866C5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2.</w:t>
      </w:r>
      <w:r w:rsidR="00D5471A" w:rsidRPr="006866C5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 월과 일에 해당하는 숫자가 어이없는 숫자일 수 있다는 점.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D5471A" w:rsidRPr="006515F1" w:rsidTr="00D21651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 d(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30, 40,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1995); // “3, 30” 이어야 하는데 “30, 40”을 넣었음.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새로운 타입을 들여와 인터페이스를 강화하면, 상당수의 사용자 실수를 막을 수 있습니다.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어처구니없는 코드가 컴파일 되는 부조리로부터 지켜주는 오른팔이 바로 타입 시스템입니다.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지금의 경우, 일, 월, 연을 구분하는 간단한 </w:t>
      </w:r>
      <w:r w:rsidRPr="00030ED8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랩퍼(wrapper) 타입을 각각 만들고 이 타입을 Date 생성자 안에 둘 수 있을 것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입니다.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D5471A" w:rsidRPr="006515F1" w:rsidTr="00D21651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struct Day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{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explicit Day(int d) : val(d){}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int val;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struct Month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{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explicit Month(int m) : val(m){}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int val;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struct Year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{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explicit Year(int y) : val(y){}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int val;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class Date {</w:t>
            </w:r>
          </w:p>
          <w:p w:rsidR="00D5471A" w:rsidRPr="006515F1" w:rsidRDefault="00D5471A" w:rsidP="00A80270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public: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Date(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const Month&amp; month, const Day&amp; day, const Year&amp; year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D5471A" w:rsidRPr="006515F1" w:rsidRDefault="00D5471A" w:rsidP="003E5F9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</w:tc>
      </w:tr>
      <w:tr w:rsidR="00D5471A" w:rsidRPr="006515F1" w:rsidTr="00A93FE4">
        <w:tc>
          <w:tcPr>
            <w:tcW w:w="10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Date d(30, 33, 1995); // 에러! 타입이 틀렸습니다.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 d(Day(30), Month(3), Year(1995)); // 에러! 타입이 틀렸습니다.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 d(Month(3), Day(30), Year(1995)); // 타입이 전부 맞습니다.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물론, Day, Month, Year에 데이터를 이것저것 숨겨 넣어, 제 몫을 하는 온전한 클래스로 만들면 위의 단순한 구조체보다는 확실히 낫긴 하겠지만</w:t>
      </w:r>
      <w:r w:rsidR="00152702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,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타입을 적절히 새로 준비해 두기만 해도, </w:t>
      </w:r>
      <w:r w:rsidRPr="00C2776C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인터페이스 사용 에러를 막는 데는 약발이 통한다는 점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을 보여주기에는 이 정도도 </w:t>
      </w:r>
      <w:r w:rsidR="0051054D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충분하다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300403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일단 적절한 타입만 제대로 준비되어 있으면, 각 타입의 값에 제약을 가하더라도 괜찮은 경우가 생기게 됩니다. 예를 들어 월(月)이 가질 수 있는 </w:t>
      </w:r>
      <w:r w:rsidRPr="0025434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유효한 값은 12개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뿐이므로, Month 타입은 이 사실을 제약으로 사용할 수 </w:t>
      </w:r>
      <w:r w:rsidR="00EC2F56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있다.</w:t>
      </w:r>
    </w:p>
    <w:p w:rsidR="00D5471A" w:rsidRPr="004F7C56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한가지 방법으로 월 표시 값을 나타내는 enum을 넣는 방법이 있는데, 타입 안정성은 그리 좋지 못합니다. 때로는 int 처럼 쓰일 수 있다</w:t>
      </w:r>
      <w:r w:rsidR="007C63B8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  <w:r w:rsidR="00543269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타입 안정성이 신경 쓰인다면 유효한 Month의 집합을 미리 정의해 두어도 </w:t>
      </w:r>
      <w:r w:rsidR="009E1AF7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괜찮다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D5471A" w:rsidRPr="006515F1" w:rsidTr="00C2623F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52447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class Month {</w:t>
            </w:r>
          </w:p>
          <w:p w:rsidR="00D5471A" w:rsidRPr="006515F1" w:rsidRDefault="00D5471A" w:rsidP="0052447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public: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static Month Jan() { return Month(1); } // 유효한 Month값을 반환하는 함수들.</w:t>
            </w:r>
          </w:p>
          <w:p w:rsidR="0052447E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  <w:bdr w:val="none" w:sz="0" w:space="0" w:color="auto" w:frame="1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 xml:space="preserve">static Month Feb() { return Month(2); } 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// 이들이 어째서 함수로 되어 있으며, 객체가 되면 안 되는지에 대한 이야기는 아래를 보시면 있습니다.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static Month Dec() { return Month(12); }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D5471A" w:rsidRPr="006515F1" w:rsidRDefault="00D5471A" w:rsidP="0052447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private: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explicit Month(int m); // Month 값이 새로 생성되지 않도록 명시호출 생성자가 private 멤버입니다.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... // 월 표현을 위한 내부 데이터</w:t>
            </w:r>
          </w:p>
          <w:p w:rsidR="00D5471A" w:rsidRPr="006515F1" w:rsidRDefault="00D5471A" w:rsidP="0052447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D5471A" w:rsidRPr="006515F1" w:rsidRDefault="00D5471A" w:rsidP="0052447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Date d(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Month::Mar()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, Day(30), Year(1995));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특정한 월을 나타내는데 객체를 쓰지 않고 함수를 쓴 것에 대해</w:t>
      </w:r>
      <w:r w:rsidR="009B3608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,</w:t>
      </w:r>
      <w:r w:rsidR="00217F70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9021E2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비</w:t>
      </w:r>
      <w:r w:rsidR="00817F5B" w:rsidRPr="009021E2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9021E2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지역 정적 객체들의 초기화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를 믿고 밀고 나가는 것은 그 자체로 문제가 </w:t>
      </w:r>
      <w:r w:rsidR="002240BB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8E14B9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예상되는 사용자 실수를 막는 다른 방법으로는</w:t>
      </w:r>
      <w:r w:rsidR="0031579D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, </w:t>
      </w:r>
      <w:r w:rsidRPr="004B7598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어떤 타입이 제약을 부여하여 그 타입을 통해 할 수 있는 일들을 묶어 버리는 방법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이 </w:t>
      </w:r>
      <w:r w:rsidR="006D2FEA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있다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제약 부여 방법으로 아주 흔히 쓰이는 예가 </w:t>
      </w:r>
      <w:r w:rsidRPr="00532F25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‘const 붙이기’</w:t>
      </w:r>
      <w:r w:rsidR="00C06859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이다.</w:t>
      </w:r>
      <w:r w:rsidR="0088339A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  <w:r w:rsidR="0088339A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</w:r>
      <w:r w:rsidR="0088339A" w:rsidRPr="007D25BF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항목3.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에 설명되어 있는데, operator*의 반환타입을 const로 한정함으로써, 사용자가 사용자 정의 타입에 대해 다음과 같은 실수를 저지르지 않도록 할 수 </w:t>
      </w:r>
      <w:r w:rsidR="00EF2BB8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있다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if (a * b 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c) … // 원래 비교하려고 그랬던 건데!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위 예는 ‘</w:t>
      </w:r>
      <w:r w:rsidRPr="0014443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그렇게 하지 않을 번듯한 이유가 없다면 사용자 정의 타입은 기본제공 타입처럼 동작하게 만들지어다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’ 라고 하지요.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int 등의 타입 정도는 사용자들이 그 성질을 이미 다 알고 있기 때문에, 여러분이 사용자를 위해 만드는 타입도 웬만하면 이들과 똑같이 동작하게 만드는 센스를 갖추어라 </w:t>
      </w:r>
      <w:r w:rsidR="008E14B9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이것이다.</w:t>
      </w:r>
      <w:r w:rsidR="005F40C5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위의 문장처럼 a와 b가 int라면 a*b에 대입한다는 게 말이 </w:t>
      </w:r>
      <w:r w:rsidR="00336BCE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안되기 때문이다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그러니까, int와 굳이 다른 길을 걸어갈 이유가 없다면, 여러분이 만드는 타입에서도 이게 말이 안되어야 </w:t>
      </w:r>
      <w:r w:rsidR="0038547F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한다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기본 제공 타입과 쓸데없이 어긋나는 동작을 피하는 실질적인 이유는 일관성 있는 인터페이스를 제공하기 </w:t>
      </w:r>
      <w:r w:rsidR="005A74D0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위해서이다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제대로 쓰기에 괜찮은 인터페이스를 만들어 주는 요인 중에 일관성만큼 똑 부러지는 것이 별로 없으며, 편찮은 인터페이스를 더 나쁘게 만들어 버리는 요인 중에 비</w:t>
      </w:r>
      <w:r w:rsidR="00AA5B14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일관성을 따라오는 것이 거의 </w:t>
      </w:r>
      <w:r w:rsidR="0005618D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없다.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STL 컨테이너의 인터페이스는 전반적으로(완벽하진 않지만) 일관성을 갖고 있으며, 이 때문에 사용하는데 큰 부담이 </w:t>
      </w:r>
      <w:r w:rsidR="00A6649A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없다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lastRenderedPageBreak/>
        <w:t>사용자 쪽에서 뭔가를 외워야 제대로 쓸 수 있는 인터페이스는 잘못 쓰기 쉽습니다. 언제라도 잊어버릴 수 있으니까요. (13)의 팩토리 함수를 예로</w:t>
      </w:r>
      <w:r w:rsidR="00C7343F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보자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이 함수는 Investment 클래스 계통에 속해 있는 어떤 객체를 동적 할당하고, 그 객체의 포인터를 반환하는 </w:t>
      </w:r>
      <w:r w:rsidR="004F2004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함수이다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Investment * createInvestment(); // 항목 (13)에서 가져온 함수. 매개변수는 편의상 생략.</w:t>
            </w:r>
          </w:p>
        </w:tc>
      </w:tr>
    </w:tbl>
    <w:p w:rsidR="002E7188" w:rsidRDefault="002E7188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</w:p>
    <w:p w:rsidR="00D5471A" w:rsidRPr="00D57DF9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이 함수를 사용할 때는, 자원누출을 막기 위해 createInvestment에서 얻어낸 포인터를 삭제해야 합니다. 그런데 이점 때문에 사용자가 실수를 최소한 2가지 저지를 가능성이 </w:t>
      </w:r>
      <w:r w:rsidR="00252998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만들어진다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</w:r>
      <w:r w:rsidRPr="00D57DF9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포인터 삭제를 깜박 잊을 수 있고, 똑 같은 포인터에 대해 delete가 2번이상 적용될 수 </w:t>
      </w:r>
      <w:r w:rsidR="00702523" w:rsidRPr="00D57DF9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있</w:t>
      </w:r>
      <w:r w:rsidR="000047E8" w:rsidRPr="00D57DF9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다</w:t>
      </w:r>
      <w:r w:rsidRPr="00D57DF9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591C5F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createInvestment의 반환값을 auto_ptr이나 tr1::shared_ptr 등의 스마트 포인터에 저장한 후에, 해당 포인터의 삭제 작업을 스마트 포인터에게 떠넘길 수 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하지만 이 스마트 포인터를 사용해야 한다는 사실도 사용자가 잊어버리면 어떻게 하죠?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차라리 처음부터 문제가 생길 여지를 일망타진해 놓는 편이 </w:t>
      </w:r>
      <w:r w:rsidR="00826EBA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좋다</w:t>
      </w:r>
      <w:r w:rsidR="00B303AB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</w:t>
      </w:r>
      <w:r w:rsidR="00D2515F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즉, </w:t>
      </w:r>
      <w:r w:rsidRPr="002B39C6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애초부터 팩토리 함수가 스마트 포인터를 반환하게 만드는 </w:t>
      </w:r>
      <w:r w:rsidR="00EC58AD" w:rsidRPr="002B39C6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것</w:t>
      </w:r>
      <w:r w:rsidR="00EC58AD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std::tr1::shared_ptr&lt;Investment&gt;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createInvestment();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이렇게 해두면, 이 함수의 반환</w:t>
      </w:r>
      <w:r w:rsidR="00B303AB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값은 tr1::shared_ptr에 넣어둘 수밖에 없을 뿐더러, 나중에 Investment 객체가 필요 없어졌을 때 이 객체를 삭제하는 것을 깜빡하고 넘어가는 불상사도 생기지 않을 것입니다.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3A06D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tr1::shared_ptr 을 반환하는 구조는 자원 해제에 관련된 상당수의 사용자 실수를 사전 봉쇄할 수도 있어서 여러모로 인터페이스 설계자에게 좋습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이유는 (14)에서 언급되었듯이 tr1::shared_ptr은 생성 시점에 자원 해제 함수(일명 ‘삭제자’)를 직접 엮을 수 있는 기능을 갖고 있기 때문입니다(auto_ptr은 이런 기능이 없음)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createInvestment를 통해 얻은 Investment* 를 직접 삭제하지 않게 하고, getRidOfInvestment 라는 이름의 함수를 준비해서 여기에 넘기게 하면 어떨까요.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왠지 더 깔끔해 보이지만 </w:t>
      </w:r>
      <w:r w:rsidRPr="003A06D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이런 인터페이스는 되레 사용자 실수를 하나 더 열어놓는 결과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입니다.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자원 해제 메커니즘을 잘못 사용할 수가 있거든요(getRidOfInvestment를 잊어버리고 delete를 쓴다든지).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createInvestment를 살짝 고쳐서, getRidOfInvestment 가 삭제자로 묶인 tr1::shared_ptr을 반환하도록 구현해 둔다면 이런 문제는 발도 못 들여놓을 것입니다.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tr1::shared_ptr 에는 2개의 인자를 받는 생성자가 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</w:r>
      <w:r w:rsidRPr="003A06D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첫</w:t>
      </w:r>
      <w:r w:rsidR="00BC1347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3A06D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번째 인자는 이 스마트 포인터로 관리할 실제 포인터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이고,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</w:r>
      <w:r w:rsidRPr="003A06D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두</w:t>
      </w:r>
      <w:r w:rsidR="00DE04E8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3A06DA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번째 인자는 참조 카운터가 0이 될 때 호출될 삭제자</w:t>
      </w:r>
      <w:r w:rsidR="00591C5F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입니다.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그래서 tr1::shared_ptr이 널(null) 포인터를 물게 함과 동시에 삭제자로 getRidOfInvestment를 갖게 하는 방법으로 다음과 같은 코드를 생각해 봅니다.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std::tr1::shared_ptr&lt;Investment&gt; pInv(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0, getRidOfInvestment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); // 이렇게 해서 사용자 정의 삭제자를 가진 널 shared_ptr을 생성했으면 좋겠습니다. 그런데 컴파일이 안됩니다.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이것은 제대로 쓴 C++ 코드가 아닙니다.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tr1::shared_ptr의 ‘그’ 생성자는 첫번째 매개변수로 </w:t>
      </w:r>
      <w:r w:rsidRPr="006515F1">
        <w:rPr>
          <w:rFonts w:eastAsiaTheme="minorHAnsi" w:cs="굴림" w:hint="eastAsia"/>
          <w:b/>
          <w:bCs/>
          <w:color w:val="1F1F1F"/>
          <w:kern w:val="0"/>
          <w:sz w:val="18"/>
          <w:szCs w:val="18"/>
          <w:bdr w:val="none" w:sz="0" w:space="0" w:color="auto" w:frame="1"/>
        </w:rPr>
        <w:t>포인터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를 받아야 합니다.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그런데 0은 포인터가 아니라 int이죠.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물론 0은 포인터로 </w:t>
      </w:r>
      <w:r w:rsidRPr="006515F1">
        <w:rPr>
          <w:rFonts w:eastAsiaTheme="minorHAnsi" w:cs="굴림" w:hint="eastAsia"/>
          <w:b/>
          <w:bCs/>
          <w:color w:val="1F1F1F"/>
          <w:kern w:val="0"/>
          <w:sz w:val="18"/>
          <w:szCs w:val="18"/>
          <w:bdr w:val="none" w:sz="0" w:space="0" w:color="auto" w:frame="1"/>
        </w:rPr>
        <w:t>변환할 수 있지만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지금의 경우에는 이것만으로는 부족합니다.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tr1::shared_ptr이 요구하는 포인터는 Investment* 타입의 실제 포인터이기 때문입니다.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그래서 캐스트를 적용하여 사태를 해결합니다.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std::tr1::shared_ptr&lt;Investment&gt; pInv(</w:t>
            </w:r>
            <w:r w:rsidRPr="006515F1">
              <w:rPr>
                <w:rFonts w:eastAsiaTheme="minorHAnsi" w:cs="굴림" w:hint="eastAsia"/>
                <w:b/>
                <w:bCs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static_cast&lt;Investment*&gt;(0)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 xml:space="preserve">, getRidOfInvestment); // </w:t>
            </w: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getRidOfInvestment를 삭제자로 갖는 널 shared_ptr을 생성합니다. static_cast은 (27)에서 확인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createInvestment에서 getRidOfInvestment를 삭제자로 갖는 tr1::shared_ptr을 반환하도록 구현 예.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std::tr1::shared_ptr&lt;Investment&gt; createInvestment()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          std::tr1::shared_ptr&lt;Investment&gt; retVal(static_cast&lt;Investment*&gt;(0), getRidOfInvestment);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          retVal = ...; // retVal은 실제 객체를 가리키도록 만듭니다.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           return retVal;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retVal 로 관리할, 실제 객체의 포인터를 결정하는 시점이,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retVal 을 생성하는 시점보다 앞설 수 있으면, 위의 코드처럼 retVal을 널로 초기화하고 나서 나중에 대입하는 방법보다, 실제 객체의 포인터를 바로 retVal의 생성자에 넘겨버리는 게 더 낫습니다. (26)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tr1::shared_ptr에는 좋은 특징이 하나 있습니다.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바로 포인터</w:t>
      </w:r>
      <w:r w:rsidR="00D47B4B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별(per-pointer) 삭제자를 자동으로 씀으로써 사용자가 저지를 수 있는 또 하나의 잘못을 미연에 없애준다는 점인데,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이 또 하나의 잘못이란 바로 ‘</w:t>
      </w:r>
      <w:r w:rsidRPr="00A941E4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교차 DLL 문제(cross-DLL problem)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’입니다.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이 문제가 생기는 경우가 언제냐 하면, </w:t>
      </w:r>
      <w:r w:rsidRPr="00A941E4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객체 생성시에 어떤 동적 링크 라이브러리의 new를 썼는데, 그 객체를 삭제할 때는 이전의 DLL과 다른 DLL에 있는 delete를 썼을 경우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입니다.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이렇게 new/delete 짝이 실행되는 DLL이 달라서 꼬이게 되면 대다수의 플랫폼에서 런타임 에러가 일어납니다.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그런데 tr1::shared_ptr은 이 문제를 피할 수 있습니다.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이 클래스의 </w:t>
      </w:r>
      <w:r w:rsidRPr="00A941E4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기본 삭제자는 tr1::shared_ptr이 생성된 DLL과 동일한 DLL에서 delete를 사용하도록 만들어져 있기 때문</w:t>
      </w:r>
      <w:r w:rsidR="00A941E4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입니다.</w:t>
      </w:r>
    </w:p>
    <w:p w:rsidR="00611C43" w:rsidRPr="006515F1" w:rsidRDefault="00611C43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예를 들어 Stock이라는 클래스가 Investment에서 파생된 클래스이고 createInvestment 함수가 아래와 같이 구현되어 있다고 할 때,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5471A" w:rsidRPr="006515F1" w:rsidTr="00D5471A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5471A" w:rsidRPr="006515F1" w:rsidRDefault="00D5471A" w:rsidP="00DF540F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std::tr1::shared_ptr&lt;Investment&gt; createInvestment()</w:t>
            </w:r>
          </w:p>
          <w:p w:rsidR="00D5471A" w:rsidRPr="006515F1" w:rsidRDefault="00D5471A" w:rsidP="00DF540F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5471A" w:rsidRPr="006515F1" w:rsidRDefault="00D5471A" w:rsidP="00D5471A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return std::tr1::shared_ptr&lt;Investment&gt; (new Stock);</w:t>
            </w:r>
          </w:p>
          <w:p w:rsidR="00D5471A" w:rsidRPr="006515F1" w:rsidRDefault="00D5471A" w:rsidP="00DF540F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1F1F1F"/>
                <w:kern w:val="0"/>
                <w:sz w:val="18"/>
                <w:szCs w:val="18"/>
              </w:rPr>
            </w:pPr>
            <w:r w:rsidRPr="006515F1">
              <w:rPr>
                <w:rFonts w:eastAsiaTheme="minorHAnsi" w:cs="굴림" w:hint="eastAsia"/>
                <w:color w:val="1F1F1F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이 함수가 반환하는 tr1::shared_ptr은 다른 DLL들 사이에 이리저리 넘겨지더라도, 교차 DLL문제를 걱정하지 않아도 된다는 뜻입니다.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Stock 객체를 가리키는 tr1::shared_ptr은 그 Stock 객체의 참조 카운트가 0이 될 때 어떤 DLL의 delete를 사용해야 하는지를 꼭 붙들고 잊지 않습니다.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5471A" w:rsidRPr="006515F1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참고로, tr1::shared_ptr을 구현한 제품 중 가장 흔히 쓰이는 것은 boost 라이브러리(55) 입니다.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 xml:space="preserve">부스트의 shared_ptr은 일단 크기가 </w:t>
      </w:r>
      <w:r w:rsidRPr="004D604F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원시 포인터의 2배입니다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. 그리고 내부 관리 데이터 및 삭제자 메커니즘을 돌릴 데이터를 위해 동적 할당 메모리를 사용하며, </w:t>
      </w:r>
      <w:r w:rsidRPr="0074038B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다중</w:t>
      </w:r>
      <w:r w:rsidR="0074038B" w:rsidRPr="0074038B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74038B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t>스레드로 돌아가는 프로그램을 지원할 경우에는 참조 카운트를 변경할 때 스레드 동기화 오버헤드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를 일으킵니다(다중</w:t>
      </w:r>
      <w:r w:rsidR="0074038B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 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스레드 지원을 비활성화 시킬 수도 있습니다. 선행 처리자 기호를 정의하면 됩니다).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간단히 말해 이 클래스를 사용하면 원시 포인터보다 크고 느리며 게다가 내부 관리용 동적 메모리까지 추가로 매달립니다. 하지만 이런 것들 때문에 응용프로그램에서 런타임 비용이 눈에 띄게 늘어나는 경우는 어지간해서는 찾기 힘들 것입니다. </w:t>
      </w: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br/>
        <w:t>반면에 사용자 실수가 눈에 띄게 줄어드는 경우는 모든 사람들이 잡아낼 수 있을 정도죠.</w:t>
      </w:r>
    </w:p>
    <w:p w:rsidR="00D5471A" w:rsidRDefault="00D5471A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  <w:r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 </w:t>
      </w:r>
    </w:p>
    <w:p w:rsidR="00DF540F" w:rsidRDefault="00DF540F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</w:p>
    <w:p w:rsidR="00DF540F" w:rsidRDefault="00DF540F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  <w:bdr w:val="none" w:sz="0" w:space="0" w:color="auto" w:frame="1"/>
        </w:rPr>
      </w:pPr>
    </w:p>
    <w:p w:rsidR="00DF540F" w:rsidRPr="00DF540F" w:rsidRDefault="00DF540F" w:rsidP="00D547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color w:val="1F1F1F"/>
          <w:kern w:val="0"/>
          <w:sz w:val="18"/>
          <w:szCs w:val="18"/>
        </w:rPr>
      </w:pPr>
      <w:r w:rsidRPr="00DF540F">
        <w:rPr>
          <w:rFonts w:eastAsiaTheme="minorHAnsi" w:cs="굴림" w:hint="eastAsia"/>
          <w:b/>
          <w:color w:val="1F1F1F"/>
          <w:kern w:val="0"/>
          <w:sz w:val="18"/>
          <w:szCs w:val="18"/>
          <w:bdr w:val="none" w:sz="0" w:space="0" w:color="auto" w:frame="1"/>
        </w:rPr>
        <w:lastRenderedPageBreak/>
        <w:t>요약</w:t>
      </w:r>
    </w:p>
    <w:p w:rsidR="00D5471A" w:rsidRPr="006515F1" w:rsidRDefault="002B258A" w:rsidP="002B258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- </w:t>
      </w:r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좋은 인터페이스는 제대로 쓰기에 쉬우며 엉터리로 쓰기에 어렵습니다. 인터페이스를 </w:t>
      </w:r>
      <w:bookmarkStart w:id="0" w:name="_GoBack"/>
      <w:bookmarkEnd w:id="0"/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만들 때 이 특성을 지닐 수 있도록 고민하고 또 고민합시다.</w:t>
      </w:r>
    </w:p>
    <w:p w:rsidR="00D5471A" w:rsidRPr="006515F1" w:rsidRDefault="00FE6BF6" w:rsidP="00FE6B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- </w:t>
      </w:r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인터페이스의 올바른 사용을 이끄는 방법으로는 인터페이스 사이의 일관성 잡아주기, 그리고 기본제공 타입과의 동작 호환성 유지하기가 있습니다.</w:t>
      </w:r>
    </w:p>
    <w:p w:rsidR="00D5471A" w:rsidRPr="006515F1" w:rsidRDefault="002B4F97" w:rsidP="002B4F9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- </w:t>
      </w:r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사용자의 실수를 방지하는 방법으로는 새로운 타입 만들기, 타입에 대한 연산을 제한하기, 객체의 값에 대해 제약 걸기, 자원 관리 작업을 사용자 책임으로 놓지 않기가 있습니다.</w:t>
      </w:r>
    </w:p>
    <w:p w:rsidR="00D5471A" w:rsidRPr="006515F1" w:rsidRDefault="00876442" w:rsidP="008764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1F1F1F"/>
          <w:kern w:val="0"/>
          <w:sz w:val="18"/>
          <w:szCs w:val="18"/>
        </w:rPr>
      </w:pPr>
      <w:r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 xml:space="preserve">- </w:t>
      </w:r>
      <w:r w:rsidR="00D5471A" w:rsidRPr="006515F1">
        <w:rPr>
          <w:rFonts w:eastAsiaTheme="minorHAnsi" w:cs="굴림" w:hint="eastAsia"/>
          <w:color w:val="1F1F1F"/>
          <w:kern w:val="0"/>
          <w:sz w:val="18"/>
          <w:szCs w:val="18"/>
          <w:bdr w:val="none" w:sz="0" w:space="0" w:color="auto" w:frame="1"/>
        </w:rPr>
        <w:t>tr1::shared_ptr은 사용자 정의 삭제자를 지원합니다. 이 특징 때문에 tr1::shared_ptr은 교차 DLL 문제를 막아주며, 뮤텍스 등을 자동으로 잠금 해제하는 데 쓸 수 있습니다.</w:t>
      </w:r>
    </w:p>
    <w:p w:rsidR="00D5471A" w:rsidRPr="006515F1" w:rsidRDefault="00D5471A" w:rsidP="002C3948">
      <w:pPr>
        <w:spacing w:after="0"/>
        <w:rPr>
          <w:rFonts w:eastAsiaTheme="minorHAnsi" w:cs="Tahoma"/>
          <w:color w:val="000000"/>
          <w:sz w:val="18"/>
          <w:szCs w:val="18"/>
          <w:shd w:val="clear" w:color="auto" w:fill="FFFFFF"/>
        </w:rPr>
      </w:pPr>
    </w:p>
    <w:sectPr w:rsidR="00D5471A" w:rsidRPr="006515F1" w:rsidSect="006515F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F1" w:rsidRDefault="00CB59F1" w:rsidP="004A69C4">
      <w:pPr>
        <w:spacing w:after="0" w:line="240" w:lineRule="auto"/>
      </w:pPr>
      <w:r>
        <w:separator/>
      </w:r>
    </w:p>
  </w:endnote>
  <w:endnote w:type="continuationSeparator" w:id="0">
    <w:p w:rsidR="00CB59F1" w:rsidRDefault="00CB59F1" w:rsidP="004A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F1" w:rsidRDefault="00CB59F1" w:rsidP="004A69C4">
      <w:pPr>
        <w:spacing w:after="0" w:line="240" w:lineRule="auto"/>
      </w:pPr>
      <w:r>
        <w:separator/>
      </w:r>
    </w:p>
  </w:footnote>
  <w:footnote w:type="continuationSeparator" w:id="0">
    <w:p w:rsidR="00CB59F1" w:rsidRDefault="00CB59F1" w:rsidP="004A6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48"/>
    <w:rsid w:val="000047E8"/>
    <w:rsid w:val="00026938"/>
    <w:rsid w:val="00030ED8"/>
    <w:rsid w:val="0005618D"/>
    <w:rsid w:val="0014443A"/>
    <w:rsid w:val="00152702"/>
    <w:rsid w:val="00152AE4"/>
    <w:rsid w:val="00170D76"/>
    <w:rsid w:val="001C3416"/>
    <w:rsid w:val="00217F70"/>
    <w:rsid w:val="002240BB"/>
    <w:rsid w:val="00252998"/>
    <w:rsid w:val="0025434A"/>
    <w:rsid w:val="002B258A"/>
    <w:rsid w:val="002B39C6"/>
    <w:rsid w:val="002B4F97"/>
    <w:rsid w:val="002C3948"/>
    <w:rsid w:val="002C60EE"/>
    <w:rsid w:val="002E7188"/>
    <w:rsid w:val="00300403"/>
    <w:rsid w:val="0031579D"/>
    <w:rsid w:val="00336BCE"/>
    <w:rsid w:val="003545B4"/>
    <w:rsid w:val="00367DF5"/>
    <w:rsid w:val="0038547F"/>
    <w:rsid w:val="00397634"/>
    <w:rsid w:val="003A06DA"/>
    <w:rsid w:val="003E5F9A"/>
    <w:rsid w:val="00463BB0"/>
    <w:rsid w:val="004A69C4"/>
    <w:rsid w:val="004B7598"/>
    <w:rsid w:val="004D4249"/>
    <w:rsid w:val="004D604F"/>
    <w:rsid w:val="004F2004"/>
    <w:rsid w:val="004F7C56"/>
    <w:rsid w:val="0051054D"/>
    <w:rsid w:val="0052447E"/>
    <w:rsid w:val="00532F25"/>
    <w:rsid w:val="00543269"/>
    <w:rsid w:val="005464D0"/>
    <w:rsid w:val="005536AE"/>
    <w:rsid w:val="00591C5F"/>
    <w:rsid w:val="005A74D0"/>
    <w:rsid w:val="005A7A1E"/>
    <w:rsid w:val="005C3BF8"/>
    <w:rsid w:val="005F35C8"/>
    <w:rsid w:val="005F40C5"/>
    <w:rsid w:val="00611C43"/>
    <w:rsid w:val="006515F1"/>
    <w:rsid w:val="006866C5"/>
    <w:rsid w:val="006B01F3"/>
    <w:rsid w:val="006D2FEA"/>
    <w:rsid w:val="006D416A"/>
    <w:rsid w:val="006F404B"/>
    <w:rsid w:val="00702523"/>
    <w:rsid w:val="0074038B"/>
    <w:rsid w:val="00745AC2"/>
    <w:rsid w:val="007958FA"/>
    <w:rsid w:val="007C63B8"/>
    <w:rsid w:val="007D25BF"/>
    <w:rsid w:val="007F47B7"/>
    <w:rsid w:val="00817F5B"/>
    <w:rsid w:val="00826EBA"/>
    <w:rsid w:val="00827355"/>
    <w:rsid w:val="00845FFF"/>
    <w:rsid w:val="008549DC"/>
    <w:rsid w:val="00876442"/>
    <w:rsid w:val="0088339A"/>
    <w:rsid w:val="008E14B9"/>
    <w:rsid w:val="008F117D"/>
    <w:rsid w:val="008F3472"/>
    <w:rsid w:val="009014D2"/>
    <w:rsid w:val="009021E2"/>
    <w:rsid w:val="009651FD"/>
    <w:rsid w:val="009B3608"/>
    <w:rsid w:val="009E1AF7"/>
    <w:rsid w:val="00A21CC1"/>
    <w:rsid w:val="00A6649A"/>
    <w:rsid w:val="00A80270"/>
    <w:rsid w:val="00A93FE4"/>
    <w:rsid w:val="00A941E4"/>
    <w:rsid w:val="00AA5B14"/>
    <w:rsid w:val="00AA7299"/>
    <w:rsid w:val="00AC3822"/>
    <w:rsid w:val="00AF38BB"/>
    <w:rsid w:val="00B2371C"/>
    <w:rsid w:val="00B303AB"/>
    <w:rsid w:val="00BC1347"/>
    <w:rsid w:val="00BD6428"/>
    <w:rsid w:val="00C06859"/>
    <w:rsid w:val="00C2623F"/>
    <w:rsid w:val="00C2776C"/>
    <w:rsid w:val="00C7343F"/>
    <w:rsid w:val="00C822CA"/>
    <w:rsid w:val="00CB59F1"/>
    <w:rsid w:val="00CE3849"/>
    <w:rsid w:val="00D0130B"/>
    <w:rsid w:val="00D21651"/>
    <w:rsid w:val="00D239B1"/>
    <w:rsid w:val="00D2515F"/>
    <w:rsid w:val="00D47B4B"/>
    <w:rsid w:val="00D5471A"/>
    <w:rsid w:val="00D57DF9"/>
    <w:rsid w:val="00D85546"/>
    <w:rsid w:val="00DE04E8"/>
    <w:rsid w:val="00DF540F"/>
    <w:rsid w:val="00EB04FC"/>
    <w:rsid w:val="00EC2F56"/>
    <w:rsid w:val="00EC58AD"/>
    <w:rsid w:val="00EF2BB8"/>
    <w:rsid w:val="00F067C0"/>
    <w:rsid w:val="00F14A4B"/>
    <w:rsid w:val="00F23B29"/>
    <w:rsid w:val="00F42268"/>
    <w:rsid w:val="00FD5650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471A"/>
  </w:style>
  <w:style w:type="table" w:styleId="a3">
    <w:name w:val="Table Grid"/>
    <w:basedOn w:val="a1"/>
    <w:uiPriority w:val="59"/>
    <w:rsid w:val="00D54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47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A69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A69C4"/>
  </w:style>
  <w:style w:type="paragraph" w:styleId="a6">
    <w:name w:val="footer"/>
    <w:basedOn w:val="a"/>
    <w:link w:val="Char0"/>
    <w:uiPriority w:val="99"/>
    <w:unhideWhenUsed/>
    <w:rsid w:val="004A69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A6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471A"/>
  </w:style>
  <w:style w:type="table" w:styleId="a3">
    <w:name w:val="Table Grid"/>
    <w:basedOn w:val="a1"/>
    <w:uiPriority w:val="59"/>
    <w:rsid w:val="00D54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47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A69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A69C4"/>
  </w:style>
  <w:style w:type="paragraph" w:styleId="a6">
    <w:name w:val="footer"/>
    <w:basedOn w:val="a"/>
    <w:link w:val="Char0"/>
    <w:uiPriority w:val="99"/>
    <w:unhideWhenUsed/>
    <w:rsid w:val="004A69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A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139</cp:revision>
  <dcterms:created xsi:type="dcterms:W3CDTF">2017-02-17T16:09:00Z</dcterms:created>
  <dcterms:modified xsi:type="dcterms:W3CDTF">2019-11-10T07:23:00Z</dcterms:modified>
</cp:coreProperties>
</file>