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항목 2. #define을 쓰려거든 const, enum, inline을 먼저 떠올리자.</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(가급적 선행 처리자보다 컴파일러를 더 가까이하자)</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#define은 자체의 일부가 아닌 것으로 취급될 수 있음.</w:t>
      </w:r>
    </w:p>
    <w:tbl>
      <w:tblPr/>
      <w:tblGrid>
        <w:gridCol w:w="10664"/>
      </w:tblGrid>
      <w:tr>
        <w:trPr>
          <w:trHeight w:val="1" w:hRule="atLeast"/>
          <w:jc w:val="left"/>
        </w:trPr>
        <w:tc>
          <w:tcPr>
            <w:tcW w:w="10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18"/>
                <w:shd w:fill="FFFFFF" w:val="clear"/>
              </w:rPr>
              <w:t xml:space="preserve">#define ASPECT_RATIO 1.653</w:t>
            </w:r>
          </w:p>
        </w:tc>
      </w:tr>
    </w:tbl>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우리에겐 ASPECT_RATIO가 보이지만 컴파일러로 넘어 가기 전에 선행처리자가 ASPECT_RATIO는 밀어버리고 상수로 바꾸어버리기 때문에 에러라도 발생하게 되면 컴파일러에서는 ASPECT_RATIO라는 것은 모르고 1.653 밖에 모르기 때문에 1.653때문에 에러가 났다고 에러 메세지를 띄우게 된다.</w:t>
      </w:r>
    </w:p>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때문에 만약 자신이 짠 코드가 아니라면 디버깅에 많은 시간이 소요 될 수 있는 문제를 야기할 수 있습니다.</w:t>
      </w:r>
    </w:p>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이 문제의 해결방법은 </w:t>
      </w:r>
      <w:r>
        <w:rPr>
          <w:rFonts w:ascii="맑은 고딕" w:hAnsi="맑은 고딕" w:cs="맑은 고딕" w:eastAsia="맑은 고딕"/>
          <w:b/>
          <w:color w:val="auto"/>
          <w:spacing w:val="0"/>
          <w:position w:val="0"/>
          <w:sz w:val="18"/>
          <w:shd w:fill="FFFFFF" w:val="clear"/>
        </w:rPr>
        <w:t xml:space="preserve">매크로 대신 상수를 쓰는 것</w:t>
      </w:r>
      <w:r>
        <w:rPr>
          <w:rFonts w:ascii="맑은 고딕" w:hAnsi="맑은 고딕" w:cs="맑은 고딕" w:eastAsia="맑은 고딕"/>
          <w:color w:val="auto"/>
          <w:spacing w:val="0"/>
          <w:position w:val="0"/>
          <w:sz w:val="18"/>
          <w:shd w:fill="FFFFFF" w:val="clear"/>
        </w:rPr>
        <w:t xml:space="preserve"> 입니다.  </w:t>
      </w:r>
    </w:p>
    <w:tbl>
      <w:tblPr/>
      <w:tblGrid>
        <w:gridCol w:w="10664"/>
      </w:tblGrid>
      <w:tr>
        <w:trPr>
          <w:trHeight w:val="1" w:hRule="atLeast"/>
          <w:jc w:val="left"/>
        </w:trPr>
        <w:tc>
          <w:tcPr>
            <w:tcW w:w="10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18"/>
                <w:shd w:fill="FFFFFF" w:val="clear"/>
              </w:rPr>
              <w:t xml:space="preserve">const double AspectRatio = 1.653; </w:t>
            </w:r>
          </w:p>
        </w:tc>
      </w:tr>
    </w:tbl>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AspectRatio는 언어차원에서 지원하는 상수 타입의 데이터 이기 때문에 당연히 컴파일러 눈에도 보이며 기호 테이블에도 당연히 들어갑니다.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위에 경우처럼 상수가 부동소수점 실수 타입일 경우에는 컴파일을 거친 최종 코드의 크기가 #define을 썼을 때보다 작게 나올 수 있습니다. 매크로를 쓰면 코드에 ASPECT_RATIO가 등장하기만 하면 선행 처리자에 의해 1.653으로 모두 바뀌면서 결국 목적 코드 안에 1.653의 사본이 등장 횟수만큼 들어가게 되지만, </w:t>
      </w:r>
      <w:r>
        <w:rPr>
          <w:rFonts w:ascii="맑은 고딕" w:hAnsi="맑은 고딕" w:cs="맑은 고딕" w:eastAsia="맑은 고딕"/>
          <w:b/>
          <w:color w:val="auto"/>
          <w:spacing w:val="0"/>
          <w:position w:val="0"/>
          <w:sz w:val="18"/>
          <w:shd w:fill="FFFFFF" w:val="clear"/>
        </w:rPr>
        <w:t xml:space="preserve">상수타입의 AspectRatio는 아무리 여러 번 쓰이더라도 사본은 딱 한 개만 생기기 때문</w:t>
      </w:r>
      <w:r>
        <w:rPr>
          <w:rFonts w:ascii="맑은 고딕" w:hAnsi="맑은 고딕" w:cs="맑은 고딕" w:eastAsia="맑은 고딕"/>
          <w:color w:val="auto"/>
          <w:spacing w:val="0"/>
          <w:position w:val="0"/>
          <w:sz w:val="18"/>
          <w:shd w:fill="FFFFFF" w:val="clear"/>
        </w:rPr>
        <w:t xml:space="preserve">입니다.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#define으로 상수를 교체하는 </w:t>
      </w:r>
      <w:r>
        <w:rPr>
          <w:rFonts w:ascii="맑은 고딕" w:hAnsi="맑은 고딕" w:cs="맑은 고딕" w:eastAsia="맑은 고딕"/>
          <w:color w:val="auto"/>
          <w:spacing w:val="0"/>
          <w:position w:val="0"/>
          <w:sz w:val="18"/>
          <w:shd w:fill="FFFFFF" w:val="clear"/>
        </w:rPr>
        <w:t xml:space="preserve">것에는</w:t>
      </w:r>
      <w:r>
        <w:rPr>
          <w:rFonts w:ascii="맑은 고딕" w:hAnsi="맑은 고딕" w:cs="맑은 고딕" w:eastAsia="맑은 고딕"/>
          <w:color w:val="auto"/>
          <w:spacing w:val="0"/>
          <w:position w:val="0"/>
          <w:sz w:val="18"/>
          <w:shd w:fill="FFFFFF" w:val="clear"/>
        </w:rPr>
        <w:t xml:space="preserve"> </w:t>
      </w:r>
      <w:r>
        <w:rPr>
          <w:rFonts w:ascii="맑은 고딕" w:hAnsi="맑은 고딕" w:cs="맑은 고딕" w:eastAsia="맑은 고딕"/>
          <w:b/>
          <w:color w:val="auto"/>
          <w:spacing w:val="0"/>
          <w:position w:val="0"/>
          <w:sz w:val="18"/>
          <w:shd w:fill="FFFFFF" w:val="clear"/>
        </w:rPr>
        <w:t xml:space="preserve">두 가지 주의 사항이 존재</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1. </w:t>
      </w:r>
      <w:r>
        <w:rPr>
          <w:rFonts w:ascii="맑은 고딕" w:hAnsi="맑은 고딕" w:cs="맑은 고딕" w:eastAsia="맑은 고딕"/>
          <w:b/>
          <w:color w:val="auto"/>
          <w:spacing w:val="0"/>
          <w:position w:val="0"/>
          <w:sz w:val="18"/>
          <w:shd w:fill="FFFFFF" w:val="clear"/>
        </w:rPr>
        <w:t xml:space="preserve">상수 포인터(constant pointer)를 정의하는 경우</w:t>
      </w:r>
      <w:r>
        <w:rPr>
          <w:rFonts w:ascii="맑은 고딕" w:hAnsi="맑은 고딕" w:cs="맑은 고딕" w:eastAsia="맑은 고딕"/>
          <w:color w:val="auto"/>
          <w:spacing w:val="0"/>
          <w:position w:val="0"/>
          <w:sz w:val="18"/>
          <w:shd w:fill="FFFFFF" w:val="clear"/>
        </w:rPr>
        <w:t xml:space="preserve">입니다. 상수 정의는 대개 헤더 파일에 넣는 것이 상례이므로 (다른 소스파일이 이것을 include해서 쓰게 되지요) 포인터는 꼭 const로 선언해 주어야 하고, 아울러 포인터가 가리키는 대상까지 const로 선언하는 것이 보통입니다. 어떤 헤더 파일 안에 char* 기반의 문자열 상수를 정의한다면 다음과 같이 const를 두번 써야 한다는 말입니다.</w:t>
      </w:r>
    </w:p>
    <w:tbl>
      <w:tblPr/>
      <w:tblGrid>
        <w:gridCol w:w="10664"/>
      </w:tblGrid>
      <w:tr>
        <w:trPr>
          <w:trHeight w:val="1" w:hRule="atLeast"/>
          <w:jc w:val="left"/>
        </w:trPr>
        <w:tc>
          <w:tcPr>
            <w:tcW w:w="10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18"/>
                <w:shd w:fill="FFFFFF" w:val="clear"/>
              </w:rPr>
              <w:t xml:space="preserve">const char* const authorName = "Scott Meyers"</w:t>
            </w:r>
          </w:p>
        </w:tc>
      </w:tr>
    </w:tbl>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*기호테이블(심볼테이블)</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심볼 테이블은 내부에서 사용된 심볼들의 정보가 들어있는 테이블</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 심볼이란 메모리 상의 주소를 가지는 모든 것들을 의미하는데 전역변수나 함수, 구조체 정적변수들의 이름, 크기와</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종류, 전역인가 지역인가를 의미하는 스코프 범위 등의 정보가 들어있다.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AspectRatio는 double이라는 변수지만 컴퓨터는 숫자로만 기억한다. 그래서 </w:t>
      </w:r>
      <w:r>
        <w:rPr>
          <w:rFonts w:ascii="맑은 고딕" w:hAnsi="맑은 고딕" w:cs="맑은 고딕" w:eastAsia="맑은 고딕"/>
          <w:b/>
          <w:color w:val="auto"/>
          <w:spacing w:val="0"/>
          <w:position w:val="0"/>
          <w:sz w:val="18"/>
          <w:shd w:fill="FFFFFF" w:val="clear"/>
        </w:rPr>
        <w:t xml:space="preserve">숫자와 변수 명을 매칭</w:t>
      </w:r>
      <w:r>
        <w:rPr>
          <w:rFonts w:ascii="맑은 고딕" w:hAnsi="맑은 고딕" w:cs="맑은 고딕" w:eastAsia="맑은 고딕"/>
          <w:color w:val="auto"/>
          <w:spacing w:val="0"/>
          <w:position w:val="0"/>
          <w:sz w:val="18"/>
          <w:shd w:fill="FFFFFF" w:val="clear"/>
        </w:rPr>
        <w:t xml:space="preserve">시키기 위해서</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b/>
          <w:color w:val="auto"/>
          <w:spacing w:val="0"/>
          <w:position w:val="0"/>
          <w:sz w:val="18"/>
          <w:shd w:fill="FFFFFF" w:val="clear"/>
        </w:rPr>
        <w:t xml:space="preserve">심볼테이블</w:t>
      </w:r>
      <w:r>
        <w:rPr>
          <w:rFonts w:ascii="맑은 고딕" w:hAnsi="맑은 고딕" w:cs="맑은 고딕" w:eastAsia="맑은 고딕"/>
          <w:color w:val="auto"/>
          <w:spacing w:val="0"/>
          <w:position w:val="0"/>
          <w:sz w:val="18"/>
          <w:shd w:fill="FFFFFF" w:val="clear"/>
        </w:rPr>
        <w:t xml:space="preserve">이라는 것을 생성한다. 심볼테이블은 주소기반으로 </w:t>
      </w:r>
      <w:r>
        <w:rPr>
          <w:rFonts w:ascii="맑은 고딕" w:hAnsi="맑은 고딕" w:cs="맑은 고딕" w:eastAsia="맑은 고딕"/>
          <w:b/>
          <w:color w:val="auto"/>
          <w:spacing w:val="0"/>
          <w:position w:val="0"/>
          <w:sz w:val="18"/>
          <w:shd w:fill="FFFFFF" w:val="clear"/>
        </w:rPr>
        <w:t xml:space="preserve">변수가 선언되면 테이블을 생성하여 변수의 타입과 이름, 주소를 생성한다</w:t>
      </w:r>
      <w:r>
        <w:rPr>
          <w:rFonts w:ascii="맑은 고딕" w:hAnsi="맑은 고딕" w:cs="맑은 고딕" w:eastAsia="맑은 고딕"/>
          <w:color w:val="auto"/>
          <w:spacing w:val="0"/>
          <w:position w:val="0"/>
          <w:sz w:val="18"/>
          <w:shd w:fill="FFFFFF" w:val="clear"/>
        </w:rPr>
        <w:t xml:space="preserve">. 그리고 변수가 초기화되면 심볼 테이블에서 변수를 찾아 해당 주소에 값을 넣는다.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b/>
          <w:color w:val="auto"/>
          <w:spacing w:val="0"/>
          <w:position w:val="0"/>
          <w:sz w:val="18"/>
          <w:shd w:fill="FFFFFF" w:val="clear"/>
        </w:rPr>
        <w:t xml:space="preserve">2. 클래스 멤버로 상수를 정의하는 경우</w:t>
      </w:r>
      <w:r>
        <w:rPr>
          <w:rFonts w:ascii="맑은 고딕" w:hAnsi="맑은 고딕" w:cs="맑은 고딕" w:eastAsia="맑은 고딕"/>
          <w:color w:val="auto"/>
          <w:spacing w:val="0"/>
          <w:position w:val="0"/>
          <w:sz w:val="18"/>
          <w:shd w:fill="FFFFFF" w:val="clear"/>
        </w:rPr>
        <w:t xml:space="preserve">, 즉 클래스 상수를 정의하는 경우입니다.</w:t>
      </w:r>
    </w:p>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어떤 상수의 유효범위를 클래스로 한정하고 할 때는 그 상수를 멤버로 만들어야 하는데, 그 상수의 사본 개수가 한 개를 넘지 못하게 하고 싶다면 </w:t>
      </w:r>
      <w:r>
        <w:rPr>
          <w:rFonts w:ascii="맑은 고딕" w:hAnsi="맑은 고딕" w:cs="맑은 고딕" w:eastAsia="맑은 고딕"/>
          <w:b/>
          <w:color w:val="auto"/>
          <w:spacing w:val="0"/>
          <w:position w:val="0"/>
          <w:sz w:val="18"/>
          <w:shd w:fill="FFFFFF" w:val="clear"/>
        </w:rPr>
        <w:t xml:space="preserve">정적(static)멤버로</w:t>
      </w:r>
      <w:r>
        <w:rPr>
          <w:rFonts w:ascii="맑은 고딕" w:hAnsi="맑은 고딕" w:cs="맑은 고딕" w:eastAsia="맑은 고딕"/>
          <w:color w:val="auto"/>
          <w:spacing w:val="0"/>
          <w:position w:val="0"/>
          <w:sz w:val="18"/>
          <w:shd w:fill="FFFFFF" w:val="clear"/>
        </w:rPr>
        <w:t xml:space="preserve"> 만들어야 합니다.</w:t>
      </w:r>
    </w:p>
    <w:tbl>
      <w:tblPr/>
      <w:tblGrid>
        <w:gridCol w:w="10664"/>
      </w:tblGrid>
      <w:tr>
        <w:trPr>
          <w:trHeight w:val="1" w:hRule="atLeast"/>
          <w:jc w:val="left"/>
        </w:trPr>
        <w:tc>
          <w:tcPr>
            <w:tcW w:w="10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class GamePlayer{</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ab/>
              <w:t xml:space="preserve">private:</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ab/>
              <w:tab/>
              <w:t xml:space="preserve">static const int NumTurns = 5; // 상수선언</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ab/>
              <w:tab/>
              <w:t xml:space="preserve">int scores[NumTurns]; // 상수를 사용하는 부분</w:t>
            </w:r>
          </w:p>
          <w:p>
            <w:pPr>
              <w:widowControl w:val="false"/>
              <w:spacing w:before="0" w:after="0" w:line="240"/>
              <w:ind w:right="0" w:left="0" w:firstLine="0"/>
              <w:jc w:val="left"/>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18"/>
                <w:shd w:fill="FFFFFF" w:val="clear"/>
              </w:rPr>
              <w:t xml:space="preserve">};</w:t>
            </w:r>
          </w:p>
        </w:tc>
      </w:tr>
    </w:tbl>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위에서 보신 NumTurns는 '선언(declaration)'된 것입니다. '정의'가 아니니 주의하세요.</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C++에서는 여러분이 사용하고자 하는 것에 대해 '정의'가 마련되어 있어야 하는 게 보통이지만, 정적 멤버로 만들어지는 정수 류(각종 정수 타입, char, bool 등) 타입의 클래스 내부 상수는 예외입니다. 이들에 대해 주소를 취하지 않는 한, 정의 없이 선언만 해도 아무 문제가 없게 되어 있습니다. 단, 클래스 상수의 주소를 구한다든지, 여러분이 주소를 구하지 않는데도 여러분이 쓰는 컴파일러가 잘못 만들어진 관계로 정의를 달라고 떼쓰는 경우에는 별도의 정의를 제공해야 합니다. 아래가 그 예입니다.</w:t>
      </w:r>
    </w:p>
    <w:tbl>
      <w:tblPr/>
      <w:tblGrid>
        <w:gridCol w:w="10664"/>
      </w:tblGrid>
      <w:tr>
        <w:trPr>
          <w:trHeight w:val="1" w:hRule="atLeast"/>
          <w:jc w:val="left"/>
        </w:trPr>
        <w:tc>
          <w:tcPr>
            <w:tcW w:w="10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18"/>
                <w:shd w:fill="FFFFFF" w:val="clear"/>
              </w:rPr>
              <w:t xml:space="preserve">const int GamePlayer::NumTurns;   // NumTurns의 정의</w:t>
            </w:r>
          </w:p>
        </w:tc>
      </w:tr>
    </w:tbl>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이때 클래스 상수의 정의는 구현 파일에 둡니다. 헤더 파일에는 두지 않습니다. 정의에는 상수의 초기값이 있으면 안되는데, 왜냐하면 클래스 상수의 초기값은 해당 상수가 선언된 시점에서 바로 주어지기 때문입니다.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(즉, NumTurns는 선언될 당시에 바로 초기화 된다는 것입니다.)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그런데 주의할 것이 하나 있습니다. 혹시 클래스 상수를 #define으로 만드실 생각을 해보는 건 아니죠?</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방법 자체가 말이 안 됩니다. 대저 #define은 유효범위란 게 뭔지도 모르는 피조물이니까요. 매크로는 일단 정의되면 컴파일이 끝날 때까지(중간에 #undef되지만 않으면) 유효하다는 점을 기억해 두시기 바랍니다.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정리하면 #define은 클래스 상수를 정의하는데 쓸 수도 없을 뿐 아니라 </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어떤 형태의 캡슐화 혜택도 받을 수 없습니다.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말하자면 </w:t>
      </w:r>
      <w:r>
        <w:rPr>
          <w:rFonts w:ascii="맑은 고딕" w:hAnsi="맑은 고딕" w:cs="맑은 고딕" w:eastAsia="맑은 고딕"/>
          <w:b/>
          <w:color w:val="auto"/>
          <w:spacing w:val="0"/>
          <w:position w:val="0"/>
          <w:sz w:val="18"/>
          <w:shd w:fill="FFFFFF" w:val="clear"/>
        </w:rPr>
        <w:t xml:space="preserve">'private'성격의 #define 같은 것은 없다는 이야기</w:t>
      </w:r>
      <w:r>
        <w:rPr>
          <w:rFonts w:ascii="맑은 고딕" w:hAnsi="맑은 고딕" w:cs="맑은 고딕" w:eastAsia="맑은 고딕"/>
          <w:color w:val="auto"/>
          <w:spacing w:val="0"/>
          <w:position w:val="0"/>
          <w:sz w:val="18"/>
          <w:shd w:fill="FFFFFF" w:val="clear"/>
        </w:rPr>
        <w:t xml:space="preserve"> 입니다.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물론, 이와 대조적으로 상수 데이터 멤버는 캡슐화가 되죠 NumTurns가 그거잖아요.</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b/>
          <w:color w:val="auto"/>
          <w:spacing w:val="0"/>
          <w:position w:val="0"/>
          <w:sz w:val="18"/>
          <w:shd w:fill="FFFFFF" w:val="clear"/>
        </w:rPr>
      </w:pPr>
      <w:r>
        <w:rPr>
          <w:rFonts w:ascii="맑은 고딕" w:hAnsi="맑은 고딕" w:cs="맑은 고딕" w:eastAsia="맑은 고딕"/>
          <w:b/>
          <w:color w:val="auto"/>
          <w:spacing w:val="0"/>
          <w:position w:val="0"/>
          <w:sz w:val="18"/>
          <w:shd w:fill="FFFFFF" w:val="clear"/>
        </w:rPr>
        <w:t xml:space="preserve">*나열자 둔갑술(enum hack)</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enum 타입의 값은 int가 놓일 곳에도 쓸 수 있다는 C++의 진실을 적극 활용하는 것입니다.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이 나열자 둔갑술을 알아 두는 것이 여러가지 이유로 피가 되고 살이 됩니다.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b/>
          <w:color w:val="auto"/>
          <w:spacing w:val="0"/>
          <w:position w:val="0"/>
          <w:sz w:val="18"/>
          <w:shd w:fill="FFFFFF" w:val="clear"/>
        </w:rPr>
        <w:t xml:space="preserve">나열자 둔갑술은 동작방식이 const보다는 #define에 더 가깝습니다</w:t>
      </w:r>
      <w:r>
        <w:rPr>
          <w:rFonts w:ascii="맑은 고딕" w:hAnsi="맑은 고딕" w:cs="맑은 고딕" w:eastAsia="맑은 고딕"/>
          <w:color w:val="auto"/>
          <w:spacing w:val="0"/>
          <w:position w:val="0"/>
          <w:sz w:val="18"/>
          <w:shd w:fill="FFFFFF" w:val="clear"/>
        </w:rPr>
        <w:t xml:space="preserve">.</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예를 들어, const의 주소를 잡아내는 것은 합당하지만, enum의 주소를 취하는 일이 불법이며 #define의 주소를 얻는 것 역시 맞지 않습니다.</w:t>
      </w:r>
    </w:p>
    <w:p>
      <w:pPr>
        <w:widowControl w:val="false"/>
        <w:spacing w:before="0" w:after="0" w:line="240"/>
        <w:ind w:right="0" w:left="0" w:firstLine="18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혹시 여러분이 선언한 정수 상수를 가지고 다른 사람이 주소를 얻는다든지 참조자를 쓴다든지 하는 것이 싫다면 enum이 아주 좋은 자물쇠가 될 수 있습니다. 또한 제대로 만들어진 컴파일러는 정수 타입의 const객체에 대해 저장공간을 준비하지 않겠지만(그 객체의 포인터나 참조라를 만들지 않는한) 조금 편찮게 만들어진 컴파일러는 반대로 동작 할 수도 있어서, 소심한 프로그래머 측면에선 양쪽모두에 대해 안전하게 const 객체에 대한 메모리를 만들지 않는 방법을 쓰고 싶을 것 입니다. </w:t>
      </w:r>
    </w:p>
    <w:p>
      <w:pPr>
        <w:widowControl w:val="false"/>
        <w:spacing w:before="0" w:after="0" w:line="240"/>
        <w:ind w:right="0" w:left="0" w:firstLine="0"/>
        <w:jc w:val="left"/>
        <w:rPr>
          <w:rFonts w:ascii="맑은 고딕" w:hAnsi="맑은 고딕" w:cs="맑은 고딕" w:eastAsia="맑은 고딕"/>
          <w:b/>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w:t>
      </w:r>
      <w:r>
        <w:rPr>
          <w:rFonts w:ascii="맑은 고딕" w:hAnsi="맑은 고딕" w:cs="맑은 고딕" w:eastAsia="맑은 고딕"/>
          <w:b/>
          <w:color w:val="auto"/>
          <w:spacing w:val="0"/>
          <w:position w:val="0"/>
          <w:sz w:val="18"/>
          <w:shd w:fill="FFFFFF" w:val="clear"/>
        </w:rPr>
        <w:t xml:space="preserve">enum은 #define처럼 어떤 형태의 쓸데없는 메모리 할당도 절대 저지르지 않습니다.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나열자 둔갑술을 알아야 하는 두 번째 이유는 지극히 실용적인 이유인데, 상당히 많은 코드에서 이 기법이 쓰이고 있으므로 혹시 이런 것을 발견하면 쉽게 알아보도록 눈을 단련시켜두라는 것!</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 템플릿 메타프로그래밍의 핵심 기법이기도 한다.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b/>
          <w:color w:val="auto"/>
          <w:spacing w:val="0"/>
          <w:position w:val="0"/>
          <w:sz w:val="18"/>
          <w:shd w:fill="FFFFFF" w:val="clear"/>
        </w:rPr>
      </w:pPr>
      <w:r>
        <w:rPr>
          <w:rFonts w:ascii="맑은 고딕" w:hAnsi="맑은 고딕" w:cs="맑은 고딕" w:eastAsia="맑은 고딕"/>
          <w:b/>
          <w:color w:val="auto"/>
          <w:spacing w:val="0"/>
          <w:position w:val="0"/>
          <w:sz w:val="18"/>
          <w:shd w:fill="FFFFFF" w:val="clear"/>
        </w:rPr>
        <w:t xml:space="preserve">#define에 다른 오용사례는 매크로함수입니다.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함수처럼 보이지만 </w:t>
      </w:r>
      <w:r>
        <w:rPr>
          <w:rFonts w:ascii="맑은 고딕" w:hAnsi="맑은 고딕" w:cs="맑은 고딕" w:eastAsia="맑은 고딕"/>
          <w:b/>
          <w:color w:val="auto"/>
          <w:spacing w:val="0"/>
          <w:position w:val="0"/>
          <w:sz w:val="18"/>
          <w:shd w:fill="FFFFFF" w:val="clear"/>
        </w:rPr>
        <w:t xml:space="preserve">함수호출 오버헤드를 일으키지 않는 매크로를 구현하는 것</w:t>
      </w:r>
      <w:r>
        <w:rPr>
          <w:rFonts w:ascii="맑은 고딕" w:hAnsi="맑은 고딕" w:cs="맑은 고딕" w:eastAsia="맑은 고딕"/>
          <w:color w:val="auto"/>
          <w:spacing w:val="0"/>
          <w:position w:val="0"/>
          <w:sz w:val="18"/>
          <w:shd w:fill="FFFFFF" w:val="clear"/>
        </w:rPr>
        <w:t xml:space="preserve">이지요.</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//a와 b 중에 큰 것을 f에 넘겨 호출합니다.</w:t>
      </w:r>
    </w:p>
    <w:tbl>
      <w:tblPr/>
      <w:tblGrid>
        <w:gridCol w:w="10664"/>
      </w:tblGrid>
      <w:tr>
        <w:trPr>
          <w:trHeight w:val="1" w:hRule="atLeast"/>
          <w:jc w:val="left"/>
        </w:trPr>
        <w:tc>
          <w:tcPr>
            <w:tcW w:w="10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18"/>
                <w:shd w:fill="FFFFFF" w:val="clear"/>
              </w:rPr>
              <w:t xml:space="preserve">#define CALL_WITH_MAX(a,b) f((a) &gt; (b) ? (a) : (b))</w:t>
            </w:r>
          </w:p>
        </w:tc>
      </w:tr>
    </w:tbl>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이런 식의 </w:t>
      </w:r>
      <w:r>
        <w:rPr>
          <w:rFonts w:ascii="맑은 고딕" w:hAnsi="맑은 고딕" w:cs="맑은 고딕" w:eastAsia="맑은 고딕"/>
          <w:b/>
          <w:color w:val="auto"/>
          <w:spacing w:val="0"/>
          <w:position w:val="0"/>
          <w:sz w:val="18"/>
          <w:shd w:fill="FFFFFF" w:val="clear"/>
        </w:rPr>
        <w:t xml:space="preserve">매크로는 단점이 한두 개가 아닙니다</w:t>
      </w:r>
      <w:r>
        <w:rPr>
          <w:rFonts w:ascii="맑은 고딕" w:hAnsi="맑은 고딕" w:cs="맑은 고딕" w:eastAsia="맑은 고딕"/>
          <w:color w:val="auto"/>
          <w:spacing w:val="0"/>
          <w:position w:val="0"/>
          <w:sz w:val="18"/>
          <w:shd w:fill="FFFFFF" w:val="clear"/>
        </w:rPr>
        <w:t xml:space="preserve">.</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 이런 매크로를 작성할 때는 매크로 본문에 들어있는 인자마다 반드시 괄호를 씌워주는 센스를 잊지 말아야 합니다.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(이게 안되있으면, 표현식을 매크로에 넘길 때 골치 아픈 일이 발생할 수 있으니까요.)</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int a = 5, b = 0;</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CALL_WITH_MAX(++a, b); // a가 두 번 증가합니다.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CALL_WITH_MAX(++a, b+10); // a가 한 번 증가합니다.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이런 골치 아픈 일을 해결할 수 있는 방법은 </w:t>
      </w:r>
      <w:r>
        <w:rPr>
          <w:rFonts w:ascii="맑은 고딕" w:hAnsi="맑은 고딕" w:cs="맑은 고딕" w:eastAsia="맑은 고딕"/>
          <w:b/>
          <w:color w:val="auto"/>
          <w:spacing w:val="0"/>
          <w:position w:val="0"/>
          <w:sz w:val="18"/>
          <w:shd w:fill="FFFFFF" w:val="clear"/>
        </w:rPr>
        <w:t xml:space="preserve">인라인 함수에 대한 템플릿을 준비하는 것</w:t>
      </w:r>
      <w:r>
        <w:rPr>
          <w:rFonts w:ascii="맑은 고딕" w:hAnsi="맑은 고딕" w:cs="맑은 고딕" w:eastAsia="맑은 고딕"/>
          <w:color w:val="auto"/>
          <w:spacing w:val="0"/>
          <w:position w:val="0"/>
          <w:sz w:val="18"/>
          <w:shd w:fill="FFFFFF" w:val="clear"/>
        </w:rPr>
        <w:t xml:space="preserve">입니다.</w:t>
      </w:r>
    </w:p>
    <w:tbl>
      <w:tblPr/>
      <w:tblGrid>
        <w:gridCol w:w="10664"/>
      </w:tblGrid>
      <w:tr>
        <w:trPr>
          <w:trHeight w:val="1" w:hRule="atLeast"/>
          <w:jc w:val="left"/>
        </w:trPr>
        <w:tc>
          <w:tcPr>
            <w:tcW w:w="106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template&lt;typename T&gt; // T가 정확이 무엇인지 모르기 때문에, 매개변수로 상수 객체에 대한 참조자를 씁니다.</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inline void callWithMax(const T&amp; a, const T&amp; b)</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ab/>
              <w:t xml:space="preserve">f(a &gt; b ? a : b);</w:t>
            </w:r>
          </w:p>
          <w:p>
            <w:pPr>
              <w:widowControl w:val="false"/>
              <w:spacing w:before="0" w:after="0" w:line="240"/>
              <w:ind w:right="0" w:left="0" w:firstLine="0"/>
              <w:jc w:val="left"/>
              <w:rPr>
                <w:rFonts w:ascii="맑은 고딕" w:hAnsi="맑은 고딕" w:cs="맑은 고딕" w:eastAsia="맑은 고딕"/>
                <w:color w:val="auto"/>
                <w:spacing w:val="0"/>
                <w:position w:val="0"/>
              </w:rPr>
            </w:pPr>
            <w:r>
              <w:rPr>
                <w:rFonts w:ascii="맑은 고딕" w:hAnsi="맑은 고딕" w:cs="맑은 고딕" w:eastAsia="맑은 고딕"/>
                <w:color w:val="auto"/>
                <w:spacing w:val="0"/>
                <w:position w:val="0"/>
                <w:sz w:val="18"/>
                <w:shd w:fill="FFFFFF" w:val="clear"/>
              </w:rPr>
              <w:t xml:space="preserve">}</w:t>
            </w:r>
          </w:p>
        </w:tc>
      </w:tr>
    </w:tbl>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이 함수는 템플릿이기 때문에 </w:t>
      </w:r>
      <w:r>
        <w:rPr>
          <w:rFonts w:ascii="맑은 고딕" w:hAnsi="맑은 고딕" w:cs="맑은 고딕" w:eastAsia="맑은 고딕"/>
          <w:b/>
          <w:color w:val="auto"/>
          <w:spacing w:val="0"/>
          <w:position w:val="0"/>
          <w:sz w:val="18"/>
          <w:shd w:fill="FFFFFF" w:val="clear"/>
        </w:rPr>
        <w:t xml:space="preserve">동일 계열 함수군(family of function)을 만들어 냅니다</w:t>
      </w:r>
      <w:r>
        <w:rPr>
          <w:rFonts w:ascii="맑은 고딕" w:hAnsi="맑은 고딕" w:cs="맑은 고딕" w:eastAsia="맑은 고딕"/>
          <w:color w:val="auto"/>
          <w:spacing w:val="0"/>
          <w:position w:val="0"/>
          <w:sz w:val="18"/>
          <w:shd w:fill="FFFFFF" w:val="clear"/>
        </w:rPr>
        <w:t xml:space="preserve">. 동일한 타입의 객체 두 개를 인자로 받고</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둘 중 큰 것을 f에 넘겨서 호출하는 구조입니다. 보시면 알겠지만 함수 본문에 괄호로 분 칠을 해 댈 필요가 없고 </w:t>
      </w:r>
    </w:p>
    <w:p>
      <w:pPr>
        <w:widowControl w:val="false"/>
        <w:spacing w:before="0" w:after="0" w:line="240"/>
        <w:ind w:right="0" w:left="0" w:firstLine="0"/>
        <w:jc w:val="left"/>
        <w:rPr>
          <w:rFonts w:ascii="맑은 고딕" w:hAnsi="맑은 고딕" w:cs="맑은 고딕" w:eastAsia="맑은 고딕"/>
          <w:color w:val="auto"/>
          <w:spacing w:val="0"/>
          <w:position w:val="0"/>
          <w:sz w:val="18"/>
          <w:shd w:fill="FFFFFF" w:val="clear"/>
        </w:rPr>
      </w:pPr>
      <w:r>
        <w:rPr>
          <w:rFonts w:ascii="맑은 고딕" w:hAnsi="맑은 고딕" w:cs="맑은 고딕" w:eastAsia="맑은 고딕"/>
          <w:color w:val="auto"/>
          <w:spacing w:val="0"/>
          <w:position w:val="0"/>
          <w:sz w:val="18"/>
          <w:shd w:fill="FFFFFF" w:val="clear"/>
        </w:rPr>
        <w:t xml:space="preserve">인자를 여러 번 평가할지도 모른다는 걱정도 없어집니다. 그뿐 아니라 </w:t>
      </w:r>
      <w:r>
        <w:rPr>
          <w:rFonts w:ascii="맑은 고딕" w:hAnsi="맑은 고딕" w:cs="맑은 고딕" w:eastAsia="맑은 고딕"/>
          <w:b/>
          <w:color w:val="auto"/>
          <w:spacing w:val="0"/>
          <w:position w:val="0"/>
          <w:sz w:val="18"/>
          <w:shd w:fill="FFFFFF" w:val="clear"/>
        </w:rPr>
        <w:t xml:space="preserve">callWithMax는 진짜 함수이기 때문에 유효범위 및 접근규칙을 그대로 따라갑니다</w:t>
      </w:r>
      <w:r>
        <w:rPr>
          <w:rFonts w:ascii="맑은 고딕" w:hAnsi="맑은 고딕" w:cs="맑은 고딕" w:eastAsia="맑은 고딕"/>
          <w:color w:val="auto"/>
          <w:spacing w:val="0"/>
          <w:position w:val="0"/>
          <w:sz w:val="18"/>
          <w:shd w:fill="FFFFFF" w:val="clear"/>
        </w:rPr>
        <w:t xml:space="preserve">.</w:t>
      </w:r>
    </w:p>
    <w:p>
      <w:pPr>
        <w:widowControl w:val="false"/>
        <w:spacing w:before="0" w:after="0" w:line="240"/>
        <w:ind w:right="0" w:left="0" w:firstLine="0"/>
        <w:jc w:val="left"/>
        <w:rPr>
          <w:rFonts w:ascii="맑은 고딕" w:hAnsi="맑은 고딕" w:cs="맑은 고딕" w:eastAsia="맑은 고딕"/>
          <w:color w:val="666666"/>
          <w:spacing w:val="0"/>
          <w:position w:val="0"/>
          <w:sz w:val="18"/>
          <w:shd w:fill="FFFFFF" w:val="clear"/>
        </w:rPr>
      </w:pPr>
    </w:p>
    <w:p>
      <w:pPr>
        <w:widowControl w:val="false"/>
        <w:spacing w:before="0" w:after="0" w:line="240"/>
        <w:ind w:right="0" w:left="0" w:firstLine="0"/>
        <w:jc w:val="left"/>
        <w:rPr>
          <w:rFonts w:ascii="맑은 고딕" w:hAnsi="맑은 고딕" w:cs="맑은 고딕" w:eastAsia="맑은 고딕"/>
          <w:color w:val="666666"/>
          <w:spacing w:val="0"/>
          <w:position w:val="0"/>
          <w:sz w:val="18"/>
          <w:shd w:fill="FFFFFF" w:val="clear"/>
        </w:rPr>
      </w:pPr>
      <w:r>
        <w:rPr>
          <w:rFonts w:ascii="맑은 고딕" w:hAnsi="맑은 고딕" w:cs="맑은 고딕" w:eastAsia="맑은 고딕"/>
          <w:b/>
          <w:color w:val="FF0000"/>
          <w:spacing w:val="0"/>
          <w:position w:val="0"/>
          <w:sz w:val="18"/>
          <w:shd w:fill="FFFFFF" w:val="clear"/>
        </w:rPr>
        <w:t xml:space="preserve">* const, enum, inline의 친절한 손길이 우리 가까이에 있다는 사실을 늘 유념해 두면 선행 처리자(특히 #define)를 꼭 써야 하는 경우가</w:t>
      </w:r>
      <w:r>
        <w:rPr>
          <w:rFonts w:ascii="맑은 고딕" w:hAnsi="맑은 고딕" w:cs="맑은 고딕" w:eastAsia="맑은 고딕"/>
          <w:color w:val="666666"/>
          <w:spacing w:val="0"/>
          <w:position w:val="0"/>
          <w:sz w:val="18"/>
          <w:shd w:fill="FFFFFF" w:val="clear"/>
        </w:rPr>
        <w:t xml:space="preserve"> </w:t>
      </w:r>
      <w:r>
        <w:rPr>
          <w:rFonts w:ascii="맑은 고딕" w:hAnsi="맑은 고딕" w:cs="맑은 고딕" w:eastAsia="맑은 고딕"/>
          <w:b/>
          <w:color w:val="FF0000"/>
          <w:spacing w:val="0"/>
          <w:position w:val="0"/>
          <w:sz w:val="18"/>
          <w:shd w:fill="FFFFFF" w:val="clear"/>
        </w:rPr>
        <w:t xml:space="preserve">많이 줄어들게 됩니다. 하지만 #include, #ifdef/#ifndef도 계속 사용되고 있습니다.</w:t>
      </w:r>
    </w:p>
    <w:p>
      <w:pPr>
        <w:widowControl w:val="false"/>
        <w:spacing w:before="0" w:after="0" w:line="240"/>
        <w:ind w:right="0" w:left="0" w:firstLine="0"/>
        <w:jc w:val="left"/>
        <w:rPr>
          <w:rFonts w:ascii="맑은 고딕" w:hAnsi="맑은 고딕" w:cs="맑은 고딕" w:eastAsia="맑은 고딕"/>
          <w:color w:val="666666"/>
          <w:spacing w:val="0"/>
          <w:position w:val="0"/>
          <w:sz w:val="18"/>
          <w:shd w:fill="FFFFFF" w:val="clear"/>
        </w:rPr>
      </w:pPr>
    </w:p>
    <w:p>
      <w:pPr>
        <w:spacing w:before="0" w:after="0" w:line="276"/>
        <w:ind w:right="0" w:left="0" w:firstLine="0"/>
        <w:jc w:val="both"/>
        <w:rPr>
          <w:rFonts w:ascii="맑은 고딕" w:hAnsi="맑은 고딕" w:cs="맑은 고딕" w:eastAsia="맑은 고딕"/>
          <w:b/>
          <w:color w:val="auto"/>
          <w:spacing w:val="0"/>
          <w:position w:val="0"/>
          <w:sz w:val="18"/>
          <w:shd w:fill="auto" w:val="clear"/>
        </w:rPr>
      </w:pPr>
      <w:r>
        <w:rPr>
          <w:rFonts w:ascii="맑은 고딕" w:hAnsi="맑은 고딕" w:cs="맑은 고딕" w:eastAsia="맑은 고딕"/>
          <w:b/>
          <w:color w:val="auto"/>
          <w:spacing w:val="0"/>
          <w:position w:val="0"/>
          <w:sz w:val="18"/>
          <w:shd w:fill="auto" w:val="clear"/>
        </w:rPr>
        <w:t xml:space="preserve">요약</w:t>
      </w:r>
    </w:p>
    <w:p>
      <w:pPr>
        <w:spacing w:before="0" w:after="0" w:line="276"/>
        <w:ind w:right="0" w:left="0" w:firstLine="0"/>
        <w:jc w:val="both"/>
        <w:rPr>
          <w:rFonts w:ascii="맑은 고딕" w:hAnsi="맑은 고딕" w:cs="맑은 고딕" w:eastAsia="맑은 고딕"/>
          <w:color w:val="auto"/>
          <w:spacing w:val="0"/>
          <w:position w:val="0"/>
          <w:sz w:val="18"/>
          <w:shd w:fill="auto" w:val="clear"/>
        </w:rPr>
      </w:pPr>
      <w:r>
        <w:rPr>
          <w:rFonts w:ascii="맑은 고딕" w:hAnsi="맑은 고딕" w:cs="맑은 고딕" w:eastAsia="맑은 고딕"/>
          <w:color w:val="auto"/>
          <w:spacing w:val="0"/>
          <w:position w:val="0"/>
          <w:sz w:val="18"/>
          <w:shd w:fill="auto" w:val="clear"/>
        </w:rPr>
        <w:t xml:space="preserve">* 단순한 상수를 쓸 때는, #define보다 const 객체 혹은 enum을 우선 생각합시다</w:t>
      </w:r>
    </w:p>
    <w:p>
      <w:pPr>
        <w:spacing w:before="0" w:after="0" w:line="276"/>
        <w:ind w:right="0" w:left="0" w:firstLine="0"/>
        <w:jc w:val="both"/>
        <w:rPr>
          <w:rFonts w:ascii="맑은 고딕" w:hAnsi="맑은 고딕" w:cs="맑은 고딕" w:eastAsia="맑은 고딕"/>
          <w:color w:val="auto"/>
          <w:spacing w:val="0"/>
          <w:position w:val="0"/>
          <w:sz w:val="18"/>
          <w:shd w:fill="auto" w:val="clear"/>
        </w:rPr>
      </w:pPr>
      <w:r>
        <w:rPr>
          <w:rFonts w:ascii="맑은 고딕" w:hAnsi="맑은 고딕" w:cs="맑은 고딕" w:eastAsia="맑은 고딕"/>
          <w:color w:val="auto"/>
          <w:spacing w:val="0"/>
          <w:position w:val="0"/>
          <w:sz w:val="18"/>
          <w:shd w:fill="auto" w:val="clear"/>
        </w:rPr>
        <w:t xml:space="preserve">* 함수처럼 쓰이는 매크로를 만들려면, #define 매크로 보다 인라인 함수를 우선 생각해 봅시다.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