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85" w:rsidRDefault="00BF15FA" w:rsidP="00FF4EA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Chapter 9. 인라인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성능 고찰</w:t>
      </w:r>
    </w:p>
    <w:p w:rsidR="001107B4" w:rsidRDefault="001107B4" w:rsidP="00FF4EAC">
      <w:pPr>
        <w:spacing w:after="0"/>
        <w:rPr>
          <w:rFonts w:hint="eastAsia"/>
          <w:sz w:val="18"/>
          <w:szCs w:val="18"/>
        </w:rPr>
      </w:pPr>
    </w:p>
    <w:p w:rsidR="001107B4" w:rsidRDefault="001107B4" w:rsidP="00FF4EAC">
      <w:pPr>
        <w:spacing w:after="0"/>
        <w:rPr>
          <w:rFonts w:hint="eastAsia"/>
          <w:b/>
          <w:sz w:val="18"/>
          <w:szCs w:val="18"/>
        </w:rPr>
      </w:pPr>
      <w:r w:rsidRPr="001107B4">
        <w:rPr>
          <w:rFonts w:hint="eastAsia"/>
          <w:b/>
          <w:sz w:val="18"/>
          <w:szCs w:val="18"/>
        </w:rPr>
        <w:t>키포인트</w:t>
      </w:r>
    </w:p>
    <w:p w:rsidR="001107B4" w:rsidRDefault="00BA4687" w:rsidP="00FF4EA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13564F">
        <w:rPr>
          <w:rFonts w:hint="eastAsia"/>
          <w:sz w:val="18"/>
          <w:szCs w:val="18"/>
        </w:rPr>
        <w:t>리터럴 인자와 인라인이 복합될 경우, 컴파일러가 성능을 대폭 개선시킬 수 있는 가능성이 매우 커진다.</w:t>
      </w:r>
    </w:p>
    <w:p w:rsidR="0013564F" w:rsidRDefault="0013564F" w:rsidP="00FF4EA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인라인은 기대에 어긋난 결과를 낳을 수 있고, 너무 과도하게 인라인 작업을 수행하면 반드시 어긋난 결과를 낳게 된다. 인라인은 코드 크기를 증가시킬 수 있다. 코드 크기가 크면 작은 코드에 비해 캐시 누락과 페이지 실패가 자주 발생한다.</w:t>
      </w:r>
    </w:p>
    <w:p w:rsidR="0013564F" w:rsidRDefault="0013564F" w:rsidP="00FF4EA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명백하지 않은 메소드를 인라인으로 만들기 위해서는 단순한 직감이 아닌 샘플 실행 프로파일이 필요하다.</w:t>
      </w:r>
    </w:p>
    <w:p w:rsidR="0013564F" w:rsidRDefault="0013564F" w:rsidP="00FF4EA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정적 크기가 크고 동적 크기가 작은 메소드가 자주 불려진다면, 이 메소드를 다시 작성하여 주요 동적 기능을 밖으로 빼내고 동적 구성 요소를 인라인으로 만들 수 있는지 고려한다.</w:t>
      </w:r>
    </w:p>
    <w:p w:rsidR="0013564F" w:rsidRDefault="0013564F" w:rsidP="00FF4EA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명백한 메소드와 싱글톤 메소드는 항상 인라인이 될 수 있다.</w:t>
      </w:r>
    </w:p>
    <w:p w:rsidR="0013564F" w:rsidRPr="00BA4687" w:rsidRDefault="0013564F" w:rsidP="00FF4EAC">
      <w:pPr>
        <w:spacing w:after="0"/>
        <w:rPr>
          <w:sz w:val="18"/>
          <w:szCs w:val="18"/>
        </w:rPr>
      </w:pPr>
      <w:bookmarkStart w:id="0" w:name="_GoBack"/>
      <w:bookmarkEnd w:id="0"/>
    </w:p>
    <w:sectPr w:rsidR="0013564F" w:rsidRPr="00BA4687" w:rsidSect="00BF15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FA"/>
    <w:rsid w:val="0003585A"/>
    <w:rsid w:val="001107B4"/>
    <w:rsid w:val="0012107C"/>
    <w:rsid w:val="0013564F"/>
    <w:rsid w:val="00170295"/>
    <w:rsid w:val="002771DC"/>
    <w:rsid w:val="004A551E"/>
    <w:rsid w:val="0062219F"/>
    <w:rsid w:val="007F5D96"/>
    <w:rsid w:val="00942BE7"/>
    <w:rsid w:val="00AC5F85"/>
    <w:rsid w:val="00BA4687"/>
    <w:rsid w:val="00BF15FA"/>
    <w:rsid w:val="00D57173"/>
    <w:rsid w:val="00E22410"/>
    <w:rsid w:val="00EB387D"/>
    <w:rsid w:val="00FB5CFE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25</cp:revision>
  <dcterms:created xsi:type="dcterms:W3CDTF">2018-01-23T16:23:00Z</dcterms:created>
  <dcterms:modified xsi:type="dcterms:W3CDTF">2018-01-28T15:26:00Z</dcterms:modified>
</cp:coreProperties>
</file>