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744" w:rsidRPr="00324744" w:rsidRDefault="00324744" w:rsidP="0032474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324744">
        <w:rPr>
          <w:rFonts w:eastAsiaTheme="minorHAnsi" w:cs="굴림"/>
          <w:b/>
          <w:bCs/>
          <w:kern w:val="0"/>
          <w:sz w:val="29"/>
          <w:szCs w:val="29"/>
        </w:rPr>
        <w:t xml:space="preserve">8. 작업 취소와 예외 처리가 객체 소멸에 미치는 영향을 </w:t>
      </w:r>
      <w:proofErr w:type="spellStart"/>
      <w:r w:rsidRPr="00324744">
        <w:rPr>
          <w:rFonts w:eastAsiaTheme="minorHAnsi" w:cs="굴림"/>
          <w:b/>
          <w:bCs/>
          <w:kern w:val="0"/>
          <w:sz w:val="29"/>
          <w:szCs w:val="29"/>
        </w:rPr>
        <w:t>이해할것</w:t>
      </w:r>
      <w:proofErr w:type="spellEnd"/>
    </w:p>
    <w:p w:rsidR="00324744" w:rsidRPr="00324744" w:rsidRDefault="00324744" w:rsidP="0032474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324744">
        <w:rPr>
          <w:rFonts w:eastAsiaTheme="minorHAnsi" w:cs="굴림" w:hint="eastAsia"/>
          <w:b/>
          <w:bCs/>
          <w:kern w:val="0"/>
          <w:sz w:val="18"/>
          <w:szCs w:val="18"/>
        </w:rPr>
        <w:t xml:space="preserve">부모 Task 그룹과 자식 Task 그룹으로 구성된 병렬 작업 </w:t>
      </w:r>
      <w:proofErr w:type="spellStart"/>
      <w:r w:rsidRPr="00324744">
        <w:rPr>
          <w:rFonts w:eastAsiaTheme="minorHAnsi" w:cs="굴림" w:hint="eastAsia"/>
          <w:b/>
          <w:bCs/>
          <w:kern w:val="0"/>
          <w:sz w:val="18"/>
          <w:szCs w:val="18"/>
        </w:rPr>
        <w:t>트리에서</w:t>
      </w:r>
      <w:proofErr w:type="spellEnd"/>
      <w:r w:rsidRPr="00324744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부모 Task 그룹이 취소되면 자식 Task 그룹도 취소되어 </w:t>
      </w:r>
      <w:proofErr w:type="spellStart"/>
      <w:r w:rsidRPr="00324744">
        <w:rPr>
          <w:rFonts w:eastAsiaTheme="minorHAnsi" w:cs="굴림" w:hint="eastAsia"/>
          <w:b/>
          <w:bCs/>
          <w:kern w:val="0"/>
          <w:sz w:val="18"/>
          <w:szCs w:val="18"/>
        </w:rPr>
        <w:t>더이상</w:t>
      </w:r>
      <w:proofErr w:type="spellEnd"/>
      <w:r w:rsidRPr="00324744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실행되지 않는다는 특징을 가지고 있습니다. </w:t>
      </w:r>
      <w:r w:rsidRPr="00324744">
        <w:rPr>
          <w:rFonts w:eastAsiaTheme="minorHAnsi" w:cs="굴림" w:hint="eastAsia"/>
          <w:kern w:val="0"/>
          <w:sz w:val="18"/>
          <w:szCs w:val="18"/>
        </w:rPr>
        <w:t xml:space="preserve">이러한 </w:t>
      </w:r>
      <w:proofErr w:type="spellStart"/>
      <w:r w:rsidRPr="00324744">
        <w:rPr>
          <w:rFonts w:eastAsiaTheme="minorHAnsi" w:cs="굴림" w:hint="eastAsia"/>
          <w:kern w:val="0"/>
          <w:sz w:val="18"/>
          <w:szCs w:val="18"/>
        </w:rPr>
        <w:t>메카니즘은</w:t>
      </w:r>
      <w:proofErr w:type="spellEnd"/>
      <w:r w:rsidRPr="00324744">
        <w:rPr>
          <w:rFonts w:eastAsiaTheme="minorHAnsi" w:cs="굴림" w:hint="eastAsia"/>
          <w:kern w:val="0"/>
          <w:sz w:val="18"/>
          <w:szCs w:val="18"/>
        </w:rPr>
        <w:t xml:space="preserve"> </w:t>
      </w:r>
      <w:proofErr w:type="spellStart"/>
      <w:r w:rsidRPr="00324744">
        <w:rPr>
          <w:rFonts w:eastAsiaTheme="minorHAnsi" w:cs="굴림" w:hint="eastAsia"/>
          <w:kern w:val="0"/>
          <w:sz w:val="18"/>
          <w:szCs w:val="18"/>
        </w:rPr>
        <w:t>필요없는</w:t>
      </w:r>
      <w:proofErr w:type="spellEnd"/>
      <w:r w:rsidRPr="00324744">
        <w:rPr>
          <w:rFonts w:eastAsiaTheme="minorHAnsi" w:cs="굴림" w:hint="eastAsia"/>
          <w:kern w:val="0"/>
          <w:sz w:val="18"/>
          <w:szCs w:val="18"/>
        </w:rPr>
        <w:t xml:space="preserve"> 연산을 수행하지 않도록 해주고 매끄럽게 병렬 작업 </w:t>
      </w:r>
      <w:proofErr w:type="spellStart"/>
      <w:r w:rsidRPr="00324744">
        <w:rPr>
          <w:rFonts w:eastAsiaTheme="minorHAnsi" w:cs="굴림" w:hint="eastAsia"/>
          <w:kern w:val="0"/>
          <w:sz w:val="18"/>
          <w:szCs w:val="18"/>
        </w:rPr>
        <w:t>트리를</w:t>
      </w:r>
      <w:proofErr w:type="spellEnd"/>
      <w:r w:rsidRPr="00324744">
        <w:rPr>
          <w:rFonts w:eastAsiaTheme="minorHAnsi" w:cs="굴림" w:hint="eastAsia"/>
          <w:kern w:val="0"/>
          <w:sz w:val="18"/>
          <w:szCs w:val="18"/>
        </w:rPr>
        <w:t xml:space="preserve"> 중단하는데 도움이 되지만, 만약 자식 </w:t>
      </w:r>
      <w:proofErr w:type="gramStart"/>
      <w:r w:rsidRPr="00324744">
        <w:rPr>
          <w:rFonts w:eastAsiaTheme="minorHAnsi" w:cs="굴림" w:hint="eastAsia"/>
          <w:kern w:val="0"/>
          <w:sz w:val="18"/>
          <w:szCs w:val="18"/>
        </w:rPr>
        <w:t>Task가  리소스를</w:t>
      </w:r>
      <w:proofErr w:type="gramEnd"/>
      <w:r w:rsidRPr="00324744">
        <w:rPr>
          <w:rFonts w:eastAsiaTheme="minorHAnsi" w:cs="굴림" w:hint="eastAsia"/>
          <w:kern w:val="0"/>
          <w:sz w:val="18"/>
          <w:szCs w:val="18"/>
        </w:rPr>
        <w:t xml:space="preserve"> 해제하는 등의 중요한 작업을 담당하고 있다면 문제가 발생하게 됩니다. </w:t>
      </w:r>
    </w:p>
    <w:p w:rsidR="00324744" w:rsidRPr="00324744" w:rsidRDefault="00324744" w:rsidP="0032474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</w:p>
    <w:p w:rsidR="00324744" w:rsidRPr="00324744" w:rsidRDefault="00324744" w:rsidP="0032474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324744">
        <w:rPr>
          <w:rFonts w:eastAsiaTheme="minorHAnsi" w:cs="굴림" w:hint="eastAsia"/>
          <w:kern w:val="0"/>
          <w:sz w:val="18"/>
          <w:szCs w:val="18"/>
        </w:rPr>
        <w:t>지금부터 설명할 예제에서는 리소스를 의미하는 Resource 클래스와 이 리소스를 담는 컨테이너 역할을 하는 Container 클래스를 선언하고 </w:t>
      </w:r>
      <w:r w:rsidRPr="00324744">
        <w:rPr>
          <w:rFonts w:eastAsiaTheme="minorHAnsi" w:cs="굴림"/>
          <w:kern w:val="0"/>
          <w:sz w:val="18"/>
          <w:szCs w:val="18"/>
        </w:rPr>
        <w:t>Container 클래스 </w:t>
      </w:r>
      <w:proofErr w:type="spellStart"/>
      <w:r w:rsidRPr="00324744">
        <w:rPr>
          <w:rFonts w:eastAsiaTheme="minorHAnsi" w:cs="굴림"/>
          <w:kern w:val="0"/>
          <w:sz w:val="18"/>
          <w:szCs w:val="18"/>
        </w:rPr>
        <w:t>소멸자에서</w:t>
      </w:r>
      <w:proofErr w:type="spellEnd"/>
      <w:r w:rsidRPr="00324744">
        <w:rPr>
          <w:rFonts w:eastAsiaTheme="minorHAnsi" w:cs="굴림"/>
          <w:kern w:val="0"/>
          <w:sz w:val="18"/>
          <w:szCs w:val="18"/>
        </w:rPr>
        <w:t xml:space="preserve"> 병렬적으로 리소스를 해제하는 코드를 구현해보도록 하겠습니다. </w:t>
      </w:r>
    </w:p>
    <w:p w:rsidR="00324744" w:rsidRDefault="00324744" w:rsidP="0032474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324744">
        <w:rPr>
          <w:rFonts w:eastAsiaTheme="minorHAnsi" w:cs="굴림"/>
          <w:kern w:val="0"/>
          <w:sz w:val="18"/>
          <w:szCs w:val="18"/>
        </w:rPr>
        <w:t>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24744" w:rsidTr="00324744">
        <w:tc>
          <w:tcPr>
            <w:tcW w:w="10664" w:type="dxa"/>
          </w:tcPr>
          <w:p w:rsidR="00324744" w:rsidRPr="00324744" w:rsidRDefault="00324744" w:rsidP="00324744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parallel-resource-</w:t>
            </w:r>
            <w:proofErr w:type="spellStart"/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destruction.h</w:t>
            </w:r>
            <w:proofErr w:type="spellEnd"/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#pragma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once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32474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ppl.h</w:t>
            </w:r>
            <w:proofErr w:type="spellEnd"/>
            <w:r w:rsidRPr="0032474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32474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sstream</w:t>
            </w:r>
            <w:proofErr w:type="spellEnd"/>
            <w:r w:rsidRPr="0032474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32474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iostream</w:t>
            </w:r>
            <w:proofErr w:type="spellEnd"/>
            <w:r w:rsidRPr="0032474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리소스를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구현한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클래스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class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Resource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public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: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Resource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std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wstring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&amp;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name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: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_name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name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{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리소스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해제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void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cleanup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{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리소스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해제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시뮬레이션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std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wstringstream</w:t>
            </w:r>
            <w:proofErr w:type="spellEnd"/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ss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ss</w:t>
            </w:r>
            <w:proofErr w:type="spellEnd"/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_name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32474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": Freeing..."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std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32474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std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ss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32474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str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private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: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리소스명</w:t>
            </w:r>
            <w:proofErr w:type="spellEnd"/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std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wstring</w:t>
            </w:r>
            <w:proofErr w:type="spellEnd"/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_name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리소스를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담는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컨테이너를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구현한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클래스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class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Container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public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: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Container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std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wstring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&amp;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name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: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_name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name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,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_resource1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32474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"Resource</w:t>
            </w:r>
            <w:proofErr w:type="spellEnd"/>
            <w:r w:rsidRPr="0032474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 1"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,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_resource2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32474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"Resource</w:t>
            </w:r>
            <w:proofErr w:type="spellEnd"/>
            <w:r w:rsidRPr="0032474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 2"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,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_resource3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32474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"Resource</w:t>
            </w:r>
            <w:proofErr w:type="spellEnd"/>
            <w:r w:rsidRPr="0032474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 3"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{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~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Container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{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std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wstringstream</w:t>
            </w:r>
            <w:proofErr w:type="spellEnd"/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ss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ss</w:t>
            </w:r>
            <w:proofErr w:type="spellEnd"/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_name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32474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": Freeing resources..."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std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32474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std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ss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32474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str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_resource1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과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_resource2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는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병렬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처리되어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동시에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해제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작업이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진행되고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_resource3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는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_resource1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과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_resource2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가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모두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해제된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이후에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해제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처리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32474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concurrency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324744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parallel_invoke</w:t>
            </w:r>
            <w:proofErr w:type="spellEnd"/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324744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            [</w:t>
            </w:r>
            <w:r w:rsidRPr="0032474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this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]()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_resource1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324744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cleanup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},</w:t>
            </w:r>
            <w:r w:rsidRPr="00324744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            [</w:t>
            </w:r>
            <w:r w:rsidRPr="0032474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this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]()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_resource2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324744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cleanup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  <w:r w:rsidRPr="00324744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        );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32474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_resource3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324744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cleanup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lastRenderedPageBreak/>
              <w:br/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private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: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컨테이너명</w:t>
            </w:r>
            <w:proofErr w:type="spellEnd"/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std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wstring</w:t>
            </w:r>
            <w:proofErr w:type="spellEnd"/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_name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컨테이너가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관리하는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리소스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Resource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_resource1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Resource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_resource2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Resource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_resource3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};</w:t>
            </w:r>
          </w:p>
        </w:tc>
      </w:tr>
    </w:tbl>
    <w:p w:rsidR="00324744" w:rsidRPr="00324744" w:rsidRDefault="00324744" w:rsidP="0032474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324744">
        <w:rPr>
          <w:rFonts w:eastAsiaTheme="minorHAnsi" w:cs="굴림" w:hint="eastAsia"/>
          <w:kern w:val="0"/>
          <w:sz w:val="18"/>
          <w:szCs w:val="18"/>
        </w:rPr>
        <w:lastRenderedPageBreak/>
        <w:t xml:space="preserve">Container 클래스의 </w:t>
      </w:r>
      <w:proofErr w:type="spellStart"/>
      <w:r w:rsidRPr="00324744">
        <w:rPr>
          <w:rFonts w:eastAsiaTheme="minorHAnsi" w:cs="굴림" w:hint="eastAsia"/>
          <w:kern w:val="0"/>
          <w:sz w:val="18"/>
          <w:szCs w:val="18"/>
        </w:rPr>
        <w:t>소멸자</w:t>
      </w:r>
      <w:proofErr w:type="spellEnd"/>
      <w:r w:rsidRPr="00324744">
        <w:rPr>
          <w:rFonts w:eastAsiaTheme="minorHAnsi" w:cs="굴림" w:hint="eastAsia"/>
          <w:kern w:val="0"/>
          <w:sz w:val="18"/>
          <w:szCs w:val="18"/>
        </w:rPr>
        <w:t xml:space="preserve"> 구현을 보면 </w:t>
      </w:r>
      <w:proofErr w:type="spellStart"/>
      <w:r w:rsidRPr="00324744">
        <w:rPr>
          <w:rFonts w:eastAsiaTheme="minorHAnsi" w:cs="굴림" w:hint="eastAsia"/>
          <w:kern w:val="0"/>
          <w:sz w:val="18"/>
          <w:szCs w:val="18"/>
        </w:rPr>
        <w:t>parallel_invoke</w:t>
      </w:r>
      <w:proofErr w:type="spellEnd"/>
      <w:r w:rsidRPr="00324744">
        <w:rPr>
          <w:rFonts w:eastAsiaTheme="minorHAnsi" w:cs="굴림" w:hint="eastAsia"/>
          <w:kern w:val="0"/>
          <w:sz w:val="18"/>
          <w:szCs w:val="18"/>
        </w:rPr>
        <w:t xml:space="preserve"> 함수를 이용하여 _resource1과 </w:t>
      </w:r>
      <w:r w:rsidRPr="00324744">
        <w:rPr>
          <w:rFonts w:eastAsiaTheme="minorHAnsi" w:cs="굴림"/>
          <w:kern w:val="0"/>
          <w:sz w:val="18"/>
          <w:szCs w:val="18"/>
        </w:rPr>
        <w:t xml:space="preserve">_resource2를 동시에 해제하고 두 리소스가 모두 해제되면 _resource3 의 해제 작업을 처리하는 것을 볼 수 있습니다. 이러한 방식의 구현은 일반적인 상황에서는 문제될 것이 </w:t>
      </w:r>
      <w:proofErr w:type="spellStart"/>
      <w:r w:rsidRPr="00324744">
        <w:rPr>
          <w:rFonts w:eastAsiaTheme="minorHAnsi" w:cs="굴림"/>
          <w:kern w:val="0"/>
          <w:sz w:val="18"/>
          <w:szCs w:val="18"/>
        </w:rPr>
        <w:t>없어보이지만</w:t>
      </w:r>
      <w:proofErr w:type="spellEnd"/>
      <w:r w:rsidRPr="00324744">
        <w:rPr>
          <w:rFonts w:eastAsiaTheme="minorHAnsi" w:cs="굴림"/>
          <w:kern w:val="0"/>
          <w:sz w:val="18"/>
          <w:szCs w:val="18"/>
        </w:rPr>
        <w:t xml:space="preserve"> 만약 Container 클래스가 다른 Task 내부에서 선언되어 있다면 얘기가 달라집니다. </w:t>
      </w:r>
    </w:p>
    <w:p w:rsidR="00324744" w:rsidRPr="00324744" w:rsidRDefault="00324744" w:rsidP="0032474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324744">
        <w:rPr>
          <w:rFonts w:eastAsiaTheme="minorHAnsi" w:cs="굴림"/>
          <w:kern w:val="0"/>
          <w:sz w:val="18"/>
          <w:szCs w:val="18"/>
        </w:rPr>
        <w:t> </w:t>
      </w:r>
    </w:p>
    <w:p w:rsidR="00324744" w:rsidRPr="00324744" w:rsidRDefault="00324744" w:rsidP="0032474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324744">
        <w:rPr>
          <w:rFonts w:eastAsiaTheme="minorHAnsi" w:cs="굴림"/>
          <w:kern w:val="0"/>
          <w:sz w:val="18"/>
          <w:szCs w:val="18"/>
        </w:rPr>
        <w:t xml:space="preserve">그럼 이에 대한 예제로 Task 그룹을 하나 생성하고 이 그룹의 자식 Task에서 Container 객체를 생성하여 이 객체가 소멸되기 전에 작업을 취소하였을 경우 어떻게 동작하는지 </w:t>
      </w:r>
      <w:proofErr w:type="spellStart"/>
      <w:r w:rsidRPr="00324744">
        <w:rPr>
          <w:rFonts w:eastAsiaTheme="minorHAnsi" w:cs="굴림"/>
          <w:kern w:val="0"/>
          <w:sz w:val="18"/>
          <w:szCs w:val="18"/>
        </w:rPr>
        <w:t>알아보록</w:t>
      </w:r>
      <w:proofErr w:type="spellEnd"/>
      <w:r w:rsidRPr="00324744">
        <w:rPr>
          <w:rFonts w:eastAsiaTheme="minorHAnsi" w:cs="굴림"/>
          <w:kern w:val="0"/>
          <w:sz w:val="18"/>
          <w:szCs w:val="18"/>
        </w:rPr>
        <w:t xml:space="preserve"> 하죠. 여러분들은 아래에 구현된 코드를 보고 출력 결과가 어떻게 나올지 예측해보시기 바랍니다.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24744" w:rsidTr="00324744">
        <w:tc>
          <w:tcPr>
            <w:tcW w:w="10664" w:type="dxa"/>
          </w:tcPr>
          <w:p w:rsidR="00324744" w:rsidRPr="00324744" w:rsidRDefault="00324744" w:rsidP="00324744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"parallel-resource-</w:t>
            </w:r>
            <w:proofErr w:type="spellStart"/>
            <w:r w:rsidRPr="0032474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destruction.h</w:t>
            </w:r>
            <w:proofErr w:type="spellEnd"/>
            <w:r w:rsidRPr="0032474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concurrency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std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static_assert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false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"This example illustrates a non-recommended practice."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main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두개의</w:t>
            </w:r>
            <w:proofErr w:type="spellEnd"/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자식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를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실행하게될</w:t>
            </w:r>
            <w:proofErr w:type="spellEnd"/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그룹을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task_group</w:t>
            </w:r>
            <w:proofErr w:type="spellEnd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tasks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두개의</w:t>
            </w:r>
            <w:proofErr w:type="spellEnd"/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의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동작을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동기화하기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위한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객체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event 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e1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e2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두개의</w:t>
            </w:r>
            <w:proofErr w:type="spellEnd"/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를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동시에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실행하고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동기화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오브젝트를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이용하여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처리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순서를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보장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tasks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32474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run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([&amp;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tasks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,&amp;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e1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,&amp;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e2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]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Container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객체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32474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Container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c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L</w:t>
            </w:r>
            <w:r w:rsidRPr="00324744">
              <w:rPr>
                <w:rFonts w:ascii="Verdana" w:eastAsia="돋움" w:hAnsi="Verdana" w:cs="굴림"/>
                <w:b/>
                <w:bCs/>
                <w:color w:val="FF0000"/>
                <w:kern w:val="0"/>
                <w:sz w:val="18"/>
                <w:szCs w:val="18"/>
              </w:rPr>
              <w:t>"Container</w:t>
            </w:r>
            <w:proofErr w:type="spellEnd"/>
            <w:r w:rsidRPr="00324744">
              <w:rPr>
                <w:rFonts w:ascii="Verdana" w:eastAsia="돋움" w:hAnsi="Verdana" w:cs="굴림"/>
                <w:b/>
                <w:bCs/>
                <w:color w:val="FF0000"/>
                <w:kern w:val="0"/>
                <w:sz w:val="18"/>
                <w:szCs w:val="18"/>
              </w:rPr>
              <w:t> 1"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두번째</w:t>
            </w:r>
            <w:proofErr w:type="spellEnd"/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의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대기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상태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해제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32474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e2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32474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set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Task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그룹의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취소될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때까지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대기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32474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e1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324744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wait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});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tasks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32474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run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([&amp;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tasks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,&amp;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e1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,&amp;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e2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]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Container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객체가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때까지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대기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32474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e2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324744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wait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Task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그룹의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취소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32474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tasks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324744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cancel</w:t>
            </w:r>
            <w:proofErr w:type="spellEnd"/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첫번째</w:t>
            </w:r>
            <w:proofErr w:type="spellEnd"/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의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대기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상태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해제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32474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e1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32474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set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});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자식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의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종료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대기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tasks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32474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wait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32474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"Exiting</w:t>
            </w:r>
            <w:proofErr w:type="spellEnd"/>
            <w:r w:rsidRPr="0032474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 program..."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32474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</w:p>
          <w:p w:rsidR="00324744" w:rsidRPr="00324744" w:rsidRDefault="00324744" w:rsidP="00324744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실행결과</w:t>
            </w:r>
          </w:p>
          <w:p w:rsidR="00324744" w:rsidRPr="00324744" w:rsidRDefault="00324744" w:rsidP="00324744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32474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Container 1: Freeing resources...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  <w:t>Exiting program...</w:t>
            </w:r>
          </w:p>
        </w:tc>
      </w:tr>
    </w:tbl>
    <w:p w:rsidR="00324744" w:rsidRPr="00324744" w:rsidRDefault="00324744" w:rsidP="0032474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p w:rsidR="00324744" w:rsidRPr="00324744" w:rsidRDefault="00324744" w:rsidP="0032474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324744">
        <w:rPr>
          <w:rFonts w:eastAsiaTheme="minorHAnsi" w:cs="굴림"/>
          <w:kern w:val="0"/>
          <w:sz w:val="18"/>
          <w:szCs w:val="18"/>
        </w:rPr>
        <w:lastRenderedPageBreak/>
        <w:t>실제 출력 결과가 여러분들이 예측한 결과와 일치했나요? 아마도 실제 출력 결과가 많은 분들이 예측한 것과는 다르게 나왔으리라 생각됩니다. 결국 리소스 해제 작업은 하나도 처리되지 않았다는 얘기인데 왜 이러한 현상이 발생하는지 정리해보도록 하죠.</w:t>
      </w:r>
    </w:p>
    <w:p w:rsidR="00324744" w:rsidRPr="00324744" w:rsidRDefault="00324744" w:rsidP="0032474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40"/>
        <w:rPr>
          <w:rFonts w:eastAsiaTheme="minorHAnsi" w:cs="굴림"/>
          <w:kern w:val="0"/>
          <w:sz w:val="18"/>
          <w:szCs w:val="18"/>
        </w:rPr>
      </w:pPr>
      <w:r w:rsidRPr="00324744">
        <w:rPr>
          <w:rFonts w:eastAsiaTheme="minorHAnsi" w:cs="굴림"/>
          <w:kern w:val="0"/>
          <w:sz w:val="18"/>
          <w:szCs w:val="18"/>
        </w:rPr>
        <w:t xml:space="preserve">Container 객체는 Task 그룹인 tasks 내부에서 생성되었기 때문에 </w:t>
      </w:r>
      <w:proofErr w:type="spellStart"/>
      <w:r w:rsidRPr="00324744">
        <w:rPr>
          <w:rFonts w:eastAsiaTheme="minorHAnsi" w:cs="굴림"/>
          <w:kern w:val="0"/>
          <w:sz w:val="18"/>
          <w:szCs w:val="18"/>
        </w:rPr>
        <w:t>parallel_invoke</w:t>
      </w:r>
      <w:proofErr w:type="spellEnd"/>
      <w:r w:rsidRPr="00324744">
        <w:rPr>
          <w:rFonts w:eastAsiaTheme="minorHAnsi" w:cs="굴림"/>
          <w:kern w:val="0"/>
          <w:sz w:val="18"/>
          <w:szCs w:val="18"/>
        </w:rPr>
        <w:t xml:space="preserve"> 함수는 tasks의 자식 Task 그룹으로 간주됩니다. 부모 Task 그룹인 tasks가 이미 취소되었기 때문에 </w:t>
      </w:r>
      <w:proofErr w:type="spellStart"/>
      <w:r w:rsidRPr="00324744">
        <w:rPr>
          <w:rFonts w:eastAsiaTheme="minorHAnsi" w:cs="굴림"/>
          <w:kern w:val="0"/>
          <w:sz w:val="18"/>
          <w:szCs w:val="18"/>
        </w:rPr>
        <w:t>parallel_invoke</w:t>
      </w:r>
      <w:proofErr w:type="spellEnd"/>
      <w:r w:rsidRPr="00324744">
        <w:rPr>
          <w:rFonts w:eastAsiaTheme="minorHAnsi" w:cs="굴림"/>
          <w:kern w:val="0"/>
          <w:sz w:val="18"/>
          <w:szCs w:val="18"/>
        </w:rPr>
        <w:t xml:space="preserve"> 함수가 처리하는 작업은 실행되지 않아 _resource1과 _resource2는 해제되지 않습니다.</w:t>
      </w:r>
    </w:p>
    <w:p w:rsidR="00324744" w:rsidRPr="00324744" w:rsidRDefault="00324744" w:rsidP="0032474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40"/>
        <w:rPr>
          <w:rFonts w:eastAsiaTheme="minorHAnsi" w:cs="굴림"/>
          <w:kern w:val="0"/>
          <w:sz w:val="18"/>
          <w:szCs w:val="18"/>
        </w:rPr>
      </w:pPr>
      <w:r w:rsidRPr="00324744">
        <w:rPr>
          <w:rFonts w:eastAsiaTheme="minorHAnsi" w:cs="굴림"/>
          <w:kern w:val="0"/>
          <w:sz w:val="18"/>
          <w:szCs w:val="18"/>
        </w:rPr>
        <w:t xml:space="preserve">부모 Task 그룹이 취소된 이후에 자식 Task 그룹이 실행되면 작업을 수행하지 않기 위해 내부적으로 Exception을 발생시킵니다. Container 클래스의 </w:t>
      </w:r>
      <w:proofErr w:type="spellStart"/>
      <w:r w:rsidRPr="00324744">
        <w:rPr>
          <w:rFonts w:eastAsiaTheme="minorHAnsi" w:cs="굴림"/>
          <w:kern w:val="0"/>
          <w:sz w:val="18"/>
          <w:szCs w:val="18"/>
        </w:rPr>
        <w:t>소멸자</w:t>
      </w:r>
      <w:proofErr w:type="spellEnd"/>
      <w:r w:rsidRPr="00324744">
        <w:rPr>
          <w:rFonts w:eastAsiaTheme="minorHAnsi" w:cs="굴림"/>
          <w:kern w:val="0"/>
          <w:sz w:val="18"/>
          <w:szCs w:val="18"/>
        </w:rPr>
        <w:t xml:space="preserve"> 안에서는 이런 Exception을 처리하는 코드가 없으므로 Exception은 </w:t>
      </w:r>
      <w:proofErr w:type="spellStart"/>
      <w:r w:rsidRPr="00324744">
        <w:rPr>
          <w:rFonts w:eastAsiaTheme="minorHAnsi" w:cs="굴림"/>
          <w:kern w:val="0"/>
          <w:sz w:val="18"/>
          <w:szCs w:val="18"/>
        </w:rPr>
        <w:t>상위단으로</w:t>
      </w:r>
      <w:proofErr w:type="spellEnd"/>
      <w:r w:rsidRPr="00324744">
        <w:rPr>
          <w:rFonts w:eastAsiaTheme="minorHAnsi" w:cs="굴림"/>
          <w:kern w:val="0"/>
          <w:sz w:val="18"/>
          <w:szCs w:val="18"/>
        </w:rPr>
        <w:t xml:space="preserve"> 전파되고, 이에 따라 소멸자의 나머지 루틴을 처리하지 못하여 _resource3는 해제되지 않습니다.</w:t>
      </w:r>
    </w:p>
    <w:p w:rsidR="00324744" w:rsidRPr="00324744" w:rsidRDefault="00324744" w:rsidP="0032474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40"/>
        <w:rPr>
          <w:rFonts w:eastAsiaTheme="minorHAnsi" w:cs="굴림"/>
          <w:kern w:val="0"/>
          <w:sz w:val="18"/>
          <w:szCs w:val="18"/>
        </w:rPr>
      </w:pPr>
      <w:proofErr w:type="spellStart"/>
      <w:r w:rsidRPr="00324744">
        <w:rPr>
          <w:rFonts w:eastAsiaTheme="minorHAnsi" w:cs="굴림"/>
          <w:kern w:val="0"/>
          <w:sz w:val="18"/>
          <w:szCs w:val="18"/>
        </w:rPr>
        <w:t>소멸자에서</w:t>
      </w:r>
      <w:proofErr w:type="spellEnd"/>
      <w:r w:rsidRPr="00324744">
        <w:rPr>
          <w:rFonts w:eastAsiaTheme="minorHAnsi" w:cs="굴림"/>
          <w:kern w:val="0"/>
          <w:sz w:val="18"/>
          <w:szCs w:val="18"/>
        </w:rPr>
        <w:t xml:space="preserve"> 예외가 발생되어 처리되지 않으면 프로그램이 undefined 상태가 됩니다.</w:t>
      </w:r>
    </w:p>
    <w:p w:rsidR="00324744" w:rsidRPr="00324744" w:rsidRDefault="00324744" w:rsidP="0032474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324744">
        <w:rPr>
          <w:rFonts w:eastAsiaTheme="minorHAnsi" w:cs="굴림"/>
          <w:kern w:val="0"/>
          <w:sz w:val="18"/>
          <w:szCs w:val="18"/>
        </w:rPr>
        <w:t>위에서 설명된 원인에 의해 이 예제는 우리가 의도했던 바와는 다르게 동작하여 문제가 발생합니다. </w:t>
      </w:r>
      <w:r w:rsidRPr="00324744">
        <w:rPr>
          <w:rFonts w:eastAsiaTheme="minorHAnsi" w:cs="굴림"/>
          <w:b/>
          <w:bCs/>
          <w:kern w:val="0"/>
          <w:sz w:val="18"/>
          <w:szCs w:val="18"/>
        </w:rPr>
        <w:t xml:space="preserve">만약 Task가 취소되지 </w:t>
      </w:r>
      <w:proofErr w:type="spellStart"/>
      <w:r w:rsidRPr="00324744">
        <w:rPr>
          <w:rFonts w:eastAsiaTheme="minorHAnsi" w:cs="굴림"/>
          <w:b/>
          <w:bCs/>
          <w:kern w:val="0"/>
          <w:sz w:val="18"/>
          <w:szCs w:val="18"/>
        </w:rPr>
        <w:t>않는다는것을</w:t>
      </w:r>
      <w:proofErr w:type="spellEnd"/>
      <w:r w:rsidRPr="00324744">
        <w:rPr>
          <w:rFonts w:eastAsiaTheme="minorHAnsi" w:cs="굴림"/>
          <w:b/>
          <w:bCs/>
          <w:kern w:val="0"/>
          <w:sz w:val="18"/>
          <w:szCs w:val="18"/>
        </w:rPr>
        <w:t xml:space="preserve"> 보장받을 수 있는 경우라도 리소스를 해제하는 등의 중요한 작업은 병렬 처리하지 않은 것이 좋으며 </w:t>
      </w:r>
      <w:proofErr w:type="spellStart"/>
      <w:r w:rsidRPr="00324744">
        <w:rPr>
          <w:rFonts w:eastAsiaTheme="minorHAnsi" w:cs="굴림"/>
          <w:b/>
          <w:bCs/>
          <w:kern w:val="0"/>
          <w:sz w:val="18"/>
          <w:szCs w:val="18"/>
        </w:rPr>
        <w:t>소멸자에서</w:t>
      </w:r>
      <w:proofErr w:type="spellEnd"/>
      <w:r w:rsidRPr="00324744">
        <w:rPr>
          <w:rFonts w:eastAsiaTheme="minorHAnsi" w:cs="굴림"/>
          <w:b/>
          <w:bCs/>
          <w:kern w:val="0"/>
          <w:sz w:val="18"/>
          <w:szCs w:val="18"/>
        </w:rPr>
        <w:t xml:space="preserve"> Exception을 발생시키지 않도록 주의해야 합니다. </w:t>
      </w:r>
    </w:p>
    <w:p w:rsidR="00324744" w:rsidRPr="00324744" w:rsidRDefault="00324744" w:rsidP="0032474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  <w:r w:rsidRPr="00324744">
        <w:rPr>
          <w:rFonts w:ascii="Verdana" w:eastAsia="돋움" w:hAnsi="Verdana" w:cs="굴림"/>
          <w:color w:val="5B5A57"/>
          <w:kern w:val="0"/>
          <w:sz w:val="18"/>
          <w:szCs w:val="18"/>
        </w:rPr>
        <w:t>  </w:t>
      </w:r>
    </w:p>
    <w:p w:rsidR="00324744" w:rsidRPr="00324744" w:rsidRDefault="00324744" w:rsidP="0032474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324744">
        <w:rPr>
          <w:rFonts w:eastAsiaTheme="minorHAnsi" w:cs="굴림"/>
          <w:b/>
          <w:bCs/>
          <w:kern w:val="0"/>
          <w:sz w:val="29"/>
          <w:szCs w:val="29"/>
        </w:rPr>
        <w:t xml:space="preserve">9. 병렬 작업을 취소하기 전에 </w:t>
      </w:r>
      <w:proofErr w:type="spellStart"/>
      <w:r w:rsidRPr="00324744">
        <w:rPr>
          <w:rFonts w:eastAsiaTheme="minorHAnsi" w:cs="굴림"/>
          <w:b/>
          <w:bCs/>
          <w:kern w:val="0"/>
          <w:sz w:val="29"/>
          <w:szCs w:val="29"/>
        </w:rPr>
        <w:t>블러킹</w:t>
      </w:r>
      <w:proofErr w:type="spellEnd"/>
      <w:r w:rsidRPr="00324744">
        <w:rPr>
          <w:rFonts w:eastAsiaTheme="minorHAnsi" w:cs="굴림"/>
          <w:b/>
          <w:bCs/>
          <w:kern w:val="0"/>
          <w:sz w:val="29"/>
          <w:szCs w:val="29"/>
        </w:rPr>
        <w:t xml:space="preserve">(Blocking) 연산을 수행하지 </w:t>
      </w:r>
      <w:proofErr w:type="spellStart"/>
      <w:r w:rsidRPr="00324744">
        <w:rPr>
          <w:rFonts w:eastAsiaTheme="minorHAnsi" w:cs="굴림"/>
          <w:b/>
          <w:bCs/>
          <w:kern w:val="0"/>
          <w:sz w:val="29"/>
          <w:szCs w:val="29"/>
        </w:rPr>
        <w:t>말것</w:t>
      </w:r>
      <w:proofErr w:type="spellEnd"/>
    </w:p>
    <w:p w:rsidR="00324744" w:rsidRPr="00324744" w:rsidRDefault="00324744" w:rsidP="0032474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324744">
        <w:rPr>
          <w:rFonts w:eastAsiaTheme="minorHAnsi" w:cs="굴림" w:hint="eastAsia"/>
          <w:b/>
          <w:bCs/>
          <w:kern w:val="0"/>
          <w:sz w:val="18"/>
          <w:szCs w:val="18"/>
        </w:rPr>
        <w:t xml:space="preserve">Cancellation </w:t>
      </w:r>
      <w:proofErr w:type="spellStart"/>
      <w:r w:rsidRPr="00324744">
        <w:rPr>
          <w:rFonts w:eastAsiaTheme="minorHAnsi" w:cs="굴림" w:hint="eastAsia"/>
          <w:b/>
          <w:bCs/>
          <w:kern w:val="0"/>
          <w:sz w:val="18"/>
          <w:szCs w:val="18"/>
        </w:rPr>
        <w:t>메카니즘을</w:t>
      </w:r>
      <w:proofErr w:type="spellEnd"/>
      <w:r w:rsidRPr="00324744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이용하여 병렬 작업을 취소하는 경우, </w:t>
      </w:r>
      <w:r w:rsidRPr="00324744">
        <w:rPr>
          <w:rFonts w:eastAsiaTheme="minorHAnsi" w:cs="굴림"/>
          <w:b/>
          <w:bCs/>
          <w:kern w:val="0"/>
          <w:sz w:val="18"/>
          <w:szCs w:val="18"/>
        </w:rPr>
        <w:t xml:space="preserve">가능한 cancel </w:t>
      </w:r>
      <w:proofErr w:type="spellStart"/>
      <w:r w:rsidRPr="00324744">
        <w:rPr>
          <w:rFonts w:eastAsiaTheme="minorHAnsi" w:cs="굴림"/>
          <w:b/>
          <w:bCs/>
          <w:kern w:val="0"/>
          <w:sz w:val="18"/>
          <w:szCs w:val="18"/>
        </w:rPr>
        <w:t>메서드를</w:t>
      </w:r>
      <w:proofErr w:type="spellEnd"/>
      <w:r w:rsidRPr="00324744">
        <w:rPr>
          <w:rFonts w:eastAsiaTheme="minorHAnsi" w:cs="굴림"/>
          <w:b/>
          <w:bCs/>
          <w:kern w:val="0"/>
          <w:sz w:val="18"/>
          <w:szCs w:val="18"/>
        </w:rPr>
        <w:t xml:space="preserve"> 호출하기 이전에 </w:t>
      </w:r>
      <w:proofErr w:type="spellStart"/>
      <w:r w:rsidRPr="00324744">
        <w:rPr>
          <w:rFonts w:eastAsiaTheme="minorHAnsi" w:cs="굴림"/>
          <w:b/>
          <w:bCs/>
          <w:kern w:val="0"/>
          <w:sz w:val="18"/>
          <w:szCs w:val="18"/>
        </w:rPr>
        <w:t>블러킹</w:t>
      </w:r>
      <w:proofErr w:type="spellEnd"/>
      <w:r w:rsidRPr="00324744">
        <w:rPr>
          <w:rFonts w:eastAsiaTheme="minorHAnsi" w:cs="굴림"/>
          <w:b/>
          <w:bCs/>
          <w:kern w:val="0"/>
          <w:sz w:val="18"/>
          <w:szCs w:val="18"/>
        </w:rPr>
        <w:t xml:space="preserve"> 되는 연산을 수행하지 않는 것이 좋습니다. </w:t>
      </w:r>
      <w:r w:rsidRPr="00324744">
        <w:rPr>
          <w:rFonts w:eastAsiaTheme="minorHAnsi" w:cs="굴림"/>
          <w:kern w:val="0"/>
          <w:sz w:val="18"/>
          <w:szCs w:val="18"/>
        </w:rPr>
        <w:t xml:space="preserve">만약 병렬 작업을 취소하기 전에 </w:t>
      </w:r>
      <w:proofErr w:type="spellStart"/>
      <w:r w:rsidRPr="00324744">
        <w:rPr>
          <w:rFonts w:eastAsiaTheme="minorHAnsi" w:cs="굴림"/>
          <w:kern w:val="0"/>
          <w:sz w:val="18"/>
          <w:szCs w:val="18"/>
        </w:rPr>
        <w:t>블러킹</w:t>
      </w:r>
      <w:proofErr w:type="spellEnd"/>
      <w:r w:rsidRPr="00324744">
        <w:rPr>
          <w:rFonts w:eastAsiaTheme="minorHAnsi" w:cs="굴림"/>
          <w:kern w:val="0"/>
          <w:sz w:val="18"/>
          <w:szCs w:val="18"/>
        </w:rPr>
        <w:t xml:space="preserve"> 되는 연산을 수행한다면 </w:t>
      </w:r>
      <w:proofErr w:type="spellStart"/>
      <w:r w:rsidRPr="00324744">
        <w:rPr>
          <w:rFonts w:eastAsiaTheme="minorHAnsi" w:cs="굴림"/>
          <w:kern w:val="0"/>
          <w:sz w:val="18"/>
          <w:szCs w:val="18"/>
        </w:rPr>
        <w:t>블러킹</w:t>
      </w:r>
      <w:proofErr w:type="spellEnd"/>
      <w:r w:rsidRPr="00324744">
        <w:rPr>
          <w:rFonts w:eastAsiaTheme="minorHAnsi" w:cs="굴림"/>
          <w:kern w:val="0"/>
          <w:sz w:val="18"/>
          <w:szCs w:val="18"/>
        </w:rPr>
        <w:t xml:space="preserve"> 연산이 cancel </w:t>
      </w:r>
      <w:proofErr w:type="spellStart"/>
      <w:r w:rsidRPr="00324744">
        <w:rPr>
          <w:rFonts w:eastAsiaTheme="minorHAnsi" w:cs="굴림"/>
          <w:kern w:val="0"/>
          <w:sz w:val="18"/>
          <w:szCs w:val="18"/>
        </w:rPr>
        <w:t>메서드의</w:t>
      </w:r>
      <w:proofErr w:type="spellEnd"/>
      <w:r w:rsidRPr="00324744">
        <w:rPr>
          <w:rFonts w:eastAsiaTheme="minorHAnsi" w:cs="굴림"/>
          <w:kern w:val="0"/>
          <w:sz w:val="18"/>
          <w:szCs w:val="18"/>
        </w:rPr>
        <w:t xml:space="preserve"> 호출을 지연시키고, 이에 따라 다른 Task 들은 하지 않아도 될 작업을 수행하게 됩니다. 그러므로 병렬 작업이 </w:t>
      </w:r>
      <w:proofErr w:type="spellStart"/>
      <w:r w:rsidRPr="00324744">
        <w:rPr>
          <w:rFonts w:eastAsiaTheme="minorHAnsi" w:cs="굴림"/>
          <w:kern w:val="0"/>
          <w:sz w:val="18"/>
          <w:szCs w:val="18"/>
        </w:rPr>
        <w:t>취소되야할</w:t>
      </w:r>
      <w:proofErr w:type="spellEnd"/>
      <w:r w:rsidRPr="00324744">
        <w:rPr>
          <w:rFonts w:eastAsiaTheme="minorHAnsi" w:cs="굴림"/>
          <w:kern w:val="0"/>
          <w:sz w:val="18"/>
          <w:szCs w:val="18"/>
        </w:rPr>
        <w:t xml:space="preserve"> 조건이 만족되었다면 가능한 빨리 cancel </w:t>
      </w:r>
      <w:proofErr w:type="spellStart"/>
      <w:r w:rsidRPr="00324744">
        <w:rPr>
          <w:rFonts w:eastAsiaTheme="minorHAnsi" w:cs="굴림"/>
          <w:kern w:val="0"/>
          <w:sz w:val="18"/>
          <w:szCs w:val="18"/>
        </w:rPr>
        <w:t>메서드를</w:t>
      </w:r>
      <w:proofErr w:type="spellEnd"/>
      <w:r w:rsidRPr="00324744">
        <w:rPr>
          <w:rFonts w:eastAsiaTheme="minorHAnsi" w:cs="굴림"/>
          <w:kern w:val="0"/>
          <w:sz w:val="18"/>
          <w:szCs w:val="18"/>
        </w:rPr>
        <w:t xml:space="preserve"> 호출해야 합니다.</w:t>
      </w:r>
    </w:p>
    <w:p w:rsidR="00324744" w:rsidRPr="00324744" w:rsidRDefault="00324744" w:rsidP="0032474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324744">
        <w:rPr>
          <w:rFonts w:eastAsiaTheme="minorHAnsi" w:cs="굴림"/>
          <w:kern w:val="0"/>
          <w:sz w:val="18"/>
          <w:szCs w:val="18"/>
        </w:rPr>
        <w:t> </w:t>
      </w:r>
    </w:p>
    <w:p w:rsidR="00324744" w:rsidRPr="00324744" w:rsidRDefault="00324744" w:rsidP="0032474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324744">
        <w:rPr>
          <w:rFonts w:eastAsiaTheme="minorHAnsi" w:cs="굴림" w:hint="eastAsia"/>
          <w:kern w:val="0"/>
          <w:sz w:val="18"/>
          <w:szCs w:val="18"/>
        </w:rPr>
        <w:t xml:space="preserve">이에 대한 예제로 배열에서 주어진 조건 함수를 만족하는 원소를 병렬로 검색하는 </w:t>
      </w:r>
      <w:proofErr w:type="spellStart"/>
      <w:r w:rsidRPr="00324744">
        <w:rPr>
          <w:rFonts w:eastAsiaTheme="minorHAnsi" w:cs="굴림" w:hint="eastAsia"/>
          <w:kern w:val="0"/>
          <w:sz w:val="18"/>
          <w:szCs w:val="18"/>
        </w:rPr>
        <w:t>parallel_find_answer</w:t>
      </w:r>
      <w:proofErr w:type="spellEnd"/>
      <w:r w:rsidRPr="00324744">
        <w:rPr>
          <w:rFonts w:eastAsiaTheme="minorHAnsi" w:cs="굴림" w:hint="eastAsia"/>
          <w:kern w:val="0"/>
          <w:sz w:val="18"/>
          <w:szCs w:val="18"/>
        </w:rPr>
        <w:t xml:space="preserve"> 함수를 작성해보도록 합시다. 이 함수는 조건 함수가 true를 </w:t>
      </w:r>
      <w:proofErr w:type="spellStart"/>
      <w:r w:rsidRPr="00324744">
        <w:rPr>
          <w:rFonts w:eastAsiaTheme="minorHAnsi" w:cs="굴림" w:hint="eastAsia"/>
          <w:kern w:val="0"/>
          <w:sz w:val="18"/>
          <w:szCs w:val="18"/>
        </w:rPr>
        <w:t>리턴할</w:t>
      </w:r>
      <w:proofErr w:type="spellEnd"/>
      <w:r w:rsidRPr="00324744">
        <w:rPr>
          <w:rFonts w:eastAsiaTheme="minorHAnsi" w:cs="굴림" w:hint="eastAsia"/>
          <w:kern w:val="0"/>
          <w:sz w:val="18"/>
          <w:szCs w:val="18"/>
        </w:rPr>
        <w:t xml:space="preserve"> 경우 Answer 객체를 생성하고 작업을 중단합니다.</w:t>
      </w:r>
    </w:p>
    <w:p w:rsidR="00324744" w:rsidRDefault="00324744" w:rsidP="0032474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24744" w:rsidTr="00324744">
        <w:tc>
          <w:tcPr>
            <w:tcW w:w="10664" w:type="dxa"/>
          </w:tcPr>
          <w:p w:rsidR="00324744" w:rsidRPr="00324744" w:rsidRDefault="00324744" w:rsidP="00324744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32474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windows.h</w:t>
            </w:r>
            <w:proofErr w:type="spellEnd"/>
            <w:r w:rsidRPr="0032474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32474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ppl.h</w:t>
            </w:r>
            <w:proofErr w:type="spellEnd"/>
            <w:r w:rsidRPr="0032474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concurrency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검색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결과를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나타내는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클래스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template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typename</w:t>
            </w:r>
            <w:proofErr w:type="spellEnd"/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&gt;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class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Answer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public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: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explicit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Answer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&amp;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data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: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_data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data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{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32474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get_data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{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return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_data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TODO: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추가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메서드</w:t>
            </w:r>
            <w:proofErr w:type="spellEnd"/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구현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private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: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 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_data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TODO: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추가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데이터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구현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배열에서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주어진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조건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함수를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만족하는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원소를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검색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template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typename</w:t>
            </w:r>
            <w:proofErr w:type="spellEnd"/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class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Predicate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&gt;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Answer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&gt;*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parallel_find_answer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const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T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a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[],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size_t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count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const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Predicate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&amp;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pred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lastRenderedPageBreak/>
              <w:t>{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검색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결과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Answer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&gt;*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answer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nullptr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동시에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조건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함수를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만족했을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경우의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중복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처리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방지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volatile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long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first_result</w:t>
            </w:r>
            <w:proofErr w:type="spellEnd"/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parallel_for</w:t>
            </w:r>
            <w:proofErr w:type="spellEnd"/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함수를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이용하여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배열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원소를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검색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structured_task_group</w:t>
            </w:r>
            <w:proofErr w:type="spellEnd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tasks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tasks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32474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run_and_wait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([&amp;]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{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람다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함수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안에서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타입을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인식할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수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있도록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alias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선언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typedef</w:t>
            </w:r>
            <w:proofErr w:type="spellEnd"/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 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32474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parallel_for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size_t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&gt;(</w:t>
            </w:r>
            <w:r w:rsidRPr="0032474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count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[&amp;](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&amp;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n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32474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if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324744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pred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32474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a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[</w:t>
            </w:r>
            <w:r w:rsidRPr="0032474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n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])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&amp;&amp;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InterlockedExchange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(&amp;</w:t>
            </w:r>
            <w:r w:rsidRPr="0032474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first_result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008080"/>
                <w:kern w:val="0"/>
                <w:sz w:val="18"/>
                <w:szCs w:val="18"/>
              </w:rPr>
              <w:t>1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==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008080"/>
                <w:kern w:val="0"/>
                <w:sz w:val="18"/>
                <w:szCs w:val="18"/>
              </w:rPr>
              <w:t>0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{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검색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결과를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담는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Answer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객체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32474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answer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new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Answer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&lt;</w:t>
            </w:r>
            <w:r w:rsidRPr="0032474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T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&gt;(</w:t>
            </w:r>
            <w:r w:rsidRPr="0032474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a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[</w:t>
            </w:r>
            <w:r w:rsidRPr="0032474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n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]);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나머지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취소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proofErr w:type="spellStart"/>
            <w:r w:rsidRPr="0032474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tasks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324744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cancel</w:t>
            </w:r>
            <w:proofErr w:type="spellEnd"/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}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});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});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return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answer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324744" w:rsidRPr="00324744" w:rsidRDefault="00324744" w:rsidP="0032474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p w:rsidR="00324744" w:rsidRPr="00324744" w:rsidRDefault="00324744" w:rsidP="0032474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324744">
        <w:rPr>
          <w:rFonts w:eastAsiaTheme="minorHAnsi" w:cs="굴림"/>
          <w:kern w:val="0"/>
          <w:sz w:val="18"/>
          <w:szCs w:val="18"/>
        </w:rPr>
        <w:t xml:space="preserve">병렬 루프 안에서 조건 함수 </w:t>
      </w:r>
      <w:proofErr w:type="spellStart"/>
      <w:r w:rsidRPr="00324744">
        <w:rPr>
          <w:rFonts w:eastAsiaTheme="minorHAnsi" w:cs="굴림"/>
          <w:kern w:val="0"/>
          <w:sz w:val="18"/>
          <w:szCs w:val="18"/>
        </w:rPr>
        <w:t>pred</w:t>
      </w:r>
      <w:proofErr w:type="spellEnd"/>
      <w:r w:rsidRPr="00324744">
        <w:rPr>
          <w:rFonts w:eastAsiaTheme="minorHAnsi" w:cs="굴림"/>
          <w:kern w:val="0"/>
          <w:sz w:val="18"/>
          <w:szCs w:val="18"/>
        </w:rPr>
        <w:t xml:space="preserve">를 호출하여 </w:t>
      </w:r>
      <w:proofErr w:type="spellStart"/>
      <w:r w:rsidRPr="00324744">
        <w:rPr>
          <w:rFonts w:eastAsiaTheme="minorHAnsi" w:cs="굴림"/>
          <w:kern w:val="0"/>
          <w:sz w:val="18"/>
          <w:szCs w:val="18"/>
        </w:rPr>
        <w:t>리턴값이</w:t>
      </w:r>
      <w:proofErr w:type="spellEnd"/>
      <w:r w:rsidRPr="00324744">
        <w:rPr>
          <w:rFonts w:eastAsiaTheme="minorHAnsi" w:cs="굴림"/>
          <w:kern w:val="0"/>
          <w:sz w:val="18"/>
          <w:szCs w:val="18"/>
        </w:rPr>
        <w:t xml:space="preserve"> true인 경우(중복 처리를 방지하기 위해 </w:t>
      </w:r>
      <w:proofErr w:type="spellStart"/>
      <w:r w:rsidRPr="00324744">
        <w:rPr>
          <w:rFonts w:eastAsiaTheme="minorHAnsi" w:cs="굴림" w:hint="eastAsia"/>
          <w:kern w:val="0"/>
          <w:sz w:val="18"/>
          <w:szCs w:val="18"/>
        </w:rPr>
        <w:t>InterlockedExchange</w:t>
      </w:r>
      <w:proofErr w:type="spellEnd"/>
      <w:r w:rsidRPr="00324744">
        <w:rPr>
          <w:rFonts w:eastAsiaTheme="minorHAnsi" w:cs="굴림" w:hint="eastAsia"/>
          <w:kern w:val="0"/>
          <w:sz w:val="18"/>
          <w:szCs w:val="18"/>
        </w:rPr>
        <w:t xml:space="preserve"> 사용) Answer 객체를 생성하고 cancel </w:t>
      </w:r>
      <w:proofErr w:type="spellStart"/>
      <w:r w:rsidRPr="00324744">
        <w:rPr>
          <w:rFonts w:eastAsiaTheme="minorHAnsi" w:cs="굴림" w:hint="eastAsia"/>
          <w:kern w:val="0"/>
          <w:sz w:val="18"/>
          <w:szCs w:val="18"/>
        </w:rPr>
        <w:t>메서드를</w:t>
      </w:r>
      <w:proofErr w:type="spellEnd"/>
      <w:r w:rsidRPr="00324744">
        <w:rPr>
          <w:rFonts w:eastAsiaTheme="minorHAnsi" w:cs="굴림" w:hint="eastAsia"/>
          <w:kern w:val="0"/>
          <w:sz w:val="18"/>
          <w:szCs w:val="18"/>
        </w:rPr>
        <w:t xml:space="preserve"> 호출하여 작업을 중단합니다. new 연산자는 </w:t>
      </w:r>
      <w:proofErr w:type="spellStart"/>
      <w:r w:rsidRPr="00324744">
        <w:rPr>
          <w:rFonts w:eastAsiaTheme="minorHAnsi" w:cs="굴림" w:hint="eastAsia"/>
          <w:kern w:val="0"/>
          <w:sz w:val="18"/>
          <w:szCs w:val="18"/>
        </w:rPr>
        <w:t>힙</w:t>
      </w:r>
      <w:proofErr w:type="spellEnd"/>
      <w:r w:rsidRPr="00324744">
        <w:rPr>
          <w:rFonts w:eastAsiaTheme="minorHAnsi" w:cs="굴림" w:hint="eastAsia"/>
          <w:kern w:val="0"/>
          <w:sz w:val="18"/>
          <w:szCs w:val="18"/>
        </w:rPr>
        <w:t xml:space="preserve"> 영역에 메모리를 할당하는데, 이는 </w:t>
      </w:r>
      <w:proofErr w:type="spellStart"/>
      <w:r w:rsidRPr="00324744">
        <w:rPr>
          <w:rFonts w:eastAsiaTheme="minorHAnsi" w:cs="굴림" w:hint="eastAsia"/>
          <w:kern w:val="0"/>
          <w:sz w:val="18"/>
          <w:szCs w:val="18"/>
        </w:rPr>
        <w:t>블러킹될</w:t>
      </w:r>
      <w:proofErr w:type="spellEnd"/>
      <w:r w:rsidRPr="00324744">
        <w:rPr>
          <w:rFonts w:eastAsiaTheme="minorHAnsi" w:cs="굴림" w:hint="eastAsia"/>
          <w:kern w:val="0"/>
          <w:sz w:val="18"/>
          <w:szCs w:val="18"/>
        </w:rPr>
        <w:t xml:space="preserve"> 수 있는 연산이고 작업을 취소한 이후에 처리되어도 상관 없기 때문에 다음과 같이 처리 순서를 바꾸면 성능 향상에 도움이 됩니다.</w:t>
      </w:r>
    </w:p>
    <w:p w:rsidR="00324744" w:rsidRDefault="00324744" w:rsidP="0032474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24744" w:rsidTr="00324744">
        <w:tc>
          <w:tcPr>
            <w:tcW w:w="10664" w:type="dxa"/>
          </w:tcPr>
          <w:p w:rsidR="00324744" w:rsidRPr="00324744" w:rsidRDefault="00324744" w:rsidP="00324744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proofErr w:type="spellStart"/>
            <w:r w:rsidRPr="0032474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parallel_for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size_t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&gt;(</w:t>
            </w:r>
            <w:r w:rsidRPr="0032474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count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[&amp;](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&amp;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n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gramStart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if</w:t>
            </w:r>
            <w:proofErr w:type="gramEnd"/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32474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pred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a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[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n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])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&amp;&amp;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InterlockedExchange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(&amp;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first_result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1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==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{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나머지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취소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32474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tasks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324744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cancel</w:t>
            </w:r>
            <w:proofErr w:type="spellEnd"/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검색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결과를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담는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Answer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객체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32474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answer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new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Answer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&lt;</w:t>
            </w:r>
            <w:r w:rsidRPr="0032474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T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&gt;(</w:t>
            </w:r>
            <w:r w:rsidRPr="0032474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a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[</w:t>
            </w:r>
            <w:r w:rsidRPr="0032474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n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]);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});</w:t>
            </w:r>
          </w:p>
        </w:tc>
      </w:tr>
    </w:tbl>
    <w:p w:rsidR="00324744" w:rsidRPr="00324744" w:rsidRDefault="00324744" w:rsidP="0032474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  <w:r w:rsidRPr="00324744">
        <w:rPr>
          <w:rFonts w:ascii="돋움" w:eastAsia="돋움" w:hAnsi="돋움" w:cs="굴림" w:hint="eastAsia"/>
          <w:color w:val="5B5A57"/>
          <w:kern w:val="0"/>
          <w:sz w:val="18"/>
          <w:szCs w:val="18"/>
        </w:rPr>
        <w:t> </w:t>
      </w:r>
    </w:p>
    <w:p w:rsidR="00324744" w:rsidRPr="00324744" w:rsidRDefault="00324744" w:rsidP="0032474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324744">
        <w:rPr>
          <w:rFonts w:eastAsiaTheme="minorHAnsi" w:cs="굴림"/>
          <w:b/>
          <w:bCs/>
          <w:kern w:val="0"/>
          <w:sz w:val="29"/>
          <w:szCs w:val="29"/>
        </w:rPr>
        <w:t xml:space="preserve">10. 가능한 False Sharing 문제를 </w:t>
      </w:r>
      <w:proofErr w:type="spellStart"/>
      <w:r w:rsidRPr="00324744">
        <w:rPr>
          <w:rFonts w:eastAsiaTheme="minorHAnsi" w:cs="굴림"/>
          <w:b/>
          <w:bCs/>
          <w:kern w:val="0"/>
          <w:sz w:val="29"/>
          <w:szCs w:val="29"/>
        </w:rPr>
        <w:t>피해갈것</w:t>
      </w:r>
      <w:proofErr w:type="spellEnd"/>
    </w:p>
    <w:p w:rsidR="00324744" w:rsidRPr="00324744" w:rsidRDefault="00324744" w:rsidP="0032474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324744">
        <w:rPr>
          <w:rFonts w:eastAsiaTheme="minorHAnsi" w:cs="굴림" w:hint="eastAsia"/>
          <w:b/>
          <w:bCs/>
          <w:kern w:val="0"/>
          <w:sz w:val="18"/>
          <w:szCs w:val="18"/>
        </w:rPr>
        <w:t>False Sharing 이란 멀티 프로세서 환경에서 </w:t>
      </w:r>
      <w:r w:rsidRPr="00324744">
        <w:rPr>
          <w:rFonts w:eastAsiaTheme="minorHAnsi" w:cs="굴림"/>
          <w:b/>
          <w:bCs/>
          <w:kern w:val="0"/>
          <w:sz w:val="18"/>
          <w:szCs w:val="18"/>
        </w:rPr>
        <w:t xml:space="preserve">같은 캐시 라인에 위치한 메모리를 Write 하려고 </w:t>
      </w:r>
      <w:proofErr w:type="spellStart"/>
      <w:r w:rsidRPr="00324744">
        <w:rPr>
          <w:rFonts w:eastAsiaTheme="minorHAnsi" w:cs="굴림"/>
          <w:b/>
          <w:bCs/>
          <w:kern w:val="0"/>
          <w:sz w:val="18"/>
          <w:szCs w:val="18"/>
        </w:rPr>
        <w:t>할때</w:t>
      </w:r>
      <w:proofErr w:type="spellEnd"/>
      <w:r w:rsidRPr="00324744">
        <w:rPr>
          <w:rFonts w:eastAsiaTheme="minorHAnsi" w:cs="굴림"/>
          <w:b/>
          <w:bCs/>
          <w:kern w:val="0"/>
          <w:sz w:val="18"/>
          <w:szCs w:val="18"/>
        </w:rPr>
        <w:t xml:space="preserve"> 발생하는 성능 저하 문제입니다.</w:t>
      </w:r>
      <w:r w:rsidRPr="00324744">
        <w:rPr>
          <w:rFonts w:eastAsiaTheme="minorHAnsi" w:cs="굴림"/>
          <w:kern w:val="0"/>
          <w:sz w:val="18"/>
          <w:szCs w:val="18"/>
        </w:rPr>
        <w:t xml:space="preserve"> 두 개의 Task 가 병렬로 처리되어 같은 캐시 라인에 위치한 서로 다른 두 변수를 Write 한다고 가정해봅시다. 두 변수는 서로 공유되어 있지 않음에도 불구하고 같은 캐시 라인에 위치해 있기 때문에 둘 중 하나의 변수를 Write 하더라도 두 변수가 참조하는 캐시 라인이 무효화되어 각각의 프로세서는 이를 다시 </w:t>
      </w:r>
      <w:proofErr w:type="spellStart"/>
      <w:r w:rsidRPr="00324744">
        <w:rPr>
          <w:rFonts w:eastAsiaTheme="minorHAnsi" w:cs="굴림"/>
          <w:kern w:val="0"/>
          <w:sz w:val="18"/>
          <w:szCs w:val="18"/>
        </w:rPr>
        <w:t>로드하는</w:t>
      </w:r>
      <w:proofErr w:type="spellEnd"/>
      <w:r w:rsidRPr="00324744">
        <w:rPr>
          <w:rFonts w:eastAsiaTheme="minorHAnsi" w:cs="굴림"/>
          <w:kern w:val="0"/>
          <w:sz w:val="18"/>
          <w:szCs w:val="18"/>
        </w:rPr>
        <w:t xml:space="preserve"> 작업을 수행해야 하고 이러한 작업이 빈번하게 반복되면 성능이 감소하게 됩니다. </w:t>
      </w:r>
    </w:p>
    <w:p w:rsidR="00324744" w:rsidRPr="00324744" w:rsidRDefault="00324744" w:rsidP="0032474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</w:p>
    <w:p w:rsidR="00324744" w:rsidRPr="00324744" w:rsidRDefault="00324744" w:rsidP="0032474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324744">
        <w:rPr>
          <w:rFonts w:eastAsiaTheme="minorHAnsi" w:cs="굴림" w:hint="eastAsia"/>
          <w:kern w:val="0"/>
          <w:sz w:val="18"/>
          <w:szCs w:val="18"/>
        </w:rPr>
        <w:t xml:space="preserve">먼저 </w:t>
      </w:r>
      <w:proofErr w:type="spellStart"/>
      <w:r w:rsidRPr="00324744">
        <w:rPr>
          <w:rFonts w:eastAsiaTheme="minorHAnsi" w:cs="굴림" w:hint="eastAsia"/>
          <w:kern w:val="0"/>
          <w:sz w:val="18"/>
          <w:szCs w:val="18"/>
        </w:rPr>
        <w:t>parallel_invoke</w:t>
      </w:r>
      <w:proofErr w:type="spellEnd"/>
      <w:r w:rsidRPr="00324744">
        <w:rPr>
          <w:rFonts w:eastAsiaTheme="minorHAnsi" w:cs="굴림" w:hint="eastAsia"/>
          <w:kern w:val="0"/>
          <w:sz w:val="18"/>
          <w:szCs w:val="18"/>
        </w:rPr>
        <w:t xml:space="preserve"> 함수를 사용한 병렬 작업에서 공유 변수를 사용하여 정해진 횟수만큼 값을 증가시키는 예제를 만들어보겠습니다.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24744" w:rsidTr="00324744">
        <w:tc>
          <w:tcPr>
            <w:tcW w:w="10664" w:type="dxa"/>
          </w:tcPr>
          <w:p w:rsidR="00324744" w:rsidRPr="00324744" w:rsidRDefault="00324744" w:rsidP="00324744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32474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volatile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long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count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008080"/>
                <w:kern w:val="0"/>
                <w:sz w:val="18"/>
                <w:szCs w:val="18"/>
              </w:rPr>
              <w:t>0L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concurrency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32474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parallel_invoke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[&amp;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count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]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for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100000000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++</w:t>
            </w:r>
            <w:proofErr w:type="spellStart"/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324744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InterlockedIncrement</w:t>
            </w:r>
            <w:proofErr w:type="spellEnd"/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(&amp;</w:t>
            </w:r>
            <w:r w:rsidRPr="0032474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count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},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[&amp;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count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]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for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100000000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++</w:t>
            </w:r>
            <w:proofErr w:type="spellStart"/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324744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InterlockedIncrement</w:t>
            </w:r>
            <w:proofErr w:type="spellEnd"/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(&amp;</w:t>
            </w:r>
            <w:r w:rsidRPr="0032474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count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324744" w:rsidRPr="00324744" w:rsidRDefault="00324744" w:rsidP="0032474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324744">
        <w:rPr>
          <w:rFonts w:eastAsiaTheme="minorHAnsi" w:cs="굴림"/>
          <w:kern w:val="0"/>
          <w:sz w:val="18"/>
          <w:szCs w:val="18"/>
        </w:rPr>
        <w:lastRenderedPageBreak/>
        <w:t>각각의 Task에서 공유 변수에 접근하여 값을 증가시키기 위해 동기화 작업을 수행하기 때문에 성능이 크게 감소됩니다. 이 문제를 해결하기 위해 아래와 같이 카운터 변수를 두 개로 분리하고 병렬 작업이 모두 끝난 다음 결과값을 더하는 방식으로 구현할 수 있습니다.</w:t>
      </w:r>
    </w:p>
    <w:p w:rsidR="00324744" w:rsidRDefault="00324744" w:rsidP="0032474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Verdana" w:eastAsia="돋움" w:hAnsi="Verdana" w:cs="굴림" w:hint="eastAsia"/>
          <w:color w:val="5B5A57"/>
          <w:kern w:val="0"/>
          <w:sz w:val="18"/>
          <w:szCs w:val="18"/>
        </w:rPr>
      </w:pPr>
      <w:r w:rsidRPr="00324744">
        <w:rPr>
          <w:rFonts w:ascii="Verdana" w:eastAsia="돋움" w:hAnsi="Verdana" w:cs="굴림"/>
          <w:color w:val="5B5A57"/>
          <w:kern w:val="0"/>
          <w:sz w:val="18"/>
          <w:szCs w:val="18"/>
        </w:rPr>
        <w:t>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24744" w:rsidTr="00324744">
        <w:tc>
          <w:tcPr>
            <w:tcW w:w="10664" w:type="dxa"/>
          </w:tcPr>
          <w:p w:rsidR="00324744" w:rsidRPr="00324744" w:rsidRDefault="00324744" w:rsidP="00324744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32474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long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count1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008080"/>
                <w:kern w:val="0"/>
                <w:sz w:val="18"/>
                <w:szCs w:val="18"/>
              </w:rPr>
              <w:t>0L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long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count2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008080"/>
                <w:kern w:val="0"/>
                <w:sz w:val="18"/>
                <w:szCs w:val="18"/>
              </w:rPr>
              <w:t>0L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concurrency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32474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parallel_invoke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[&amp;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count1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]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for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100000000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++</w:t>
            </w:r>
            <w:proofErr w:type="spellStart"/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++</w:t>
            </w:r>
            <w:r w:rsidRPr="0032474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count1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},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[&amp;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count2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]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for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100000000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++</w:t>
            </w:r>
            <w:proofErr w:type="spellStart"/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++</w:t>
            </w:r>
            <w:r w:rsidRPr="0032474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count2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long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count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count1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+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count2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 w:rsidR="00324744" w:rsidRPr="00324744" w:rsidRDefault="00324744" w:rsidP="0032474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p w:rsidR="00324744" w:rsidRPr="00324744" w:rsidRDefault="00324744" w:rsidP="0032474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324744">
        <w:rPr>
          <w:rFonts w:eastAsiaTheme="minorHAnsi" w:cs="굴림" w:hint="eastAsia"/>
          <w:kern w:val="0"/>
          <w:sz w:val="18"/>
          <w:szCs w:val="18"/>
        </w:rPr>
        <w:t>하지만 count1, count2 변수가 인접해 있어 같은 캐시 라인에 위치할 확률이 높기 때문에 False Sharing 문제가 남아있게 됩니다. </w:t>
      </w:r>
      <w:r w:rsidRPr="00324744">
        <w:rPr>
          <w:rFonts w:eastAsiaTheme="minorHAnsi" w:cs="굴림" w:hint="eastAsia"/>
          <w:b/>
          <w:bCs/>
          <w:kern w:val="0"/>
          <w:sz w:val="18"/>
          <w:szCs w:val="18"/>
        </w:rPr>
        <w:t xml:space="preserve">False Sharing 문제를 제거하기 위해서는 두 개의 카운터 변수를 서로 다른 캐시 라인에 위치시켜야 하는데 이는 count1, count2 변수를 64-byte(캐시의 크기가 64-byte 이하라고 가정) 단위로 </w:t>
      </w:r>
      <w:proofErr w:type="spellStart"/>
      <w:r w:rsidRPr="00324744">
        <w:rPr>
          <w:rFonts w:eastAsiaTheme="minorHAnsi" w:cs="굴림" w:hint="eastAsia"/>
          <w:b/>
          <w:bCs/>
          <w:kern w:val="0"/>
          <w:sz w:val="18"/>
          <w:szCs w:val="18"/>
        </w:rPr>
        <w:t>정렬시킴으로서</w:t>
      </w:r>
      <w:proofErr w:type="spellEnd"/>
      <w:r w:rsidRPr="00324744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구현할 수 있습니다.</w:t>
      </w:r>
    </w:p>
    <w:p w:rsidR="00324744" w:rsidRDefault="00324744" w:rsidP="0032474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24744" w:rsidTr="00324744">
        <w:tc>
          <w:tcPr>
            <w:tcW w:w="10664" w:type="dxa"/>
          </w:tcPr>
          <w:p w:rsidR="00324744" w:rsidRPr="00324744" w:rsidRDefault="00324744" w:rsidP="00324744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32474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__</w:t>
            </w:r>
            <w:proofErr w:type="spellStart"/>
            <w:r w:rsidRPr="0032474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declspec</w:t>
            </w:r>
            <w:proofErr w:type="spellEnd"/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324744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align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324744">
              <w:rPr>
                <w:rFonts w:ascii="Verdana" w:eastAsia="돋움" w:hAnsi="Verdana" w:cs="굴림"/>
                <w:b/>
                <w:bCs/>
                <w:color w:val="008080"/>
                <w:kern w:val="0"/>
                <w:sz w:val="18"/>
                <w:szCs w:val="18"/>
              </w:rPr>
              <w:t>64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))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long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count1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008080"/>
                <w:kern w:val="0"/>
                <w:sz w:val="18"/>
                <w:szCs w:val="18"/>
              </w:rPr>
              <w:t>0L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__</w:t>
            </w:r>
            <w:proofErr w:type="spellStart"/>
            <w:r w:rsidRPr="0032474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declspec</w:t>
            </w:r>
            <w:proofErr w:type="spellEnd"/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324744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align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324744">
              <w:rPr>
                <w:rFonts w:ascii="Verdana" w:eastAsia="돋움" w:hAnsi="Verdana" w:cs="굴림"/>
                <w:b/>
                <w:bCs/>
                <w:color w:val="008080"/>
                <w:kern w:val="0"/>
                <w:sz w:val="18"/>
                <w:szCs w:val="18"/>
              </w:rPr>
              <w:t>64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))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long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count2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Pr="0032474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b/>
                <w:bCs/>
                <w:color w:val="008080"/>
                <w:kern w:val="0"/>
                <w:sz w:val="18"/>
                <w:szCs w:val="18"/>
              </w:rPr>
              <w:t>0L</w:t>
            </w:r>
            <w:r w:rsidRPr="0032474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concurrency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32474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parallel_invoke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[&amp;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count1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]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for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100000000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++</w:t>
            </w:r>
            <w:proofErr w:type="spellStart"/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++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count1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},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[&amp;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count2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]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for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100000000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++</w:t>
            </w:r>
            <w:proofErr w:type="spellStart"/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++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count2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long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count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count1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+</w:t>
            </w:r>
            <w:r w:rsidRPr="0032474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count2</w:t>
            </w:r>
            <w:r w:rsidRPr="0032474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 w:rsidR="00324744" w:rsidRPr="00324744" w:rsidRDefault="00324744" w:rsidP="0032474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p w:rsidR="00324744" w:rsidRPr="00324744" w:rsidRDefault="00324744" w:rsidP="0032474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324744">
        <w:rPr>
          <w:rFonts w:eastAsiaTheme="minorHAnsi" w:cs="굴림"/>
          <w:kern w:val="0"/>
          <w:sz w:val="18"/>
          <w:szCs w:val="18"/>
        </w:rPr>
        <w:t xml:space="preserve">위 예제처럼 변수의 정렬 크기를 </w:t>
      </w:r>
      <w:proofErr w:type="spellStart"/>
      <w:r w:rsidRPr="00324744">
        <w:rPr>
          <w:rFonts w:eastAsiaTheme="minorHAnsi" w:cs="굴림"/>
          <w:kern w:val="0"/>
          <w:sz w:val="18"/>
          <w:szCs w:val="18"/>
        </w:rPr>
        <w:t>변경함으로서</w:t>
      </w:r>
      <w:proofErr w:type="spellEnd"/>
      <w:r w:rsidRPr="00324744">
        <w:rPr>
          <w:rFonts w:eastAsiaTheme="minorHAnsi" w:cs="굴림"/>
          <w:kern w:val="0"/>
          <w:sz w:val="18"/>
          <w:szCs w:val="18"/>
        </w:rPr>
        <w:t xml:space="preserve"> False Sharing 문제를 피해갈 수 있지만 그보다 더 좋은 방법은 combinable 클래스를 이용하는 것입니다. </w:t>
      </w:r>
      <w:r w:rsidRPr="00324744">
        <w:rPr>
          <w:rFonts w:eastAsiaTheme="minorHAnsi" w:cs="굴림"/>
          <w:b/>
          <w:bCs/>
          <w:kern w:val="0"/>
          <w:sz w:val="18"/>
          <w:szCs w:val="18"/>
        </w:rPr>
        <w:t>combinable 클래스는 공유 데이터의 동기화로 인한 성능 감소를 Thread-Local Storage 를 통해 해결하고 내부적으로는 각각의 로컬 변수간의 False Sharing 문제 발생을 최소화 하도록 구현되어 있습니다.</w:t>
      </w:r>
    </w:p>
    <w:p w:rsidR="00324744" w:rsidRDefault="00324744" w:rsidP="0032474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Verdana" w:eastAsia="돋움" w:hAnsi="Verdana" w:cs="굴림" w:hint="eastAsia"/>
          <w:color w:val="5B5A57"/>
          <w:kern w:val="0"/>
          <w:sz w:val="18"/>
          <w:szCs w:val="18"/>
        </w:rPr>
      </w:pPr>
      <w:r w:rsidRPr="00324744">
        <w:rPr>
          <w:rFonts w:ascii="Verdana" w:eastAsia="돋움" w:hAnsi="Verdana" w:cs="굴림"/>
          <w:color w:val="5B5A57"/>
          <w:kern w:val="0"/>
          <w:sz w:val="18"/>
          <w:szCs w:val="18"/>
        </w:rPr>
        <w:t>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24744" w:rsidTr="00324744">
        <w:tc>
          <w:tcPr>
            <w:tcW w:w="10664" w:type="dxa"/>
          </w:tcPr>
          <w:p w:rsidR="00324744" w:rsidRPr="00324744" w:rsidRDefault="00324744" w:rsidP="00324744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324744">
              <w:rPr>
                <w:rFonts w:ascii="Verdana" w:eastAsia="돋움" w:hAnsi="Verdana" w:cs="굴림" w:hint="eastAsia"/>
                <w:b/>
                <w:bCs/>
                <w:color w:val="0000FF"/>
                <w:kern w:val="0"/>
                <w:sz w:val="18"/>
                <w:szCs w:val="18"/>
              </w:rPr>
              <w:t>combinable</w:t>
            </w:r>
            <w:r w:rsidRPr="0032474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324744">
              <w:rPr>
                <w:rFonts w:ascii="Verdana" w:eastAsia="돋움" w:hAnsi="Verdana" w:cs="굴림" w:hint="eastAsia"/>
                <w:b/>
                <w:bCs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32474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&gt;</w:t>
            </w:r>
            <w:r w:rsidRPr="00324744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 w:hint="eastAsia"/>
                <w:b/>
                <w:bCs/>
                <w:color w:val="808080"/>
                <w:kern w:val="0"/>
                <w:sz w:val="18"/>
                <w:szCs w:val="18"/>
              </w:rPr>
              <w:t>counts</w:t>
            </w:r>
            <w:r w:rsidRPr="0032474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concurrency</w:t>
            </w:r>
            <w:r w:rsidRPr="0032474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324744">
              <w:rPr>
                <w:rFonts w:ascii="Verdana" w:eastAsia="돋움" w:hAnsi="Verdana" w:cs="굴림" w:hint="eastAsia"/>
                <w:color w:val="880000"/>
                <w:kern w:val="0"/>
                <w:sz w:val="18"/>
                <w:szCs w:val="18"/>
              </w:rPr>
              <w:t>parallel_invoke</w:t>
            </w:r>
            <w:proofErr w:type="spellEnd"/>
            <w:r w:rsidRPr="0032474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    [&amp;</w:t>
            </w:r>
            <w:r w:rsidRPr="00324744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counts</w:t>
            </w:r>
            <w:r w:rsidRPr="0032474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]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{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        </w:t>
            </w:r>
            <w:r w:rsidRPr="00324744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for</w:t>
            </w:r>
            <w:r w:rsidRPr="0032474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24744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32474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324744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32474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=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 w:hint="eastAsia"/>
                <w:color w:val="008080"/>
                <w:kern w:val="0"/>
                <w:sz w:val="18"/>
                <w:szCs w:val="18"/>
              </w:rPr>
              <w:t>0</w:t>
            </w:r>
            <w:r w:rsidRPr="0032474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324744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32474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&lt;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 w:hint="eastAsia"/>
                <w:color w:val="008080"/>
                <w:kern w:val="0"/>
                <w:sz w:val="18"/>
                <w:szCs w:val="18"/>
              </w:rPr>
              <w:t>100000000</w:t>
            </w:r>
            <w:r w:rsidRPr="0032474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++</w:t>
            </w:r>
            <w:proofErr w:type="spellStart"/>
            <w:r w:rsidRPr="00324744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32474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)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            </w:t>
            </w:r>
            <w:r w:rsidRPr="0032474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++</w:t>
            </w:r>
            <w:proofErr w:type="spellStart"/>
            <w:r w:rsidRPr="00324744">
              <w:rPr>
                <w:rFonts w:ascii="Verdana" w:eastAsia="돋움" w:hAnsi="Verdana" w:cs="굴림" w:hint="eastAsia"/>
                <w:b/>
                <w:bCs/>
                <w:color w:val="808080"/>
                <w:kern w:val="0"/>
                <w:sz w:val="18"/>
                <w:szCs w:val="18"/>
              </w:rPr>
              <w:t>counts</w:t>
            </w:r>
            <w:r w:rsidRPr="0032474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324744">
              <w:rPr>
                <w:rFonts w:ascii="Verdana" w:eastAsia="돋움" w:hAnsi="Verdana" w:cs="굴림" w:hint="eastAsia"/>
                <w:b/>
                <w:bCs/>
                <w:color w:val="880000"/>
                <w:kern w:val="0"/>
                <w:sz w:val="18"/>
                <w:szCs w:val="18"/>
              </w:rPr>
              <w:t>local</w:t>
            </w:r>
            <w:proofErr w:type="spellEnd"/>
            <w:r w:rsidRPr="0032474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    },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    [&amp;</w:t>
            </w:r>
            <w:r w:rsidRPr="00324744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counts</w:t>
            </w:r>
            <w:r w:rsidRPr="0032474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]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{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        </w:t>
            </w:r>
            <w:r w:rsidRPr="00324744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for</w:t>
            </w:r>
            <w:r w:rsidRPr="0032474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24744">
              <w:rPr>
                <w:rFonts w:ascii="Verdana" w:eastAsia="돋움" w:hAnsi="Verdana" w:cs="굴림" w:hint="eastAsia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32474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324744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32474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=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 w:hint="eastAsia"/>
                <w:color w:val="008080"/>
                <w:kern w:val="0"/>
                <w:sz w:val="18"/>
                <w:szCs w:val="18"/>
              </w:rPr>
              <w:t>0</w:t>
            </w:r>
            <w:r w:rsidRPr="0032474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324744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32474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&lt;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 w:hint="eastAsia"/>
                <w:color w:val="008080"/>
                <w:kern w:val="0"/>
                <w:sz w:val="18"/>
                <w:szCs w:val="18"/>
              </w:rPr>
              <w:t>100000000</w:t>
            </w:r>
            <w:r w:rsidRPr="0032474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++</w:t>
            </w:r>
            <w:proofErr w:type="spellStart"/>
            <w:r w:rsidRPr="00324744">
              <w:rPr>
                <w:rFonts w:ascii="Verdana" w:eastAsia="돋움" w:hAnsi="Verdana" w:cs="굴림" w:hint="eastAsia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32474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)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            </w:t>
            </w:r>
            <w:r w:rsidRPr="0032474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++</w:t>
            </w:r>
            <w:proofErr w:type="spellStart"/>
            <w:r w:rsidRPr="00324744">
              <w:rPr>
                <w:rFonts w:ascii="Verdana" w:eastAsia="돋움" w:hAnsi="Verdana" w:cs="굴림" w:hint="eastAsia"/>
                <w:b/>
                <w:bCs/>
                <w:color w:val="808080"/>
                <w:kern w:val="0"/>
                <w:sz w:val="18"/>
                <w:szCs w:val="18"/>
              </w:rPr>
              <w:t>counts</w:t>
            </w:r>
            <w:r w:rsidRPr="0032474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324744">
              <w:rPr>
                <w:rFonts w:ascii="Verdana" w:eastAsia="돋움" w:hAnsi="Verdana" w:cs="굴림" w:hint="eastAsia"/>
                <w:b/>
                <w:bCs/>
                <w:color w:val="880000"/>
                <w:kern w:val="0"/>
                <w:sz w:val="18"/>
                <w:szCs w:val="18"/>
              </w:rPr>
              <w:t>local</w:t>
            </w:r>
            <w:proofErr w:type="spellEnd"/>
            <w:r w:rsidRPr="0032474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    }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t>);</w:t>
            </w:r>
            <w:r w:rsidRPr="0032474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324744">
              <w:rPr>
                <w:rFonts w:ascii="Verdana" w:eastAsia="돋움" w:hAnsi="Verdana" w:cs="굴림" w:hint="eastAsia"/>
                <w:b/>
                <w:bCs/>
                <w:color w:val="0000FF"/>
                <w:kern w:val="0"/>
                <w:sz w:val="18"/>
                <w:szCs w:val="18"/>
              </w:rPr>
              <w:t>long</w:t>
            </w:r>
            <w:r w:rsidRPr="00324744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 w:hint="eastAsia"/>
                <w:b/>
                <w:bCs/>
                <w:color w:val="808080"/>
                <w:kern w:val="0"/>
                <w:sz w:val="18"/>
                <w:szCs w:val="18"/>
              </w:rPr>
              <w:t>count</w:t>
            </w:r>
            <w:r w:rsidRPr="00324744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32474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Pr="00324744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324744">
              <w:rPr>
                <w:rFonts w:ascii="Verdana" w:eastAsia="돋움" w:hAnsi="Verdana" w:cs="굴림" w:hint="eastAsia"/>
                <w:b/>
                <w:bCs/>
                <w:color w:val="808080"/>
                <w:kern w:val="0"/>
                <w:sz w:val="18"/>
                <w:szCs w:val="18"/>
              </w:rPr>
              <w:t>counts</w:t>
            </w:r>
            <w:r w:rsidRPr="0032474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324744">
              <w:rPr>
                <w:rFonts w:ascii="Verdana" w:eastAsia="돋움" w:hAnsi="Verdana" w:cs="굴림" w:hint="eastAsia"/>
                <w:b/>
                <w:bCs/>
                <w:color w:val="880000"/>
                <w:kern w:val="0"/>
                <w:sz w:val="18"/>
                <w:szCs w:val="18"/>
              </w:rPr>
              <w:t>combine</w:t>
            </w:r>
            <w:proofErr w:type="spellEnd"/>
            <w:r w:rsidRPr="0032474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324744">
              <w:rPr>
                <w:rFonts w:ascii="Verdana" w:eastAsia="돋움" w:hAnsi="Verdana" w:cs="굴림" w:hint="eastAsia"/>
                <w:b/>
                <w:bCs/>
                <w:color w:val="808080"/>
                <w:kern w:val="0"/>
                <w:sz w:val="18"/>
                <w:szCs w:val="18"/>
              </w:rPr>
              <w:t>plus</w:t>
            </w:r>
            <w:r w:rsidRPr="0032474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324744">
              <w:rPr>
                <w:rFonts w:ascii="Verdana" w:eastAsia="돋움" w:hAnsi="Verdana" w:cs="굴림" w:hint="eastAsia"/>
                <w:b/>
                <w:bCs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324744">
              <w:rPr>
                <w:rFonts w:ascii="Verdana" w:eastAsia="돋움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&gt;());</w:t>
            </w:r>
          </w:p>
        </w:tc>
      </w:tr>
    </w:tbl>
    <w:p w:rsidR="009754FB" w:rsidRPr="00324744" w:rsidRDefault="009754FB" w:rsidP="0032474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5B5A57"/>
          <w:kern w:val="0"/>
          <w:sz w:val="18"/>
          <w:szCs w:val="18"/>
        </w:rPr>
      </w:pPr>
      <w:bookmarkStart w:id="0" w:name="_GoBack"/>
      <w:bookmarkEnd w:id="0"/>
    </w:p>
    <w:sectPr w:rsidR="009754FB" w:rsidRPr="00324744" w:rsidSect="0032474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30D0B"/>
    <w:multiLevelType w:val="multilevel"/>
    <w:tmpl w:val="3DF0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7DF2B7B"/>
    <w:multiLevelType w:val="multilevel"/>
    <w:tmpl w:val="7ECA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86A5EA9"/>
    <w:multiLevelType w:val="multilevel"/>
    <w:tmpl w:val="A91C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744"/>
    <w:rsid w:val="00324744"/>
    <w:rsid w:val="0097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474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24744"/>
    <w:rPr>
      <w:b/>
      <w:bCs/>
    </w:rPr>
  </w:style>
  <w:style w:type="character" w:styleId="a5">
    <w:name w:val="Hyperlink"/>
    <w:basedOn w:val="a0"/>
    <w:uiPriority w:val="99"/>
    <w:semiHidden/>
    <w:unhideWhenUsed/>
    <w:rsid w:val="00324744"/>
    <w:rPr>
      <w:color w:val="0000FF"/>
      <w:u w:val="single"/>
    </w:rPr>
  </w:style>
  <w:style w:type="table" w:styleId="a6">
    <w:name w:val="Table Grid"/>
    <w:basedOn w:val="a1"/>
    <w:uiPriority w:val="59"/>
    <w:rsid w:val="00324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474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24744"/>
    <w:rPr>
      <w:b/>
      <w:bCs/>
    </w:rPr>
  </w:style>
  <w:style w:type="character" w:styleId="a5">
    <w:name w:val="Hyperlink"/>
    <w:basedOn w:val="a0"/>
    <w:uiPriority w:val="99"/>
    <w:semiHidden/>
    <w:unhideWhenUsed/>
    <w:rsid w:val="00324744"/>
    <w:rPr>
      <w:color w:val="0000FF"/>
      <w:u w:val="single"/>
    </w:rPr>
  </w:style>
  <w:style w:type="table" w:styleId="a6">
    <w:name w:val="Table Grid"/>
    <w:basedOn w:val="a1"/>
    <w:uiPriority w:val="59"/>
    <w:rsid w:val="00324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5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7924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072313403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463688608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352337114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341078265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68101156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201866821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525901568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149250023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3958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1190</Words>
  <Characters>6783</Characters>
  <Application>Microsoft Office Word</Application>
  <DocSecurity>0</DocSecurity>
  <Lines>56</Lines>
  <Paragraphs>15</Paragraphs>
  <ScaleCrop>false</ScaleCrop>
  <Company/>
  <LinksUpToDate>false</LinksUpToDate>
  <CharactersWithSpaces>7958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정진수</dc:creator>
  <cp:lastModifiedBy>정진수</cp:lastModifiedBy>
  <cp:revision>1</cp:revision>
  <dcterms:created xsi:type="dcterms:W3CDTF">2017-07-11T09:42:00Z</dcterms:created>
  <dcterms:modified xsi:type="dcterms:W3CDTF">2017-07-11T09:46:00Z</dcterms:modified>
</cp:coreProperties>
</file>