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7C20" w14:textId="3195B44D" w:rsidR="00384652" w:rsidRDefault="009C0CB5">
      <w:pPr>
        <w:rPr>
          <w:rFonts w:hint="eastAsia"/>
        </w:rPr>
      </w:pPr>
      <w:r>
        <w:rPr>
          <w:rFonts w:hint="eastAsia"/>
        </w:rPr>
        <w:t>关于建立</w:t>
      </w:r>
      <w:r w:rsidR="005B5055">
        <w:rPr>
          <w:rFonts w:hint="eastAsia"/>
        </w:rPr>
        <w:t>阳台节点、楼顶节点、</w:t>
      </w:r>
      <w:r w:rsidR="00784109">
        <w:rPr>
          <w:rFonts w:hint="eastAsia"/>
        </w:rPr>
        <w:t>高山节点</w:t>
      </w:r>
      <w:r w:rsidR="00AB7A67">
        <w:rPr>
          <w:rFonts w:hint="eastAsia"/>
        </w:rPr>
        <w:t>、特殊节点</w:t>
      </w:r>
      <w:r w:rsidR="00784109">
        <w:rPr>
          <w:rFonts w:hint="eastAsia"/>
        </w:rPr>
        <w:t>的</w:t>
      </w:r>
      <w:r>
        <w:rPr>
          <w:rFonts w:hint="eastAsia"/>
        </w:rPr>
        <w:t>全流程</w:t>
      </w:r>
      <w:r w:rsidR="00896872">
        <w:rPr>
          <w:rFonts w:hint="eastAsia"/>
        </w:rPr>
        <w:t>指南</w:t>
      </w:r>
    </w:p>
    <w:p w14:paraId="7DC500B9" w14:textId="4DC17AEE" w:rsidR="00031D68" w:rsidRDefault="00896872">
      <w:pPr>
        <w:rPr>
          <w:rFonts w:hint="eastAsia"/>
        </w:rPr>
      </w:pPr>
      <w:r>
        <w:rPr>
          <w:rFonts w:hint="eastAsia"/>
        </w:rPr>
        <w:t>如题，本文</w:t>
      </w:r>
      <w:r w:rsidR="00202E7F">
        <w:rPr>
          <w:rFonts w:hint="eastAsia"/>
        </w:rPr>
        <w:t>将介绍以上</w:t>
      </w:r>
      <w:r w:rsidR="00AB7A67">
        <w:rPr>
          <w:rFonts w:hint="eastAsia"/>
        </w:rPr>
        <w:t>类型</w:t>
      </w:r>
      <w:r w:rsidR="00202E7F">
        <w:rPr>
          <w:rFonts w:hint="eastAsia"/>
        </w:rPr>
        <w:t>节点的设备</w:t>
      </w:r>
      <w:r w:rsidR="009C2E6B">
        <w:rPr>
          <w:rFonts w:hint="eastAsia"/>
        </w:rPr>
        <w:t>选择及选址的相关事宜。</w:t>
      </w:r>
    </w:p>
    <w:p w14:paraId="66028F86" w14:textId="2BB12176" w:rsidR="009C2E6B" w:rsidRPr="00C73B61" w:rsidRDefault="00D627BA" w:rsidP="00C73B61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C73B61">
        <w:rPr>
          <w:rFonts w:hint="eastAsia"/>
          <w:b/>
          <w:bCs/>
        </w:rPr>
        <w:t>阳台节点</w:t>
      </w:r>
    </w:p>
    <w:p w14:paraId="137FDF95" w14:textId="4EC27EED" w:rsidR="00C73B61" w:rsidRDefault="00C73B61" w:rsidP="00C73B61">
      <w:pPr>
        <w:rPr>
          <w:rFonts w:hint="eastAsia"/>
        </w:rPr>
      </w:pPr>
      <w:r>
        <w:rPr>
          <w:rFonts w:hint="eastAsia"/>
          <w:b/>
          <w:bCs/>
        </w:rPr>
        <w:t>设备</w:t>
      </w:r>
      <w:r>
        <w:rPr>
          <w:rFonts w:hint="eastAsia"/>
        </w:rPr>
        <w:t>：通常建议选择带</w:t>
      </w:r>
      <w:proofErr w:type="spellStart"/>
      <w:r w:rsidR="00CE2DCE">
        <w:rPr>
          <w:rFonts w:hint="eastAsia"/>
        </w:rPr>
        <w:t>WiFi</w:t>
      </w:r>
      <w:proofErr w:type="spellEnd"/>
      <w:r w:rsidR="00CE2DCE">
        <w:rPr>
          <w:rFonts w:hint="eastAsia"/>
        </w:rPr>
        <w:t>的设备，既esp32</w:t>
      </w:r>
      <w:r w:rsidR="007B1604">
        <w:rPr>
          <w:rFonts w:hint="eastAsia"/>
        </w:rPr>
        <w:t>➕</w:t>
      </w:r>
      <w:r w:rsidR="00B2482B">
        <w:rPr>
          <w:rFonts w:hint="eastAsia"/>
        </w:rPr>
        <w:t>sx126x的组合。最便宜的设备为盗版</w:t>
      </w:r>
      <w:r w:rsidR="008A576F">
        <w:rPr>
          <w:rFonts w:hint="eastAsia"/>
        </w:rPr>
        <w:t>合</w:t>
      </w:r>
      <w:proofErr w:type="gramStart"/>
      <w:r w:rsidR="008A576F">
        <w:rPr>
          <w:rFonts w:hint="eastAsia"/>
        </w:rPr>
        <w:t>宙</w:t>
      </w:r>
      <w:proofErr w:type="gramEnd"/>
      <w:r w:rsidR="008A576F">
        <w:rPr>
          <w:rFonts w:hint="eastAsia"/>
        </w:rPr>
        <w:t>esp32c3开发</w:t>
      </w:r>
      <w:proofErr w:type="gramStart"/>
      <w:r w:rsidR="008A576F">
        <w:rPr>
          <w:rFonts w:hint="eastAsia"/>
        </w:rPr>
        <w:t>版</w:t>
      </w:r>
      <w:r w:rsidR="004837B0">
        <w:rPr>
          <w:rFonts w:hint="eastAsia"/>
        </w:rPr>
        <w:t>加大夏</w:t>
      </w:r>
      <w:proofErr w:type="gramEnd"/>
      <w:r w:rsidR="004837B0">
        <w:rPr>
          <w:rFonts w:hint="eastAsia"/>
        </w:rPr>
        <w:t>lr30模块，可以</w:t>
      </w:r>
      <w:r w:rsidR="00D51536">
        <w:rPr>
          <w:rFonts w:hint="eastAsia"/>
        </w:rPr>
        <w:t>使用飞线连接或者群内kk大佬的电路板。</w:t>
      </w:r>
      <w:r w:rsidR="00094BCF">
        <w:rPr>
          <w:rFonts w:hint="eastAsia"/>
        </w:rPr>
        <w:t>常用</w:t>
      </w:r>
      <w:r w:rsidR="00A20D81">
        <w:rPr>
          <w:rFonts w:hint="eastAsia"/>
        </w:rPr>
        <w:t>的</w:t>
      </w:r>
      <w:r w:rsidR="00094BCF">
        <w:rPr>
          <w:rFonts w:hint="eastAsia"/>
        </w:rPr>
        <w:t>成品为heltecv3，但</w:t>
      </w:r>
      <w:proofErr w:type="spellStart"/>
      <w:r w:rsidR="00094BCF">
        <w:rPr>
          <w:rFonts w:hint="eastAsia"/>
        </w:rPr>
        <w:t>WiFi</w:t>
      </w:r>
      <w:proofErr w:type="spellEnd"/>
      <w:proofErr w:type="gramStart"/>
      <w:r w:rsidR="00094BCF">
        <w:rPr>
          <w:rFonts w:hint="eastAsia"/>
        </w:rPr>
        <w:t>蓝牙信号</w:t>
      </w:r>
      <w:proofErr w:type="gramEnd"/>
      <w:r w:rsidR="00480272">
        <w:rPr>
          <w:rFonts w:hint="eastAsia"/>
        </w:rPr>
        <w:t>较差</w:t>
      </w:r>
      <w:r w:rsidR="00CE6CB7">
        <w:rPr>
          <w:rFonts w:hint="eastAsia"/>
        </w:rPr>
        <w:t>，动手能力强的可以用</w:t>
      </w:r>
      <w:r w:rsidR="003B6A44">
        <w:rPr>
          <w:rFonts w:hint="eastAsia"/>
        </w:rPr>
        <w:t>30mm铜线代替原有弹簧天线</w:t>
      </w:r>
      <w:r w:rsidR="001E18F4">
        <w:rPr>
          <w:rFonts w:hint="eastAsia"/>
        </w:rPr>
        <w:t>。建议将设备</w:t>
      </w:r>
      <w:r w:rsidR="004B6880">
        <w:rPr>
          <w:rFonts w:hint="eastAsia"/>
        </w:rPr>
        <w:t>放置于防水86盒或其他类型防水盒中</w:t>
      </w:r>
      <w:r w:rsidR="002A37A1">
        <w:rPr>
          <w:rFonts w:hint="eastAsia"/>
        </w:rPr>
        <w:t>，</w:t>
      </w:r>
      <w:r w:rsidR="00B777D7">
        <w:rPr>
          <w:rFonts w:hint="eastAsia"/>
        </w:rPr>
        <w:t>直接通过</w:t>
      </w:r>
      <w:proofErr w:type="spellStart"/>
      <w:r w:rsidR="00B777D7">
        <w:rPr>
          <w:rFonts w:hint="eastAsia"/>
        </w:rPr>
        <w:t>usb</w:t>
      </w:r>
      <w:proofErr w:type="spellEnd"/>
      <w:r w:rsidR="00B777D7">
        <w:rPr>
          <w:rFonts w:hint="eastAsia"/>
        </w:rPr>
        <w:t>口供电</w:t>
      </w:r>
      <w:r w:rsidR="00076916">
        <w:rPr>
          <w:rFonts w:hint="eastAsia"/>
        </w:rPr>
        <w:t>。</w:t>
      </w:r>
      <w:r w:rsidR="00100167">
        <w:rPr>
          <w:rFonts w:hint="eastAsia"/>
        </w:rPr>
        <w:t>天线及供电接口可用3m胶泥与电工胶布缠绕</w:t>
      </w:r>
      <w:r w:rsidR="00E2333D">
        <w:rPr>
          <w:rFonts w:hint="eastAsia"/>
        </w:rPr>
        <w:t>防水。</w:t>
      </w:r>
      <w:r w:rsidR="00A3789D">
        <w:rPr>
          <w:rFonts w:hint="eastAsia"/>
        </w:rPr>
        <w:t>天线推荐羊角天线</w:t>
      </w:r>
      <w:r w:rsidR="003A17D9">
        <w:rPr>
          <w:rFonts w:hint="eastAsia"/>
        </w:rPr>
        <w:t>。将羊角天线粘在PVC管一段，</w:t>
      </w:r>
      <w:r w:rsidR="00676D5A">
        <w:rPr>
          <w:rFonts w:hint="eastAsia"/>
        </w:rPr>
        <w:t>馈线通过管内从另一端伸出，接在设备上。</w:t>
      </w:r>
      <w:r w:rsidR="00BD7BBF">
        <w:rPr>
          <w:rFonts w:hint="eastAsia"/>
        </w:rPr>
        <w:t>并将天线伸出防盗网。</w:t>
      </w:r>
    </w:p>
    <w:p w14:paraId="1DA5113D" w14:textId="5B81EAF9" w:rsidR="00FA4385" w:rsidRPr="00FA4385" w:rsidRDefault="00FA4385" w:rsidP="00C73B61">
      <w:pPr>
        <w:rPr>
          <w:rFonts w:hint="eastAsia"/>
        </w:rPr>
      </w:pPr>
      <w:r>
        <w:rPr>
          <w:rFonts w:hint="eastAsia"/>
          <w:b/>
          <w:bCs/>
        </w:rPr>
        <w:t>节点作用：</w:t>
      </w:r>
      <w:r>
        <w:rPr>
          <w:rFonts w:hint="eastAsia"/>
        </w:rPr>
        <w:t>稳定获取mesh网络中的信息</w:t>
      </w:r>
      <w:r w:rsidR="0016382C">
        <w:rPr>
          <w:rFonts w:hint="eastAsia"/>
        </w:rPr>
        <w:t>，</w:t>
      </w:r>
      <w:r w:rsidR="00EA237D">
        <w:rPr>
          <w:rFonts w:hint="eastAsia"/>
        </w:rPr>
        <w:t>同时可以通过</w:t>
      </w:r>
      <w:r w:rsidR="00F85EE5">
        <w:rPr>
          <w:rFonts w:hint="eastAsia"/>
        </w:rPr>
        <w:t>打洞（例如</w:t>
      </w:r>
      <w:r w:rsidR="0032474D">
        <w:rPr>
          <w:rFonts w:hint="eastAsia"/>
        </w:rPr>
        <w:t>蒲公英、</w:t>
      </w:r>
      <w:proofErr w:type="spellStart"/>
      <w:r w:rsidR="00F85EE5">
        <w:rPr>
          <w:rFonts w:hint="eastAsia"/>
        </w:rPr>
        <w:t>tailscale</w:t>
      </w:r>
      <w:proofErr w:type="spellEnd"/>
      <w:r w:rsidR="00F85EE5">
        <w:rPr>
          <w:rFonts w:hint="eastAsia"/>
        </w:rPr>
        <w:t>等）</w:t>
      </w:r>
      <w:proofErr w:type="gramStart"/>
      <w:r w:rsidR="00F85EE5">
        <w:rPr>
          <w:rFonts w:hint="eastAsia"/>
        </w:rPr>
        <w:t>在外网</w:t>
      </w:r>
      <w:proofErr w:type="gramEnd"/>
      <w:r w:rsidR="00F85EE5">
        <w:rPr>
          <w:rFonts w:hint="eastAsia"/>
        </w:rPr>
        <w:t>访问</w:t>
      </w:r>
      <w:r w:rsidR="00E46A9A">
        <w:rPr>
          <w:rFonts w:hint="eastAsia"/>
        </w:rPr>
        <w:t>。或可将设备稳定的接入</w:t>
      </w:r>
      <w:proofErr w:type="spellStart"/>
      <w:r w:rsidR="00E46A9A">
        <w:rPr>
          <w:rFonts w:hint="eastAsia"/>
        </w:rPr>
        <w:t>homeassistant</w:t>
      </w:r>
      <w:proofErr w:type="spellEnd"/>
      <w:r w:rsidR="00E46A9A">
        <w:rPr>
          <w:rFonts w:hint="eastAsia"/>
        </w:rPr>
        <w:t>。</w:t>
      </w:r>
    </w:p>
    <w:p w14:paraId="324C89D5" w14:textId="60EE27C7" w:rsidR="00031D68" w:rsidRPr="00031D68" w:rsidRDefault="00B13874" w:rsidP="00031D68">
      <w:pPr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="00031D68" w:rsidRPr="00031D68">
        <w:rPr>
          <w:b/>
          <w:bCs/>
        </w:rPr>
        <w:t>、高楼楼顶太阳能节点</w:t>
      </w:r>
    </w:p>
    <w:p w14:paraId="3D507DEE" w14:textId="60CEFCBE" w:rsidR="00031D68" w:rsidRDefault="00B0736C" w:rsidP="00031D68">
      <w:pPr>
        <w:rPr>
          <w:rFonts w:hint="eastAsia"/>
        </w:rPr>
      </w:pPr>
      <w:r>
        <w:rPr>
          <w:rFonts w:hint="eastAsia"/>
          <w:b/>
          <w:bCs/>
        </w:rPr>
        <w:t xml:space="preserve">设备 </w:t>
      </w:r>
      <w:r w:rsidR="00B264EA">
        <w:rPr>
          <w:rFonts w:hint="eastAsia"/>
        </w:rPr>
        <w:t>低成本</w:t>
      </w:r>
      <w:proofErr w:type="spellStart"/>
      <w:r w:rsidR="00CE0329">
        <w:rPr>
          <w:rFonts w:hint="eastAsia"/>
        </w:rPr>
        <w:t>diy</w:t>
      </w:r>
      <w:proofErr w:type="spellEnd"/>
      <w:r w:rsidR="00B264EA">
        <w:rPr>
          <w:rFonts w:hint="eastAsia"/>
        </w:rPr>
        <w:t>的话推荐参考本人在</w:t>
      </w:r>
      <w:proofErr w:type="spellStart"/>
      <w:r w:rsidR="00B264EA">
        <w:rPr>
          <w:rFonts w:hint="eastAsia"/>
        </w:rPr>
        <w:t>meshcn</w:t>
      </w:r>
      <w:proofErr w:type="spellEnd"/>
      <w:r w:rsidR="00B264EA">
        <w:rPr>
          <w:rFonts w:hint="eastAsia"/>
        </w:rPr>
        <w:t>上投稿的</w:t>
      </w:r>
      <w:r w:rsidR="00CE0329">
        <w:rPr>
          <w:rFonts w:hint="eastAsia"/>
        </w:rPr>
        <w:t>相关文章，成品推荐</w:t>
      </w:r>
      <w:r w:rsidR="006067D8" w:rsidRPr="006067D8">
        <w:rPr>
          <w:b/>
          <w:bCs/>
        </w:rPr>
        <w:t>GAT562 Mesh Solar Relay</w:t>
      </w:r>
      <w:r w:rsidR="008A57A3">
        <w:rPr>
          <w:rFonts w:hint="eastAsia"/>
        </w:rPr>
        <w:t>（建议电工胶缠绕加强防水）</w:t>
      </w:r>
      <w:r w:rsidR="009C5B01">
        <w:rPr>
          <w:rFonts w:hint="eastAsia"/>
        </w:rPr>
        <w:t>。若光照条件不好可以选择</w:t>
      </w:r>
      <w:r w:rsidR="006C745C" w:rsidRPr="006C745C">
        <w:rPr>
          <w:b/>
          <w:bCs/>
        </w:rPr>
        <w:t>GAT562 Mesh EVB Pro外壳套装</w:t>
      </w:r>
    </w:p>
    <w:p w14:paraId="326D7F30" w14:textId="7D5DF77D" w:rsidR="00E46A9A" w:rsidRDefault="00E46A9A" w:rsidP="00031D68">
      <w:pPr>
        <w:rPr>
          <w:rFonts w:hint="eastAsia"/>
        </w:rPr>
      </w:pPr>
      <w:r>
        <w:rPr>
          <w:rFonts w:hint="eastAsia"/>
          <w:b/>
          <w:bCs/>
        </w:rPr>
        <w:t>节点</w:t>
      </w:r>
      <w:r w:rsidR="00B13874">
        <w:rPr>
          <w:rFonts w:hint="eastAsia"/>
          <w:b/>
          <w:bCs/>
        </w:rPr>
        <w:t>作用：</w:t>
      </w:r>
      <w:r w:rsidR="00B13874">
        <w:rPr>
          <w:rFonts w:hint="eastAsia"/>
        </w:rPr>
        <w:t>扩大通联范围</w:t>
      </w:r>
    </w:p>
    <w:p w14:paraId="2C23A755" w14:textId="4CAD9D19" w:rsidR="001707DA" w:rsidRPr="00B43AD6" w:rsidRDefault="00B43AD6" w:rsidP="00031D68">
      <w:pPr>
        <w:rPr>
          <w:rFonts w:hint="eastAsia"/>
          <w:b/>
          <w:bCs/>
        </w:rPr>
      </w:pPr>
      <w:r>
        <w:rPr>
          <w:rFonts w:hint="eastAsia"/>
          <w:b/>
          <w:bCs/>
        </w:rPr>
        <w:t>具体位置选择：</w:t>
      </w:r>
    </w:p>
    <w:p w14:paraId="53FBED39" w14:textId="77777777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1. 楼高优势与视野覆盖</w:t>
      </w:r>
    </w:p>
    <w:p w14:paraId="02C894C7" w14:textId="0EC2226F" w:rsidR="00031D68" w:rsidRPr="00031D68" w:rsidRDefault="00031D68" w:rsidP="00031D68">
      <w:pPr>
        <w:rPr>
          <w:rFonts w:hint="eastAsia"/>
        </w:rPr>
      </w:pPr>
      <w:r w:rsidRPr="00031D68">
        <w:t>优先选择高度超过周边建筑平均层高30%以上的楼顶（如周边</w:t>
      </w:r>
      <w:r w:rsidR="009B55C7">
        <w:rPr>
          <w:rFonts w:hint="eastAsia"/>
        </w:rPr>
        <w:t>普遍</w:t>
      </w:r>
      <w:r w:rsidRPr="00031D68">
        <w:t>以6层住宅为主，则优先18层以上建筑）。通过三维地图工具（如Google Earth）模拟视角，确保节点在</w:t>
      </w:r>
      <w:r w:rsidR="009B55C7">
        <w:rPr>
          <w:rFonts w:hint="eastAsia"/>
        </w:rPr>
        <w:t>白天大部分时间段</w:t>
      </w:r>
      <w:r w:rsidR="005F26DE">
        <w:rPr>
          <w:rFonts w:hint="eastAsia"/>
        </w:rPr>
        <w:t>未被周围高楼遮挡住太阳光。</w:t>
      </w:r>
      <w:r w:rsidR="000B323D">
        <w:rPr>
          <w:rFonts w:hint="eastAsia"/>
        </w:rPr>
        <w:t>（如果太阳能板够大那不必太在意遮挡）</w:t>
      </w:r>
    </w:p>
    <w:p w14:paraId="64004D70" w14:textId="77777777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2. 金属结构干扰规避</w:t>
      </w:r>
    </w:p>
    <w:p w14:paraId="7AA7B5E6" w14:textId="7BD3DB82" w:rsidR="00031D68" w:rsidRPr="00031D68" w:rsidRDefault="00031D68" w:rsidP="00031D68">
      <w:pPr>
        <w:rPr>
          <w:rFonts w:hint="eastAsia"/>
        </w:rPr>
      </w:pPr>
      <w:r w:rsidRPr="00031D68">
        <w:t>楼顶电梯机房、</w:t>
      </w:r>
      <w:r w:rsidR="005F26DE">
        <w:rPr>
          <w:rFonts w:hint="eastAsia"/>
        </w:rPr>
        <w:t>楼顶金属装饰件（围栏）</w:t>
      </w:r>
      <w:r w:rsidRPr="00031D68">
        <w:t>等金属构件会形成</w:t>
      </w:r>
      <w:r w:rsidR="005F26DE">
        <w:rPr>
          <w:rFonts w:hint="eastAsia"/>
        </w:rPr>
        <w:t>电磁屏蔽</w:t>
      </w:r>
      <w:r w:rsidRPr="00031D68">
        <w:t>效应，导致信号衰减。选址时应保持与金属结构至少2米间距</w:t>
      </w:r>
      <w:r w:rsidR="005F26DE">
        <w:rPr>
          <w:rFonts w:hint="eastAsia"/>
        </w:rPr>
        <w:t>。同时</w:t>
      </w:r>
      <w:r w:rsidRPr="00031D68">
        <w:t>避免</w:t>
      </w:r>
      <w:r w:rsidR="005F26DE">
        <w:rPr>
          <w:rFonts w:hint="eastAsia"/>
        </w:rPr>
        <w:t>安置在</w:t>
      </w:r>
      <w:proofErr w:type="gramStart"/>
      <w:r w:rsidR="005F26DE">
        <w:rPr>
          <w:rFonts w:hint="eastAsia"/>
        </w:rPr>
        <w:t>有倾</w:t>
      </w:r>
      <w:proofErr w:type="gramEnd"/>
      <w:r w:rsidR="005F26DE">
        <w:rPr>
          <w:rFonts w:hint="eastAsia"/>
        </w:rPr>
        <w:t>斜角的金属周围，防止</w:t>
      </w:r>
      <w:proofErr w:type="gramStart"/>
      <w:r w:rsidRPr="00031D68">
        <w:t>多径效引发</w:t>
      </w:r>
      <w:proofErr w:type="gramEnd"/>
      <w:r w:rsidRPr="00031D68">
        <w:t>的误码。</w:t>
      </w:r>
    </w:p>
    <w:p w14:paraId="0EFA4533" w14:textId="77777777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3. 高楼群空间关系分析</w:t>
      </w:r>
    </w:p>
    <w:p w14:paraId="323D66C2" w14:textId="6EED4FF3" w:rsidR="00031D68" w:rsidRPr="00031D68" w:rsidRDefault="00031D68" w:rsidP="00031D68">
      <w:pPr>
        <w:rPr>
          <w:rFonts w:hint="eastAsia"/>
        </w:rPr>
      </w:pPr>
      <w:r w:rsidRPr="00031D68">
        <w:t>利用工具（如</w:t>
      </w:r>
      <w:proofErr w:type="spellStart"/>
      <w:r w:rsidRPr="00031D68">
        <w:t>SunCalc</w:t>
      </w:r>
      <w:proofErr w:type="spellEnd"/>
      <w:r w:rsidRPr="00031D68">
        <w:t>）</w:t>
      </w:r>
      <w:r w:rsidR="009B55C7">
        <w:rPr>
          <w:rFonts w:hint="eastAsia"/>
        </w:rPr>
        <w:t>确认节点全年</w:t>
      </w:r>
      <w:r w:rsidR="005F26DE">
        <w:rPr>
          <w:rFonts w:hint="eastAsia"/>
        </w:rPr>
        <w:t>不会被楼顶周围结构</w:t>
      </w:r>
      <w:r w:rsidR="009B55C7">
        <w:rPr>
          <w:rFonts w:hint="eastAsia"/>
        </w:rPr>
        <w:t>的阴影</w:t>
      </w:r>
      <w:r w:rsidR="005F26DE">
        <w:rPr>
          <w:rFonts w:hint="eastAsia"/>
        </w:rPr>
        <w:t>遮挡</w:t>
      </w:r>
      <w:r w:rsidRPr="00031D68">
        <w:t>。</w:t>
      </w:r>
    </w:p>
    <w:p w14:paraId="789BE0E9" w14:textId="546C52F3" w:rsidR="00031D68" w:rsidRPr="00C262F7" w:rsidRDefault="00C262F7" w:rsidP="00C262F7">
      <w:pPr>
        <w:rPr>
          <w:rFonts w:hint="eastAsia"/>
          <w:b/>
          <w:bCs/>
        </w:rPr>
      </w:pPr>
      <w:r w:rsidRPr="00C262F7">
        <w:rPr>
          <w:rFonts w:hint="eastAsia"/>
          <w:b/>
          <w:bCs/>
          <w:highlight w:val="lightGray"/>
        </w:rPr>
        <w:t>三</w:t>
      </w:r>
      <w:r>
        <w:rPr>
          <w:rFonts w:hint="eastAsia"/>
          <w:b/>
          <w:bCs/>
          <w:highlight w:val="lightGray"/>
        </w:rPr>
        <w:t>、</w:t>
      </w:r>
      <w:r w:rsidR="00031D68" w:rsidRPr="00C262F7">
        <w:rPr>
          <w:b/>
          <w:bCs/>
        </w:rPr>
        <w:t>山林太阳能节点</w:t>
      </w:r>
    </w:p>
    <w:p w14:paraId="0BE3EF70" w14:textId="768FA906" w:rsidR="00403CEE" w:rsidRDefault="00403CEE" w:rsidP="00403CEE">
      <w:pPr>
        <w:rPr>
          <w:rFonts w:hint="eastAsia"/>
        </w:rPr>
      </w:pPr>
      <w:r>
        <w:rPr>
          <w:rFonts w:hint="eastAsia"/>
          <w:b/>
          <w:bCs/>
        </w:rPr>
        <w:t>设备选择：</w:t>
      </w:r>
      <w:r>
        <w:rPr>
          <w:rFonts w:hint="eastAsia"/>
        </w:rPr>
        <w:t>同楼顶太阳能节点。</w:t>
      </w:r>
    </w:p>
    <w:p w14:paraId="0DF95E78" w14:textId="353B8D73" w:rsidR="001707DA" w:rsidRDefault="00D62B11" w:rsidP="00403CEE">
      <w:pPr>
        <w:rPr>
          <w:rFonts w:hint="eastAsia"/>
        </w:rPr>
      </w:pPr>
      <w:r>
        <w:rPr>
          <w:rFonts w:hint="eastAsia"/>
          <w:b/>
          <w:bCs/>
        </w:rPr>
        <w:t>作用：</w:t>
      </w:r>
      <w:r>
        <w:rPr>
          <w:rFonts w:hint="eastAsia"/>
        </w:rPr>
        <w:t>扩大</w:t>
      </w:r>
      <w:r w:rsidR="0029164B">
        <w:rPr>
          <w:rFonts w:hint="eastAsia"/>
        </w:rPr>
        <w:t>通联范围</w:t>
      </w:r>
    </w:p>
    <w:p w14:paraId="610260F7" w14:textId="311AB9F6" w:rsidR="001707DA" w:rsidRPr="001707DA" w:rsidRDefault="001707DA" w:rsidP="00403CEE">
      <w:pPr>
        <w:rPr>
          <w:rFonts w:hint="eastAsia"/>
          <w:b/>
          <w:bCs/>
        </w:rPr>
      </w:pPr>
      <w:r>
        <w:rPr>
          <w:rFonts w:hint="eastAsia"/>
          <w:b/>
          <w:bCs/>
        </w:rPr>
        <w:t>具体位置选择：</w:t>
      </w:r>
    </w:p>
    <w:p w14:paraId="004AAA9E" w14:textId="77777777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1. 等高线解读与山形识别</w:t>
      </w:r>
    </w:p>
    <w:p w14:paraId="0D5DB9C8" w14:textId="7052E0E4" w:rsidR="00716795" w:rsidRPr="00716795" w:rsidRDefault="00716795" w:rsidP="00031D68">
      <w:pPr>
        <w:numPr>
          <w:ilvl w:val="0"/>
          <w:numId w:val="1"/>
        </w:numPr>
        <w:rPr>
          <w:rFonts w:hint="eastAsia"/>
          <w:b/>
          <w:bCs/>
        </w:rPr>
      </w:pPr>
      <w:r w:rsidRPr="00716795">
        <w:rPr>
          <w:rFonts w:hint="eastAsia"/>
          <w:b/>
          <w:bCs/>
        </w:rPr>
        <w:t>山顶</w:t>
      </w:r>
      <w:r>
        <w:rPr>
          <w:rFonts w:hint="eastAsia"/>
        </w:rPr>
        <w:t>：</w:t>
      </w:r>
      <w:r w:rsidR="008E2079">
        <w:rPr>
          <w:rFonts w:hint="eastAsia"/>
        </w:rPr>
        <w:t>高度最高，一般为</w:t>
      </w:r>
      <w:r>
        <w:rPr>
          <w:rFonts w:hint="eastAsia"/>
        </w:rPr>
        <w:t>最优选择，但通常情况山顶会有建筑，人群相对密集，难以寻找到合适的位置。</w:t>
      </w:r>
    </w:p>
    <w:p w14:paraId="4B801251" w14:textId="1014E9E5" w:rsidR="00031D68" w:rsidRPr="00031D68" w:rsidRDefault="00031D68" w:rsidP="00031D68">
      <w:pPr>
        <w:numPr>
          <w:ilvl w:val="0"/>
          <w:numId w:val="1"/>
        </w:numPr>
        <w:rPr>
          <w:rFonts w:hint="eastAsia"/>
        </w:rPr>
      </w:pPr>
      <w:r w:rsidRPr="00031D68">
        <w:rPr>
          <w:b/>
          <w:bCs/>
        </w:rPr>
        <w:t>山脊线优先</w:t>
      </w:r>
      <w:r w:rsidRPr="00031D68">
        <w:t>：沿等高线</w:t>
      </w:r>
      <w:proofErr w:type="gramStart"/>
      <w:r w:rsidRPr="00031D68">
        <w:t>凸</w:t>
      </w:r>
      <w:proofErr w:type="gramEnd"/>
      <w:r w:rsidRPr="00031D68">
        <w:t>向低处的山脊部署，可同时满足</w:t>
      </w:r>
      <w:r w:rsidR="005F26DE">
        <w:rPr>
          <w:rFonts w:hint="eastAsia"/>
        </w:rPr>
        <w:t>光照条件</w:t>
      </w:r>
      <w:proofErr w:type="gramStart"/>
      <w:r w:rsidR="005F26DE">
        <w:rPr>
          <w:rFonts w:hint="eastAsia"/>
        </w:rPr>
        <w:t>好</w:t>
      </w:r>
      <w:proofErr w:type="gramEnd"/>
      <w:r w:rsidR="005F26DE">
        <w:rPr>
          <w:rFonts w:hint="eastAsia"/>
        </w:rPr>
        <w:t>和信号不被遮挡</w:t>
      </w:r>
      <w:r w:rsidRPr="00031D68">
        <w:t>。</w:t>
      </w:r>
    </w:p>
    <w:p w14:paraId="0B4B79A2" w14:textId="4A1483E6" w:rsidR="00031D68" w:rsidRPr="00031D68" w:rsidRDefault="00031D68" w:rsidP="00031D68">
      <w:pPr>
        <w:numPr>
          <w:ilvl w:val="0"/>
          <w:numId w:val="1"/>
        </w:numPr>
        <w:rPr>
          <w:rFonts w:hint="eastAsia"/>
        </w:rPr>
      </w:pPr>
      <w:r w:rsidRPr="00031D68">
        <w:rPr>
          <w:b/>
          <w:bCs/>
        </w:rPr>
        <w:t>鞍部避让</w:t>
      </w:r>
      <w:r w:rsidRPr="00031D68">
        <w:t>：两个山头之间的鞍部地形易形成信号盲区，</w:t>
      </w:r>
      <w:r w:rsidR="00716795">
        <w:rPr>
          <w:rFonts w:hint="eastAsia"/>
        </w:rPr>
        <w:t>尽量避让。但如果信号可以覆盖目标区域，也可以选择安置在此。</w:t>
      </w:r>
    </w:p>
    <w:p w14:paraId="6985F34C" w14:textId="77777777" w:rsidR="00031D68" w:rsidRPr="00031D68" w:rsidRDefault="00031D68" w:rsidP="00031D68">
      <w:pPr>
        <w:numPr>
          <w:ilvl w:val="0"/>
          <w:numId w:val="1"/>
        </w:numPr>
        <w:rPr>
          <w:rFonts w:hint="eastAsia"/>
        </w:rPr>
      </w:pPr>
      <w:r w:rsidRPr="00031D68">
        <w:rPr>
          <w:b/>
          <w:bCs/>
        </w:rPr>
        <w:t>冲沟规避</w:t>
      </w:r>
      <w:r w:rsidRPr="00031D68">
        <w:t>：等高线呈"V"字形下切的冲沟地带易积水，且冬季积雪覆盖时间比平地长7-10天，应保持50米以上安全距离。</w:t>
      </w:r>
    </w:p>
    <w:p w14:paraId="52D39455" w14:textId="01FEE65D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2. 卫星地图筛选</w:t>
      </w:r>
    </w:p>
    <w:p w14:paraId="19EE6609" w14:textId="119F8A4C" w:rsidR="00031D68" w:rsidRPr="00031D68" w:rsidRDefault="00031D68" w:rsidP="00031D68">
      <w:pPr>
        <w:numPr>
          <w:ilvl w:val="0"/>
          <w:numId w:val="2"/>
        </w:numPr>
        <w:rPr>
          <w:rFonts w:hint="eastAsia"/>
        </w:rPr>
      </w:pPr>
      <w:r w:rsidRPr="00031D68">
        <w:rPr>
          <w:b/>
          <w:bCs/>
        </w:rPr>
        <w:t>植被分析</w:t>
      </w:r>
      <w:r w:rsidRPr="00031D68">
        <w:t>：利用</w:t>
      </w:r>
      <w:r w:rsidR="00716795">
        <w:rPr>
          <w:rFonts w:hint="eastAsia"/>
        </w:rPr>
        <w:t>卫星地图</w:t>
      </w:r>
      <w:r w:rsidRPr="00031D68">
        <w:t>识别</w:t>
      </w:r>
      <w:r w:rsidR="00716795">
        <w:rPr>
          <w:rFonts w:hint="eastAsia"/>
        </w:rPr>
        <w:t>植被相对稀疏的地区</w:t>
      </w:r>
      <w:r w:rsidRPr="00031D68">
        <w:t>。</w:t>
      </w:r>
    </w:p>
    <w:p w14:paraId="69CD22FC" w14:textId="18E771A1" w:rsidR="00031D68" w:rsidRPr="00031D68" w:rsidRDefault="00031D68" w:rsidP="00031D68">
      <w:pPr>
        <w:numPr>
          <w:ilvl w:val="0"/>
          <w:numId w:val="2"/>
        </w:numPr>
        <w:rPr>
          <w:rFonts w:hint="eastAsia"/>
        </w:rPr>
      </w:pPr>
      <w:r w:rsidRPr="00031D68">
        <w:rPr>
          <w:b/>
          <w:bCs/>
        </w:rPr>
        <w:t>人工设施识别</w:t>
      </w:r>
      <w:r w:rsidRPr="00031D68">
        <w:t>：通过</w:t>
      </w:r>
      <w:r w:rsidR="00716795">
        <w:rPr>
          <w:rFonts w:hint="eastAsia"/>
        </w:rPr>
        <w:t>地图表示</w:t>
      </w:r>
      <w:r w:rsidRPr="00031D68">
        <w:t>排除</w:t>
      </w:r>
      <w:r w:rsidR="00716795">
        <w:rPr>
          <w:rFonts w:hint="eastAsia"/>
        </w:rPr>
        <w:t>人工设施</w:t>
      </w:r>
      <w:r w:rsidRPr="00031D68">
        <w:t>区域，</w:t>
      </w:r>
      <w:r w:rsidR="00716795">
        <w:rPr>
          <w:rFonts w:hint="eastAsia"/>
        </w:rPr>
        <w:t>例如</w:t>
      </w:r>
      <w:r w:rsidRPr="00031D68">
        <w:t>高压线走廊</w:t>
      </w:r>
      <w:r w:rsidR="00716795">
        <w:rPr>
          <w:rFonts w:hint="eastAsia"/>
        </w:rPr>
        <w:t>等</w:t>
      </w:r>
      <w:r w:rsidRPr="00031D68">
        <w:t>。</w:t>
      </w:r>
    </w:p>
    <w:p w14:paraId="7DC414D4" w14:textId="77777777" w:rsidR="00031D68" w:rsidRPr="00031D68" w:rsidRDefault="00031D68" w:rsidP="00031D68">
      <w:pPr>
        <w:numPr>
          <w:ilvl w:val="0"/>
          <w:numId w:val="2"/>
        </w:numPr>
        <w:rPr>
          <w:rFonts w:hint="eastAsia"/>
        </w:rPr>
      </w:pPr>
      <w:r w:rsidRPr="00031D68">
        <w:rPr>
          <w:b/>
          <w:bCs/>
        </w:rPr>
        <w:t>水体反射利用</w:t>
      </w:r>
      <w:r w:rsidRPr="00031D68">
        <w:t>：在湖泊500米范围内部署时，可利用水面反射增加冬季光照强度，</w:t>
      </w:r>
      <w:r w:rsidRPr="00031D68">
        <w:lastRenderedPageBreak/>
        <w:t>但需防范晨雾导致的设备冷凝。</w:t>
      </w:r>
    </w:p>
    <w:p w14:paraId="66600FCF" w14:textId="77777777" w:rsidR="00031D68" w:rsidRPr="00031D68" w:rsidRDefault="00031D68" w:rsidP="00031D68">
      <w:pPr>
        <w:rPr>
          <w:rFonts w:hint="eastAsia"/>
          <w:b/>
          <w:bCs/>
        </w:rPr>
      </w:pPr>
      <w:r w:rsidRPr="00031D68">
        <w:rPr>
          <w:b/>
          <w:bCs/>
        </w:rPr>
        <w:t>3. 山体形态适配性部署</w:t>
      </w:r>
    </w:p>
    <w:p w14:paraId="18268ECC" w14:textId="391E3AD5" w:rsidR="00570A6D" w:rsidRPr="001707DA" w:rsidRDefault="00031D68" w:rsidP="001707DA">
      <w:pPr>
        <w:numPr>
          <w:ilvl w:val="0"/>
          <w:numId w:val="3"/>
        </w:numPr>
        <w:rPr>
          <w:rFonts w:hint="eastAsia"/>
        </w:rPr>
      </w:pPr>
      <w:r w:rsidRPr="00031D68">
        <w:rPr>
          <w:b/>
          <w:bCs/>
        </w:rPr>
        <w:t>南坡优选</w:t>
      </w:r>
      <w:r w:rsidRPr="00031D68">
        <w:t>：在北半球选择坡向135°-225°（</w:t>
      </w:r>
      <w:proofErr w:type="gramStart"/>
      <w:r w:rsidRPr="00031D68">
        <w:t>正南±</w:t>
      </w:r>
      <w:proofErr w:type="gramEnd"/>
      <w:r w:rsidRPr="00031D68">
        <w:t>45°）的阳坡，可比阴坡获得多40%的年辐射量。实际部署时需结合坡度修正，当坡度＞30°时，需采用可调角度支架保持设备水平。</w:t>
      </w:r>
    </w:p>
    <w:p w14:paraId="380EA487" w14:textId="6CE3DEB8" w:rsidR="009B55C7" w:rsidRDefault="00C262F7">
      <w:pPr>
        <w:rPr>
          <w:b/>
          <w:bCs/>
        </w:rPr>
      </w:pPr>
      <w:r>
        <w:rPr>
          <w:rFonts w:hint="eastAsia"/>
          <w:b/>
          <w:bCs/>
        </w:rPr>
        <w:t>四、特殊节点</w:t>
      </w:r>
    </w:p>
    <w:p w14:paraId="669635BB" w14:textId="7E7CE132" w:rsidR="004805D7" w:rsidRDefault="004805D7" w:rsidP="004805D7">
      <w:pPr>
        <w:rPr>
          <w:rFonts w:hint="eastAsia"/>
        </w:rPr>
      </w:pPr>
      <w:r>
        <w:rPr>
          <w:rFonts w:hint="eastAsia"/>
          <w:b/>
          <w:bCs/>
        </w:rPr>
        <w:t>设备选择：</w:t>
      </w:r>
      <w:proofErr w:type="spellStart"/>
      <w:r>
        <w:rPr>
          <w:rFonts w:hint="eastAsia"/>
        </w:rPr>
        <w:t>femtofox</w:t>
      </w:r>
      <w:proofErr w:type="spellEnd"/>
      <w:r>
        <w:rPr>
          <w:rFonts w:hint="eastAsia"/>
        </w:rPr>
        <w:t>或其他</w:t>
      </w:r>
      <w:proofErr w:type="spellStart"/>
      <w:r w:rsidR="00E811DF">
        <w:rPr>
          <w:rFonts w:hint="eastAsia"/>
        </w:rPr>
        <w:t>linux</w:t>
      </w:r>
      <w:proofErr w:type="spellEnd"/>
      <w:r w:rsidR="00E811DF">
        <w:rPr>
          <w:rFonts w:hint="eastAsia"/>
        </w:rPr>
        <w:t>系统节点</w:t>
      </w:r>
    </w:p>
    <w:p w14:paraId="2B98365B" w14:textId="6323A44E" w:rsidR="004805D7" w:rsidRDefault="004805D7" w:rsidP="004805D7">
      <w:r>
        <w:rPr>
          <w:rFonts w:hint="eastAsia"/>
          <w:b/>
          <w:bCs/>
        </w:rPr>
        <w:t>作用：</w:t>
      </w:r>
      <w:r w:rsidR="00E811DF">
        <w:rPr>
          <w:rFonts w:hint="eastAsia"/>
        </w:rPr>
        <w:t>玩点花的</w:t>
      </w:r>
      <w:r w:rsidR="009D57EF">
        <w:rPr>
          <w:rFonts w:hint="eastAsia"/>
        </w:rPr>
        <w:t>……</w:t>
      </w:r>
    </w:p>
    <w:p w14:paraId="1D5AF590" w14:textId="488C7F36" w:rsidR="009D57EF" w:rsidRDefault="00FA05E1" w:rsidP="004805D7">
      <w:r w:rsidRPr="00FA05E1">
        <w:rPr>
          <w:rFonts w:hint="eastAsia"/>
        </w:rPr>
        <w:t>meshing-around</w:t>
      </w:r>
      <w:r w:rsidR="00BE28BE">
        <w:rPr>
          <w:rFonts w:hint="eastAsia"/>
        </w:rPr>
        <w:t>：</w:t>
      </w:r>
    </w:p>
    <w:p w14:paraId="6BFC3B4C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智能关键词响应</w:t>
      </w:r>
      <w:r w:rsidRPr="00BE28BE">
        <w:t>：</w:t>
      </w:r>
    </w:p>
    <w:p w14:paraId="467BC22E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自动响应</w:t>
      </w:r>
      <w:r w:rsidRPr="00BE28BE">
        <w:t>：机器人能够检测关键词（如"ping"）并在直接消息（DMs）</w:t>
      </w:r>
      <w:proofErr w:type="gramStart"/>
      <w:r w:rsidRPr="00BE28BE">
        <w:t>或群组</w:t>
      </w:r>
      <w:proofErr w:type="gramEnd"/>
      <w:r w:rsidRPr="00BE28BE">
        <w:t>频道中自动回复（如"pong"）。</w:t>
      </w:r>
    </w:p>
    <w:p w14:paraId="14D52F90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自定义触发器</w:t>
      </w:r>
      <w:r w:rsidRPr="00BE28BE">
        <w:t>：可以监控群组频道中的特定关键词，并设置自定义响应。</w:t>
      </w:r>
    </w:p>
    <w:p w14:paraId="518E5A6A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紧急响应</w:t>
      </w:r>
      <w:r w:rsidRPr="00BE28BE">
        <w:t>：监控频道中的关键词，指示紧急情况，并向更广泛的受</w:t>
      </w:r>
      <w:proofErr w:type="gramStart"/>
      <w:r w:rsidRPr="00BE28BE">
        <w:t>众发出</w:t>
      </w:r>
      <w:proofErr w:type="gramEnd"/>
      <w:r w:rsidRPr="00BE28BE">
        <w:t>警报。</w:t>
      </w:r>
    </w:p>
    <w:p w14:paraId="5D2F69B3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网络工具</w:t>
      </w:r>
      <w:r w:rsidRPr="00BE28BE">
        <w:t>：</w:t>
      </w:r>
    </w:p>
    <w:p w14:paraId="7EF6E605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构建和测试本地网络</w:t>
      </w:r>
      <w:r w:rsidRPr="00BE28BE">
        <w:t>：允许进行消息传递测试，使用更真实的包而非遥测数据。</w:t>
      </w:r>
    </w:p>
    <w:p w14:paraId="60E34088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测试节点硬件</w:t>
      </w:r>
      <w:r w:rsidRPr="00BE28BE">
        <w:t>：发送增量大小的数据到无线电缓冲区，以测试消息的整体长度。</w:t>
      </w:r>
    </w:p>
    <w:p w14:paraId="092F7ED8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多无线电/节点支持</w:t>
      </w:r>
      <w:r w:rsidRPr="00BE28BE">
        <w:t>：同时监控多达九个网络，并在网络之间灵活发送消息。</w:t>
      </w:r>
    </w:p>
    <w:p w14:paraId="7E21EB59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高级消息功能</w:t>
      </w:r>
      <w:r w:rsidRPr="00BE28BE">
        <w:t>：</w:t>
      </w:r>
    </w:p>
    <w:p w14:paraId="764EAF16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邮件消息</w:t>
      </w:r>
      <w:r w:rsidRPr="00BE28BE">
        <w:t>：为其他设备留下消息，当设备上线时以DM形式发送。</w:t>
      </w:r>
    </w:p>
    <w:p w14:paraId="439FE5A3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调度器</w:t>
      </w:r>
      <w:r w:rsidRPr="00BE28BE">
        <w:t>：安排消息发送，如天气更新或每周VHF网络的提醒。</w:t>
      </w:r>
    </w:p>
    <w:p w14:paraId="683987C9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存储和转发</w:t>
      </w:r>
      <w:r w:rsidRPr="00BE28BE">
        <w:t>：重放消息，并将</w:t>
      </w:r>
      <w:proofErr w:type="gramStart"/>
      <w:r w:rsidRPr="00BE28BE">
        <w:t>消息本地</w:t>
      </w:r>
      <w:proofErr w:type="gramEnd"/>
      <w:r w:rsidRPr="00BE28BE">
        <w:t>记录到磁盘。</w:t>
      </w:r>
    </w:p>
    <w:p w14:paraId="021B279A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BBS链接</w:t>
      </w:r>
      <w:r w:rsidRPr="00BE28BE">
        <w:t>：结合多个机器人以扩展BBS覆盖范围。</w:t>
      </w:r>
    </w:p>
    <w:p w14:paraId="66CB02E7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电子邮件/短信</w:t>
      </w:r>
      <w:r w:rsidRPr="00BE28BE">
        <w:t>：将网格消息发送到电子邮件或短信，扩大可见性。</w:t>
      </w:r>
    </w:p>
    <w:p w14:paraId="153B4E76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交互式AI和数据查询</w:t>
      </w:r>
      <w:r w:rsidRPr="00BE28BE">
        <w:t>：</w:t>
      </w:r>
    </w:p>
    <w:p w14:paraId="1F3DB69F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NOAA/USGS位置数据</w:t>
      </w:r>
      <w:r w:rsidRPr="00BE28BE">
        <w:t>：获取本地天气警报、地震、河流流量和潮汐信息。</w:t>
      </w:r>
    </w:p>
    <w:p w14:paraId="1D93BC9E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Wiki集成</w:t>
      </w:r>
      <w:r w:rsidRPr="00BE28BE">
        <w:t>：使用维基百科结果查询数据。</w:t>
      </w:r>
    </w:p>
    <w:p w14:paraId="47B7BE7B" w14:textId="77777777" w:rsidR="00BE28BE" w:rsidRPr="00BE28BE" w:rsidRDefault="00BE28BE" w:rsidP="00BE28BE">
      <w:pPr>
        <w:numPr>
          <w:ilvl w:val="1"/>
          <w:numId w:val="5"/>
        </w:numPr>
      </w:pPr>
      <w:proofErr w:type="spellStart"/>
      <w:r w:rsidRPr="00BE28BE">
        <w:rPr>
          <w:b/>
          <w:bCs/>
        </w:rPr>
        <w:t>Ollama</w:t>
      </w:r>
      <w:proofErr w:type="spellEnd"/>
      <w:r w:rsidRPr="00BE28BE">
        <w:rPr>
          <w:b/>
          <w:bCs/>
        </w:rPr>
        <w:t xml:space="preserve"> LLM AI</w:t>
      </w:r>
      <w:r w:rsidRPr="00BE28BE">
        <w:t>：与</w:t>
      </w:r>
      <w:proofErr w:type="spellStart"/>
      <w:r w:rsidRPr="00BE28BE">
        <w:t>Ollama</w:t>
      </w:r>
      <w:proofErr w:type="spellEnd"/>
      <w:r w:rsidRPr="00BE28BE">
        <w:t xml:space="preserve"> LLM AI交互以进行高级查询和响应。</w:t>
      </w:r>
    </w:p>
    <w:p w14:paraId="6F1360A7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卫星通过信息</w:t>
      </w:r>
      <w:r w:rsidRPr="00BE28BE">
        <w:t>：获取指定位置的卫星通过信息。</w:t>
      </w:r>
    </w:p>
    <w:p w14:paraId="556FDD0E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地理测量和接近警报</w:t>
      </w:r>
      <w:r w:rsidRPr="00BE28BE">
        <w:t>：</w:t>
      </w:r>
    </w:p>
    <w:p w14:paraId="3F803BA0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地理测量</w:t>
      </w:r>
      <w:r w:rsidRPr="00BE28BE">
        <w:t>：使用收集的GPS数据计算点对点之间的距离，或找到点的中心用于方向定位。</w:t>
      </w:r>
    </w:p>
    <w:p w14:paraId="357C454A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接近警报</w:t>
      </w:r>
      <w:r w:rsidRPr="00BE28BE">
        <w:t>：</w:t>
      </w:r>
      <w:proofErr w:type="gramStart"/>
      <w:r w:rsidRPr="00BE28BE">
        <w:t>当成员</w:t>
      </w:r>
      <w:proofErr w:type="gramEnd"/>
      <w:r w:rsidRPr="00BE28BE">
        <w:t>到达配置的经纬度时通知，适用于远程位置如营地。</w:t>
      </w:r>
    </w:p>
    <w:p w14:paraId="7B7AEB64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高空警报</w:t>
      </w:r>
      <w:r w:rsidRPr="00BE28BE">
        <w:t>：当网格上出现高空节点时通知。</w:t>
      </w:r>
    </w:p>
    <w:p w14:paraId="19926FCB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娱乐和游戏</w:t>
      </w:r>
      <w:r w:rsidRPr="00BE28BE">
        <w:t>：</w:t>
      </w:r>
    </w:p>
    <w:p w14:paraId="21D771C6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内置游戏</w:t>
      </w:r>
      <w:r w:rsidRPr="00BE28BE">
        <w:t>：享受如</w:t>
      </w:r>
      <w:proofErr w:type="spellStart"/>
      <w:r w:rsidRPr="00BE28BE">
        <w:t>DopeWars</w:t>
      </w:r>
      <w:proofErr w:type="spellEnd"/>
      <w:r w:rsidRPr="00BE28BE">
        <w:t>、Lemonade Stand、</w:t>
      </w:r>
      <w:proofErr w:type="spellStart"/>
      <w:r w:rsidRPr="00BE28BE">
        <w:t>BlackJack</w:t>
      </w:r>
      <w:proofErr w:type="spellEnd"/>
      <w:r w:rsidRPr="00BE28BE">
        <w:t>和</w:t>
      </w:r>
      <w:proofErr w:type="spellStart"/>
      <w:r w:rsidRPr="00BE28BE">
        <w:t>VideoPoker</w:t>
      </w:r>
      <w:proofErr w:type="spellEnd"/>
      <w:r w:rsidRPr="00BE28BE">
        <w:t>等游戏。</w:t>
      </w:r>
    </w:p>
    <w:p w14:paraId="61348727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FCC ARRL测验机器人</w:t>
      </w:r>
      <w:r w:rsidRPr="00BE28BE">
        <w:t>：提供考试题库的测验机器人。</w:t>
      </w:r>
    </w:p>
    <w:p w14:paraId="3731D549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命令驱动的游戏玩法</w:t>
      </w:r>
      <w:r w:rsidRPr="00BE28BE">
        <w:t>：发布游戏命令以显示帮助并开始游戏。</w:t>
      </w:r>
    </w:p>
    <w:p w14:paraId="67CBFEE2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紧急警报系统（EAS）警报</w:t>
      </w:r>
      <w:r w:rsidRPr="00BE28BE">
        <w:t>：</w:t>
      </w:r>
    </w:p>
    <w:p w14:paraId="17FE158C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 xml:space="preserve">FEMA </w:t>
      </w:r>
      <w:proofErr w:type="spellStart"/>
      <w:r w:rsidRPr="00BE28BE">
        <w:rPr>
          <w:b/>
          <w:bCs/>
        </w:rPr>
        <w:t>iPAWS</w:t>
      </w:r>
      <w:proofErr w:type="spellEnd"/>
      <w:r w:rsidRPr="00BE28BE">
        <w:rPr>
          <w:b/>
          <w:bCs/>
        </w:rPr>
        <w:t>/EAS警报</w:t>
      </w:r>
      <w:r w:rsidRPr="00BE28BE">
        <w:t>：通过互联网连接的节点发送来自FEMA的紧急警</w:t>
      </w:r>
      <w:r w:rsidRPr="00BE28BE">
        <w:lastRenderedPageBreak/>
        <w:t>报。</w:t>
      </w:r>
    </w:p>
    <w:p w14:paraId="098D4F7D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NOAA EAS警报</w:t>
      </w:r>
      <w:r w:rsidRPr="00BE28BE">
        <w:t>：通过互联网连接的节点发送来自NOAA的紧急警报。</w:t>
      </w:r>
    </w:p>
    <w:p w14:paraId="0D2F27A9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USGS火山警报</w:t>
      </w:r>
      <w:r w:rsidRPr="00BE28BE">
        <w:t>：通过互联网连接的节点发送来自USGS的紧急警报。</w:t>
      </w:r>
    </w:p>
    <w:p w14:paraId="4EB2156F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数据报告</w:t>
      </w:r>
      <w:r w:rsidRPr="00BE28BE">
        <w:t>：</w:t>
      </w:r>
    </w:p>
    <w:p w14:paraId="20ED27F5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HTML生成器</w:t>
      </w:r>
      <w:r w:rsidRPr="00BE28BE">
        <w:t>：内置HTML生成器，用于可视化机器人流量和数据流。</w:t>
      </w:r>
    </w:p>
    <w:p w14:paraId="4522934F" w14:textId="77777777" w:rsidR="00BE28BE" w:rsidRPr="00BE28BE" w:rsidRDefault="00BE28BE" w:rsidP="00BE28BE">
      <w:pPr>
        <w:numPr>
          <w:ilvl w:val="0"/>
          <w:numId w:val="5"/>
        </w:numPr>
      </w:pPr>
      <w:r w:rsidRPr="00BE28BE">
        <w:rPr>
          <w:b/>
          <w:bCs/>
        </w:rPr>
        <w:t>强大的消息处理</w:t>
      </w:r>
      <w:r w:rsidRPr="00BE28BE">
        <w:t>：</w:t>
      </w:r>
    </w:p>
    <w:p w14:paraId="5A7A051B" w14:textId="77777777" w:rsidR="00BE28BE" w:rsidRPr="00BE28BE" w:rsidRDefault="00BE28BE" w:rsidP="00BE28BE">
      <w:pPr>
        <w:numPr>
          <w:ilvl w:val="1"/>
          <w:numId w:val="5"/>
        </w:numPr>
      </w:pPr>
      <w:r w:rsidRPr="00BE28BE">
        <w:rPr>
          <w:b/>
          <w:bCs/>
        </w:rPr>
        <w:t>消息分块</w:t>
      </w:r>
      <w:r w:rsidRPr="00BE28BE">
        <w:t>：自动将超过160个字符的消息分块，以确保跨跳点的更高传递成功率</w:t>
      </w:r>
    </w:p>
    <w:p w14:paraId="7D5F0C03" w14:textId="77777777" w:rsidR="00BE28BE" w:rsidRPr="00BE28BE" w:rsidRDefault="00BE28BE" w:rsidP="004805D7">
      <w:pPr>
        <w:rPr>
          <w:rFonts w:hint="eastAsia"/>
        </w:rPr>
      </w:pPr>
    </w:p>
    <w:p w14:paraId="730D76DF" w14:textId="12478FEF" w:rsidR="004805D7" w:rsidRDefault="009E6207">
      <w:pPr>
        <w:rPr>
          <w:b/>
          <w:bCs/>
        </w:rPr>
      </w:pPr>
      <w:r w:rsidRPr="009E6207">
        <w:rPr>
          <w:rFonts w:hint="eastAsia"/>
          <w:b/>
          <w:bCs/>
        </w:rPr>
        <w:t>TC2-BBS-mesh</w:t>
      </w:r>
      <w:r w:rsidR="00BE28BE">
        <w:rPr>
          <w:rFonts w:hint="eastAsia"/>
          <w:b/>
          <w:bCs/>
        </w:rPr>
        <w:t>：</w:t>
      </w:r>
    </w:p>
    <w:p w14:paraId="3FCAA7F6" w14:textId="77777777" w:rsidR="004651D1" w:rsidRPr="004651D1" w:rsidRDefault="004651D1" w:rsidP="004651D1">
      <w:pPr>
        <w:numPr>
          <w:ilvl w:val="0"/>
          <w:numId w:val="6"/>
        </w:numPr>
        <w:rPr>
          <w:b/>
          <w:bCs/>
        </w:rPr>
      </w:pPr>
      <w:r w:rsidRPr="004651D1">
        <w:rPr>
          <w:b/>
          <w:bCs/>
        </w:rPr>
        <w:t>消息处理：</w:t>
      </w:r>
    </w:p>
    <w:p w14:paraId="5C9A59F6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支持发送和接收邮件消息，用户可以通过系统发送私人邮件或公告到特定的频道。</w:t>
      </w:r>
    </w:p>
    <w:p w14:paraId="287A2B27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系统能够处理各种类型的消息，包括文本消息、邮件以及可能的未来扩展消息类型。</w:t>
      </w:r>
    </w:p>
    <w:p w14:paraId="71D64983" w14:textId="77777777" w:rsidR="004651D1" w:rsidRPr="004651D1" w:rsidRDefault="004651D1" w:rsidP="004651D1">
      <w:pPr>
        <w:numPr>
          <w:ilvl w:val="0"/>
          <w:numId w:val="6"/>
        </w:numPr>
        <w:rPr>
          <w:b/>
          <w:bCs/>
        </w:rPr>
      </w:pPr>
      <w:r w:rsidRPr="004651D1">
        <w:rPr>
          <w:b/>
          <w:bCs/>
        </w:rPr>
        <w:t>公告板（Bulletin Boards）：</w:t>
      </w:r>
    </w:p>
    <w:p w14:paraId="44CF1855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提供公告板功能，用户可以在不同的公告板上发布和查看公告。</w:t>
      </w:r>
    </w:p>
    <w:p w14:paraId="57E54487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公告板可以按主题或频道分类，方便用户查找和参与讨论。</w:t>
      </w:r>
    </w:p>
    <w:p w14:paraId="1182CC1B" w14:textId="77777777" w:rsidR="004651D1" w:rsidRPr="004651D1" w:rsidRDefault="004651D1" w:rsidP="004651D1">
      <w:pPr>
        <w:numPr>
          <w:ilvl w:val="0"/>
          <w:numId w:val="6"/>
        </w:numPr>
        <w:rPr>
          <w:b/>
          <w:bCs/>
        </w:rPr>
      </w:pPr>
      <w:r w:rsidRPr="004651D1">
        <w:rPr>
          <w:b/>
          <w:bCs/>
        </w:rPr>
        <w:t>邮件系统（Mail System）：</w:t>
      </w:r>
    </w:p>
    <w:p w14:paraId="61DCF236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允许用户发送和接收邮件，支持私人邮件通信。</w:t>
      </w:r>
    </w:p>
    <w:p w14:paraId="7444E99D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邮件可以发送给单个用户或广播到整个频道，增强了通信的灵活性。</w:t>
      </w:r>
    </w:p>
    <w:p w14:paraId="12C330BC" w14:textId="77777777" w:rsidR="004651D1" w:rsidRPr="004651D1" w:rsidRDefault="004651D1" w:rsidP="004651D1">
      <w:pPr>
        <w:numPr>
          <w:ilvl w:val="0"/>
          <w:numId w:val="6"/>
        </w:numPr>
        <w:rPr>
          <w:b/>
          <w:bCs/>
        </w:rPr>
      </w:pPr>
      <w:r w:rsidRPr="004651D1">
        <w:rPr>
          <w:b/>
          <w:bCs/>
        </w:rPr>
        <w:t>频道目录（Channel Directory）：</w:t>
      </w:r>
    </w:p>
    <w:p w14:paraId="65316A25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提供频道目录功能，用户可以添加和查看不同的频道信息。</w:t>
      </w:r>
    </w:p>
    <w:p w14:paraId="33C20314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频道目录有助于用户发现和加入感兴趣的频道，促进了社区的形成和交流。</w:t>
      </w:r>
    </w:p>
    <w:p w14:paraId="34FCF6D9" w14:textId="77777777" w:rsidR="004651D1" w:rsidRPr="004651D1" w:rsidRDefault="004651D1" w:rsidP="004651D1">
      <w:pPr>
        <w:numPr>
          <w:ilvl w:val="0"/>
          <w:numId w:val="6"/>
        </w:numPr>
        <w:rPr>
          <w:b/>
          <w:bCs/>
        </w:rPr>
      </w:pPr>
      <w:r w:rsidRPr="004651D1">
        <w:rPr>
          <w:b/>
          <w:bCs/>
        </w:rPr>
        <w:t>同步功能：</w:t>
      </w:r>
    </w:p>
    <w:p w14:paraId="6796C1D7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支持与其他 BBS 节点的消息和公告同步，增强了网络的连通性和信息的共享。</w:t>
      </w:r>
    </w:p>
    <w:p w14:paraId="1D973B3C" w14:textId="77777777" w:rsidR="004651D1" w:rsidRPr="004651D1" w:rsidRDefault="004651D1" w:rsidP="004651D1">
      <w:pPr>
        <w:numPr>
          <w:ilvl w:val="1"/>
          <w:numId w:val="6"/>
        </w:numPr>
        <w:rPr>
          <w:b/>
          <w:bCs/>
        </w:rPr>
      </w:pPr>
      <w:r w:rsidRPr="004651D1">
        <w:rPr>
          <w:b/>
          <w:bCs/>
        </w:rPr>
        <w:t>用户可以配置同步列表，指定希望与之同步的其他 BBS 节点。</w:t>
      </w:r>
    </w:p>
    <w:p w14:paraId="122BF2F4" w14:textId="6C6FEAA9" w:rsidR="00BE28BE" w:rsidRPr="004651D1" w:rsidRDefault="007619B1">
      <w:pPr>
        <w:rPr>
          <w:rFonts w:hint="eastAsia"/>
          <w:b/>
          <w:bCs/>
        </w:rPr>
      </w:pPr>
      <w:r>
        <w:rPr>
          <w:rFonts w:hint="eastAsia"/>
          <w:b/>
          <w:bCs/>
        </w:rPr>
        <w:t>如果有需要相关教程，群里@我，</w:t>
      </w:r>
      <w:r w:rsidR="008619F2">
        <w:rPr>
          <w:rFonts w:hint="eastAsia"/>
          <w:b/>
          <w:bCs/>
        </w:rPr>
        <w:t>抽空写一份。</w:t>
      </w:r>
    </w:p>
    <w:sectPr w:rsidR="00BE28BE" w:rsidRPr="004651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D1B7" w14:textId="77777777" w:rsidR="00741371" w:rsidRDefault="00741371" w:rsidP="0032474D">
      <w:pPr>
        <w:rPr>
          <w:rFonts w:hint="eastAsia"/>
        </w:rPr>
      </w:pPr>
      <w:r>
        <w:separator/>
      </w:r>
    </w:p>
  </w:endnote>
  <w:endnote w:type="continuationSeparator" w:id="0">
    <w:p w14:paraId="0AEA9E37" w14:textId="77777777" w:rsidR="00741371" w:rsidRDefault="00741371" w:rsidP="003247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0C57" w14:textId="77777777" w:rsidR="00741371" w:rsidRDefault="00741371" w:rsidP="0032474D">
      <w:pPr>
        <w:rPr>
          <w:rFonts w:hint="eastAsia"/>
        </w:rPr>
      </w:pPr>
      <w:r>
        <w:separator/>
      </w:r>
    </w:p>
  </w:footnote>
  <w:footnote w:type="continuationSeparator" w:id="0">
    <w:p w14:paraId="3DF118D4" w14:textId="77777777" w:rsidR="00741371" w:rsidRDefault="00741371" w:rsidP="003247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C7D"/>
    <w:multiLevelType w:val="multilevel"/>
    <w:tmpl w:val="E4D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05D18"/>
    <w:multiLevelType w:val="multilevel"/>
    <w:tmpl w:val="6E22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6352F"/>
    <w:multiLevelType w:val="multilevel"/>
    <w:tmpl w:val="026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610CD"/>
    <w:multiLevelType w:val="hybridMultilevel"/>
    <w:tmpl w:val="353EDA94"/>
    <w:lvl w:ilvl="0" w:tplc="FFFFFFFF">
      <w:start w:val="1"/>
      <w:numFmt w:val="japaneseCounting"/>
      <w:lvlText w:val="%1、"/>
      <w:lvlJc w:val="left"/>
      <w:pPr>
        <w:ind w:left="423" w:hanging="42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AA486C"/>
    <w:multiLevelType w:val="multilevel"/>
    <w:tmpl w:val="50C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6290A"/>
    <w:multiLevelType w:val="multilevel"/>
    <w:tmpl w:val="42BE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040699">
    <w:abstractNumId w:val="2"/>
  </w:num>
  <w:num w:numId="2" w16cid:durableId="1805612301">
    <w:abstractNumId w:val="0"/>
  </w:num>
  <w:num w:numId="3" w16cid:durableId="2028018796">
    <w:abstractNumId w:val="4"/>
  </w:num>
  <w:num w:numId="4" w16cid:durableId="742216446">
    <w:abstractNumId w:val="3"/>
  </w:num>
  <w:num w:numId="5" w16cid:durableId="198864513">
    <w:abstractNumId w:val="5"/>
  </w:num>
  <w:num w:numId="6" w16cid:durableId="125764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68"/>
    <w:rsid w:val="00031D68"/>
    <w:rsid w:val="00076916"/>
    <w:rsid w:val="00094BCF"/>
    <w:rsid w:val="000A2A1C"/>
    <w:rsid w:val="000B323D"/>
    <w:rsid w:val="00100167"/>
    <w:rsid w:val="0016382C"/>
    <w:rsid w:val="001707DA"/>
    <w:rsid w:val="001E18F4"/>
    <w:rsid w:val="00202E7F"/>
    <w:rsid w:val="002458CC"/>
    <w:rsid w:val="0029164B"/>
    <w:rsid w:val="00292034"/>
    <w:rsid w:val="002A37A1"/>
    <w:rsid w:val="0032474D"/>
    <w:rsid w:val="00384652"/>
    <w:rsid w:val="003A17D9"/>
    <w:rsid w:val="003B6A44"/>
    <w:rsid w:val="00403CEE"/>
    <w:rsid w:val="00411E17"/>
    <w:rsid w:val="004651D1"/>
    <w:rsid w:val="00480272"/>
    <w:rsid w:val="004805D7"/>
    <w:rsid w:val="004837B0"/>
    <w:rsid w:val="004B6880"/>
    <w:rsid w:val="00562441"/>
    <w:rsid w:val="00570A6D"/>
    <w:rsid w:val="005A6866"/>
    <w:rsid w:val="005B5055"/>
    <w:rsid w:val="005F26DE"/>
    <w:rsid w:val="005F6CA5"/>
    <w:rsid w:val="006067D8"/>
    <w:rsid w:val="00627E1D"/>
    <w:rsid w:val="00676D5A"/>
    <w:rsid w:val="006C745C"/>
    <w:rsid w:val="00716795"/>
    <w:rsid w:val="00741371"/>
    <w:rsid w:val="007619B1"/>
    <w:rsid w:val="00784109"/>
    <w:rsid w:val="007B1604"/>
    <w:rsid w:val="00803703"/>
    <w:rsid w:val="00820CAC"/>
    <w:rsid w:val="008619F2"/>
    <w:rsid w:val="008832E2"/>
    <w:rsid w:val="00896872"/>
    <w:rsid w:val="008A576F"/>
    <w:rsid w:val="008A57A3"/>
    <w:rsid w:val="008E2079"/>
    <w:rsid w:val="0099378B"/>
    <w:rsid w:val="009B55C7"/>
    <w:rsid w:val="009C0CB5"/>
    <w:rsid w:val="009C2E6B"/>
    <w:rsid w:val="009C5B01"/>
    <w:rsid w:val="009D57EF"/>
    <w:rsid w:val="009E6207"/>
    <w:rsid w:val="00A20D81"/>
    <w:rsid w:val="00A3789D"/>
    <w:rsid w:val="00A71A33"/>
    <w:rsid w:val="00A92582"/>
    <w:rsid w:val="00AB3DA1"/>
    <w:rsid w:val="00AB7A67"/>
    <w:rsid w:val="00B0736C"/>
    <w:rsid w:val="00B13874"/>
    <w:rsid w:val="00B2482B"/>
    <w:rsid w:val="00B264EA"/>
    <w:rsid w:val="00B43AD6"/>
    <w:rsid w:val="00B777D7"/>
    <w:rsid w:val="00BD7BBF"/>
    <w:rsid w:val="00BE28BE"/>
    <w:rsid w:val="00BE66AB"/>
    <w:rsid w:val="00C262F7"/>
    <w:rsid w:val="00C73B61"/>
    <w:rsid w:val="00CE0329"/>
    <w:rsid w:val="00CE2DCE"/>
    <w:rsid w:val="00CE6CB7"/>
    <w:rsid w:val="00D42746"/>
    <w:rsid w:val="00D46DD1"/>
    <w:rsid w:val="00D51536"/>
    <w:rsid w:val="00D627BA"/>
    <w:rsid w:val="00D62B11"/>
    <w:rsid w:val="00E2333D"/>
    <w:rsid w:val="00E35444"/>
    <w:rsid w:val="00E46A9A"/>
    <w:rsid w:val="00E811DF"/>
    <w:rsid w:val="00EA237D"/>
    <w:rsid w:val="00EC3972"/>
    <w:rsid w:val="00F85EE5"/>
    <w:rsid w:val="00FA05E1"/>
    <w:rsid w:val="00FA4385"/>
    <w:rsid w:val="00FB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76E2F"/>
  <w15:chartTrackingRefBased/>
  <w15:docId w15:val="{40F86616-4197-4522-AA79-A9951887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5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1D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D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D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D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D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D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D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D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1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1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D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D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1D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D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D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D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D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D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D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D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47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47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47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47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1293</Words>
  <Characters>1449</Characters>
  <Application>Microsoft Office Word</Application>
  <DocSecurity>0</DocSecurity>
  <Lines>57</Lines>
  <Paragraphs>65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2</cp:revision>
  <dcterms:created xsi:type="dcterms:W3CDTF">2025-09-16T12:04:00Z</dcterms:created>
  <dcterms:modified xsi:type="dcterms:W3CDTF">2025-09-16T12:04:00Z</dcterms:modified>
</cp:coreProperties>
</file>