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3D59" w14:textId="77777777" w:rsidR="00FA1EF0" w:rsidRPr="00FA1EF0" w:rsidRDefault="00FA1EF0" w:rsidP="00FA1EF0">
      <w:pPr>
        <w:rPr>
          <w:rFonts w:hint="eastAsia"/>
          <w:b/>
          <w:bCs/>
        </w:rPr>
      </w:pPr>
      <w:proofErr w:type="spellStart"/>
      <w:r w:rsidRPr="00FA1EF0">
        <w:rPr>
          <w:b/>
          <w:bCs/>
        </w:rPr>
        <w:t>MeshMonitor</w:t>
      </w:r>
      <w:proofErr w:type="spellEnd"/>
      <w:r w:rsidRPr="00FA1EF0">
        <w:rPr>
          <w:b/>
          <w:bCs/>
        </w:rPr>
        <w:t>：MeshTastic 网络监控与可视化工具</w:t>
      </w:r>
    </w:p>
    <w:p w14:paraId="53722C83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项目简介</w:t>
      </w:r>
    </w:p>
    <w:p w14:paraId="5E228BBC" w14:textId="17C94E85" w:rsidR="00FA1EF0" w:rsidRPr="00FA1EF0" w:rsidRDefault="00FA1EF0" w:rsidP="00FA1EF0">
      <w:pPr>
        <w:rPr>
          <w:rFonts w:hint="eastAsia"/>
        </w:rPr>
      </w:pPr>
      <w:proofErr w:type="spellStart"/>
      <w:r w:rsidRPr="00FA1EF0">
        <w:t>MeshMonitor</w:t>
      </w:r>
      <w:proofErr w:type="spellEnd"/>
      <w:r w:rsidRPr="00FA1EF0">
        <w:t xml:space="preserve"> 是由 </w:t>
      </w:r>
      <w:proofErr w:type="spellStart"/>
      <w:r w:rsidRPr="00FA1EF0">
        <w:t>Yeraze</w:t>
      </w:r>
      <w:proofErr w:type="spellEnd"/>
      <w:r w:rsidRPr="00FA1EF0">
        <w:t xml:space="preserve"> 开发的开源项目，专为 MeshTastic 网络设计的一款实时监控与可视化工具。</w:t>
      </w:r>
      <w:proofErr w:type="spellStart"/>
      <w:r w:rsidRPr="00FA1EF0">
        <w:t>MeshMonitor</w:t>
      </w:r>
      <w:proofErr w:type="spellEnd"/>
      <w:r w:rsidRPr="00FA1EF0">
        <w:t xml:space="preserve"> 通过简洁的 Web 界面，帮助用户直观监控 MeshTastic 网络中的节点状态、消息传递及网络拓扑结构。</w:t>
      </w:r>
      <w:r w:rsidR="009E238C">
        <w:rPr>
          <w:rFonts w:hint="eastAsia"/>
          <w:noProof/>
        </w:rPr>
        <w:drawing>
          <wp:inline distT="0" distB="0" distL="0" distR="0" wp14:anchorId="7B216B2B" wp14:editId="1755D208">
            <wp:extent cx="5068152" cy="2887917"/>
            <wp:effectExtent l="0" t="0" r="0" b="8255"/>
            <wp:docPr id="9749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813" cy="2908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55A81">
        <w:rPr>
          <w:rFonts w:hint="eastAsia"/>
          <w:noProof/>
        </w:rPr>
        <w:drawing>
          <wp:inline distT="0" distB="0" distL="0" distR="0" wp14:anchorId="15CCD722" wp14:editId="74135AA3">
            <wp:extent cx="5010500" cy="2887345"/>
            <wp:effectExtent l="0" t="0" r="0" b="8255"/>
            <wp:docPr id="20166330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105" cy="2898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78595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核心功能</w:t>
      </w:r>
    </w:p>
    <w:p w14:paraId="2EACA09D" w14:textId="77777777" w:rsidR="00FA1EF0" w:rsidRPr="00FA1EF0" w:rsidRDefault="00FA1EF0" w:rsidP="00FA1EF0">
      <w:pPr>
        <w:numPr>
          <w:ilvl w:val="0"/>
          <w:numId w:val="1"/>
        </w:numPr>
        <w:rPr>
          <w:rFonts w:hint="eastAsia"/>
        </w:rPr>
      </w:pPr>
      <w:r w:rsidRPr="00FA1EF0">
        <w:rPr>
          <w:b/>
          <w:bCs/>
        </w:rPr>
        <w:t>实时节点监控</w:t>
      </w:r>
      <w:r w:rsidRPr="00FA1EF0">
        <w:t>：显示在线/离线状态、信号强度、电池电量等关键指标。</w:t>
      </w:r>
    </w:p>
    <w:p w14:paraId="2F9A67B3" w14:textId="77777777" w:rsidR="00FA1EF0" w:rsidRPr="00FA1EF0" w:rsidRDefault="00FA1EF0" w:rsidP="00FA1EF0">
      <w:pPr>
        <w:numPr>
          <w:ilvl w:val="0"/>
          <w:numId w:val="1"/>
        </w:numPr>
        <w:rPr>
          <w:rFonts w:hint="eastAsia"/>
        </w:rPr>
      </w:pPr>
      <w:r w:rsidRPr="00FA1EF0">
        <w:rPr>
          <w:b/>
          <w:bCs/>
        </w:rPr>
        <w:t>消息日志查看</w:t>
      </w:r>
      <w:r w:rsidRPr="00FA1EF0">
        <w:t>：记录并展示节点间的通信内容。</w:t>
      </w:r>
    </w:p>
    <w:p w14:paraId="51890E80" w14:textId="77777777" w:rsidR="00FA1EF0" w:rsidRPr="00FA1EF0" w:rsidRDefault="00FA1EF0" w:rsidP="00FA1EF0">
      <w:pPr>
        <w:numPr>
          <w:ilvl w:val="0"/>
          <w:numId w:val="1"/>
        </w:numPr>
        <w:rPr>
          <w:rFonts w:hint="eastAsia"/>
        </w:rPr>
      </w:pPr>
      <w:r w:rsidRPr="00FA1EF0">
        <w:rPr>
          <w:b/>
          <w:bCs/>
        </w:rPr>
        <w:t>网络拓扑图</w:t>
      </w:r>
      <w:r w:rsidRPr="00FA1EF0">
        <w:t>：动态展示节点间的连接关系，辅助分析网络覆盖。</w:t>
      </w:r>
    </w:p>
    <w:p w14:paraId="11FE217D" w14:textId="52E9B0FA" w:rsidR="00FA1EF0" w:rsidRPr="00FA1EF0" w:rsidRDefault="00FA1EF0" w:rsidP="00FA1EF0">
      <w:pPr>
        <w:numPr>
          <w:ilvl w:val="0"/>
          <w:numId w:val="1"/>
        </w:numPr>
        <w:rPr>
          <w:rFonts w:hint="eastAsia"/>
        </w:rPr>
      </w:pPr>
      <w:r w:rsidRPr="00FA1EF0">
        <w:rPr>
          <w:b/>
          <w:bCs/>
        </w:rPr>
        <w:t>多设备支持</w:t>
      </w:r>
      <w:r w:rsidRPr="00FA1EF0">
        <w:t>：兼容不同型号的 MeshTastic 硬件设备</w:t>
      </w:r>
      <w:r w:rsidR="00FC2D26">
        <w:rPr>
          <w:rFonts w:hint="eastAsia"/>
        </w:rPr>
        <w:t>，同时兼容串口、</w:t>
      </w:r>
      <w:proofErr w:type="spellStart"/>
      <w:r w:rsidR="00FC2D26">
        <w:rPr>
          <w:rFonts w:hint="eastAsia"/>
        </w:rPr>
        <w:t>tcp</w:t>
      </w:r>
      <w:proofErr w:type="spellEnd"/>
      <w:r w:rsidR="00FC2D26">
        <w:rPr>
          <w:rFonts w:hint="eastAsia"/>
        </w:rPr>
        <w:t>、蓝牙</w:t>
      </w:r>
      <w:r w:rsidRPr="00FA1EF0">
        <w:t>。</w:t>
      </w:r>
    </w:p>
    <w:p w14:paraId="5D577BD8" w14:textId="77777777" w:rsidR="00FA1EF0" w:rsidRDefault="00FA1EF0" w:rsidP="00FA1EF0">
      <w:pPr>
        <w:numPr>
          <w:ilvl w:val="0"/>
          <w:numId w:val="1"/>
        </w:numPr>
        <w:rPr>
          <w:rFonts w:hint="eastAsia"/>
        </w:rPr>
      </w:pPr>
      <w:r w:rsidRPr="00FA1EF0">
        <w:rPr>
          <w:b/>
          <w:bCs/>
        </w:rPr>
        <w:t>跨平台访问</w:t>
      </w:r>
      <w:r w:rsidRPr="00FA1EF0">
        <w:t>：通过浏览器即可访问，支持移动端适配。</w:t>
      </w:r>
    </w:p>
    <w:p w14:paraId="659E662F" w14:textId="14CBE9C5" w:rsidR="00FC2D26" w:rsidRDefault="00FC2D26" w:rsidP="00FA1EF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机器人</w:t>
      </w:r>
      <w:r>
        <w:rPr>
          <w:rFonts w:hint="eastAsia"/>
        </w:rPr>
        <w:t>：自带简易机器人功能</w:t>
      </w:r>
    </w:p>
    <w:p w14:paraId="73DA7F16" w14:textId="69252AE3" w:rsidR="00FC2D26" w:rsidRDefault="00FC2D26" w:rsidP="00FA1EF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外部提醒</w:t>
      </w:r>
      <w:r>
        <w:rPr>
          <w:rFonts w:hint="eastAsia"/>
        </w:rPr>
        <w:t>：监控网络状态，通过邮件等方式提醒</w:t>
      </w:r>
    </w:p>
    <w:p w14:paraId="6602C0CC" w14:textId="7008F026" w:rsidR="009F5E62" w:rsidRPr="00FA1EF0" w:rsidRDefault="009F5E62" w:rsidP="00FA1EF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页面好看(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>
        <w:rPr>
          <w:rFonts w:ascii="Cambria Math" w:hAnsi="Cambria Math" w:cs="Cambria Math" w:hint="eastAsia"/>
          <w:b/>
          <w:bCs/>
        </w:rPr>
        <w:t>∀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>
        <w:rPr>
          <w:rFonts w:hint="eastAsia"/>
          <w:b/>
          <w:bCs/>
        </w:rPr>
        <w:t>)</w:t>
      </w:r>
    </w:p>
    <w:p w14:paraId="0036F998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lastRenderedPageBreak/>
        <w:t>技术特点</w:t>
      </w:r>
    </w:p>
    <w:p w14:paraId="5811F3D0" w14:textId="77777777" w:rsidR="00FA1EF0" w:rsidRPr="00FA1EF0" w:rsidRDefault="00FA1EF0" w:rsidP="00FA1EF0">
      <w:pPr>
        <w:numPr>
          <w:ilvl w:val="0"/>
          <w:numId w:val="2"/>
        </w:numPr>
        <w:rPr>
          <w:rFonts w:hint="eastAsia"/>
        </w:rPr>
      </w:pPr>
      <w:r w:rsidRPr="00FA1EF0">
        <w:rPr>
          <w:b/>
          <w:bCs/>
        </w:rPr>
        <w:t>轻量级容器化部署</w:t>
      </w:r>
      <w:r w:rsidRPr="00FA1EF0">
        <w:t>：基于 Docker 构建，支持快速部署与扩展。</w:t>
      </w:r>
    </w:p>
    <w:p w14:paraId="43C36A39" w14:textId="77777777" w:rsidR="00FA1EF0" w:rsidRPr="00FA1EF0" w:rsidRDefault="00FA1EF0" w:rsidP="00FA1EF0">
      <w:pPr>
        <w:numPr>
          <w:ilvl w:val="0"/>
          <w:numId w:val="2"/>
        </w:numPr>
        <w:rPr>
          <w:rFonts w:hint="eastAsia"/>
        </w:rPr>
      </w:pPr>
      <w:r w:rsidRPr="00FA1EF0">
        <w:rPr>
          <w:b/>
          <w:bCs/>
        </w:rPr>
        <w:t>低资源占用</w:t>
      </w:r>
      <w:r w:rsidRPr="00FA1EF0">
        <w:t>：优化后的后端服务适合在树莓派等嵌入式设备运行。</w:t>
      </w:r>
    </w:p>
    <w:p w14:paraId="3ACEF801" w14:textId="77777777" w:rsidR="00FA1EF0" w:rsidRPr="00FA1EF0" w:rsidRDefault="00FA1EF0" w:rsidP="00FA1EF0">
      <w:pPr>
        <w:numPr>
          <w:ilvl w:val="0"/>
          <w:numId w:val="2"/>
        </w:numPr>
        <w:rPr>
          <w:rFonts w:hint="eastAsia"/>
        </w:rPr>
      </w:pPr>
      <w:r w:rsidRPr="00FA1EF0">
        <w:rPr>
          <w:b/>
          <w:bCs/>
        </w:rPr>
        <w:t>数据持久化</w:t>
      </w:r>
      <w:r w:rsidRPr="00FA1EF0">
        <w:t>：支持临时或永久存储配置，确保监控数据不丢失。</w:t>
      </w:r>
    </w:p>
    <w:p w14:paraId="310D1C66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安装与配置</w:t>
      </w:r>
    </w:p>
    <w:p w14:paraId="5F074D52" w14:textId="77777777" w:rsidR="00FA1EF0" w:rsidRPr="00FA1EF0" w:rsidRDefault="00FA1EF0" w:rsidP="00FA1EF0">
      <w:pPr>
        <w:rPr>
          <w:rFonts w:hint="eastAsia"/>
        </w:rPr>
      </w:pPr>
      <w:proofErr w:type="spellStart"/>
      <w:r w:rsidRPr="00FA1EF0">
        <w:t>MeshMonitor</w:t>
      </w:r>
      <w:proofErr w:type="spellEnd"/>
      <w:r w:rsidRPr="00FA1EF0">
        <w:t xml:space="preserve"> 提供两种部署方式，用户可根据需求选择临时存储或永久存储方案。</w:t>
      </w:r>
    </w:p>
    <w:p w14:paraId="362E1B94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1. 临时存储方案（基于 Docker 卷）</w:t>
      </w:r>
    </w:p>
    <w:p w14:paraId="21E4DFF9" w14:textId="77777777" w:rsidR="00FA1EF0" w:rsidRPr="00FA1EF0" w:rsidRDefault="00FA1EF0" w:rsidP="00FA1EF0">
      <w:pPr>
        <w:rPr>
          <w:rFonts w:hint="eastAsia"/>
        </w:rPr>
      </w:pPr>
      <w:r w:rsidRPr="00FA1EF0">
        <w:rPr>
          <w:b/>
          <w:bCs/>
        </w:rPr>
        <w:t>适用场景</w:t>
      </w:r>
      <w:r w:rsidRPr="00FA1EF0">
        <w:t>：快速测试、短期使用或数据可丢失的环境。</w:t>
      </w:r>
      <w:r w:rsidRPr="00FA1EF0">
        <w:br/>
      </w:r>
      <w:r w:rsidRPr="00FA1EF0">
        <w:rPr>
          <w:b/>
          <w:bCs/>
        </w:rPr>
        <w:t>优点</w:t>
      </w:r>
      <w:r w:rsidRPr="00FA1EF0">
        <w:t>：无需手动管理主机路径，数据存储在 Docker 管理的卷中。</w:t>
      </w:r>
      <w:r w:rsidRPr="00FA1EF0">
        <w:br/>
      </w:r>
      <w:r w:rsidRPr="00FA1EF0">
        <w:rPr>
          <w:b/>
          <w:bCs/>
        </w:rPr>
        <w:t>缺点</w:t>
      </w:r>
      <w:r w:rsidRPr="00FA1EF0">
        <w:t>：容器删除后数据会丢失。</w:t>
      </w:r>
    </w:p>
    <w:p w14:paraId="647119D0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安装步骤</w:t>
      </w:r>
    </w:p>
    <w:p w14:paraId="61F82FE7" w14:textId="77777777" w:rsidR="00FA1EF0" w:rsidRPr="00FA1EF0" w:rsidRDefault="00FA1EF0" w:rsidP="00FA1EF0">
      <w:pPr>
        <w:numPr>
          <w:ilvl w:val="0"/>
          <w:numId w:val="3"/>
        </w:numPr>
        <w:rPr>
          <w:rFonts w:hint="eastAsia"/>
        </w:rPr>
      </w:pPr>
      <w:r w:rsidRPr="00FA1EF0">
        <w:t>确保已安装 Docker 和 Docker Compose。</w:t>
      </w:r>
    </w:p>
    <w:p w14:paraId="0952ADFA" w14:textId="77777777" w:rsidR="00FA1EF0" w:rsidRPr="00FA1EF0" w:rsidRDefault="00FA1EF0" w:rsidP="00FA1EF0">
      <w:pPr>
        <w:numPr>
          <w:ilvl w:val="0"/>
          <w:numId w:val="3"/>
        </w:numPr>
        <w:rPr>
          <w:rFonts w:hint="eastAsia"/>
        </w:rPr>
      </w:pPr>
      <w:r w:rsidRPr="00FA1EF0">
        <w:t>创建 docker-</w:t>
      </w:r>
      <w:proofErr w:type="spellStart"/>
      <w:r w:rsidRPr="00FA1EF0">
        <w:t>compose.yml</w:t>
      </w:r>
      <w:proofErr w:type="spellEnd"/>
      <w:r w:rsidRPr="00FA1EF0">
        <w:t> 文件，内容如下：</w:t>
      </w:r>
    </w:p>
    <w:p w14:paraId="43E9095E" w14:textId="77777777" w:rsidR="00FA1EF0" w:rsidRPr="00FA1EF0" w:rsidRDefault="00FA1EF0" w:rsidP="00FA1EF0">
      <w:pPr>
        <w:rPr>
          <w:rFonts w:hint="eastAsia"/>
        </w:rPr>
      </w:pPr>
      <w:proofErr w:type="spellStart"/>
      <w:r w:rsidRPr="00FA1EF0">
        <w:t>yaml</w:t>
      </w:r>
      <w:proofErr w:type="spellEnd"/>
    </w:p>
    <w:p w14:paraId="5E1921CE" w14:textId="77777777" w:rsidR="00FA1EF0" w:rsidRPr="00FA1EF0" w:rsidRDefault="00FA1EF0" w:rsidP="00FA1EF0">
      <w:pPr>
        <w:rPr>
          <w:rFonts w:hint="eastAsia"/>
        </w:rPr>
      </w:pPr>
      <w:r w:rsidRPr="00FA1EF0">
        <w:t>services:</w:t>
      </w:r>
    </w:p>
    <w:p w14:paraId="0532C0B1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</w:t>
      </w:r>
      <w:proofErr w:type="spellStart"/>
      <w:r w:rsidRPr="00FA1EF0">
        <w:t>meshmonitor</w:t>
      </w:r>
      <w:proofErr w:type="spellEnd"/>
      <w:r w:rsidRPr="00FA1EF0">
        <w:t>:</w:t>
      </w:r>
    </w:p>
    <w:p w14:paraId="07170C83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image: ghcr.io/</w:t>
      </w:r>
      <w:proofErr w:type="spellStart"/>
      <w:r w:rsidRPr="00FA1EF0">
        <w:t>yeraze</w:t>
      </w:r>
      <w:proofErr w:type="spellEnd"/>
      <w:r w:rsidRPr="00FA1EF0">
        <w:t>/</w:t>
      </w:r>
      <w:proofErr w:type="spellStart"/>
      <w:proofErr w:type="gramStart"/>
      <w:r w:rsidRPr="00FA1EF0">
        <w:t>meshmonitor:latest</w:t>
      </w:r>
      <w:proofErr w:type="spellEnd"/>
      <w:proofErr w:type="gramEnd"/>
    </w:p>
    <w:p w14:paraId="1A47B8A3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</w:t>
      </w:r>
      <w:proofErr w:type="spellStart"/>
      <w:r w:rsidRPr="00FA1EF0">
        <w:t>container_name</w:t>
      </w:r>
      <w:proofErr w:type="spellEnd"/>
      <w:r w:rsidRPr="00FA1EF0">
        <w:t xml:space="preserve">: </w:t>
      </w:r>
      <w:proofErr w:type="spellStart"/>
      <w:r w:rsidRPr="00FA1EF0">
        <w:t>meshmonitor</w:t>
      </w:r>
      <w:proofErr w:type="spellEnd"/>
    </w:p>
    <w:p w14:paraId="4C82FDC9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ports:</w:t>
      </w:r>
    </w:p>
    <w:p w14:paraId="584EE72D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  - "8080:3001"</w:t>
      </w:r>
    </w:p>
    <w:p w14:paraId="66079D69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restart: unless-stopped</w:t>
      </w:r>
    </w:p>
    <w:p w14:paraId="4D2EACD8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volumes:</w:t>
      </w:r>
    </w:p>
    <w:p w14:paraId="12A9C34C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  - </w:t>
      </w:r>
      <w:proofErr w:type="spellStart"/>
      <w:r w:rsidRPr="00FA1EF0">
        <w:t>meshmonitor</w:t>
      </w:r>
      <w:proofErr w:type="spellEnd"/>
      <w:r w:rsidRPr="00FA1EF0">
        <w:t>-data:/data</w:t>
      </w:r>
    </w:p>
    <w:p w14:paraId="15B5F282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environment:</w:t>
      </w:r>
    </w:p>
    <w:p w14:paraId="00252C0A" w14:textId="602A2E49" w:rsidR="00FA1EF0" w:rsidRPr="00FA1EF0" w:rsidRDefault="00FA1EF0" w:rsidP="00FA1EF0">
      <w:pPr>
        <w:rPr>
          <w:rFonts w:hint="eastAsia"/>
        </w:rPr>
      </w:pPr>
      <w:r w:rsidRPr="00FA1EF0">
        <w:t xml:space="preserve">      - MESHTASTIC_NODE_IP=192.168.1.1</w:t>
      </w:r>
      <w:r>
        <w:rPr>
          <w:rFonts w:hint="eastAsia"/>
        </w:rPr>
        <w:t>0</w:t>
      </w:r>
      <w:r w:rsidRPr="00FA1EF0">
        <w:t>1  # 修改为你的 MeshTastic 节点 IP</w:t>
      </w:r>
    </w:p>
    <w:p w14:paraId="2D1721B3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  - TZ=Asia/Shanghai</w:t>
      </w:r>
    </w:p>
    <w:p w14:paraId="6B748DFE" w14:textId="3F3CE4C6" w:rsidR="00FA1EF0" w:rsidRPr="00FA1EF0" w:rsidRDefault="00FA1EF0" w:rsidP="00FA1EF0">
      <w:pPr>
        <w:rPr>
          <w:rFonts w:hint="eastAsia"/>
        </w:rPr>
      </w:pPr>
      <w:r w:rsidRPr="00FA1EF0">
        <w:t xml:space="preserve">      - ALLOWED_ORIGINS=http://localhost:8080,http://192.168.1.1</w:t>
      </w:r>
      <w:r>
        <w:rPr>
          <w:rFonts w:hint="eastAsia"/>
        </w:rPr>
        <w:t>00</w:t>
      </w:r>
      <w:r w:rsidRPr="00FA1EF0">
        <w:t>:8080  # CORS 配置</w:t>
      </w:r>
    </w:p>
    <w:p w14:paraId="717839D0" w14:textId="77777777" w:rsidR="00FA1EF0" w:rsidRPr="00FA1EF0" w:rsidRDefault="00FA1EF0" w:rsidP="00FA1EF0">
      <w:pPr>
        <w:rPr>
          <w:rFonts w:hint="eastAsia"/>
        </w:rPr>
      </w:pPr>
    </w:p>
    <w:p w14:paraId="2C4EDA2C" w14:textId="77777777" w:rsidR="00FA1EF0" w:rsidRPr="00FA1EF0" w:rsidRDefault="00FA1EF0" w:rsidP="00FA1EF0">
      <w:pPr>
        <w:rPr>
          <w:rFonts w:hint="eastAsia"/>
        </w:rPr>
      </w:pPr>
      <w:r w:rsidRPr="00FA1EF0">
        <w:t>volumes:</w:t>
      </w:r>
    </w:p>
    <w:p w14:paraId="68149C54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</w:t>
      </w:r>
      <w:proofErr w:type="spellStart"/>
      <w:r w:rsidRPr="00FA1EF0">
        <w:t>meshmonitor</w:t>
      </w:r>
      <w:proofErr w:type="spellEnd"/>
      <w:r w:rsidRPr="00FA1EF0">
        <w:t>-data:</w:t>
      </w:r>
    </w:p>
    <w:p w14:paraId="79BE3441" w14:textId="77777777" w:rsidR="00FA1EF0" w:rsidRPr="00FA1EF0" w:rsidRDefault="00FA1EF0" w:rsidP="00FA1EF0">
      <w:pPr>
        <w:numPr>
          <w:ilvl w:val="0"/>
          <w:numId w:val="4"/>
        </w:numPr>
        <w:rPr>
          <w:rFonts w:hint="eastAsia"/>
        </w:rPr>
      </w:pPr>
      <w:r w:rsidRPr="00FA1EF0">
        <w:t>启动服务：</w:t>
      </w:r>
    </w:p>
    <w:p w14:paraId="10E7977B" w14:textId="77777777" w:rsidR="00FA1EF0" w:rsidRPr="00FA1EF0" w:rsidRDefault="00FA1EF0" w:rsidP="00FA1EF0">
      <w:pPr>
        <w:rPr>
          <w:rFonts w:hint="eastAsia"/>
        </w:rPr>
      </w:pPr>
      <w:r w:rsidRPr="00FA1EF0">
        <w:t>bash</w:t>
      </w:r>
    </w:p>
    <w:p w14:paraId="1FAAF286" w14:textId="77777777" w:rsidR="00FA1EF0" w:rsidRPr="00FA1EF0" w:rsidRDefault="00FA1EF0" w:rsidP="00FA1EF0">
      <w:pPr>
        <w:rPr>
          <w:rFonts w:hint="eastAsia"/>
        </w:rPr>
      </w:pPr>
      <w:r w:rsidRPr="00FA1EF0">
        <w:t>docker-compose up -d</w:t>
      </w:r>
    </w:p>
    <w:p w14:paraId="7C26B1ED" w14:textId="77777777" w:rsidR="00FA1EF0" w:rsidRPr="00FA1EF0" w:rsidRDefault="00FA1EF0" w:rsidP="00FA1EF0">
      <w:pPr>
        <w:numPr>
          <w:ilvl w:val="0"/>
          <w:numId w:val="5"/>
        </w:numPr>
        <w:rPr>
          <w:rFonts w:hint="eastAsia"/>
        </w:rPr>
      </w:pPr>
      <w:r w:rsidRPr="00FA1EF0">
        <w:t>访问 http://localhost:8080 或指定 IP 端口。</w:t>
      </w:r>
    </w:p>
    <w:p w14:paraId="7384DA97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2. 永久存储方案（指定主机路径）</w:t>
      </w:r>
    </w:p>
    <w:p w14:paraId="4AC2B8AF" w14:textId="77777777" w:rsidR="00FA1EF0" w:rsidRPr="00FA1EF0" w:rsidRDefault="00FA1EF0" w:rsidP="00FA1EF0">
      <w:pPr>
        <w:rPr>
          <w:rFonts w:hint="eastAsia"/>
        </w:rPr>
      </w:pPr>
      <w:r w:rsidRPr="00FA1EF0">
        <w:rPr>
          <w:b/>
          <w:bCs/>
        </w:rPr>
        <w:t>适用场景</w:t>
      </w:r>
      <w:r w:rsidRPr="00FA1EF0">
        <w:t>：长期运行、需要保留监控数据的环境。</w:t>
      </w:r>
      <w:r w:rsidRPr="00FA1EF0">
        <w:br/>
      </w:r>
      <w:r w:rsidRPr="00FA1EF0">
        <w:rPr>
          <w:b/>
          <w:bCs/>
        </w:rPr>
        <w:t>优点</w:t>
      </w:r>
      <w:r w:rsidRPr="00FA1EF0">
        <w:t>：数据存储在主机指定路径，即使容器重建也不会丢失。</w:t>
      </w:r>
      <w:r w:rsidRPr="00FA1EF0">
        <w:br/>
      </w:r>
      <w:r w:rsidRPr="00FA1EF0">
        <w:rPr>
          <w:b/>
          <w:bCs/>
        </w:rPr>
        <w:t>缺点</w:t>
      </w:r>
      <w:r w:rsidRPr="00FA1EF0">
        <w:t>：需手动管理路径权限。</w:t>
      </w:r>
    </w:p>
    <w:p w14:paraId="2B33E5B8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安装步骤</w:t>
      </w:r>
    </w:p>
    <w:p w14:paraId="01009D03" w14:textId="77777777" w:rsidR="00FA1EF0" w:rsidRPr="00FA1EF0" w:rsidRDefault="00FA1EF0" w:rsidP="00FA1EF0">
      <w:pPr>
        <w:numPr>
          <w:ilvl w:val="0"/>
          <w:numId w:val="6"/>
        </w:numPr>
        <w:rPr>
          <w:rFonts w:hint="eastAsia"/>
        </w:rPr>
      </w:pPr>
      <w:r w:rsidRPr="00FA1EF0">
        <w:t>确保主机上存在目标路径（如 /</w:t>
      </w:r>
      <w:proofErr w:type="spellStart"/>
      <w:r w:rsidRPr="00FA1EF0">
        <w:t>mnt</w:t>
      </w:r>
      <w:proofErr w:type="spellEnd"/>
      <w:r w:rsidRPr="00FA1EF0">
        <w:t>/user/</w:t>
      </w:r>
      <w:proofErr w:type="spellStart"/>
      <w:r w:rsidRPr="00FA1EF0">
        <w:t>appdata</w:t>
      </w:r>
      <w:proofErr w:type="spellEnd"/>
      <w:r w:rsidRPr="00FA1EF0">
        <w:t>/</w:t>
      </w:r>
      <w:proofErr w:type="spellStart"/>
      <w:r w:rsidRPr="00FA1EF0">
        <w:t>meshmonitordata</w:t>
      </w:r>
      <w:proofErr w:type="spellEnd"/>
      <w:r w:rsidRPr="00FA1EF0">
        <w:t>），并赋予 Docker 用户读写权限。</w:t>
      </w:r>
    </w:p>
    <w:p w14:paraId="0F94356A" w14:textId="77777777" w:rsidR="00FA1EF0" w:rsidRPr="00FA1EF0" w:rsidRDefault="00FA1EF0" w:rsidP="00FA1EF0">
      <w:pPr>
        <w:numPr>
          <w:ilvl w:val="0"/>
          <w:numId w:val="6"/>
        </w:numPr>
        <w:rPr>
          <w:rFonts w:hint="eastAsia"/>
        </w:rPr>
      </w:pPr>
      <w:r w:rsidRPr="00FA1EF0">
        <w:t>创建 docker-</w:t>
      </w:r>
      <w:proofErr w:type="spellStart"/>
      <w:r w:rsidRPr="00FA1EF0">
        <w:t>compose.yml</w:t>
      </w:r>
      <w:proofErr w:type="spellEnd"/>
      <w:r w:rsidRPr="00FA1EF0">
        <w:t> 文件，内容如下：</w:t>
      </w:r>
    </w:p>
    <w:p w14:paraId="43D1D543" w14:textId="77777777" w:rsidR="00FA1EF0" w:rsidRPr="00FA1EF0" w:rsidRDefault="00FA1EF0" w:rsidP="00FA1EF0">
      <w:pPr>
        <w:rPr>
          <w:rFonts w:hint="eastAsia"/>
        </w:rPr>
      </w:pPr>
      <w:proofErr w:type="spellStart"/>
      <w:r w:rsidRPr="00FA1EF0">
        <w:t>yaml</w:t>
      </w:r>
      <w:proofErr w:type="spellEnd"/>
    </w:p>
    <w:p w14:paraId="63EF41B1" w14:textId="77777777" w:rsidR="00FA1EF0" w:rsidRPr="00FA1EF0" w:rsidRDefault="00FA1EF0" w:rsidP="00FA1EF0">
      <w:pPr>
        <w:rPr>
          <w:rFonts w:hint="eastAsia"/>
        </w:rPr>
      </w:pPr>
      <w:r w:rsidRPr="00FA1EF0">
        <w:lastRenderedPageBreak/>
        <w:t>services:</w:t>
      </w:r>
    </w:p>
    <w:p w14:paraId="6CB81D6E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</w:t>
      </w:r>
      <w:proofErr w:type="spellStart"/>
      <w:r w:rsidRPr="00FA1EF0">
        <w:t>meshmonitor</w:t>
      </w:r>
      <w:proofErr w:type="spellEnd"/>
      <w:r w:rsidRPr="00FA1EF0">
        <w:t>:</w:t>
      </w:r>
    </w:p>
    <w:p w14:paraId="6E4E0802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image: ghcr.io/</w:t>
      </w:r>
      <w:proofErr w:type="spellStart"/>
      <w:r w:rsidRPr="00FA1EF0">
        <w:t>yeraze</w:t>
      </w:r>
      <w:proofErr w:type="spellEnd"/>
      <w:r w:rsidRPr="00FA1EF0">
        <w:t>/</w:t>
      </w:r>
      <w:proofErr w:type="spellStart"/>
      <w:proofErr w:type="gramStart"/>
      <w:r w:rsidRPr="00FA1EF0">
        <w:t>meshmonitor:latest</w:t>
      </w:r>
      <w:proofErr w:type="spellEnd"/>
      <w:proofErr w:type="gramEnd"/>
    </w:p>
    <w:p w14:paraId="42962917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</w:t>
      </w:r>
      <w:proofErr w:type="spellStart"/>
      <w:r w:rsidRPr="00FA1EF0">
        <w:t>container_name</w:t>
      </w:r>
      <w:proofErr w:type="spellEnd"/>
      <w:r w:rsidRPr="00FA1EF0">
        <w:t xml:space="preserve">: </w:t>
      </w:r>
      <w:proofErr w:type="spellStart"/>
      <w:r w:rsidRPr="00FA1EF0">
        <w:t>meshmonitor</w:t>
      </w:r>
      <w:proofErr w:type="spellEnd"/>
    </w:p>
    <w:p w14:paraId="15B334A5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ports:</w:t>
      </w:r>
    </w:p>
    <w:p w14:paraId="16F756E4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  - "8080:3001"</w:t>
      </w:r>
    </w:p>
    <w:p w14:paraId="29CD1E1B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restart: unless-stopped</w:t>
      </w:r>
    </w:p>
    <w:p w14:paraId="3D08AAE8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volumes:</w:t>
      </w:r>
    </w:p>
    <w:p w14:paraId="1091497F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  - /</w:t>
      </w:r>
      <w:proofErr w:type="spellStart"/>
      <w:r w:rsidRPr="00FA1EF0">
        <w:t>mnt</w:t>
      </w:r>
      <w:proofErr w:type="spellEnd"/>
      <w:r w:rsidRPr="00FA1EF0">
        <w:t>/user/</w:t>
      </w:r>
      <w:proofErr w:type="spellStart"/>
      <w:r w:rsidRPr="00FA1EF0">
        <w:t>appdata</w:t>
      </w:r>
      <w:proofErr w:type="spellEnd"/>
      <w:r w:rsidRPr="00FA1EF0">
        <w:t>/</w:t>
      </w:r>
      <w:proofErr w:type="spellStart"/>
      <w:r w:rsidRPr="00FA1EF0">
        <w:t>meshmonitordata</w:t>
      </w:r>
      <w:proofErr w:type="spellEnd"/>
      <w:r w:rsidRPr="00FA1EF0">
        <w:t>:/data  # 修改为你的主机路径</w:t>
      </w:r>
    </w:p>
    <w:p w14:paraId="30BD3DFE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environment:</w:t>
      </w:r>
    </w:p>
    <w:p w14:paraId="66FFFD3B" w14:textId="5C28183C" w:rsidR="00FA1EF0" w:rsidRPr="00FA1EF0" w:rsidRDefault="00FA1EF0" w:rsidP="00FA1EF0">
      <w:pPr>
        <w:rPr>
          <w:rFonts w:hint="eastAsia"/>
        </w:rPr>
      </w:pPr>
      <w:r w:rsidRPr="00FA1EF0">
        <w:t xml:space="preserve">      - MESHTASTIC_NODE_IP=192.168.1.1</w:t>
      </w:r>
      <w:r>
        <w:rPr>
          <w:rFonts w:hint="eastAsia"/>
        </w:rPr>
        <w:t>0</w:t>
      </w:r>
      <w:r w:rsidRPr="00FA1EF0">
        <w:t>1</w:t>
      </w:r>
    </w:p>
    <w:p w14:paraId="05A2B6F9" w14:textId="77777777" w:rsidR="00FA1EF0" w:rsidRPr="00FA1EF0" w:rsidRDefault="00FA1EF0" w:rsidP="00FA1EF0">
      <w:pPr>
        <w:rPr>
          <w:rFonts w:hint="eastAsia"/>
        </w:rPr>
      </w:pPr>
      <w:r w:rsidRPr="00FA1EF0">
        <w:t xml:space="preserve">      - TZ=Asia/Shanghai</w:t>
      </w:r>
    </w:p>
    <w:p w14:paraId="4E522F92" w14:textId="0376856F" w:rsidR="00FA1EF0" w:rsidRPr="00FA1EF0" w:rsidRDefault="00FA1EF0" w:rsidP="00FA1EF0">
      <w:pPr>
        <w:rPr>
          <w:rFonts w:hint="eastAsia"/>
        </w:rPr>
      </w:pPr>
      <w:r w:rsidRPr="00FA1EF0">
        <w:t xml:space="preserve">      - ALLOWED_ORIGINS=http://localhost:8080,http://192.168.1.1</w:t>
      </w:r>
      <w:r>
        <w:rPr>
          <w:rFonts w:hint="eastAsia"/>
        </w:rPr>
        <w:t>00</w:t>
      </w:r>
      <w:r w:rsidRPr="00FA1EF0">
        <w:t>:8080</w:t>
      </w:r>
    </w:p>
    <w:p w14:paraId="41F7C7F5" w14:textId="77777777" w:rsidR="00FA1EF0" w:rsidRPr="00FA1EF0" w:rsidRDefault="00FA1EF0" w:rsidP="00FA1EF0">
      <w:pPr>
        <w:rPr>
          <w:rFonts w:hint="eastAsia"/>
        </w:rPr>
      </w:pPr>
    </w:p>
    <w:p w14:paraId="59BEECA0" w14:textId="77777777" w:rsidR="00FA1EF0" w:rsidRPr="00FA1EF0" w:rsidRDefault="00FA1EF0" w:rsidP="00FA1EF0">
      <w:pPr>
        <w:rPr>
          <w:rFonts w:hint="eastAsia"/>
        </w:rPr>
      </w:pPr>
      <w:r w:rsidRPr="00FA1EF0">
        <w:t># 删除原有卷定义（改用直接路径挂载）</w:t>
      </w:r>
    </w:p>
    <w:p w14:paraId="0C88A22D" w14:textId="77777777" w:rsidR="00FA1EF0" w:rsidRPr="00FA1EF0" w:rsidRDefault="00FA1EF0" w:rsidP="00FA1EF0">
      <w:pPr>
        <w:numPr>
          <w:ilvl w:val="0"/>
          <w:numId w:val="7"/>
        </w:numPr>
        <w:rPr>
          <w:rFonts w:hint="eastAsia"/>
        </w:rPr>
      </w:pPr>
      <w:r w:rsidRPr="00FA1EF0">
        <w:t>启动服务：</w:t>
      </w:r>
    </w:p>
    <w:p w14:paraId="70C248F9" w14:textId="77777777" w:rsidR="00FA1EF0" w:rsidRPr="00FA1EF0" w:rsidRDefault="00FA1EF0" w:rsidP="00FA1EF0">
      <w:pPr>
        <w:rPr>
          <w:rFonts w:hint="eastAsia"/>
        </w:rPr>
      </w:pPr>
      <w:r w:rsidRPr="00FA1EF0">
        <w:t>bash</w:t>
      </w:r>
    </w:p>
    <w:p w14:paraId="6876743D" w14:textId="77777777" w:rsidR="00FA1EF0" w:rsidRPr="00FA1EF0" w:rsidRDefault="00FA1EF0" w:rsidP="00FA1EF0">
      <w:pPr>
        <w:rPr>
          <w:rFonts w:hint="eastAsia"/>
        </w:rPr>
      </w:pPr>
      <w:r w:rsidRPr="00FA1EF0">
        <w:t>docker-compose up -d</w:t>
      </w:r>
    </w:p>
    <w:p w14:paraId="235624B3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环境变量配置说明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5528"/>
      </w:tblGrid>
      <w:tr w:rsidR="00FA1EF0" w:rsidRPr="00FA1EF0" w14:paraId="4E272C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ACAA704" w14:textId="77777777" w:rsidR="00FA1EF0" w:rsidRPr="00FA1EF0" w:rsidRDefault="00FA1EF0" w:rsidP="00FA1EF0">
            <w:pPr>
              <w:rPr>
                <w:rFonts w:hint="eastAsia"/>
                <w:b/>
                <w:bCs/>
              </w:rPr>
            </w:pPr>
            <w:r w:rsidRPr="00FA1EF0">
              <w:rPr>
                <w:b/>
                <w:bCs/>
              </w:rPr>
              <w:t>变量名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B7622F1" w14:textId="77777777" w:rsidR="00FA1EF0" w:rsidRPr="00FA1EF0" w:rsidRDefault="00FA1EF0" w:rsidP="00FA1EF0">
            <w:pPr>
              <w:rPr>
                <w:rFonts w:hint="eastAsia"/>
                <w:b/>
                <w:bCs/>
              </w:rPr>
            </w:pPr>
            <w:r w:rsidRPr="00FA1EF0">
              <w:rPr>
                <w:b/>
                <w:bCs/>
              </w:rPr>
              <w:t>说明</w:t>
            </w:r>
          </w:p>
        </w:tc>
      </w:tr>
      <w:tr w:rsidR="00FA1EF0" w:rsidRPr="00FA1EF0" w14:paraId="13C75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FF259FB" w14:textId="77777777" w:rsidR="00FA1EF0" w:rsidRPr="00FA1EF0" w:rsidRDefault="00FA1EF0" w:rsidP="00FA1EF0">
            <w:pPr>
              <w:rPr>
                <w:rFonts w:hint="eastAsia"/>
              </w:rPr>
            </w:pPr>
            <w:r w:rsidRPr="00FA1EF0">
              <w:t>MESHTASTIC_NODE_IP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F72D7A4" w14:textId="77777777" w:rsidR="00FA1EF0" w:rsidRPr="00FA1EF0" w:rsidRDefault="00FA1EF0" w:rsidP="00FA1EF0">
            <w:pPr>
              <w:rPr>
                <w:rFonts w:hint="eastAsia"/>
              </w:rPr>
            </w:pPr>
            <w:r w:rsidRPr="00FA1EF0">
              <w:t>MeshTastic 节点的 IP 地址，需根据实际网络修改。</w:t>
            </w:r>
          </w:p>
        </w:tc>
      </w:tr>
      <w:tr w:rsidR="00FA1EF0" w:rsidRPr="00FA1EF0" w14:paraId="1445A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2B348A3" w14:textId="77777777" w:rsidR="00FA1EF0" w:rsidRPr="00FA1EF0" w:rsidRDefault="00FA1EF0" w:rsidP="00FA1EF0">
            <w:pPr>
              <w:rPr>
                <w:rFonts w:hint="eastAsia"/>
              </w:rPr>
            </w:pPr>
            <w:r w:rsidRPr="00FA1EF0">
              <w:t>TZ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2F67726" w14:textId="77777777" w:rsidR="00FA1EF0" w:rsidRPr="00FA1EF0" w:rsidRDefault="00FA1EF0" w:rsidP="00FA1EF0">
            <w:pPr>
              <w:rPr>
                <w:rFonts w:hint="eastAsia"/>
              </w:rPr>
            </w:pPr>
            <w:r w:rsidRPr="00FA1EF0">
              <w:t>时区设置（如 Asia/Shanghai），确保日志时间准确。</w:t>
            </w:r>
          </w:p>
        </w:tc>
      </w:tr>
      <w:tr w:rsidR="00FA1EF0" w:rsidRPr="00FA1EF0" w14:paraId="46CE7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075C10F" w14:textId="77777777" w:rsidR="00FA1EF0" w:rsidRPr="00FA1EF0" w:rsidRDefault="00FA1EF0" w:rsidP="00FA1EF0">
            <w:pPr>
              <w:rPr>
                <w:rFonts w:hint="eastAsia"/>
              </w:rPr>
            </w:pPr>
            <w:r w:rsidRPr="00FA1EF0">
              <w:t>ALLOWED_ORIGINS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07C2CC6" w14:textId="77777777" w:rsidR="00FA1EF0" w:rsidRPr="00FA1EF0" w:rsidRDefault="00FA1EF0" w:rsidP="00FA1EF0">
            <w:pPr>
              <w:rPr>
                <w:rFonts w:hint="eastAsia"/>
              </w:rPr>
            </w:pPr>
            <w:r w:rsidRPr="00FA1EF0">
              <w:t xml:space="preserve">允许访问 </w:t>
            </w:r>
            <w:proofErr w:type="spellStart"/>
            <w:r w:rsidRPr="00FA1EF0">
              <w:t>MeshMonitor</w:t>
            </w:r>
            <w:proofErr w:type="spellEnd"/>
            <w:r w:rsidRPr="00FA1EF0">
              <w:t xml:space="preserve"> 的域名列表（逗号分隔），用于 CORS 安全配置。</w:t>
            </w:r>
          </w:p>
        </w:tc>
      </w:tr>
    </w:tbl>
    <w:p w14:paraId="79B746DC" w14:textId="77777777" w:rsidR="00FA1EF0" w:rsidRPr="00FA1EF0" w:rsidRDefault="00FA1EF0" w:rsidP="00FA1EF0">
      <w:pPr>
        <w:rPr>
          <w:rFonts w:hint="eastAsia"/>
          <w:b/>
          <w:bCs/>
        </w:rPr>
      </w:pPr>
      <w:r w:rsidRPr="00FA1EF0">
        <w:rPr>
          <w:b/>
          <w:bCs/>
        </w:rPr>
        <w:t>总结</w:t>
      </w:r>
    </w:p>
    <w:p w14:paraId="0726514C" w14:textId="77777777" w:rsidR="00FA1EF0" w:rsidRPr="00FA1EF0" w:rsidRDefault="00FA1EF0" w:rsidP="00FA1EF0">
      <w:pPr>
        <w:rPr>
          <w:rFonts w:hint="eastAsia"/>
        </w:rPr>
      </w:pPr>
      <w:proofErr w:type="spellStart"/>
      <w:r w:rsidRPr="00FA1EF0">
        <w:t>MeshMonitor</w:t>
      </w:r>
      <w:proofErr w:type="spellEnd"/>
      <w:r w:rsidRPr="00FA1EF0">
        <w:t xml:space="preserve"> 为 MeshTastic 用户提供了一个高效、易用的监控平台，无论是临时测试还是长期部署，都能通过简单的 Docker Compose 配置快速上手。通过可视化界面，用户可以更直观地管理无线通信网络，提升户外活动的安全性与效率。</w:t>
      </w:r>
    </w:p>
    <w:p w14:paraId="64098F53" w14:textId="77777777" w:rsidR="00FA1EF0" w:rsidRPr="00FA1EF0" w:rsidRDefault="00FA1EF0" w:rsidP="00FA1EF0">
      <w:pPr>
        <w:rPr>
          <w:rFonts w:hint="eastAsia"/>
        </w:rPr>
      </w:pPr>
      <w:r w:rsidRPr="00FA1EF0">
        <w:rPr>
          <w:b/>
          <w:bCs/>
        </w:rPr>
        <w:t>项目地址</w:t>
      </w:r>
      <w:r w:rsidRPr="00FA1EF0">
        <w:t>：</w:t>
      </w:r>
      <w:hyperlink r:id="rId7" w:tgtFrame="_blank" w:history="1">
        <w:r w:rsidRPr="00FA1EF0">
          <w:rPr>
            <w:rStyle w:val="ae"/>
          </w:rPr>
          <w:t>GitHub - Yeraze/meshmonitor</w:t>
        </w:r>
      </w:hyperlink>
      <w:r w:rsidRPr="00FA1EF0">
        <w:br/>
      </w:r>
      <w:r w:rsidRPr="00FA1EF0">
        <w:rPr>
          <w:b/>
          <w:bCs/>
        </w:rPr>
        <w:t>镜像仓库</w:t>
      </w:r>
      <w:r w:rsidRPr="00FA1EF0">
        <w:t>：</w:t>
      </w:r>
      <w:hyperlink r:id="rId8" w:tgtFrame="_blank" w:history="1">
        <w:r w:rsidRPr="00FA1EF0">
          <w:rPr>
            <w:rStyle w:val="ae"/>
          </w:rPr>
          <w:t>ghcr.io/yeraze/meshmonitor</w:t>
        </w:r>
      </w:hyperlink>
    </w:p>
    <w:p w14:paraId="7ED6FE79" w14:textId="77777777" w:rsidR="00384652" w:rsidRDefault="00384652">
      <w:pPr>
        <w:rPr>
          <w:rFonts w:hint="eastAsia"/>
        </w:rPr>
      </w:pPr>
    </w:p>
    <w:sectPr w:rsidR="00384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CC9"/>
    <w:multiLevelType w:val="multilevel"/>
    <w:tmpl w:val="A7F2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77EF1"/>
    <w:multiLevelType w:val="multilevel"/>
    <w:tmpl w:val="7B96A9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50E15"/>
    <w:multiLevelType w:val="multilevel"/>
    <w:tmpl w:val="E47035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E5137"/>
    <w:multiLevelType w:val="multilevel"/>
    <w:tmpl w:val="C28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B52B3"/>
    <w:multiLevelType w:val="multilevel"/>
    <w:tmpl w:val="C2EE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CC6A8C"/>
    <w:multiLevelType w:val="multilevel"/>
    <w:tmpl w:val="B31A8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12213F"/>
    <w:multiLevelType w:val="multilevel"/>
    <w:tmpl w:val="6C5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79514">
    <w:abstractNumId w:val="3"/>
  </w:num>
  <w:num w:numId="2" w16cid:durableId="1235356981">
    <w:abstractNumId w:val="6"/>
  </w:num>
  <w:num w:numId="3" w16cid:durableId="1159926335">
    <w:abstractNumId w:val="4"/>
  </w:num>
  <w:num w:numId="4" w16cid:durableId="295376978">
    <w:abstractNumId w:val="1"/>
  </w:num>
  <w:num w:numId="5" w16cid:durableId="514345164">
    <w:abstractNumId w:val="2"/>
  </w:num>
  <w:num w:numId="6" w16cid:durableId="815681273">
    <w:abstractNumId w:val="0"/>
  </w:num>
  <w:num w:numId="7" w16cid:durableId="1005285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F0"/>
    <w:rsid w:val="00384652"/>
    <w:rsid w:val="00411E17"/>
    <w:rsid w:val="00627E1D"/>
    <w:rsid w:val="00654283"/>
    <w:rsid w:val="00655A81"/>
    <w:rsid w:val="009128B8"/>
    <w:rsid w:val="009E238C"/>
    <w:rsid w:val="009F5E62"/>
    <w:rsid w:val="00E35444"/>
    <w:rsid w:val="00FA1EF0"/>
    <w:rsid w:val="00FC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964FF"/>
  <w15:chartTrackingRefBased/>
  <w15:docId w15:val="{4E2A095A-7639-4C44-BB02-7F788D09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1E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E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E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E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E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E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E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E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E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E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E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1E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E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E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E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E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E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E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E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E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EF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A1EF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1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hcr.io/yeraze/meshmoni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eraze/meshmoni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751</Words>
  <Characters>1557</Characters>
  <Application>Microsoft Office Word</Application>
  <DocSecurity>0</DocSecurity>
  <Lines>77</Lines>
  <Paragraphs>92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3</cp:revision>
  <dcterms:created xsi:type="dcterms:W3CDTF">2025-11-07T11:16:00Z</dcterms:created>
  <dcterms:modified xsi:type="dcterms:W3CDTF">2025-11-07T11:54:00Z</dcterms:modified>
</cp:coreProperties>
</file>