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1D01" w14:textId="77777777" w:rsidR="00725CF5" w:rsidRPr="0094334F" w:rsidRDefault="00725CF5">
      <w:pPr>
        <w:rPr>
          <w:rFonts w:ascii="SimHei" w:eastAsia="SimHei" w:hAnsi="SimHei"/>
          <w:b/>
        </w:rPr>
      </w:pPr>
      <w:r w:rsidRPr="0094334F">
        <w:rPr>
          <w:rFonts w:ascii="SimHei" w:eastAsia="SimHei" w:hAnsi="SimHei" w:hint="eastAsia"/>
          <w:b/>
        </w:rPr>
        <w:t>幸运</w:t>
      </w:r>
      <w:bookmarkStart w:id="0" w:name="_GoBack"/>
      <w:bookmarkEnd w:id="0"/>
    </w:p>
    <w:p w14:paraId="7A216D40" w14:textId="77777777" w:rsidR="00725CF5" w:rsidRPr="0094334F" w:rsidRDefault="00C73A4D">
      <w:pPr>
        <w:rPr>
          <w:rFonts w:ascii="SimHei" w:eastAsia="SimHei" w:hAnsi="SimHei"/>
        </w:rPr>
      </w:pPr>
      <w:r w:rsidRPr="0094334F">
        <w:rPr>
          <w:rFonts w:ascii="SimHei" w:eastAsia="SimHei" w:hAnsi="SimHei"/>
          <w:noProof/>
        </w:rPr>
        <w:drawing>
          <wp:inline distT="0" distB="0" distL="0" distR="0" wp14:anchorId="1737A0C8" wp14:editId="4C1FDE57">
            <wp:extent cx="4908190" cy="3116911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517" cy="31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C0" w:rsidRPr="0094334F">
        <w:rPr>
          <w:rFonts w:ascii="SimHei" w:eastAsia="SimHei" w:hAnsi="SimHei"/>
        </w:rPr>
        <w:t xml:space="preserve"> </w:t>
      </w:r>
      <w:r w:rsidR="001C2FA0" w:rsidRPr="0094334F">
        <w:rPr>
          <w:rFonts w:ascii="SimHei" w:eastAsia="SimHei" w:hAnsi="SimHei"/>
          <w:noProof/>
        </w:rPr>
        <w:drawing>
          <wp:inline distT="0" distB="0" distL="0" distR="0" wp14:anchorId="7DA18698" wp14:editId="38B57100">
            <wp:extent cx="5669915" cy="355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931CC" w14:textId="77777777" w:rsidR="00725CF5" w:rsidRPr="0094334F" w:rsidRDefault="00725CF5">
      <w:pPr>
        <w:rPr>
          <w:rFonts w:ascii="SimHei" w:eastAsia="SimHei" w:hAnsi="SimHei"/>
        </w:rPr>
      </w:pPr>
      <w:r w:rsidRPr="0094334F">
        <w:rPr>
          <w:rFonts w:ascii="SimHei" w:eastAsia="SimHei" w:hAnsi="SimHei" w:hint="eastAsia"/>
        </w:rPr>
        <w:t>幸运区域表示一个幸运或厄运的场景。幸运场景</w:t>
      </w:r>
      <w:r w:rsidR="00564892" w:rsidRPr="0094334F">
        <w:rPr>
          <w:rFonts w:ascii="SimHei" w:eastAsia="SimHei" w:hAnsi="SimHei" w:hint="eastAsia"/>
        </w:rPr>
        <w:t>会给</w:t>
      </w:r>
      <w:r w:rsidRPr="0094334F">
        <w:rPr>
          <w:rFonts w:ascii="SimHei" w:eastAsia="SimHei" w:hAnsi="SimHei" w:hint="eastAsia"/>
        </w:rPr>
        <w:t>您</w:t>
      </w:r>
      <w:r w:rsidR="00564892" w:rsidRPr="0094334F">
        <w:rPr>
          <w:rFonts w:ascii="SimHei" w:eastAsia="SimHei" w:hAnsi="SimHei" w:hint="eastAsia"/>
        </w:rPr>
        <w:t>带来</w:t>
      </w:r>
      <w:r w:rsidRPr="0094334F">
        <w:rPr>
          <w:rFonts w:ascii="SimHei" w:eastAsia="SimHei" w:hAnsi="SimHei" w:hint="eastAsia"/>
        </w:rPr>
        <w:t>金钱或者</w:t>
      </w:r>
      <w:r w:rsidR="00860FC0" w:rsidRPr="0094334F">
        <w:rPr>
          <w:rFonts w:ascii="SimHei" w:eastAsia="SimHei" w:hAnsi="SimHei" w:hint="eastAsia"/>
        </w:rPr>
        <w:t>商</w:t>
      </w:r>
      <w:r w:rsidRPr="0094334F">
        <w:rPr>
          <w:rFonts w:ascii="SimHei" w:eastAsia="SimHei" w:hAnsi="SimHei" w:hint="eastAsia"/>
        </w:rPr>
        <w:t>誉。厄运</w:t>
      </w:r>
      <w:r w:rsidR="009C2093" w:rsidRPr="0094334F">
        <w:rPr>
          <w:rFonts w:ascii="SimHei" w:eastAsia="SimHei" w:hAnsi="SimHei" w:hint="eastAsia"/>
        </w:rPr>
        <w:t>场景会导致您损失金钱。</w:t>
      </w:r>
      <w:r w:rsidR="009C6C52" w:rsidRPr="0094334F">
        <w:rPr>
          <w:rFonts w:ascii="SimHei" w:eastAsia="SimHei" w:hAnsi="SimHei" w:hint="eastAsia"/>
        </w:rPr>
        <w:t>但是，你可以通过如下方式避免损失：</w:t>
      </w:r>
    </w:p>
    <w:p w14:paraId="31A86190" w14:textId="77777777" w:rsidR="009C6C52" w:rsidRPr="0094334F" w:rsidRDefault="00EC69E8" w:rsidP="00EC69E8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94334F">
        <w:rPr>
          <w:rFonts w:ascii="SimHei" w:eastAsia="SimHei" w:hAnsi="SimHei" w:hint="eastAsia"/>
        </w:rPr>
        <w:t>回答一个问题--您将会被要求回答一个关于金融的问题。如果回答正确，罚金将会自动取消。</w:t>
      </w:r>
    </w:p>
    <w:p w14:paraId="23B38DEE" w14:textId="77777777" w:rsidR="00EC69E8" w:rsidRPr="0094334F" w:rsidRDefault="00EC69E8" w:rsidP="00EC69E8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94334F">
        <w:rPr>
          <w:rFonts w:ascii="SimHei" w:eastAsia="SimHei" w:hAnsi="SimHei" w:hint="eastAsia"/>
        </w:rPr>
        <w:lastRenderedPageBreak/>
        <w:t>使用一张</w:t>
      </w:r>
      <w:r w:rsidR="009C2782" w:rsidRPr="0094334F">
        <w:rPr>
          <w:rFonts w:ascii="SimHei" w:eastAsia="SimHei" w:hAnsi="SimHei" w:cs="SimSun" w:hint="eastAsia"/>
          <w:color w:val="000000"/>
        </w:rPr>
        <w:t>优惠卡。如果您有多张优惠卡，您可以用其中的任何一张抵消问题。优惠卡可以通过</w:t>
      </w:r>
      <w:r w:rsidR="00860FC0" w:rsidRPr="0094334F">
        <w:rPr>
          <w:rFonts w:ascii="SimHei" w:eastAsia="SimHei" w:hAnsi="SimHei" w:cs="SimSun" w:hint="eastAsia"/>
          <w:color w:val="000000"/>
        </w:rPr>
        <w:t>商</w:t>
      </w:r>
      <w:r w:rsidR="009C2782" w:rsidRPr="0094334F">
        <w:rPr>
          <w:rFonts w:ascii="SimHei" w:eastAsia="SimHei" w:hAnsi="SimHei" w:cs="SimSun" w:hint="eastAsia"/>
          <w:color w:val="000000"/>
        </w:rPr>
        <w:t>誉值换取。</w:t>
      </w:r>
    </w:p>
    <w:p w14:paraId="3A58BB47" w14:textId="77777777" w:rsidR="009C2782" w:rsidRPr="0094334F" w:rsidRDefault="009C2782" w:rsidP="009C2782">
      <w:pPr>
        <w:rPr>
          <w:rFonts w:ascii="SimHei" w:eastAsia="SimHei" w:hAnsi="SimHei"/>
        </w:rPr>
      </w:pPr>
      <w:r w:rsidRPr="0094334F">
        <w:rPr>
          <w:rFonts w:ascii="SimHei" w:eastAsia="SimHei" w:hAnsi="SimHei" w:hint="eastAsia"/>
        </w:rPr>
        <w:t>如果您点击</w:t>
      </w:r>
      <w:r w:rsidR="00304476" w:rsidRPr="0094334F">
        <w:rPr>
          <w:rFonts w:ascii="SimHei" w:eastAsia="SimHei" w:hAnsi="SimHei" w:hint="eastAsia"/>
        </w:rPr>
        <w:t>‘支付’按钮，您的罚款将会自动从您的账户转出。</w:t>
      </w:r>
    </w:p>
    <w:p w14:paraId="79156822" w14:textId="77777777" w:rsidR="00AC42A0" w:rsidRPr="0094334F" w:rsidRDefault="00AC42A0" w:rsidP="009C2782">
      <w:pPr>
        <w:rPr>
          <w:rFonts w:ascii="SimHei" w:eastAsia="SimHei" w:hAnsi="SimHei"/>
          <w:b/>
        </w:rPr>
      </w:pPr>
      <w:r w:rsidRPr="0094334F">
        <w:rPr>
          <w:rFonts w:ascii="SimHei" w:eastAsia="SimHei" w:hAnsi="SimHei" w:hint="eastAsia"/>
          <w:b/>
        </w:rPr>
        <w:t>付款</w:t>
      </w:r>
    </w:p>
    <w:p w14:paraId="4548DC48" w14:textId="77777777" w:rsidR="00ED5F14" w:rsidRPr="0094334F" w:rsidRDefault="00AC42A0" w:rsidP="00860FC0">
      <w:pPr>
        <w:rPr>
          <w:rFonts w:ascii="SimHei" w:eastAsia="SimHei" w:hAnsi="SimHei"/>
        </w:rPr>
      </w:pPr>
      <w:r w:rsidRPr="0094334F">
        <w:rPr>
          <w:rFonts w:ascii="SimHei" w:eastAsia="SimHei" w:hAnsi="SimHei" w:hint="eastAsia"/>
        </w:rPr>
        <w:t>如果您不幸进入付款的区域，你必须支付罚款！您的罚款将会自动从您的账户转出。</w:t>
      </w:r>
    </w:p>
    <w:sectPr w:rsidR="00ED5F14" w:rsidRPr="0094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B8E83" w14:textId="77777777" w:rsidR="00860FC0" w:rsidRDefault="00860FC0" w:rsidP="00860FC0">
      <w:pPr>
        <w:spacing w:after="0" w:line="240" w:lineRule="auto"/>
      </w:pPr>
      <w:r>
        <w:separator/>
      </w:r>
    </w:p>
  </w:endnote>
  <w:endnote w:type="continuationSeparator" w:id="0">
    <w:p w14:paraId="357528AC" w14:textId="77777777" w:rsidR="00860FC0" w:rsidRDefault="00860FC0" w:rsidP="0086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CE98A" w14:textId="77777777" w:rsidR="00860FC0" w:rsidRDefault="00860FC0" w:rsidP="00860FC0">
      <w:pPr>
        <w:spacing w:after="0" w:line="240" w:lineRule="auto"/>
      </w:pPr>
      <w:r>
        <w:separator/>
      </w:r>
    </w:p>
  </w:footnote>
  <w:footnote w:type="continuationSeparator" w:id="0">
    <w:p w14:paraId="4AE26ABF" w14:textId="77777777" w:rsidR="00860FC0" w:rsidRDefault="00860FC0" w:rsidP="0086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0BBF"/>
    <w:multiLevelType w:val="hybridMultilevel"/>
    <w:tmpl w:val="A526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6A5"/>
    <w:multiLevelType w:val="hybridMultilevel"/>
    <w:tmpl w:val="2C4C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CF5"/>
    <w:rsid w:val="001C2FA0"/>
    <w:rsid w:val="00304476"/>
    <w:rsid w:val="00564892"/>
    <w:rsid w:val="00722C5E"/>
    <w:rsid w:val="00725CF5"/>
    <w:rsid w:val="00740181"/>
    <w:rsid w:val="00860FC0"/>
    <w:rsid w:val="0094334F"/>
    <w:rsid w:val="009C2093"/>
    <w:rsid w:val="009C2782"/>
    <w:rsid w:val="009C6C52"/>
    <w:rsid w:val="00AC42A0"/>
    <w:rsid w:val="00C73A4D"/>
    <w:rsid w:val="00E90207"/>
    <w:rsid w:val="00EC69E8"/>
    <w:rsid w:val="00E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2D525"/>
  <w15:docId w15:val="{54520D23-4FB1-4649-9FC3-4F6FFD2B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FC0"/>
  </w:style>
  <w:style w:type="paragraph" w:styleId="Footer">
    <w:name w:val="footer"/>
    <w:basedOn w:val="Normal"/>
    <w:link w:val="FooterChar"/>
    <w:uiPriority w:val="99"/>
    <w:unhideWhenUsed/>
    <w:rsid w:val="0086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Liu, Tracy</cp:lastModifiedBy>
  <cp:revision>12</cp:revision>
  <dcterms:created xsi:type="dcterms:W3CDTF">2019-08-08T07:52:00Z</dcterms:created>
  <dcterms:modified xsi:type="dcterms:W3CDTF">2020-09-22T05:46:00Z</dcterms:modified>
</cp:coreProperties>
</file>