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BA991" w14:textId="35570723" w:rsidR="00AB1C00" w:rsidRPr="00DF187D" w:rsidRDefault="00DF187D" w:rsidP="00393012">
      <w:pPr>
        <w:pStyle w:val="Title"/>
        <w:rPr>
          <w:rFonts w:ascii="Calibri" w:hAnsi="Calibri" w:cs="Calibri"/>
        </w:rPr>
      </w:pPr>
      <w:r>
        <w:rPr>
          <w:rFonts w:hint="eastAsia"/>
          <w:sz w:val="52"/>
        </w:rPr>
        <w:t>我立方平台项目</w:t>
      </w:r>
      <w:r w:rsidR="00393012" w:rsidRPr="00393012">
        <w:rPr>
          <w:rFonts w:hint="eastAsia"/>
          <w:sz w:val="52"/>
        </w:rPr>
        <w:t>的功能</w:t>
      </w:r>
      <w:r>
        <w:rPr>
          <w:rFonts w:hint="eastAsia"/>
          <w:sz w:val="52"/>
        </w:rPr>
        <w:t>描述和</w:t>
      </w:r>
      <w:r>
        <w:rPr>
          <w:rFonts w:ascii="Calibri" w:hAnsi="Calibri" w:cs="Calibri" w:hint="eastAsia"/>
          <w:sz w:val="52"/>
        </w:rPr>
        <w:t>设计</w:t>
      </w:r>
    </w:p>
    <w:p w14:paraId="6F54F757" w14:textId="77777777" w:rsidR="00393012" w:rsidRDefault="00393012" w:rsidP="00393012">
      <w:pPr>
        <w:pStyle w:val="Heading1"/>
      </w:pPr>
      <w:r>
        <w:rPr>
          <w:rFonts w:hint="eastAsia"/>
        </w:rPr>
        <w:t>介绍</w:t>
      </w:r>
    </w:p>
    <w:p w14:paraId="3B44EAC3" w14:textId="62508CF7" w:rsidR="00393012" w:rsidRDefault="00882C8E" w:rsidP="00393012">
      <w:r>
        <w:rPr>
          <w:rFonts w:hint="eastAsia"/>
        </w:rPr>
        <w:t>我立方平台基于比邻云平台技术，</w:t>
      </w:r>
      <w:r w:rsidR="00700CAE">
        <w:rPr>
          <w:rFonts w:hint="eastAsia"/>
        </w:rPr>
        <w:t>本文档</w:t>
      </w:r>
      <w:r w:rsidR="00026B63">
        <w:rPr>
          <w:rFonts w:hint="eastAsia"/>
        </w:rPr>
        <w:t>包括开发产品的</w:t>
      </w:r>
      <w:r w:rsidR="00367EC1">
        <w:rPr>
          <w:rFonts w:hint="eastAsia"/>
        </w:rPr>
        <w:t>功能</w:t>
      </w:r>
      <w:r w:rsidR="00026B63">
        <w:rPr>
          <w:rFonts w:hint="eastAsia"/>
        </w:rPr>
        <w:t>描述和功能设计</w:t>
      </w:r>
      <w:r>
        <w:rPr>
          <w:rFonts w:hint="eastAsia"/>
        </w:rPr>
        <w:t>。</w:t>
      </w:r>
    </w:p>
    <w:p w14:paraId="5DEF052B" w14:textId="48A9B912" w:rsidR="00393012" w:rsidRDefault="00F1322E" w:rsidP="00393012">
      <w:pPr>
        <w:pStyle w:val="Heading1"/>
      </w:pPr>
      <w:r>
        <w:rPr>
          <w:rFonts w:hint="eastAsia"/>
        </w:rPr>
        <w:t>平台的构成和发布</w:t>
      </w:r>
    </w:p>
    <w:p w14:paraId="0F7D194D" w14:textId="76A696D7" w:rsidR="00F1322E" w:rsidRDefault="00643C2B" w:rsidP="009745B2">
      <w:r>
        <w:rPr>
          <w:rFonts w:hint="eastAsia"/>
        </w:rPr>
        <w:t>我立方平台的组成</w:t>
      </w:r>
      <w:r w:rsidR="009745B2">
        <w:rPr>
          <w:rFonts w:hint="eastAsia"/>
        </w:rPr>
        <w:t>包括</w:t>
      </w:r>
      <w:r>
        <w:rPr>
          <w:rFonts w:hint="eastAsia"/>
        </w:rPr>
        <w:t>4</w:t>
      </w:r>
      <w:r w:rsidR="009745B2">
        <w:rPr>
          <w:rFonts w:hint="eastAsia"/>
        </w:rPr>
        <w:t>个部分，即：平台后台，</w:t>
      </w:r>
      <w:r w:rsidR="009745B2">
        <w:rPr>
          <w:rFonts w:hint="eastAsia"/>
        </w:rPr>
        <w:t>PC</w:t>
      </w:r>
      <w:r w:rsidR="009745B2">
        <w:rPr>
          <w:rFonts w:hint="eastAsia"/>
        </w:rPr>
        <w:t>端和手机</w:t>
      </w:r>
      <w:r>
        <w:rPr>
          <w:rFonts w:hint="eastAsia"/>
        </w:rPr>
        <w:t>app</w:t>
      </w:r>
      <w:r>
        <w:rPr>
          <w:rFonts w:hint="eastAsia"/>
        </w:rPr>
        <w:t>和微信客户端。</w:t>
      </w:r>
      <w:r>
        <w:t xml:space="preserve"> </w:t>
      </w:r>
    </w:p>
    <w:p w14:paraId="38B04B8D" w14:textId="41CBCEFA" w:rsidR="00F1322E" w:rsidRDefault="00F1322E" w:rsidP="009745B2">
      <w:r>
        <w:rPr>
          <w:rFonts w:hint="eastAsia"/>
        </w:rPr>
        <w:t>我立方平台的所有部分都配置在阿里云服务之上。</w:t>
      </w:r>
    </w:p>
    <w:p w14:paraId="41B2A020" w14:textId="27B16E79" w:rsidR="009745B2" w:rsidRDefault="00A807F7" w:rsidP="009745B2">
      <w:r>
        <w:rPr>
          <w:rFonts w:hint="eastAsia"/>
          <w:noProof/>
          <w:lang w:eastAsia="en-US"/>
        </w:rPr>
        <mc:AlternateContent>
          <mc:Choice Requires="wpg">
            <w:drawing>
              <wp:anchor distT="0" distB="0" distL="114300" distR="114300" simplePos="0" relativeHeight="251672576" behindDoc="0" locked="0" layoutInCell="1" allowOverlap="1" wp14:anchorId="42392B5B" wp14:editId="5CE7D865">
                <wp:simplePos x="0" y="0"/>
                <wp:positionH relativeFrom="column">
                  <wp:posOffset>228600</wp:posOffset>
                </wp:positionH>
                <wp:positionV relativeFrom="paragraph">
                  <wp:posOffset>143510</wp:posOffset>
                </wp:positionV>
                <wp:extent cx="5194300" cy="1945640"/>
                <wp:effectExtent l="0" t="0" r="38100" b="35560"/>
                <wp:wrapThrough wrapText="bothSides">
                  <wp:wrapPolygon edited="0">
                    <wp:start x="6760" y="0"/>
                    <wp:lineTo x="0" y="1128"/>
                    <wp:lineTo x="0" y="5640"/>
                    <wp:lineTo x="13731" y="9023"/>
                    <wp:lineTo x="13414" y="13535"/>
                    <wp:lineTo x="0" y="14945"/>
                    <wp:lineTo x="0" y="19457"/>
                    <wp:lineTo x="4331" y="21713"/>
                    <wp:lineTo x="6760" y="21713"/>
                    <wp:lineTo x="19540" y="21713"/>
                    <wp:lineTo x="19752" y="21713"/>
                    <wp:lineTo x="20068" y="19175"/>
                    <wp:lineTo x="19963" y="13535"/>
                    <wp:lineTo x="21653" y="9869"/>
                    <wp:lineTo x="21653" y="1128"/>
                    <wp:lineTo x="13625" y="0"/>
                    <wp:lineTo x="6760" y="0"/>
                  </wp:wrapPolygon>
                </wp:wrapThrough>
                <wp:docPr id="14" name="Group 14"/>
                <wp:cNvGraphicFramePr/>
                <a:graphic xmlns:a="http://schemas.openxmlformats.org/drawingml/2006/main">
                  <a:graphicData uri="http://schemas.microsoft.com/office/word/2010/wordprocessingGroup">
                    <wpg:wgp>
                      <wpg:cNvGrpSpPr/>
                      <wpg:grpSpPr>
                        <a:xfrm>
                          <a:off x="0" y="0"/>
                          <a:ext cx="5194300" cy="1945640"/>
                          <a:chOff x="-50800" y="0"/>
                          <a:chExt cx="5194300" cy="1945640"/>
                        </a:xfrm>
                      </wpg:grpSpPr>
                      <wpg:grpSp>
                        <wpg:cNvPr id="11" name="Group 11"/>
                        <wpg:cNvGrpSpPr/>
                        <wpg:grpSpPr>
                          <a:xfrm>
                            <a:off x="-50800" y="0"/>
                            <a:ext cx="5194300" cy="1945640"/>
                            <a:chOff x="-50806" y="0"/>
                            <a:chExt cx="5194941" cy="1945640"/>
                          </a:xfrm>
                        </wpg:grpSpPr>
                        <wps:wsp>
                          <wps:cNvPr id="1" name="Rounded Rectangle 1"/>
                          <wps:cNvSpPr/>
                          <wps:spPr>
                            <a:xfrm>
                              <a:off x="-50806" y="135890"/>
                              <a:ext cx="1028700"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E66F960" w14:textId="77777777" w:rsidR="005305B1" w:rsidRDefault="005305B1" w:rsidP="009745B2">
                                <w:pPr>
                                  <w:jc w:val="center"/>
                                </w:pPr>
                                <w:r>
                                  <w:rPr>
                                    <w:rFonts w:hint="eastAsia"/>
                                  </w:rPr>
                                  <w:t>手机用户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0" y="1371600"/>
                              <a:ext cx="1028700"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92DDBF7" w14:textId="77777777" w:rsidR="005305B1" w:rsidRDefault="005305B1" w:rsidP="009745B2">
                                <w:pPr>
                                  <w:jc w:val="center"/>
                                </w:pPr>
                                <w:r>
                                  <w:t>P</w:t>
                                </w:r>
                                <w:r>
                                  <w:rPr>
                                    <w:rFonts w:hint="eastAsia"/>
                                  </w:rPr>
                                  <w:t xml:space="preserve">c/pad </w:t>
                                </w: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0200" y="0"/>
                              <a:ext cx="1600835" cy="478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8F1D0" w14:textId="45E22AA3" w:rsidR="005305B1" w:rsidRDefault="005305B1" w:rsidP="009745B2">
                                <w:pPr>
                                  <w:jc w:val="center"/>
                                </w:pPr>
                                <w:r>
                                  <w:rPr>
                                    <w:rFonts w:hint="eastAsia"/>
                                  </w:rPr>
                                  <w:t>mobile.</w:t>
                                </w:r>
                                <w:r>
                                  <w:t>mycube</w:t>
                                </w:r>
                                <w:r>
                                  <w:rPr>
                                    <w:rFonts w:hint="eastAsia"/>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600200" y="1507490"/>
                              <a:ext cx="160083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BE5A8" w14:textId="3633F96C" w:rsidR="005305B1" w:rsidRDefault="005305B1" w:rsidP="009745B2">
                                <w:pPr>
                                  <w:jc w:val="center"/>
                                </w:pPr>
                                <w:r>
                                  <w:t>pc</w:t>
                                </w:r>
                                <w:r>
                                  <w:rPr>
                                    <w:rFonts w:hint="eastAsia"/>
                                  </w:rPr>
                                  <w:t>.mycube.com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543935" y="116840"/>
                              <a:ext cx="1600200" cy="802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6B441" w14:textId="0B7F5D7C" w:rsidR="005305B1" w:rsidRDefault="005305B1" w:rsidP="009745B2">
                                <w:pPr>
                                  <w:jc w:val="center"/>
                                </w:pPr>
                                <w:r>
                                  <w:t>B</w:t>
                                </w:r>
                                <w:r>
                                  <w:rPr>
                                    <w:rFonts w:hint="eastAsia"/>
                                  </w:rPr>
                                  <w:t>ackend.mycube.com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rved Connector 7"/>
                          <wps:cNvCnPr>
                            <a:stCxn id="1" idx="3"/>
                          </wps:cNvCnPr>
                          <wps:spPr>
                            <a:xfrm>
                              <a:off x="977894" y="307340"/>
                              <a:ext cx="622941" cy="149860"/>
                            </a:xfrm>
                            <a:prstGeom prst="curved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8" name="Curved Connector 8"/>
                          <wps:cNvCnPr/>
                          <wps:spPr>
                            <a:xfrm>
                              <a:off x="1028700" y="1485900"/>
                              <a:ext cx="571500" cy="114300"/>
                            </a:xfrm>
                            <a:prstGeom prst="curved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9" name="Curved Connector 9"/>
                          <wps:cNvCnPr>
                            <a:endCxn id="5" idx="1"/>
                          </wps:cNvCnPr>
                          <wps:spPr>
                            <a:xfrm>
                              <a:off x="3200400" y="342900"/>
                              <a:ext cx="343535" cy="175260"/>
                            </a:xfrm>
                            <a:prstGeom prst="curved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10" name="Curved Connector 10"/>
                          <wps:cNvCnPr>
                            <a:endCxn id="5" idx="1"/>
                          </wps:cNvCnPr>
                          <wps:spPr>
                            <a:xfrm rot="5400000" flipH="1" flipV="1">
                              <a:off x="2831147" y="887413"/>
                              <a:ext cx="1082040" cy="343535"/>
                            </a:xfrm>
                            <a:prstGeom prst="curvedConnector2">
                              <a:avLst/>
                            </a:prstGeom>
                            <a:ln>
                              <a:tailEnd type="triangle"/>
                            </a:ln>
                          </wps:spPr>
                          <wps:style>
                            <a:lnRef idx="3">
                              <a:schemeClr val="accent5"/>
                            </a:lnRef>
                            <a:fillRef idx="0">
                              <a:schemeClr val="accent5"/>
                            </a:fillRef>
                            <a:effectRef idx="2">
                              <a:schemeClr val="accent5"/>
                            </a:effectRef>
                            <a:fontRef idx="minor">
                              <a:schemeClr val="tx1"/>
                            </a:fontRef>
                          </wps:style>
                          <wps:bodyPr/>
                        </wps:wsp>
                      </wpg:grpSp>
                      <wps:wsp>
                        <wps:cNvPr id="12" name="Can 12"/>
                        <wps:cNvSpPr/>
                        <wps:spPr>
                          <a:xfrm>
                            <a:off x="4000500" y="1143000"/>
                            <a:ext cx="686435" cy="802640"/>
                          </a:xfrm>
                          <a:prstGeom prst="can">
                            <a:avLst/>
                          </a:prstGeom>
                        </wps:spPr>
                        <wps:style>
                          <a:lnRef idx="1">
                            <a:schemeClr val="accent5"/>
                          </a:lnRef>
                          <a:fillRef idx="2">
                            <a:schemeClr val="accent5"/>
                          </a:fillRef>
                          <a:effectRef idx="1">
                            <a:schemeClr val="accent5"/>
                          </a:effectRef>
                          <a:fontRef idx="minor">
                            <a:schemeClr val="dk1"/>
                          </a:fontRef>
                        </wps:style>
                        <wps:txbx>
                          <w:txbxContent>
                            <w:p w14:paraId="05184962" w14:textId="672CF5A5" w:rsidR="005305B1" w:rsidRDefault="005305B1" w:rsidP="00C97463">
                              <w:pPr>
                                <w:jc w:val="center"/>
                              </w:pPr>
                              <w:r>
                                <w:rPr>
                                  <w:rFonts w:hint="eastAsia"/>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rved Connector 13"/>
                        <wps:cNvCnPr/>
                        <wps:spPr>
                          <a:xfrm>
                            <a:off x="4229100" y="914400"/>
                            <a:ext cx="228600" cy="342900"/>
                          </a:xfrm>
                          <a:prstGeom prst="curved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anchor>
            </w:drawing>
          </mc:Choice>
          <mc:Fallback>
            <w:pict>
              <v:group id="Group 14" o:spid="_x0000_s1026" style="position:absolute;margin-left:18pt;margin-top:11.3pt;width:409pt;height:153.2pt;z-index:251672576;mso-width-relative:margin" coordorigin="-50800" coordsize="51943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">
                <v:group id="Group 11" o:spid="_x0000_s1027" style="position:absolute;left:-50800;width:5194300;height:1945640" coordorigin="-50806" coordsize="5194941,1945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roundrect id="Rounded Rectangle 1" o:spid="_x0000_s1028" style="position:absolute;left:-50806;top:13589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4JGewAAA&#10;ANoAAAAPAAAAZHJzL2Rvd25yZXYueG1sRE/fa8IwEH4X/B/CCb7ITJ0yZtco4hDH3taNPd+aa1PW&#10;XEoStf73izDw6fj4fl6xHWwnzuRD61jBYp6BIK6cbrlR8PV5eHgGESKyxs4xKbhSgO1mPCow1+7C&#10;H3QuYyNSCIccFZgY+1zKUBmyGOauJ05c7bzFmKBvpPZ4SeG2k49Z9iQttpwaDPa0N1T9lier4PS9&#10;Wq5Lf3x1tZkF+qnWx/27Vmo6GXYvICIN8S7+d7/pNB9ur9yu3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l4JGewAAAANoAAAAPAAAAAAAAAAAAAAAAAJcCAABkcnMvZG93bnJl&#10;di54bWxQSwUGAAAAAAQABAD1AAAAhAMAAAAA&#10;" fillcolor="#ed7d31 [3205]" strokecolor="#823b0b [1605]" strokeweight="1pt">
                    <v:stroke joinstyle="miter"/>
                    <v:textbox>
                      <w:txbxContent>
                        <w:p w14:paraId="1E66F960" w14:textId="77777777" w:rsidR="005305B1" w:rsidRDefault="005305B1" w:rsidP="009745B2">
                          <w:pPr>
                            <w:jc w:val="center"/>
                          </w:pPr>
                          <w:r>
                            <w:rPr>
                              <w:rFonts w:hint="eastAsia"/>
                            </w:rPr>
                            <w:t>手机用户</w:t>
                          </w:r>
                        </w:p>
                      </w:txbxContent>
                    </v:textbox>
                  </v:roundrect>
                  <v:roundrect id="Rounded Rectangle 2" o:spid="_x0000_s1029" style="position:absolute;top:13716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Mg/pwgAA&#10;ANoAAAAPAAAAZHJzL2Rvd25yZXYueG1sRI9BawIxFITvQv9DeAUvpWbVUurWKKIUxVtX8fzcPDdL&#10;Ny9LEnX7740geBxm5htmOu9sIy7kQ+1YwXCQgSAuna65UrDf/bx/gQgRWWPjmBT8U4D57KU3xVy7&#10;K//SpYiVSBAOOSowMba5lKE0ZDEMXEucvJPzFmOSvpLa4zXBbSNHWfYpLdacFgy2tDRU/hVnq+B8&#10;+BhPCr9euZN5C3QsJ+vlVivVf+0W3yAidfEZfrQ3WsEI7lfSDZC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yD+nCAAAA2gAAAA8AAAAAAAAAAAAAAAAAlwIAAGRycy9kb3du&#10;cmV2LnhtbFBLBQYAAAAABAAEAPUAAACGAwAAAAA=&#10;" fillcolor="#ed7d31 [3205]" strokecolor="#823b0b [1605]" strokeweight="1pt">
                    <v:stroke joinstyle="miter"/>
                    <v:textbox>
                      <w:txbxContent>
                        <w:p w14:paraId="292DDBF7" w14:textId="77777777" w:rsidR="005305B1" w:rsidRDefault="005305B1" w:rsidP="009745B2">
                          <w:pPr>
                            <w:jc w:val="center"/>
                          </w:pPr>
                          <w:r>
                            <w:t>P</w:t>
                          </w:r>
                          <w:r>
                            <w:rPr>
                              <w:rFonts w:hint="eastAsia"/>
                            </w:rPr>
                            <w:t xml:space="preserve">c/pad </w:t>
                          </w:r>
                          <w:r>
                            <w:rPr>
                              <w:rFonts w:hint="eastAsia"/>
                            </w:rPr>
                            <w:t>用户</w:t>
                          </w:r>
                        </w:p>
                      </w:txbxContent>
                    </v:textbox>
                  </v:roundrect>
                  <v:roundrect id="Rounded Rectangle 3" o:spid="_x0000_s1030" style="position:absolute;left:1600200;width:1600835;height:4787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UzOwQAA&#10;ANoAAAAPAAAAZHJzL2Rvd25yZXYueG1sRI9BawIxFITvBf9DeEJvNWulRbZG0YogeHL14u25ed1s&#10;u3lZklTjvzcFocdhZr5hZotkO3EhH1rHCsajAgRx7XTLjYLjYfMyBREissbOMSm4UYDFfPA0w1K7&#10;K+/pUsVGZAiHEhWYGPtSylAbshhGrifO3pfzFmOWvpHa4zXDbSdfi+JdWmw5Lxjs6dNQ/VP9WgVW&#10;T9L6G5cn2kyr1ekt7dbenJV6HqblB4hIKf6HH+2tVjCBvyv5Bsj5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lMzsEAAADaAAAADwAAAAAAAAAAAAAAAACXAgAAZHJzL2Rvd25y&#10;ZXYueG1sUEsFBgAAAAAEAAQA9QAAAIUDAAAAAA==&#10;" fillcolor="#5b9bd5 [3204]" strokecolor="#1f4d78 [1604]" strokeweight="1pt">
                    <v:stroke joinstyle="miter"/>
                    <v:textbox>
                      <w:txbxContent>
                        <w:p w14:paraId="7778F1D0" w14:textId="45E22AA3" w:rsidR="005305B1" w:rsidRDefault="005305B1" w:rsidP="009745B2">
                          <w:pPr>
                            <w:jc w:val="center"/>
                          </w:pPr>
                          <w:r>
                            <w:rPr>
                              <w:rFonts w:hint="eastAsia"/>
                            </w:rPr>
                            <w:t>mobile.</w:t>
                          </w:r>
                          <w:r>
                            <w:t>mycube</w:t>
                          </w:r>
                          <w:r>
                            <w:rPr>
                              <w:rFonts w:hint="eastAsia"/>
                            </w:rPr>
                            <w:t>.com</w:t>
                          </w:r>
                        </w:p>
                      </w:txbxContent>
                    </v:textbox>
                  </v:roundrect>
                  <v:roundrect id="Rounded Rectangle 4" o:spid="_x0000_s1031" style="position:absolute;left:1600200;top:1507490;width:1600835;height:4381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NS6wgAA&#10;ANoAAAAPAAAAZHJzL2Rvd25yZXYueG1sRI9PawIxFMTvBb9DeIXearbWFlmN4h8EoaduvXh7bp6b&#10;bTcvS5Jq+u0bQfA4zMxvmNki2U6cyYfWsYKXYQGCuHa65UbB/mv7PAERIrLGzjEp+KMAi/ngYYal&#10;dhf+pHMVG5EhHEpUYGLsSylDbchiGLqeOHsn5y3GLH0jtcdLhttOjoriXVpsOS8Y7GltqP6pfq0C&#10;q1/T5huXB9pOqtXhLX1svDkq9fSYllMQkVK8h2/tnVYwhuuVfAPk/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g1LrCAAAA2gAAAA8AAAAAAAAAAAAAAAAAlwIAAGRycy9kb3du&#10;cmV2LnhtbFBLBQYAAAAABAAEAPUAAACGAwAAAAA=&#10;" fillcolor="#5b9bd5 [3204]" strokecolor="#1f4d78 [1604]" strokeweight="1pt">
                    <v:stroke joinstyle="miter"/>
                    <v:textbox>
                      <w:txbxContent>
                        <w:p w14:paraId="6CFBE5A8" w14:textId="3633F96C" w:rsidR="005305B1" w:rsidRDefault="005305B1" w:rsidP="009745B2">
                          <w:pPr>
                            <w:jc w:val="center"/>
                          </w:pPr>
                          <w:r>
                            <w:t>pc</w:t>
                          </w:r>
                          <w:r>
                            <w:rPr>
                              <w:rFonts w:hint="eastAsia"/>
                            </w:rPr>
                            <w:t>.mycube.com</w:t>
                          </w:r>
                        </w:p>
                      </w:txbxContent>
                    </v:textbox>
                  </v:roundrect>
                  <v:roundrect id="Rounded Rectangle 5" o:spid="_x0000_s1032" style="position:absolute;left:3543935;top:116840;width:1600200;height:802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HEhwQAA&#10;ANoAAAAPAAAAZHJzL2Rvd25yZXYueG1sRI9BawIxFITvBf9DeIK3mrXFIlujaEUQPLl68fbcvG62&#10;3bwsSarpv28EocdhZr5h5stkO3ElH1rHCibjAgRx7XTLjYLTcfs8AxEissbOMSn4pQDLxeBpjqV2&#10;Nz7QtYqNyBAOJSowMfallKE2ZDGMXU+cvU/nLcYsfSO1x1uG206+FMWbtNhyXjDY04eh+rv6sQqs&#10;fk2bL1ydaTur1udp2m+8uSg1GqbVO4hIKf6HH+2dVjCF+5V8A+Ti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2xxIcEAAADaAAAADwAAAAAAAAAAAAAAAACXAgAAZHJzL2Rvd25y&#10;ZXYueG1sUEsFBgAAAAAEAAQA9QAAAIUDAAAAAA==&#10;" fillcolor="#5b9bd5 [3204]" strokecolor="#1f4d78 [1604]" strokeweight="1pt">
                    <v:stroke joinstyle="miter"/>
                    <v:textbox>
                      <w:txbxContent>
                        <w:p w14:paraId="0796B441" w14:textId="0B7F5D7C" w:rsidR="005305B1" w:rsidRDefault="005305B1" w:rsidP="009745B2">
                          <w:pPr>
                            <w:jc w:val="center"/>
                          </w:pPr>
                          <w:r>
                            <w:t>B</w:t>
                          </w:r>
                          <w:r>
                            <w:rPr>
                              <w:rFonts w:hint="eastAsia"/>
                            </w:rPr>
                            <w:t>ackend.mycube.com</w:t>
                          </w:r>
                        </w:p>
                      </w:txbxContent>
                    </v:textbox>
                  </v:roundre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7" o:spid="_x0000_s1033" type="#_x0000_t38" style="position:absolute;left:977894;top:307340;width:622941;height:14986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QBB8IAAADaAAAADwAAAGRycy9kb3ducmV2LnhtbESPzYrCMBSF94LvEK7gTlMVRukYZVQE&#10;cSFMdXB7ba5tmeamNlE7Pr0ZEFwezs/Hmc4bU4ob1a6wrGDQj0AQp1YXnCk47Ne9CQjnkTWWlknB&#10;HzmYz9qtKcba3vmbbonPRBhhF6OC3PsqltKlORl0fVsRB+9sa4M+yDqTusZ7GDelHEbRhzRYcCDk&#10;WNEyp/Q3uZrAPSS7bLvaydNotdZ0WRzTx89RqW6n+foE4anx7/CrvdEKxvB/JdwAOXs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CQBB8IAAADaAAAADwAAAAAAAAAAAAAA&#10;AAChAgAAZHJzL2Rvd25yZXYueG1sUEsFBgAAAAAEAAQA+QAAAJADAAAAAA==&#10;" adj="10800" strokecolor="#4472c4 [3208]" strokeweight="1.5pt">
                    <v:stroke endarrow="block" joinstyle="miter"/>
                  </v:shape>
                  <v:shape id="Curved Connector 8" o:spid="_x0000_s1034" type="#_x0000_t38" style="position:absolute;left:1028700;top:1485900;width:571500;height:1143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uVdcEAAADaAAAADwAAAGRycy9kb3ducmV2LnhtbERPS2vCQBC+F/wPyxS81U0rlBLdBB8I&#10;pQehUfE6ZsckmJ1Ns1tN++s7h4LHj+89zwfXqiv1ofFs4HmSgCIuvW24MrDfbZ7eQIWIbLH1TAZ+&#10;KECejR7mmFp/40+6FrFSEsIhRQN1jF2qdShrchgmviMW7ux7h1FgX2nb403CXatfkuRVO2xYGmrs&#10;aFVTeSm+nfTui231sd7q03S9sfS1PJa/h6Mx48dhMQMVaYh38b/73RqQrXJFboDO/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tu5V1wQAAANoAAAAPAAAAAAAAAAAAAAAA&#10;AKECAABkcnMvZG93bnJldi54bWxQSwUGAAAAAAQABAD5AAAAjwMAAAAA&#10;" adj="10800" strokecolor="#4472c4 [3208]" strokeweight="1.5pt">
                    <v:stroke endarrow="block" joinstyle="miter"/>
                  </v:shape>
                  <v:shape id="Curved Connector 9" o:spid="_x0000_s1035" type="#_x0000_t38" style="position:absolute;left:3200400;top:342900;width:343535;height:17526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cw7sIAAADaAAAADwAAAGRycy9kb3ducmV2LnhtbESPzYrCMBSF94LvEK7gTlMVBu0YZVQE&#10;cSFMdXB7ba5tmeamNlE7Pr0ZEFwezs/Hmc4bU4ob1a6wrGDQj0AQp1YXnCk47Ne9MQjnkTWWlknB&#10;HzmYz9qtKcba3vmbbonPRBhhF6OC3PsqltKlORl0fVsRB+9sa4M+yDqTusZ7GDelHEbRhzRYcCDk&#10;WNEyp/Q3uZrAPSS7bLvaydNotdZ0WRzTx89RqW6n+foE4anx7/CrvdEKJvB/JdwAOXs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vcw7sIAAADaAAAADwAAAAAAAAAAAAAA&#10;AAChAgAAZHJzL2Rvd25yZXYueG1sUEsFBgAAAAAEAAQA+QAAAJADAAAAAA==&#10;" adj="10800" strokecolor="#4472c4 [3208]" strokeweight="1.5pt">
                    <v:stroke endarrow="block" joinstyle="miter"/>
                  </v:shape>
                  <v:shapetype id="_x0000_t37" coordsize="21600,21600" o:spt="37" o:oned="t" path="m0,0c10800,,21600,10800,21600,21600e" filled="f">
                    <v:path arrowok="t" fillok="f" o:connecttype="none"/>
                    <o:lock v:ext="edit" shapetype="t"/>
                  </v:shapetype>
                  <v:shape id="Curved Connector 10" o:spid="_x0000_s1036" type="#_x0000_t37" style="position:absolute;left:2831147;top:887413;width:1082040;height:343535;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QsscAAADbAAAADwAAAGRycy9kb3ducmV2LnhtbESPT2vCQBDF74V+h2UKvRTdWPAPqauo&#10;ULC0B40ePA7ZMQnNzqbZbRK/vXMo9DbDe/Peb5brwdWqozZUng1Mxgko4tzbigsD59P7aAEqRGSL&#10;tWcycKMA69XjwxJT63s+UpfFQkkIhxQNlDE2qdYhL8lhGPuGWLSrbx1GWdtC2xZ7CXe1fk2SmXZY&#10;sTSU2NCupPw7+3UGusvu4yf/nF9fTrydHmb7/mszLYx5fho2b6AiDfHf/He9t4Iv9PKLDKBX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4JlCyxwAAANsAAAAPAAAAAAAA&#10;AAAAAAAAAKECAABkcnMvZG93bnJldi54bWxQSwUGAAAAAAQABAD5AAAAlQMAAAAA&#10;" strokecolor="#4472c4 [3208]" strokeweight="1.5pt">
                    <v:stroke endarrow="block" joinstyle="miter"/>
                  </v:shape>
                </v:group>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 o:spid="_x0000_s1037" type="#_x0000_t22" style="position:absolute;left:4000500;top:1143000;width:686435;height:802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fCxwwAA&#10;ANsAAAAPAAAAZHJzL2Rvd25yZXYueG1sRE9La8JAEL4L/Q/LFLyUuqlgkOgqRdDUQylqweuQHZPQ&#10;7Gy6u3n033cLBW/z8T1nvR1NI3pyvras4GWWgCAurK65VPB52T8vQfiArLGxTAp+yMN28zBZY6bt&#10;wCfqz6EUMYR9hgqqENpMSl9UZNDPbEscuZt1BkOErpTa4RDDTSPnSZJKgzXHhgpb2lVUfJ07o+Dm&#10;xnb/vvtYfA85PqXHQy67y1Wp6eP4ugIRaAx38b/7Tcf5c/j7JR4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fCxwwAAANsAAAAPAAAAAAAAAAAAAAAAAJcCAABkcnMvZG93&#10;bnJldi54bWxQSwUGAAAAAAQABAD1AAAAhwMAAAAA&#10;" adj="4618" fillcolor="#060a13 [328]" strokecolor="#4472c4 [3208]" strokeweight=".5pt">
                  <v:fill color2="#030509 [168]" rotate="t" colors="0 #a8b7df;.5 #9aabd9;1 #879ed7" focus="100%" type="gradient">
                    <o:fill v:ext="view" type="gradientUnscaled"/>
                  </v:fill>
                  <v:stroke joinstyle="miter"/>
                  <v:textbox>
                    <w:txbxContent>
                      <w:p w14:paraId="05184962" w14:textId="672CF5A5" w:rsidR="005305B1" w:rsidRDefault="005305B1" w:rsidP="00C97463">
                        <w:pPr>
                          <w:jc w:val="center"/>
                        </w:pPr>
                        <w:r>
                          <w:rPr>
                            <w:rFonts w:hint="eastAsia"/>
                          </w:rPr>
                          <w:t>mysql</w:t>
                        </w:r>
                      </w:p>
                    </w:txbxContent>
                  </v:textbox>
                </v:shape>
                <v:shape id="Curved Connector 13" o:spid="_x0000_s1038" type="#_x0000_t38" style="position:absolute;left:4229100;top:914400;width:228600;height:3429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Uv+rMUAAADbAAAADwAAAGRycy9kb3ducmV2LnhtbESPQWvCQBCF74L/YRnBm25soJTUVVol&#10;UDwIRsXrdHdMgtnZNLvVtL++KxS8zfDevO/NfNnbRlyp87VjBbNpAoJYO1NzqeCwzycvIHxANtg4&#10;JgU/5GG5GA7mmBl34x1di1CKGMI+QwVVCG0mpdcVWfRT1xJH7ew6iyGuXSlNh7cYbhv5lCTP0mLN&#10;kVBhS6uK9KX4tpF7KLblZr2Vn+k6N/T1ftK/x5NS41H/9goiUB8e5v/rDxPrp3D/JQ4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Uv+rMUAAADbAAAADwAAAAAAAAAA&#10;AAAAAAChAgAAZHJzL2Rvd25yZXYueG1sUEsFBgAAAAAEAAQA+QAAAJMDAAAAAA==&#10;" adj="10800" strokecolor="#4472c4 [3208]" strokeweight="1.5pt">
                  <v:stroke endarrow="block" joinstyle="miter"/>
                </v:shape>
                <w10:wrap type="through"/>
              </v:group>
            </w:pict>
          </mc:Fallback>
        </mc:AlternateContent>
      </w:r>
    </w:p>
    <w:p w14:paraId="7CB5B906" w14:textId="0A9E147A" w:rsidR="009745B2" w:rsidRDefault="009745B2" w:rsidP="009745B2"/>
    <w:p w14:paraId="322DD097" w14:textId="7DA20494" w:rsidR="00F1322E" w:rsidRDefault="004E425A" w:rsidP="009745B2">
      <w:r>
        <w:rPr>
          <w:noProof/>
          <w:lang w:eastAsia="en-US"/>
        </w:rPr>
        <mc:AlternateContent>
          <mc:Choice Requires="wps">
            <w:drawing>
              <wp:anchor distT="0" distB="0" distL="114300" distR="114300" simplePos="0" relativeHeight="251689984" behindDoc="0" locked="0" layoutInCell="1" allowOverlap="1" wp14:anchorId="5FD4B9C6" wp14:editId="32A9E1F4">
                <wp:simplePos x="0" y="0"/>
                <wp:positionH relativeFrom="column">
                  <wp:posOffset>3429000</wp:posOffset>
                </wp:positionH>
                <wp:positionV relativeFrom="paragraph">
                  <wp:posOffset>250190</wp:posOffset>
                </wp:positionV>
                <wp:extent cx="457200" cy="114300"/>
                <wp:effectExtent l="0" t="76200" r="50800" b="38100"/>
                <wp:wrapNone/>
                <wp:docPr id="29" name="Curved Connector 29"/>
                <wp:cNvGraphicFramePr/>
                <a:graphic xmlns:a="http://schemas.openxmlformats.org/drawingml/2006/main">
                  <a:graphicData uri="http://schemas.microsoft.com/office/word/2010/wordprocessingShape">
                    <wps:wsp>
                      <wps:cNvCnPr/>
                      <wps:spPr>
                        <a:xfrm flipV="1">
                          <a:off x="0" y="0"/>
                          <a:ext cx="457200" cy="114300"/>
                        </a:xfrm>
                        <a:prstGeom prst="curved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Curved Connector 29" o:spid="_x0000_s1026" type="#_x0000_t38" style="position:absolute;margin-left:270pt;margin-top:19.7pt;width:36pt;height:9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" adj="10800" strokecolor="#4472c4 [3208]" strokeweight="1.5pt">
                <v:stroke endarrow="block" joinstyle="miter"/>
              </v:shape>
            </w:pict>
          </mc:Fallback>
        </mc:AlternateContent>
      </w:r>
      <w:r w:rsidR="00026B63">
        <w:rPr>
          <w:noProof/>
          <w:lang w:eastAsia="en-US"/>
        </w:rPr>
        <mc:AlternateContent>
          <mc:Choice Requires="wps">
            <w:drawing>
              <wp:anchor distT="0" distB="0" distL="114300" distR="114300" simplePos="0" relativeHeight="251683840" behindDoc="0" locked="0" layoutInCell="1" allowOverlap="1" wp14:anchorId="43DA2597" wp14:editId="165AE10C">
                <wp:simplePos x="0" y="0"/>
                <wp:positionH relativeFrom="column">
                  <wp:posOffset>228600</wp:posOffset>
                </wp:positionH>
                <wp:positionV relativeFrom="paragraph">
                  <wp:posOffset>250190</wp:posOffset>
                </wp:positionV>
                <wp:extent cx="1028065" cy="342900"/>
                <wp:effectExtent l="0" t="0" r="13335" b="38100"/>
                <wp:wrapNone/>
                <wp:docPr id="17" name="Rounded Rectangle 17"/>
                <wp:cNvGraphicFramePr/>
                <a:graphic xmlns:a="http://schemas.openxmlformats.org/drawingml/2006/main">
                  <a:graphicData uri="http://schemas.microsoft.com/office/word/2010/wordprocessingShape">
                    <wps:wsp>
                      <wps:cNvSpPr/>
                      <wps:spPr>
                        <a:xfrm>
                          <a:off x="0" y="0"/>
                          <a:ext cx="1028065"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7167145" w14:textId="1DB6AD67" w:rsidR="005305B1" w:rsidRDefault="005305B1" w:rsidP="00026B63">
                            <w:pPr>
                              <w:jc w:val="center"/>
                            </w:pPr>
                            <w:r>
                              <w:rPr>
                                <w:rFonts w:hint="eastAsia"/>
                              </w:rPr>
                              <w:t>微信用户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9" style="position:absolute;margin-left:18pt;margin-top:19.7pt;width:80.95pt;height:27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" fillcolor="#ed7d31 [3205]" strokecolor="#823b0b [1605]" strokeweight="1pt">
                <v:stroke joinstyle="miter"/>
                <v:textbox>
                  <w:txbxContent>
                    <w:p w14:paraId="27167145" w14:textId="1DB6AD67" w:rsidR="005305B1" w:rsidRDefault="005305B1" w:rsidP="00026B63">
                      <w:pPr>
                        <w:jc w:val="center"/>
                      </w:pPr>
                      <w:r>
                        <w:rPr>
                          <w:rFonts w:hint="eastAsia"/>
                        </w:rPr>
                        <w:t>微信用户</w:t>
                      </w:r>
                    </w:p>
                  </w:txbxContent>
                </v:textbox>
              </v:roundrect>
            </w:pict>
          </mc:Fallback>
        </mc:AlternateContent>
      </w:r>
      <w:r w:rsidR="00026B63">
        <w:rPr>
          <w:noProof/>
          <w:lang w:eastAsia="en-US"/>
        </w:rPr>
        <mc:AlternateContent>
          <mc:Choice Requires="wps">
            <w:drawing>
              <wp:anchor distT="0" distB="0" distL="114300" distR="114300" simplePos="0" relativeHeight="251681792" behindDoc="0" locked="0" layoutInCell="1" allowOverlap="1" wp14:anchorId="3FBAC551" wp14:editId="5411C912">
                <wp:simplePos x="0" y="0"/>
                <wp:positionH relativeFrom="column">
                  <wp:posOffset>1828800</wp:posOffset>
                </wp:positionH>
                <wp:positionV relativeFrom="paragraph">
                  <wp:posOffset>250190</wp:posOffset>
                </wp:positionV>
                <wp:extent cx="1600200" cy="478790"/>
                <wp:effectExtent l="0" t="0" r="25400" b="29210"/>
                <wp:wrapNone/>
                <wp:docPr id="16" name="Rounded Rectangle 16"/>
                <wp:cNvGraphicFramePr/>
                <a:graphic xmlns:a="http://schemas.openxmlformats.org/drawingml/2006/main">
                  <a:graphicData uri="http://schemas.microsoft.com/office/word/2010/wordprocessingShape">
                    <wps:wsp>
                      <wps:cNvSpPr/>
                      <wps:spPr>
                        <a:xfrm>
                          <a:off x="0" y="0"/>
                          <a:ext cx="1600200" cy="478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946951" w14:textId="57A31665" w:rsidR="005305B1" w:rsidRDefault="005305B1" w:rsidP="00026B63">
                            <w:pPr>
                              <w:jc w:val="center"/>
                            </w:pPr>
                            <w:r>
                              <w:rPr>
                                <w:rFonts w:hint="eastAsia"/>
                              </w:rPr>
                              <w:t>wechat.</w:t>
                            </w:r>
                            <w:r>
                              <w:t>mycube</w:t>
                            </w:r>
                            <w:r>
                              <w:rPr>
                                <w:rFonts w:hint="eastAsia"/>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40" style="position:absolute;margin-left:2in;margin-top:19.7pt;width:126pt;height:37.7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" fillcolor="#5b9bd5 [3204]" strokecolor="#1f4d78 [1604]" strokeweight="1pt">
                <v:stroke joinstyle="miter"/>
                <v:textbox>
                  <w:txbxContent>
                    <w:p w14:paraId="3A946951" w14:textId="57A31665" w:rsidR="005305B1" w:rsidRDefault="005305B1" w:rsidP="00026B63">
                      <w:pPr>
                        <w:jc w:val="center"/>
                      </w:pPr>
                      <w:r>
                        <w:rPr>
                          <w:rFonts w:hint="eastAsia"/>
                        </w:rPr>
                        <w:t>wechat.</w:t>
                      </w:r>
                      <w:r>
                        <w:t>mycube</w:t>
                      </w:r>
                      <w:r>
                        <w:rPr>
                          <w:rFonts w:hint="eastAsia"/>
                        </w:rPr>
                        <w:t>.com</w:t>
                      </w:r>
                    </w:p>
                  </w:txbxContent>
                </v:textbox>
              </v:roundrect>
            </w:pict>
          </mc:Fallback>
        </mc:AlternateContent>
      </w:r>
    </w:p>
    <w:p w14:paraId="22A7FDA9" w14:textId="31B165FA" w:rsidR="00F1322E" w:rsidRDefault="00D52EF4" w:rsidP="009745B2">
      <w:r>
        <w:rPr>
          <w:noProof/>
          <w:lang w:eastAsia="en-US"/>
        </w:rPr>
        <mc:AlternateContent>
          <mc:Choice Requires="wps">
            <w:drawing>
              <wp:anchor distT="0" distB="0" distL="114300" distR="114300" simplePos="0" relativeHeight="251687936" behindDoc="0" locked="0" layoutInCell="1" allowOverlap="1" wp14:anchorId="570E4EB4" wp14:editId="3E85A255">
                <wp:simplePos x="0" y="0"/>
                <wp:positionH relativeFrom="column">
                  <wp:posOffset>1257300</wp:posOffset>
                </wp:positionH>
                <wp:positionV relativeFrom="paragraph">
                  <wp:posOffset>64770</wp:posOffset>
                </wp:positionV>
                <wp:extent cx="622864" cy="149860"/>
                <wp:effectExtent l="0" t="0" r="88900" b="104140"/>
                <wp:wrapNone/>
                <wp:docPr id="26" name="Curved Connector 26"/>
                <wp:cNvGraphicFramePr/>
                <a:graphic xmlns:a="http://schemas.openxmlformats.org/drawingml/2006/main">
                  <a:graphicData uri="http://schemas.microsoft.com/office/word/2010/wordprocessingShape">
                    <wps:wsp>
                      <wps:cNvCnPr/>
                      <wps:spPr>
                        <a:xfrm>
                          <a:off x="0" y="0"/>
                          <a:ext cx="622864" cy="149860"/>
                        </a:xfrm>
                        <a:prstGeom prst="curved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5="http://schemas.microsoft.com/office/word/2012/wordml">
            <w:pict>
              <v:shape id="Curved Connector 26" o:spid="_x0000_s1026" type="#_x0000_t38" style="position:absolute;margin-left:99pt;margin-top:5.1pt;width:49.05pt;height:11.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" adj="10800" strokecolor="#4472c4 [3208]" strokeweight="1.5pt">
                <v:stroke endarrow="block" joinstyle="miter"/>
              </v:shape>
            </w:pict>
          </mc:Fallback>
        </mc:AlternateContent>
      </w:r>
    </w:p>
    <w:p w14:paraId="5FEC9043" w14:textId="77777777" w:rsidR="00F1322E" w:rsidRDefault="00F1322E" w:rsidP="009745B2"/>
    <w:p w14:paraId="11674963" w14:textId="77777777" w:rsidR="00F1322E" w:rsidRDefault="00F1322E" w:rsidP="009745B2"/>
    <w:p w14:paraId="0073AFDA" w14:textId="77777777" w:rsidR="00700CAE" w:rsidRDefault="00700CAE" w:rsidP="00F1322E">
      <w:pPr>
        <w:pStyle w:val="Heading1"/>
      </w:pPr>
    </w:p>
    <w:p w14:paraId="19D4283B" w14:textId="77777777" w:rsidR="00643C2B" w:rsidRDefault="00643C2B" w:rsidP="00643C2B">
      <w:pPr>
        <w:pStyle w:val="Heading3"/>
      </w:pPr>
    </w:p>
    <w:p w14:paraId="712DF9D6" w14:textId="7DC21608" w:rsidR="00700CAE" w:rsidRDefault="00643C2B" w:rsidP="00643C2B">
      <w:pPr>
        <w:pStyle w:val="Heading3"/>
      </w:pPr>
      <w:r>
        <w:t>Mobile.mycube.com</w:t>
      </w:r>
    </w:p>
    <w:p w14:paraId="26A75DB1" w14:textId="05617A99" w:rsidR="00643C2B" w:rsidRDefault="00643C2B" w:rsidP="00643C2B">
      <w:r>
        <w:rPr>
          <w:rFonts w:hint="eastAsia"/>
        </w:rPr>
        <w:t>这部分是</w:t>
      </w:r>
      <w:r>
        <w:rPr>
          <w:rFonts w:hint="eastAsia"/>
        </w:rPr>
        <w:t>ionic</w:t>
      </w:r>
      <w:r>
        <w:rPr>
          <w:rFonts w:hint="eastAsia"/>
        </w:rPr>
        <w:t>实现的手机端页面，最后会产生出</w:t>
      </w:r>
      <w:r>
        <w:rPr>
          <w:rFonts w:hint="eastAsia"/>
        </w:rPr>
        <w:t>mobile app.</w:t>
      </w:r>
    </w:p>
    <w:p w14:paraId="0C171D0F" w14:textId="39EF16E5" w:rsidR="008A2DD9" w:rsidRDefault="00643C2B" w:rsidP="008A2DD9">
      <w:pPr>
        <w:pStyle w:val="Heading3"/>
      </w:pPr>
      <w:r>
        <w:t>W</w:t>
      </w:r>
      <w:r>
        <w:rPr>
          <w:rFonts w:hint="eastAsia"/>
        </w:rPr>
        <w:t>echat.mybuce.com</w:t>
      </w:r>
    </w:p>
    <w:p w14:paraId="244E340C" w14:textId="71BDAB4E" w:rsidR="008A2DD9" w:rsidRDefault="008A2DD9" w:rsidP="008A2DD9">
      <w:r>
        <w:rPr>
          <w:rFonts w:hint="eastAsia"/>
        </w:rPr>
        <w:t>这个是用</w:t>
      </w:r>
      <w:r>
        <w:rPr>
          <w:rFonts w:hint="eastAsia"/>
        </w:rPr>
        <w:t xml:space="preserve">angularjs + </w:t>
      </w:r>
      <w:r>
        <w:t>bootstrap</w:t>
      </w:r>
      <w:r>
        <w:rPr>
          <w:rFonts w:hint="eastAsia"/>
        </w:rPr>
        <w:t>开发的微信端页面，最后会呈现在微信公众号页面中。</w:t>
      </w:r>
    </w:p>
    <w:p w14:paraId="1461BD1C" w14:textId="1FC2A676" w:rsidR="008A2DD9" w:rsidRDefault="008A2DD9" w:rsidP="008A2DD9">
      <w:pPr>
        <w:pStyle w:val="Heading3"/>
      </w:pPr>
      <w:r>
        <w:t>P</w:t>
      </w:r>
      <w:r>
        <w:rPr>
          <w:rFonts w:hint="eastAsia"/>
        </w:rPr>
        <w:t>c.mycube.com</w:t>
      </w:r>
    </w:p>
    <w:p w14:paraId="0978C361" w14:textId="2695B945" w:rsidR="008A2DD9" w:rsidRDefault="008A2DD9" w:rsidP="008A2DD9">
      <w:r>
        <w:rPr>
          <w:rFonts w:hint="eastAsia"/>
        </w:rPr>
        <w:t>这个是</w:t>
      </w:r>
      <w:r>
        <w:rPr>
          <w:rFonts w:hint="eastAsia"/>
        </w:rPr>
        <w:t>angualrjs+bootsrap</w:t>
      </w:r>
      <w:r>
        <w:rPr>
          <w:rFonts w:hint="eastAsia"/>
        </w:rPr>
        <w:t>开发的管理端界面。</w:t>
      </w:r>
    </w:p>
    <w:p w14:paraId="58F14456" w14:textId="746896B3" w:rsidR="008A2DD9" w:rsidRDefault="008A2DD9" w:rsidP="008A2DD9">
      <w:pPr>
        <w:pStyle w:val="Heading3"/>
      </w:pPr>
      <w:r>
        <w:t>Backend.mycube.com</w:t>
      </w:r>
    </w:p>
    <w:p w14:paraId="31018D01" w14:textId="25EED27E" w:rsidR="00643C2B" w:rsidRPr="00643C2B" w:rsidRDefault="008A2DD9" w:rsidP="00643C2B">
      <w:r>
        <w:rPr>
          <w:rFonts w:hint="eastAsia"/>
        </w:rPr>
        <w:t>这个是</w:t>
      </w:r>
      <w:r>
        <w:rPr>
          <w:rFonts w:hint="eastAsia"/>
        </w:rPr>
        <w:t>nodejs</w:t>
      </w:r>
      <w:r>
        <w:rPr>
          <w:rFonts w:hint="eastAsia"/>
        </w:rPr>
        <w:t>的服务器，提供</w:t>
      </w:r>
      <w:r>
        <w:rPr>
          <w:rFonts w:hint="eastAsia"/>
        </w:rPr>
        <w:t>restful api</w:t>
      </w:r>
      <w:r>
        <w:rPr>
          <w:rFonts w:hint="eastAsia"/>
        </w:rPr>
        <w:t>给前端，数据库保存在</w:t>
      </w:r>
      <w:r>
        <w:rPr>
          <w:rFonts w:hint="eastAsia"/>
        </w:rPr>
        <w:t>mysql</w:t>
      </w:r>
      <w:r>
        <w:rPr>
          <w:rFonts w:hint="eastAsia"/>
        </w:rPr>
        <w:t>中。</w:t>
      </w:r>
    </w:p>
    <w:p w14:paraId="427715C9" w14:textId="433F0526" w:rsidR="00F1322E" w:rsidRDefault="00FA550B" w:rsidP="00F1322E">
      <w:pPr>
        <w:pStyle w:val="Heading1"/>
      </w:pPr>
      <w:r>
        <w:rPr>
          <w:rFonts w:hint="eastAsia"/>
        </w:rPr>
        <w:t>软件</w:t>
      </w:r>
      <w:r w:rsidR="004C6DA1">
        <w:rPr>
          <w:rFonts w:hint="eastAsia"/>
        </w:rPr>
        <w:t>模块</w:t>
      </w:r>
      <w:r>
        <w:rPr>
          <w:rFonts w:hint="eastAsia"/>
        </w:rPr>
        <w:t>和功能描述</w:t>
      </w:r>
    </w:p>
    <w:p w14:paraId="240E29CD" w14:textId="29C77124" w:rsidR="00510B37" w:rsidRPr="00481266" w:rsidRDefault="00510B37" w:rsidP="00510B37">
      <w:pPr>
        <w:rPr>
          <w:sz w:val="22"/>
        </w:rPr>
      </w:pPr>
      <w:r w:rsidRPr="00481266">
        <w:rPr>
          <w:rFonts w:hint="eastAsia"/>
          <w:sz w:val="22"/>
        </w:rPr>
        <w:t>所有软件功能基于比邻云平台技术开发，以下将根据金投会的需求描述相关功能。</w:t>
      </w:r>
    </w:p>
    <w:p w14:paraId="7856CBEF" w14:textId="11A33CF7" w:rsidR="00030F94" w:rsidRPr="00F650D4" w:rsidRDefault="00510B37" w:rsidP="00F650D4">
      <w:pPr>
        <w:pStyle w:val="Heading2"/>
        <w:rPr>
          <w:rStyle w:val="SubtleEmphasis"/>
          <w:i w:val="0"/>
          <w:iCs w:val="0"/>
          <w:color w:val="5B9BD5" w:themeColor="accent1"/>
        </w:rPr>
      </w:pPr>
      <w:r>
        <w:rPr>
          <w:rFonts w:hint="eastAsia"/>
        </w:rPr>
        <w:t>注册和登录</w:t>
      </w:r>
      <w:r w:rsidR="00615C44">
        <w:rPr>
          <w:rFonts w:hint="eastAsia"/>
        </w:rPr>
        <w:t>模块</w:t>
      </w:r>
    </w:p>
    <w:p w14:paraId="3171101E" w14:textId="3ACE925B" w:rsidR="00BF64E2" w:rsidRPr="002709E1" w:rsidRDefault="00BF64E2" w:rsidP="002B16F9">
      <w:pPr>
        <w:pStyle w:val="Heading4"/>
        <w:rPr>
          <w:rStyle w:val="SubtleEmphasis"/>
        </w:rPr>
      </w:pPr>
      <w:r w:rsidRPr="002709E1">
        <w:rPr>
          <w:rStyle w:val="SubtleEmphasis"/>
          <w:rFonts w:hint="eastAsia"/>
        </w:rPr>
        <w:t>功能描述</w:t>
      </w:r>
    </w:p>
    <w:p w14:paraId="3E2C124C" w14:textId="39121284" w:rsidR="00510B37" w:rsidRPr="00481266" w:rsidRDefault="00510B37" w:rsidP="00510B37">
      <w:pPr>
        <w:rPr>
          <w:sz w:val="22"/>
        </w:rPr>
      </w:pPr>
      <w:r w:rsidRPr="00481266">
        <w:rPr>
          <w:rFonts w:hint="eastAsia"/>
          <w:sz w:val="22"/>
        </w:rPr>
        <w:t>注册和登录可以在</w:t>
      </w:r>
      <w:r w:rsidRPr="00481266">
        <w:rPr>
          <w:rFonts w:hint="eastAsia"/>
          <w:sz w:val="22"/>
        </w:rPr>
        <w:t>3</w:t>
      </w:r>
      <w:r w:rsidRPr="00481266">
        <w:rPr>
          <w:rFonts w:hint="eastAsia"/>
          <w:sz w:val="22"/>
        </w:rPr>
        <w:t>个地方完成，分别是：手机端，微信端，</w:t>
      </w:r>
      <w:r w:rsidRPr="00481266">
        <w:rPr>
          <w:rFonts w:hint="eastAsia"/>
          <w:sz w:val="22"/>
        </w:rPr>
        <w:t>PC</w:t>
      </w:r>
      <w:r w:rsidRPr="00481266">
        <w:rPr>
          <w:rFonts w:hint="eastAsia"/>
          <w:sz w:val="22"/>
        </w:rPr>
        <w:t>端。</w:t>
      </w:r>
    </w:p>
    <w:p w14:paraId="56063F9E" w14:textId="56D957BD" w:rsidR="00510B37" w:rsidRPr="00845625" w:rsidRDefault="00B61698" w:rsidP="00845625">
      <w:pPr>
        <w:pStyle w:val="Heading3"/>
        <w:rPr>
          <w:rStyle w:val="Strong"/>
        </w:rPr>
      </w:pPr>
      <w:r w:rsidRPr="00845625">
        <w:rPr>
          <w:rStyle w:val="Strong"/>
        </w:rPr>
        <w:lastRenderedPageBreak/>
        <w:t>P</w:t>
      </w:r>
      <w:r w:rsidRPr="00845625">
        <w:rPr>
          <w:rStyle w:val="Strong"/>
          <w:rFonts w:hint="eastAsia"/>
        </w:rPr>
        <w:t>C</w:t>
      </w:r>
      <w:r w:rsidR="00845625">
        <w:rPr>
          <w:rStyle w:val="Strong"/>
          <w:rFonts w:hint="eastAsia"/>
        </w:rPr>
        <w:t>端</w:t>
      </w:r>
    </w:p>
    <w:p w14:paraId="48B59E1C" w14:textId="35520A49" w:rsidR="005C79A5" w:rsidRPr="00481266" w:rsidRDefault="00B61698" w:rsidP="00F1322E">
      <w:pPr>
        <w:rPr>
          <w:sz w:val="22"/>
        </w:rPr>
      </w:pPr>
      <w:r w:rsidRPr="00481266">
        <w:rPr>
          <w:rFonts w:hint="eastAsia"/>
          <w:b/>
          <w:sz w:val="22"/>
        </w:rPr>
        <w:t>注册</w:t>
      </w:r>
      <w:r w:rsidR="001A5116">
        <w:rPr>
          <w:rFonts w:hint="eastAsia"/>
          <w:b/>
          <w:sz w:val="22"/>
        </w:rPr>
        <w:t>和验证</w:t>
      </w:r>
      <w:r w:rsidRPr="00481266">
        <w:rPr>
          <w:rFonts w:hint="eastAsia"/>
          <w:sz w:val="22"/>
        </w:rPr>
        <w:t>：普通的用户注册，注册成功后发送邮件给用户，用户点击激活后最后完成注册。或者</w:t>
      </w:r>
      <w:r w:rsidR="005C79A5" w:rsidRPr="00481266">
        <w:rPr>
          <w:rFonts w:hint="eastAsia"/>
          <w:sz w:val="22"/>
        </w:rPr>
        <w:t>用户完成注册后，发送短信</w:t>
      </w:r>
      <w:r w:rsidR="002709E1">
        <w:rPr>
          <w:rFonts w:hint="eastAsia"/>
          <w:sz w:val="22"/>
        </w:rPr>
        <w:t>码</w:t>
      </w:r>
      <w:r w:rsidR="005C79A5" w:rsidRPr="00481266">
        <w:rPr>
          <w:rFonts w:hint="eastAsia"/>
          <w:sz w:val="22"/>
        </w:rPr>
        <w:t>进行验证，验证成功后最后完成注册。</w:t>
      </w:r>
    </w:p>
    <w:p w14:paraId="43946704" w14:textId="10A15682" w:rsidR="005C79A5" w:rsidRPr="00481266" w:rsidRDefault="005C79A5" w:rsidP="00F1322E">
      <w:pPr>
        <w:rPr>
          <w:sz w:val="22"/>
        </w:rPr>
      </w:pPr>
      <w:r w:rsidRPr="00481266">
        <w:rPr>
          <w:rFonts w:hint="eastAsia"/>
          <w:sz w:val="22"/>
        </w:rPr>
        <w:t>登录：用注册号，手机号，微信号进行登录。登录过程中可以进行短信验证。</w:t>
      </w:r>
    </w:p>
    <w:p w14:paraId="6443EFF2" w14:textId="04390111" w:rsidR="005C79A5" w:rsidRPr="00B10F3D" w:rsidRDefault="00845625" w:rsidP="006F3C8F">
      <w:pPr>
        <w:pStyle w:val="Heading3"/>
        <w:rPr>
          <w:rStyle w:val="Emphasis"/>
          <w:szCs w:val="24"/>
        </w:rPr>
      </w:pPr>
      <w:r>
        <w:rPr>
          <w:rStyle w:val="Emphasis"/>
          <w:rFonts w:hint="eastAsia"/>
          <w:szCs w:val="24"/>
        </w:rPr>
        <w:t>手机端</w:t>
      </w:r>
    </w:p>
    <w:p w14:paraId="36A7FDCC" w14:textId="53A4A44F" w:rsidR="00F1322E" w:rsidRPr="00481266" w:rsidRDefault="00A72DE1" w:rsidP="009745B2">
      <w:pPr>
        <w:rPr>
          <w:sz w:val="22"/>
        </w:rPr>
      </w:pPr>
      <w:r w:rsidRPr="00481266">
        <w:rPr>
          <w:rFonts w:hint="eastAsia"/>
          <w:sz w:val="22"/>
        </w:rPr>
        <w:t>注册：采用和</w:t>
      </w:r>
      <w:r w:rsidRPr="00481266">
        <w:rPr>
          <w:rFonts w:hint="eastAsia"/>
          <w:sz w:val="22"/>
        </w:rPr>
        <w:t>PC</w:t>
      </w:r>
      <w:r w:rsidRPr="00481266">
        <w:rPr>
          <w:rFonts w:hint="eastAsia"/>
          <w:sz w:val="22"/>
        </w:rPr>
        <w:t>端相同的注册方式。</w:t>
      </w:r>
    </w:p>
    <w:p w14:paraId="4662B41D" w14:textId="0412D7F2" w:rsidR="00A72DE1" w:rsidRPr="00481266" w:rsidRDefault="00A72DE1" w:rsidP="009745B2">
      <w:pPr>
        <w:rPr>
          <w:sz w:val="22"/>
        </w:rPr>
      </w:pPr>
      <w:r w:rsidRPr="00481266">
        <w:rPr>
          <w:rFonts w:hint="eastAsia"/>
          <w:sz w:val="22"/>
        </w:rPr>
        <w:t>登录：用户手机第一次登录后，询问是否进行手机绑定，如果同意手机绑定，以后将通过手机号直接登录。（需要读出用户手机号）</w:t>
      </w:r>
    </w:p>
    <w:p w14:paraId="570208A7" w14:textId="1F68EE00" w:rsidR="00A72DE1" w:rsidRPr="00B10F3D" w:rsidRDefault="00845625" w:rsidP="006F3C8F">
      <w:pPr>
        <w:pStyle w:val="Heading3"/>
        <w:rPr>
          <w:rStyle w:val="Emphasis"/>
          <w:szCs w:val="24"/>
        </w:rPr>
      </w:pPr>
      <w:r>
        <w:rPr>
          <w:rStyle w:val="Emphasis"/>
          <w:rFonts w:hint="eastAsia"/>
          <w:szCs w:val="24"/>
        </w:rPr>
        <w:t>微信端</w:t>
      </w:r>
    </w:p>
    <w:p w14:paraId="22CEDCC3" w14:textId="7B4494BF" w:rsidR="00A72DE1" w:rsidRPr="00481266" w:rsidRDefault="007D2267" w:rsidP="00A72DE1">
      <w:pPr>
        <w:rPr>
          <w:sz w:val="22"/>
        </w:rPr>
      </w:pPr>
      <w:r w:rsidRPr="00481266">
        <w:rPr>
          <w:rFonts w:hint="eastAsia"/>
          <w:b/>
          <w:sz w:val="22"/>
        </w:rPr>
        <w:t>注册</w:t>
      </w:r>
      <w:r w:rsidRPr="00481266">
        <w:rPr>
          <w:rFonts w:hint="eastAsia"/>
          <w:sz w:val="22"/>
        </w:rPr>
        <w:t>：</w:t>
      </w:r>
      <w:r w:rsidR="00894F59" w:rsidRPr="00481266">
        <w:rPr>
          <w:rFonts w:hint="eastAsia"/>
          <w:sz w:val="22"/>
        </w:rPr>
        <w:t>微信客户第一次关注公众号的时候，将自动用微信号和手机号绑定，并用手机号注册新用户。</w:t>
      </w:r>
    </w:p>
    <w:p w14:paraId="3D0B893D" w14:textId="338501C3" w:rsidR="00BF64E2" w:rsidRPr="00481266" w:rsidRDefault="00894F59" w:rsidP="00A72DE1">
      <w:pPr>
        <w:rPr>
          <w:sz w:val="22"/>
        </w:rPr>
      </w:pPr>
      <w:r w:rsidRPr="00481266">
        <w:rPr>
          <w:rFonts w:hint="eastAsia"/>
          <w:b/>
          <w:sz w:val="22"/>
        </w:rPr>
        <w:t>登录</w:t>
      </w:r>
      <w:r w:rsidRPr="00481266">
        <w:rPr>
          <w:rFonts w:hint="eastAsia"/>
          <w:sz w:val="22"/>
        </w:rPr>
        <w:t>：微信用户进入公众号将自动进行登录。</w:t>
      </w:r>
    </w:p>
    <w:p w14:paraId="7ADD51D3" w14:textId="09A79A3E" w:rsidR="006F3C8F" w:rsidRPr="006F3C8F" w:rsidRDefault="0033626F" w:rsidP="00072456">
      <w:pPr>
        <w:pStyle w:val="Heading2"/>
      </w:pPr>
      <w:r>
        <w:rPr>
          <w:rFonts w:hint="eastAsia"/>
        </w:rPr>
        <w:t>机构</w:t>
      </w:r>
      <w:r w:rsidR="00F904C8">
        <w:rPr>
          <w:rFonts w:hint="eastAsia"/>
        </w:rPr>
        <w:t>设置和管理</w:t>
      </w:r>
      <w:r w:rsidR="00845A68">
        <w:rPr>
          <w:rFonts w:hint="eastAsia"/>
        </w:rPr>
        <w:t>模块</w:t>
      </w:r>
    </w:p>
    <w:p w14:paraId="5825A2C1" w14:textId="0D3D11B7" w:rsidR="006F3C8F" w:rsidRPr="00011C68" w:rsidRDefault="006F3C8F" w:rsidP="002B16F9">
      <w:pPr>
        <w:pStyle w:val="Heading4"/>
        <w:rPr>
          <w:rStyle w:val="Emphasis"/>
        </w:rPr>
      </w:pPr>
      <w:r w:rsidRPr="00011C68">
        <w:rPr>
          <w:rStyle w:val="Emphasis"/>
          <w:rFonts w:hint="eastAsia"/>
        </w:rPr>
        <w:t>功能描述</w:t>
      </w:r>
    </w:p>
    <w:p w14:paraId="1453DD12" w14:textId="6CCD24CC" w:rsidR="00051216" w:rsidRPr="00192BFA" w:rsidRDefault="00F904C8" w:rsidP="00051216">
      <w:pPr>
        <w:rPr>
          <w:sz w:val="22"/>
        </w:rPr>
      </w:pPr>
      <w:r w:rsidRPr="00192BFA">
        <w:rPr>
          <w:rFonts w:hint="eastAsia"/>
          <w:sz w:val="22"/>
        </w:rPr>
        <w:t>机构管理是一个独立的模块，可以进行创建机构，设置机构的操作。我立方平台的机构管理包括以下的一些操作：</w:t>
      </w:r>
    </w:p>
    <w:p w14:paraId="010D0D8A" w14:textId="5EACD534" w:rsidR="00F904C8" w:rsidRPr="00192BFA" w:rsidRDefault="00192BFA" w:rsidP="00F904C8">
      <w:pPr>
        <w:pStyle w:val="ListParagraph"/>
        <w:numPr>
          <w:ilvl w:val="0"/>
          <w:numId w:val="1"/>
        </w:numPr>
        <w:rPr>
          <w:sz w:val="22"/>
        </w:rPr>
      </w:pPr>
      <w:r w:rsidRPr="00192BFA">
        <w:rPr>
          <w:rFonts w:hint="eastAsia"/>
          <w:sz w:val="22"/>
        </w:rPr>
        <w:t>我立方平台创建之后，将首先创建一个我立方管理机构。这个机构用于对平台进行管理</w:t>
      </w:r>
    </w:p>
    <w:p w14:paraId="7B318C97" w14:textId="1B608A2C" w:rsidR="00192BFA" w:rsidRDefault="00192BFA" w:rsidP="00F904C8">
      <w:pPr>
        <w:pStyle w:val="ListParagraph"/>
        <w:numPr>
          <w:ilvl w:val="0"/>
          <w:numId w:val="1"/>
        </w:numPr>
        <w:rPr>
          <w:sz w:val="22"/>
        </w:rPr>
      </w:pPr>
      <w:r w:rsidRPr="00192BFA">
        <w:rPr>
          <w:rFonts w:hint="eastAsia"/>
          <w:sz w:val="22"/>
        </w:rPr>
        <w:t>我立方机构</w:t>
      </w:r>
      <w:r>
        <w:rPr>
          <w:rFonts w:hint="eastAsia"/>
          <w:sz w:val="22"/>
        </w:rPr>
        <w:t>拥有机构管理模块，我立方平台上创建的其他机构也有机构管理模块。</w:t>
      </w:r>
    </w:p>
    <w:p w14:paraId="09896CF2" w14:textId="2ABE433E" w:rsidR="006F3C8F" w:rsidRPr="00F138CB" w:rsidRDefault="00192BFA" w:rsidP="006F3C8F">
      <w:pPr>
        <w:pStyle w:val="ListParagraph"/>
        <w:numPr>
          <w:ilvl w:val="0"/>
          <w:numId w:val="1"/>
        </w:numPr>
        <w:rPr>
          <w:sz w:val="22"/>
        </w:rPr>
      </w:pPr>
      <w:r>
        <w:rPr>
          <w:rFonts w:hint="eastAsia"/>
          <w:sz w:val="22"/>
        </w:rPr>
        <w:t>我立方机构的机构管理模块拥有创建机构的权限，其他机构没有创建机构的权限。所有机构都有设置机构的权限。</w:t>
      </w:r>
      <w:r w:rsidR="00F138CB">
        <w:rPr>
          <w:rFonts w:hint="eastAsia"/>
          <w:sz w:val="22"/>
        </w:rPr>
        <w:t>我立方机构可以管理和设置所有机构。</w:t>
      </w:r>
    </w:p>
    <w:p w14:paraId="3F729DCD" w14:textId="79806A15" w:rsidR="00830559" w:rsidRDefault="00D3157C" w:rsidP="00830559">
      <w:pPr>
        <w:pStyle w:val="Heading2"/>
      </w:pPr>
      <w:r>
        <w:rPr>
          <w:rFonts w:hint="eastAsia"/>
        </w:rPr>
        <w:t>机构角色</w:t>
      </w:r>
      <w:r w:rsidR="00267CA3">
        <w:rPr>
          <w:rFonts w:hint="eastAsia"/>
        </w:rPr>
        <w:t>和功能权限</w:t>
      </w:r>
      <w:r w:rsidR="00830559">
        <w:rPr>
          <w:rFonts w:hint="eastAsia"/>
        </w:rPr>
        <w:t>管理</w:t>
      </w:r>
    </w:p>
    <w:p w14:paraId="004E59B1" w14:textId="44AF35C5" w:rsidR="00011C68" w:rsidRDefault="00011C68" w:rsidP="00171E2A">
      <w:pPr>
        <w:pStyle w:val="Heading4"/>
        <w:rPr>
          <w:rStyle w:val="Emphasis"/>
        </w:rPr>
      </w:pPr>
      <w:r w:rsidRPr="00011C68">
        <w:rPr>
          <w:rStyle w:val="Emphasis"/>
          <w:rFonts w:hint="eastAsia"/>
        </w:rPr>
        <w:t>功能描述</w:t>
      </w:r>
    </w:p>
    <w:p w14:paraId="10AEB204" w14:textId="46C5F929" w:rsidR="00011C68" w:rsidRDefault="00011C68" w:rsidP="00011C68">
      <w:pPr>
        <w:rPr>
          <w:sz w:val="22"/>
        </w:rPr>
      </w:pPr>
      <w:r w:rsidRPr="00011C68">
        <w:rPr>
          <w:rFonts w:hint="eastAsia"/>
          <w:sz w:val="22"/>
        </w:rPr>
        <w:t>机构角色</w:t>
      </w:r>
      <w:r w:rsidR="00267CA3">
        <w:rPr>
          <w:rFonts w:hint="eastAsia"/>
          <w:sz w:val="22"/>
        </w:rPr>
        <w:t>和功能权限</w:t>
      </w:r>
      <w:r w:rsidRPr="00011C68">
        <w:rPr>
          <w:rFonts w:hint="eastAsia"/>
          <w:sz w:val="22"/>
        </w:rPr>
        <w:t>管理</w:t>
      </w:r>
      <w:r w:rsidR="00267CA3">
        <w:rPr>
          <w:rFonts w:hint="eastAsia"/>
          <w:sz w:val="22"/>
        </w:rPr>
        <w:t>的要点包括：</w:t>
      </w:r>
    </w:p>
    <w:p w14:paraId="2744166C" w14:textId="7AF0234E" w:rsidR="00267CA3" w:rsidRDefault="00267CA3" w:rsidP="00267CA3">
      <w:pPr>
        <w:pStyle w:val="ListParagraph"/>
        <w:numPr>
          <w:ilvl w:val="0"/>
          <w:numId w:val="2"/>
        </w:numPr>
        <w:rPr>
          <w:sz w:val="22"/>
        </w:rPr>
      </w:pPr>
      <w:r>
        <w:rPr>
          <w:rFonts w:hint="eastAsia"/>
          <w:sz w:val="22"/>
        </w:rPr>
        <w:t>每个机构都可以添加自己的角色</w:t>
      </w:r>
    </w:p>
    <w:p w14:paraId="33F46A72" w14:textId="63816592" w:rsidR="00267CA3" w:rsidRDefault="00267CA3" w:rsidP="00267CA3">
      <w:pPr>
        <w:pStyle w:val="ListParagraph"/>
        <w:numPr>
          <w:ilvl w:val="0"/>
          <w:numId w:val="2"/>
        </w:numPr>
        <w:rPr>
          <w:sz w:val="22"/>
        </w:rPr>
      </w:pPr>
      <w:r>
        <w:rPr>
          <w:rFonts w:hint="eastAsia"/>
          <w:sz w:val="22"/>
        </w:rPr>
        <w:t>每个机构可以添加机构的功能</w:t>
      </w:r>
    </w:p>
    <w:p w14:paraId="2B1C9F22" w14:textId="48DA3DC5" w:rsidR="00830559" w:rsidRPr="00267CA3" w:rsidRDefault="00267CA3" w:rsidP="00830559">
      <w:pPr>
        <w:pStyle w:val="ListParagraph"/>
        <w:numPr>
          <w:ilvl w:val="0"/>
          <w:numId w:val="2"/>
        </w:numPr>
        <w:rPr>
          <w:sz w:val="22"/>
        </w:rPr>
      </w:pPr>
      <w:r>
        <w:rPr>
          <w:rFonts w:hint="eastAsia"/>
          <w:sz w:val="22"/>
        </w:rPr>
        <w:t>每个机构可以把功能赋予某个角色</w:t>
      </w:r>
    </w:p>
    <w:p w14:paraId="0411B725" w14:textId="080F652E" w:rsidR="00830559" w:rsidRDefault="00D3157C" w:rsidP="00830559">
      <w:pPr>
        <w:pStyle w:val="Heading2"/>
      </w:pPr>
      <w:r>
        <w:rPr>
          <w:rFonts w:hint="eastAsia"/>
        </w:rPr>
        <w:t>机构会员</w:t>
      </w:r>
      <w:r w:rsidR="00830559">
        <w:rPr>
          <w:rFonts w:hint="eastAsia"/>
        </w:rPr>
        <w:t>管理</w:t>
      </w:r>
    </w:p>
    <w:p w14:paraId="173BBDD0" w14:textId="57AE4322" w:rsidR="00E0210D" w:rsidRDefault="00E0210D" w:rsidP="00171E2A">
      <w:pPr>
        <w:pStyle w:val="Heading4"/>
        <w:rPr>
          <w:rStyle w:val="Emphasis"/>
        </w:rPr>
      </w:pPr>
      <w:r w:rsidRPr="00E0210D">
        <w:rPr>
          <w:rStyle w:val="Emphasis"/>
          <w:rFonts w:hint="eastAsia"/>
        </w:rPr>
        <w:t>功能描述</w:t>
      </w:r>
    </w:p>
    <w:p w14:paraId="2DC01612" w14:textId="36CF412E" w:rsidR="00991D96" w:rsidRDefault="00991D96" w:rsidP="007513BD">
      <w:pPr>
        <w:pStyle w:val="NoSpacing"/>
      </w:pPr>
      <w:r w:rsidRPr="00991D96">
        <w:rPr>
          <w:rFonts w:hint="eastAsia"/>
        </w:rPr>
        <w:t>会员管理的要点</w:t>
      </w:r>
      <w:r>
        <w:rPr>
          <w:rFonts w:hint="eastAsia"/>
        </w:rPr>
        <w:t>：</w:t>
      </w:r>
    </w:p>
    <w:p w14:paraId="1299F16B" w14:textId="598F7E9B" w:rsidR="00991D96" w:rsidRDefault="00410140" w:rsidP="00410140">
      <w:pPr>
        <w:pStyle w:val="ListParagraph"/>
        <w:numPr>
          <w:ilvl w:val="0"/>
          <w:numId w:val="3"/>
        </w:numPr>
        <w:rPr>
          <w:sz w:val="22"/>
        </w:rPr>
      </w:pPr>
      <w:r>
        <w:rPr>
          <w:rFonts w:hint="eastAsia"/>
          <w:sz w:val="22"/>
        </w:rPr>
        <w:t>每个机构都有自己的会员</w:t>
      </w:r>
    </w:p>
    <w:p w14:paraId="70F8EA54" w14:textId="5E669B37" w:rsidR="00410140" w:rsidRDefault="00410140" w:rsidP="00410140">
      <w:pPr>
        <w:pStyle w:val="ListParagraph"/>
        <w:numPr>
          <w:ilvl w:val="0"/>
          <w:numId w:val="3"/>
        </w:numPr>
        <w:rPr>
          <w:sz w:val="22"/>
        </w:rPr>
      </w:pPr>
      <w:r>
        <w:rPr>
          <w:rFonts w:hint="eastAsia"/>
          <w:sz w:val="22"/>
        </w:rPr>
        <w:t>每个机构都可以添加和管理自己的会员</w:t>
      </w:r>
    </w:p>
    <w:p w14:paraId="215D6C37" w14:textId="42F89024" w:rsidR="00410140" w:rsidRDefault="00410140" w:rsidP="00410140">
      <w:pPr>
        <w:pStyle w:val="ListParagraph"/>
        <w:numPr>
          <w:ilvl w:val="0"/>
          <w:numId w:val="3"/>
        </w:numPr>
        <w:rPr>
          <w:sz w:val="22"/>
        </w:rPr>
      </w:pPr>
      <w:r>
        <w:rPr>
          <w:rFonts w:hint="eastAsia"/>
          <w:sz w:val="22"/>
        </w:rPr>
        <w:t>我立方机构可以管理所有机构的会员</w:t>
      </w:r>
    </w:p>
    <w:p w14:paraId="65C045D0" w14:textId="72806378" w:rsidR="00F1322E" w:rsidRPr="001B088E" w:rsidRDefault="00F24639" w:rsidP="009745B2">
      <w:pPr>
        <w:pStyle w:val="ListParagraph"/>
        <w:numPr>
          <w:ilvl w:val="0"/>
          <w:numId w:val="3"/>
        </w:numPr>
        <w:rPr>
          <w:sz w:val="22"/>
        </w:rPr>
      </w:pPr>
      <w:r>
        <w:rPr>
          <w:rFonts w:hint="eastAsia"/>
          <w:sz w:val="22"/>
        </w:rPr>
        <w:t>每个我立方会员注册的时候需要输入推荐码，推荐码分为机构推荐码和个人推荐码，相应的用户会成为机构的一级用户和二级用户。</w:t>
      </w:r>
    </w:p>
    <w:p w14:paraId="694CDA2C" w14:textId="654B7BD0" w:rsidR="00894F59" w:rsidRDefault="00894F59" w:rsidP="00894F59">
      <w:pPr>
        <w:pStyle w:val="Heading2"/>
      </w:pPr>
      <w:r>
        <w:rPr>
          <w:rFonts w:hint="eastAsia"/>
        </w:rPr>
        <w:t>产品模块</w:t>
      </w:r>
    </w:p>
    <w:p w14:paraId="0279EFF7" w14:textId="77777777" w:rsidR="00A861C2" w:rsidRPr="00645F13" w:rsidRDefault="00A861C2" w:rsidP="00462246">
      <w:pPr>
        <w:pStyle w:val="Heading4"/>
        <w:rPr>
          <w:rStyle w:val="Emphasis"/>
          <w:color w:val="002060"/>
        </w:rPr>
      </w:pPr>
      <w:r w:rsidRPr="00645F13">
        <w:rPr>
          <w:rStyle w:val="Emphasis"/>
          <w:rFonts w:hint="eastAsia"/>
          <w:color w:val="002060"/>
        </w:rPr>
        <w:t>功能描述</w:t>
      </w:r>
    </w:p>
    <w:p w14:paraId="430719EA" w14:textId="77F08A2D" w:rsidR="00A861C2" w:rsidRDefault="00BC52C1" w:rsidP="00844710">
      <w:pPr>
        <w:pStyle w:val="NoSpacing"/>
      </w:pPr>
      <w:r w:rsidRPr="00BC52C1">
        <w:rPr>
          <w:rFonts w:hint="eastAsia"/>
        </w:rPr>
        <w:t>产品模块用来进行产品管理，包括添加产品，修改产品等</w:t>
      </w:r>
      <w:r w:rsidR="004D5CAB">
        <w:rPr>
          <w:rFonts w:hint="eastAsia"/>
        </w:rPr>
        <w:t>，产品管理模块的主要要点有：</w:t>
      </w:r>
    </w:p>
    <w:p w14:paraId="5A6536B4" w14:textId="5A30D485" w:rsidR="004D5CAB" w:rsidRDefault="00AD080E" w:rsidP="00395E81">
      <w:pPr>
        <w:pStyle w:val="ListParagraph"/>
        <w:numPr>
          <w:ilvl w:val="0"/>
          <w:numId w:val="4"/>
        </w:numPr>
        <w:rPr>
          <w:sz w:val="22"/>
        </w:rPr>
      </w:pPr>
      <w:r>
        <w:rPr>
          <w:rFonts w:hint="eastAsia"/>
          <w:sz w:val="22"/>
        </w:rPr>
        <w:t>每个机构可以添加自己的产品，可以修改产品，每个产品有自己的编号。</w:t>
      </w:r>
    </w:p>
    <w:p w14:paraId="02A04983" w14:textId="1B6D154B" w:rsidR="00AD080E" w:rsidRDefault="00AD080E" w:rsidP="00395E81">
      <w:pPr>
        <w:pStyle w:val="ListParagraph"/>
        <w:numPr>
          <w:ilvl w:val="0"/>
          <w:numId w:val="4"/>
        </w:numPr>
        <w:rPr>
          <w:sz w:val="22"/>
        </w:rPr>
      </w:pPr>
      <w:r>
        <w:rPr>
          <w:rFonts w:hint="eastAsia"/>
          <w:sz w:val="22"/>
        </w:rPr>
        <w:t>产品的分类很多，不过至少包括</w:t>
      </w:r>
      <w:r>
        <w:rPr>
          <w:rFonts w:hint="eastAsia"/>
          <w:sz w:val="22"/>
        </w:rPr>
        <w:t>2</w:t>
      </w:r>
      <w:r>
        <w:rPr>
          <w:rFonts w:hint="eastAsia"/>
          <w:sz w:val="22"/>
        </w:rPr>
        <w:t>大类，即商品类产品和服务类产品。</w:t>
      </w:r>
    </w:p>
    <w:p w14:paraId="662458BC" w14:textId="4409DFE1" w:rsidR="00AD080E" w:rsidRDefault="00AD080E" w:rsidP="00395E81">
      <w:pPr>
        <w:pStyle w:val="ListParagraph"/>
        <w:numPr>
          <w:ilvl w:val="0"/>
          <w:numId w:val="4"/>
        </w:numPr>
        <w:rPr>
          <w:sz w:val="22"/>
        </w:rPr>
      </w:pPr>
      <w:r>
        <w:rPr>
          <w:rFonts w:hint="eastAsia"/>
          <w:sz w:val="22"/>
        </w:rPr>
        <w:t>我立方机构会有一个加油赚产品，这个产品将由我立方机构的相关人员进行管理。</w:t>
      </w:r>
    </w:p>
    <w:p w14:paraId="39089A99" w14:textId="27A11714" w:rsidR="00D2520E" w:rsidRDefault="00D2520E" w:rsidP="00395E81">
      <w:pPr>
        <w:pStyle w:val="ListParagraph"/>
        <w:numPr>
          <w:ilvl w:val="0"/>
          <w:numId w:val="4"/>
        </w:numPr>
        <w:rPr>
          <w:sz w:val="22"/>
        </w:rPr>
      </w:pPr>
      <w:r>
        <w:rPr>
          <w:rFonts w:hint="eastAsia"/>
          <w:sz w:val="22"/>
        </w:rPr>
        <w:t>除了产品的添加修改等，还需要提供产品的搜索等一系列功能。</w:t>
      </w:r>
    </w:p>
    <w:p w14:paraId="125E0765" w14:textId="77777777" w:rsidR="00243D4B" w:rsidRPr="00D8176C" w:rsidRDefault="00243D4B" w:rsidP="00462246">
      <w:pPr>
        <w:pStyle w:val="Heading4"/>
        <w:rPr>
          <w:rStyle w:val="Emphasis"/>
          <w:color w:val="2F5496" w:themeColor="accent5" w:themeShade="BF"/>
        </w:rPr>
      </w:pPr>
      <w:r w:rsidRPr="00D8176C">
        <w:rPr>
          <w:rStyle w:val="Emphasis"/>
          <w:rFonts w:hint="eastAsia"/>
          <w:color w:val="2F5496" w:themeColor="accent5" w:themeShade="BF"/>
        </w:rPr>
        <w:t>功能设计</w:t>
      </w:r>
    </w:p>
    <w:p w14:paraId="3C4E5FAB" w14:textId="77777777" w:rsidR="00243D4B" w:rsidRDefault="00243D4B" w:rsidP="00243D4B">
      <w:r>
        <w:rPr>
          <w:rFonts w:hint="eastAsia"/>
        </w:rPr>
        <w:t>功能设计主要包括页面的设计，以及</w:t>
      </w:r>
      <w:r>
        <w:rPr>
          <w:rFonts w:hint="eastAsia"/>
        </w:rPr>
        <w:t>API</w:t>
      </w:r>
      <w:r>
        <w:rPr>
          <w:rFonts w:hint="eastAsia"/>
        </w:rPr>
        <w:t>的设计，也包括部分页面逻辑的设计。</w:t>
      </w:r>
    </w:p>
    <w:p w14:paraId="25B902E2" w14:textId="77777777" w:rsidR="00243D4B" w:rsidRPr="00C75A84" w:rsidRDefault="00243D4B" w:rsidP="00243D4B">
      <w:pPr>
        <w:pStyle w:val="Heading5"/>
        <w:rPr>
          <w:color w:val="C00000"/>
        </w:rPr>
      </w:pPr>
      <w:r w:rsidRPr="00C75A84">
        <w:rPr>
          <w:rFonts w:hint="eastAsia"/>
          <w:color w:val="C00000"/>
        </w:rPr>
        <w:t>手机端页面的设计</w:t>
      </w:r>
    </w:p>
    <w:p w14:paraId="45B050D2" w14:textId="77777777" w:rsidR="00243D4B" w:rsidRDefault="00243D4B" w:rsidP="00243D4B">
      <w:r>
        <w:rPr>
          <w:rFonts w:hint="eastAsia"/>
        </w:rPr>
        <w:t>机构的客户会以</w:t>
      </w:r>
      <w:r>
        <w:rPr>
          <w:rFonts w:hint="eastAsia"/>
        </w:rPr>
        <w:t>client</w:t>
      </w:r>
      <w:r>
        <w:rPr>
          <w:rFonts w:hint="eastAsia"/>
        </w:rPr>
        <w:t>身份访问手机端页面，其页面设计见手机页面原型设计文档。</w:t>
      </w:r>
    </w:p>
    <w:p w14:paraId="18197563" w14:textId="77777777" w:rsidR="00243D4B" w:rsidRPr="00C75A84" w:rsidRDefault="00243D4B" w:rsidP="00243D4B">
      <w:pPr>
        <w:pStyle w:val="Heading5"/>
        <w:rPr>
          <w:color w:val="C00000"/>
        </w:rPr>
      </w:pPr>
      <w:r w:rsidRPr="00C75A84">
        <w:rPr>
          <w:rFonts w:hint="eastAsia"/>
          <w:color w:val="C00000"/>
        </w:rPr>
        <w:t>微信端页面的设计</w:t>
      </w:r>
    </w:p>
    <w:p w14:paraId="23B91C6D" w14:textId="77777777" w:rsidR="00243D4B" w:rsidRDefault="00243D4B" w:rsidP="00243D4B">
      <w:r>
        <w:rPr>
          <w:rFonts w:hint="eastAsia"/>
        </w:rPr>
        <w:t>同手机端页面设计。</w:t>
      </w:r>
    </w:p>
    <w:p w14:paraId="0F8443B0" w14:textId="77777777" w:rsidR="00243D4B" w:rsidRPr="00C75A84" w:rsidRDefault="00243D4B" w:rsidP="00243D4B">
      <w:pPr>
        <w:pStyle w:val="Heading5"/>
        <w:rPr>
          <w:color w:val="C00000"/>
        </w:rPr>
      </w:pPr>
      <w:r w:rsidRPr="00C75A84">
        <w:rPr>
          <w:color w:val="C00000"/>
        </w:rPr>
        <w:t>P</w:t>
      </w:r>
      <w:r w:rsidRPr="00C75A84">
        <w:rPr>
          <w:rFonts w:hint="eastAsia"/>
          <w:color w:val="C00000"/>
        </w:rPr>
        <w:t>C</w:t>
      </w:r>
      <w:r w:rsidRPr="00C75A84">
        <w:rPr>
          <w:rFonts w:hint="eastAsia"/>
          <w:color w:val="C00000"/>
        </w:rPr>
        <w:t>页面设计</w:t>
      </w:r>
    </w:p>
    <w:p w14:paraId="6025725B" w14:textId="77777777" w:rsidR="00243D4B" w:rsidRDefault="00243D4B" w:rsidP="00243D4B">
      <w:r>
        <w:t>PC</w:t>
      </w:r>
      <w:r>
        <w:rPr>
          <w:rFonts w:hint="eastAsia"/>
        </w:rPr>
        <w:t>主要包含以下页面：</w:t>
      </w:r>
    </w:p>
    <w:p w14:paraId="6A59B55B" w14:textId="77777777" w:rsidR="00D95E34" w:rsidRDefault="00243D4B" w:rsidP="00D95E34">
      <w:pPr>
        <w:pStyle w:val="Heading5"/>
        <w:rPr>
          <w:rFonts w:hint="eastAsia"/>
        </w:rPr>
      </w:pPr>
      <w:r w:rsidRPr="00D95E34">
        <w:rPr>
          <w:rFonts w:hint="eastAsia"/>
        </w:rPr>
        <w:t>客户端首页（</w:t>
      </w:r>
      <w:r w:rsidRPr="00D95E34">
        <w:rPr>
          <w:rFonts w:hint="eastAsia"/>
        </w:rPr>
        <w:t>client</w:t>
      </w:r>
      <w:r w:rsidR="00C319CD" w:rsidRPr="00D95E34">
        <w:rPr>
          <w:rFonts w:hint="eastAsia"/>
        </w:rPr>
        <w:t>）</w:t>
      </w:r>
    </w:p>
    <w:p w14:paraId="4259A1B7" w14:textId="550201FB" w:rsidR="00D95E34" w:rsidRPr="00D95E34" w:rsidRDefault="00D95E34" w:rsidP="00D95E34">
      <w:pPr>
        <w:pStyle w:val="Heading6"/>
        <w:rPr>
          <w:rFonts w:hint="eastAsia"/>
        </w:rPr>
      </w:pPr>
      <w:r>
        <w:rPr>
          <w:rFonts w:hint="eastAsia"/>
        </w:rPr>
        <w:t>页面描述</w:t>
      </w:r>
    </w:p>
    <w:p w14:paraId="17A0E879" w14:textId="2E1A4F1C" w:rsidR="00243D4B" w:rsidRDefault="00243D4B" w:rsidP="00243D4B">
      <w:pPr>
        <w:rPr>
          <w:rFonts w:hint="eastAsia"/>
        </w:rPr>
      </w:pPr>
      <w:r>
        <w:rPr>
          <w:rFonts w:hint="eastAsia"/>
        </w:rPr>
        <w:t>这个页面是用户以</w:t>
      </w:r>
      <w:r>
        <w:rPr>
          <w:rFonts w:hint="eastAsia"/>
        </w:rPr>
        <w:t>client</w:t>
      </w:r>
      <w:r>
        <w:rPr>
          <w:rFonts w:hint="eastAsia"/>
        </w:rPr>
        <w:t>角色进入机构的产品模块显示的页面。这个页面会显示客户可以购买的产品，从单个产品进去，可以去购买（加入购物车），也可以查看产品细节，将产品加入收藏清单。用户也可以从这个页面打开购物车去进行结算。</w:t>
      </w:r>
      <w:r w:rsidR="00C319CD">
        <w:rPr>
          <w:rFonts w:hint="eastAsia"/>
        </w:rPr>
        <w:t>客户端首页还需要包括搜索功能，可以感觉类型搜索，也可以模糊搜索。</w:t>
      </w:r>
    </w:p>
    <w:p w14:paraId="35A6A339" w14:textId="0C2B713B" w:rsidR="00D95E34" w:rsidRPr="00D95E34" w:rsidRDefault="0062464E" w:rsidP="00D95E34">
      <w:pPr>
        <w:pStyle w:val="Heading6"/>
        <w:rPr>
          <w:rFonts w:hint="eastAsia"/>
        </w:rPr>
      </w:pPr>
      <w:r>
        <w:rPr>
          <w:rFonts w:hint="eastAsia"/>
        </w:rPr>
        <w:t>页面跳转</w:t>
      </w:r>
    </w:p>
    <w:p w14:paraId="3591CE5D" w14:textId="4766D2CE" w:rsidR="00D95E34" w:rsidRDefault="00CC4B4D" w:rsidP="00243D4B">
      <w:r>
        <w:rPr>
          <w:noProof/>
          <w:lang w:eastAsia="en-US"/>
        </w:rPr>
        <w:drawing>
          <wp:inline distT="0" distB="0" distL="0" distR="0" wp14:anchorId="1BF633BE" wp14:editId="11D9BCA9">
            <wp:extent cx="5715000" cy="2689566"/>
            <wp:effectExtent l="0" t="0" r="0"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279" cy="2690168"/>
                    </a:xfrm>
                    <a:prstGeom prst="rect">
                      <a:avLst/>
                    </a:prstGeom>
                    <a:noFill/>
                    <a:ln>
                      <a:noFill/>
                    </a:ln>
                  </pic:spPr>
                </pic:pic>
              </a:graphicData>
            </a:graphic>
          </wp:inline>
        </w:drawing>
      </w:r>
    </w:p>
    <w:p w14:paraId="3FF702D6" w14:textId="37A7637A" w:rsidR="002E3169" w:rsidRDefault="002E3169" w:rsidP="002E3169">
      <w:pPr>
        <w:pStyle w:val="Heading6"/>
        <w:rPr>
          <w:rFonts w:hint="eastAsia"/>
        </w:rPr>
      </w:pPr>
      <w:r>
        <w:rPr>
          <w:rFonts w:hint="eastAsia"/>
        </w:rPr>
        <w:t>页面原型</w:t>
      </w:r>
    </w:p>
    <w:p w14:paraId="2BA00695" w14:textId="77777777" w:rsidR="002E3169" w:rsidRPr="002E3169" w:rsidRDefault="002E3169" w:rsidP="002E3169">
      <w:pPr>
        <w:rPr>
          <w:rFonts w:hint="eastAsia"/>
        </w:rPr>
      </w:pPr>
    </w:p>
    <w:p w14:paraId="71789FB5" w14:textId="77777777" w:rsidR="00D95E34" w:rsidRDefault="00D95E34" w:rsidP="00243D4B"/>
    <w:p w14:paraId="0243CCF3" w14:textId="51067D30" w:rsidR="00B46245" w:rsidRDefault="00243D4B" w:rsidP="00AF456A">
      <w:pPr>
        <w:pStyle w:val="Heading5"/>
        <w:rPr>
          <w:rFonts w:hint="eastAsia"/>
        </w:rPr>
      </w:pPr>
      <w:r>
        <w:rPr>
          <w:rFonts w:hint="eastAsia"/>
        </w:rPr>
        <w:t>客户产品详细页面（</w:t>
      </w:r>
      <w:r>
        <w:rPr>
          <w:rFonts w:hint="eastAsia"/>
        </w:rPr>
        <w:t>client-detail)</w:t>
      </w:r>
    </w:p>
    <w:p w14:paraId="13033484" w14:textId="7E1A4643" w:rsidR="00243D4B" w:rsidRDefault="00243D4B" w:rsidP="00243D4B">
      <w:r>
        <w:rPr>
          <w:rFonts w:hint="eastAsia"/>
        </w:rPr>
        <w:t>这个页面显示产品的详细信息，从这个页面，可以将产品加入购物车，也可以将产品加入收藏清单。</w:t>
      </w:r>
    </w:p>
    <w:p w14:paraId="1E0E9931" w14:textId="74581F59" w:rsidR="00AF60F3" w:rsidRDefault="00243D4B" w:rsidP="00AF456A">
      <w:pPr>
        <w:pStyle w:val="Heading5"/>
        <w:rPr>
          <w:rFonts w:hint="eastAsia"/>
        </w:rPr>
      </w:pPr>
      <w:r>
        <w:rPr>
          <w:rFonts w:hint="eastAsia"/>
        </w:rPr>
        <w:t>客户产品收藏清单（</w:t>
      </w:r>
      <w:r>
        <w:rPr>
          <w:rFonts w:hint="eastAsia"/>
        </w:rPr>
        <w:t>client-</w:t>
      </w:r>
      <w:r>
        <w:t>favors</w:t>
      </w:r>
      <w:r>
        <w:rPr>
          <w:rFonts w:hint="eastAsia"/>
        </w:rPr>
        <w:t>)</w:t>
      </w:r>
    </w:p>
    <w:p w14:paraId="7D025529" w14:textId="3117AD17" w:rsidR="00243D4B" w:rsidRDefault="00243D4B" w:rsidP="00243D4B">
      <w:r>
        <w:rPr>
          <w:rFonts w:hint="eastAsia"/>
        </w:rPr>
        <w:t>这个页面列出用户收藏的产品，用户可以去购买（加入购物车）。</w:t>
      </w:r>
    </w:p>
    <w:p w14:paraId="0D224280" w14:textId="0C67B97E" w:rsidR="00B46245" w:rsidRDefault="00243D4B" w:rsidP="00243D4B">
      <w:pPr>
        <w:rPr>
          <w:rFonts w:hint="eastAsia"/>
        </w:rPr>
      </w:pPr>
      <w:r>
        <w:rPr>
          <w:rFonts w:hint="eastAsia"/>
        </w:rPr>
        <w:t>管理员首页（</w:t>
      </w:r>
      <w:r>
        <w:rPr>
          <w:rFonts w:hint="eastAsia"/>
        </w:rPr>
        <w:t>manage)</w:t>
      </w:r>
    </w:p>
    <w:p w14:paraId="5D8A0259" w14:textId="765DED5B" w:rsidR="00243D4B" w:rsidRDefault="00243D4B" w:rsidP="00243D4B">
      <w:r>
        <w:rPr>
          <w:rFonts w:hint="eastAsia"/>
        </w:rPr>
        <w:t>这个页面是管理员进入的首页，显示机构的产品列表。管理员可以去添加产品，修改产品，给产品添加价格策略（进入</w:t>
      </w:r>
      <w:r>
        <w:rPr>
          <w:rFonts w:hint="eastAsia"/>
        </w:rPr>
        <w:t>price</w:t>
      </w:r>
      <w:r>
        <w:rPr>
          <w:rFonts w:hint="eastAsia"/>
        </w:rPr>
        <w:t>模块的</w:t>
      </w:r>
      <w:r>
        <w:rPr>
          <w:rFonts w:hint="eastAsia"/>
        </w:rPr>
        <w:t>addPrice</w:t>
      </w:r>
      <w:r>
        <w:rPr>
          <w:rFonts w:hint="eastAsia"/>
        </w:rPr>
        <w:t>页面），添加分成策略（进入</w:t>
      </w:r>
      <w:r>
        <w:rPr>
          <w:rFonts w:hint="eastAsia"/>
        </w:rPr>
        <w:t>profit</w:t>
      </w:r>
      <w:r>
        <w:rPr>
          <w:rFonts w:hint="eastAsia"/>
        </w:rPr>
        <w:t>模块的</w:t>
      </w:r>
      <w:r>
        <w:rPr>
          <w:rFonts w:hint="eastAsia"/>
        </w:rPr>
        <w:t>addProfitShare</w:t>
      </w:r>
      <w:r>
        <w:rPr>
          <w:rFonts w:hint="eastAsia"/>
        </w:rPr>
        <w:t>页面</w:t>
      </w:r>
      <w:r>
        <w:rPr>
          <w:rFonts w:hint="eastAsia"/>
        </w:rPr>
        <w:t>)</w:t>
      </w:r>
      <w:r>
        <w:rPr>
          <w:rFonts w:hint="eastAsia"/>
        </w:rPr>
        <w:t>，以及隐藏产品，删除产品。</w:t>
      </w:r>
    </w:p>
    <w:p w14:paraId="4250CCD1" w14:textId="745C1F1B" w:rsidR="00B46245" w:rsidRDefault="00243D4B" w:rsidP="00C61A6A">
      <w:pPr>
        <w:pStyle w:val="Heading5"/>
      </w:pPr>
      <w:r>
        <w:rPr>
          <w:rFonts w:hint="eastAsia"/>
        </w:rPr>
        <w:t>系统管理员首页</w:t>
      </w:r>
      <w:r>
        <w:rPr>
          <w:rFonts w:hint="eastAsia"/>
        </w:rPr>
        <w:t>(admin)</w:t>
      </w:r>
    </w:p>
    <w:p w14:paraId="769B0B0B" w14:textId="3CE7DAE8" w:rsidR="00C61A6A" w:rsidRPr="00C61A6A" w:rsidRDefault="00C61A6A" w:rsidP="008C0081">
      <w:pPr>
        <w:pStyle w:val="Heading6"/>
        <w:rPr>
          <w:rFonts w:hint="eastAsia"/>
        </w:rPr>
      </w:pPr>
      <w:r>
        <w:rPr>
          <w:rFonts w:hint="eastAsia"/>
        </w:rPr>
        <w:t>页面描述</w:t>
      </w:r>
    </w:p>
    <w:p w14:paraId="1289054C" w14:textId="74F01FA2" w:rsidR="00243D4B" w:rsidRDefault="00243D4B" w:rsidP="00243D4B">
      <w:pPr>
        <w:rPr>
          <w:rFonts w:hint="eastAsia"/>
        </w:rPr>
      </w:pPr>
      <w:r>
        <w:rPr>
          <w:rFonts w:hint="eastAsia"/>
        </w:rPr>
        <w:t>这个页面用来设置产品模块相关的全局</w:t>
      </w:r>
      <w:r w:rsidR="00FB03E0">
        <w:rPr>
          <w:rFonts w:hint="eastAsia"/>
        </w:rPr>
        <w:t>性设置。这个页面首先有一个设置产品类型的链接，可以让系统管理员为</w:t>
      </w:r>
      <w:r>
        <w:rPr>
          <w:rFonts w:hint="eastAsia"/>
        </w:rPr>
        <w:t>机构添加产品类型。</w:t>
      </w:r>
    </w:p>
    <w:p w14:paraId="25C5DD16" w14:textId="7082674C" w:rsidR="00C61A6A" w:rsidRDefault="00C61A6A" w:rsidP="00934F52">
      <w:pPr>
        <w:pStyle w:val="Heading6"/>
        <w:rPr>
          <w:rFonts w:hint="eastAsia"/>
        </w:rPr>
      </w:pPr>
      <w:r>
        <w:rPr>
          <w:rFonts w:hint="eastAsia"/>
        </w:rPr>
        <w:t>页面跳转</w:t>
      </w:r>
    </w:p>
    <w:p w14:paraId="0C3FE8C3" w14:textId="22BDCAD1" w:rsidR="00C61A6A" w:rsidRDefault="00C61A6A" w:rsidP="00243D4B">
      <w:pPr>
        <w:rPr>
          <w:rFonts w:hint="eastAsia"/>
        </w:rPr>
      </w:pPr>
      <w:r>
        <w:rPr>
          <w:noProof/>
          <w:lang w:eastAsia="en-US"/>
        </w:rPr>
        <w:drawing>
          <wp:inline distT="0" distB="0" distL="0" distR="0" wp14:anchorId="708A09F9" wp14:editId="2E139296">
            <wp:extent cx="5727700" cy="2695543"/>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95543"/>
                    </a:xfrm>
                    <a:prstGeom prst="rect">
                      <a:avLst/>
                    </a:prstGeom>
                    <a:noFill/>
                    <a:ln>
                      <a:noFill/>
                    </a:ln>
                  </pic:spPr>
                </pic:pic>
              </a:graphicData>
            </a:graphic>
          </wp:inline>
        </w:drawing>
      </w:r>
    </w:p>
    <w:p w14:paraId="55C1B748" w14:textId="5B847C63" w:rsidR="00C61A6A" w:rsidRDefault="00C61A6A" w:rsidP="00CF692F">
      <w:pPr>
        <w:pStyle w:val="Heading6"/>
        <w:rPr>
          <w:rFonts w:hint="eastAsia"/>
        </w:rPr>
      </w:pPr>
      <w:r>
        <w:rPr>
          <w:rFonts w:hint="eastAsia"/>
        </w:rPr>
        <w:t>页面原型</w:t>
      </w:r>
    </w:p>
    <w:p w14:paraId="0A2EB9AB" w14:textId="6BADBA96" w:rsidR="00CF692F" w:rsidRDefault="005305B1" w:rsidP="00CF692F">
      <w:pPr>
        <w:rPr>
          <w:rFonts w:hint="eastAsia"/>
        </w:rPr>
      </w:pPr>
      <w:r>
        <w:rPr>
          <w:noProof/>
          <w:lang w:eastAsia="en-US"/>
        </w:rPr>
        <w:drawing>
          <wp:inline distT="0" distB="0" distL="0" distR="0" wp14:anchorId="25DCD8CA" wp14:editId="541B2918">
            <wp:extent cx="5727700" cy="3068553"/>
            <wp:effectExtent l="0" t="0" r="0" b="508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68553"/>
                    </a:xfrm>
                    <a:prstGeom prst="rect">
                      <a:avLst/>
                    </a:prstGeom>
                    <a:noFill/>
                    <a:ln>
                      <a:noFill/>
                    </a:ln>
                  </pic:spPr>
                </pic:pic>
              </a:graphicData>
            </a:graphic>
          </wp:inline>
        </w:drawing>
      </w:r>
    </w:p>
    <w:p w14:paraId="06CBCCF8" w14:textId="7F032320" w:rsidR="00C61A6A" w:rsidRDefault="00BF3913" w:rsidP="00243D4B">
      <w:pPr>
        <w:rPr>
          <w:rFonts w:hint="eastAsia"/>
        </w:rPr>
      </w:pPr>
      <w:r>
        <w:rPr>
          <w:rFonts w:hint="eastAsia"/>
        </w:rPr>
        <w:t>列表数据类似（仅仅证明显示数据，不能做界面设计参考）</w:t>
      </w:r>
      <w:r>
        <w:rPr>
          <w:noProof/>
          <w:lang w:eastAsia="en-US"/>
        </w:rPr>
        <w:drawing>
          <wp:inline distT="0" distB="0" distL="0" distR="0" wp14:anchorId="01C9D4A9" wp14:editId="028DE82F">
            <wp:extent cx="5270500" cy="1346200"/>
            <wp:effectExtent l="0" t="0" r="1270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346200"/>
                    </a:xfrm>
                    <a:prstGeom prst="rect">
                      <a:avLst/>
                    </a:prstGeom>
                    <a:noFill/>
                    <a:ln>
                      <a:noFill/>
                    </a:ln>
                  </pic:spPr>
                </pic:pic>
              </a:graphicData>
            </a:graphic>
          </wp:inline>
        </w:drawing>
      </w:r>
      <w:bookmarkStart w:id="0" w:name="_GoBack"/>
      <w:bookmarkEnd w:id="0"/>
    </w:p>
    <w:p w14:paraId="2D9CFCD7" w14:textId="77777777" w:rsidR="00243D4B" w:rsidRDefault="00243D4B" w:rsidP="00243D4B">
      <w:r>
        <w:rPr>
          <w:rFonts w:ascii="Songti SC Black" w:hAnsi="Songti SC Black" w:cs="Songti SC Black"/>
        </w:rPr>
        <w:t>产</w:t>
      </w:r>
      <w:r>
        <w:rPr>
          <w:rFonts w:hint="eastAsia"/>
        </w:rPr>
        <w:t>品添加</w:t>
      </w:r>
      <w:r>
        <w:rPr>
          <w:rFonts w:ascii="Songti SC Black" w:hAnsi="Songti SC Black" w:cs="Songti SC Black"/>
        </w:rPr>
        <w:t>页</w:t>
      </w:r>
      <w:r>
        <w:rPr>
          <w:rFonts w:hint="eastAsia"/>
        </w:rPr>
        <w:t>面（</w:t>
      </w:r>
      <w:r>
        <w:t>pro</w:t>
      </w:r>
      <w:r>
        <w:rPr>
          <w:rFonts w:hint="eastAsia"/>
        </w:rPr>
        <w:t>duct-add)</w:t>
      </w:r>
      <w:r>
        <w:rPr>
          <w:rFonts w:hint="eastAsia"/>
        </w:rPr>
        <w:t>：</w:t>
      </w:r>
      <w:r>
        <w:rPr>
          <w:rFonts w:ascii="Songti SC Black" w:hAnsi="Songti SC Black" w:cs="Songti SC Black"/>
        </w:rPr>
        <w:t>这</w:t>
      </w:r>
      <w:r>
        <w:rPr>
          <w:rFonts w:hint="eastAsia"/>
        </w:rPr>
        <w:t>个</w:t>
      </w:r>
      <w:r>
        <w:rPr>
          <w:rFonts w:ascii="Songti SC Black" w:hAnsi="Songti SC Black" w:cs="Songti SC Black"/>
        </w:rPr>
        <w:t>页</w:t>
      </w:r>
      <w:r>
        <w:rPr>
          <w:rFonts w:hint="eastAsia"/>
        </w:rPr>
        <w:t>面</w:t>
      </w:r>
      <w:r>
        <w:rPr>
          <w:rFonts w:ascii="Songti SC Black" w:hAnsi="Songti SC Black" w:cs="Songti SC Black"/>
        </w:rPr>
        <w:t>实际</w:t>
      </w:r>
      <w:r>
        <w:rPr>
          <w:rFonts w:hint="eastAsia"/>
        </w:rPr>
        <w:t>上是表</w:t>
      </w:r>
      <w:r>
        <w:rPr>
          <w:rFonts w:ascii="Songti SC Black" w:hAnsi="Songti SC Black" w:cs="Songti SC Black"/>
        </w:rPr>
        <w:t>单页</w:t>
      </w:r>
      <w:r>
        <w:rPr>
          <w:rFonts w:hint="eastAsia"/>
        </w:rPr>
        <w:t>面，列出</w:t>
      </w:r>
      <w:r>
        <w:rPr>
          <w:rFonts w:ascii="Songti SC Black" w:hAnsi="Songti SC Black" w:cs="Songti SC Black"/>
        </w:rPr>
        <w:t>产</w:t>
      </w:r>
      <w:r>
        <w:rPr>
          <w:rFonts w:hint="eastAsia"/>
        </w:rPr>
        <w:t>品添加需要填入的表</w:t>
      </w:r>
      <w:r>
        <w:rPr>
          <w:rFonts w:ascii="Songti SC Black" w:hAnsi="Songti SC Black" w:cs="Songti SC Black"/>
        </w:rPr>
        <w:t>单</w:t>
      </w:r>
      <w:r>
        <w:rPr>
          <w:rFonts w:hint="eastAsia"/>
        </w:rPr>
        <w:t>，</w:t>
      </w:r>
      <w:r>
        <w:rPr>
          <w:rFonts w:ascii="Songti SC Black" w:hAnsi="Songti SC Black" w:cs="Songti SC Black"/>
        </w:rPr>
        <w:t>这</w:t>
      </w:r>
      <w:r>
        <w:rPr>
          <w:rFonts w:hint="eastAsia"/>
        </w:rPr>
        <w:t>些表</w:t>
      </w:r>
      <w:r>
        <w:rPr>
          <w:rFonts w:ascii="Songti SC Black" w:hAnsi="Songti SC Black" w:cs="Songti SC Black"/>
        </w:rPr>
        <w:t>单</w:t>
      </w:r>
      <w:r>
        <w:rPr>
          <w:rFonts w:hint="eastAsia"/>
        </w:rPr>
        <w:t>数据包括：</w:t>
      </w:r>
    </w:p>
    <w:p w14:paraId="7A9CA1D6" w14:textId="77777777" w:rsidR="00243D4B" w:rsidRDefault="00243D4B" w:rsidP="00243D4B">
      <w:pPr>
        <w:pStyle w:val="ListParagraph"/>
        <w:numPr>
          <w:ilvl w:val="0"/>
          <w:numId w:val="33"/>
        </w:numPr>
      </w:pPr>
      <w:r>
        <w:rPr>
          <w:rFonts w:hint="eastAsia"/>
        </w:rPr>
        <w:t>产品编号（在机构范围内编号唯一）：</w:t>
      </w:r>
    </w:p>
    <w:p w14:paraId="65F997DC" w14:textId="42AD03C2" w:rsidR="00243D4B" w:rsidRDefault="00243D4B" w:rsidP="00243D4B">
      <w:pPr>
        <w:pStyle w:val="ListParagraph"/>
        <w:numPr>
          <w:ilvl w:val="0"/>
          <w:numId w:val="33"/>
        </w:numPr>
      </w:pPr>
      <w:r>
        <w:rPr>
          <w:rFonts w:hint="eastAsia"/>
        </w:rPr>
        <w:t>产品名称（显示名称）：</w:t>
      </w:r>
    </w:p>
    <w:p w14:paraId="0275F3CF" w14:textId="7220D135" w:rsidR="000D4CA3" w:rsidRDefault="000D4CA3" w:rsidP="00243D4B">
      <w:pPr>
        <w:pStyle w:val="ListParagraph"/>
        <w:numPr>
          <w:ilvl w:val="0"/>
          <w:numId w:val="33"/>
        </w:numPr>
      </w:pPr>
      <w:r>
        <w:rPr>
          <w:rFonts w:hint="eastAsia"/>
        </w:rPr>
        <w:t>产品小图：</w:t>
      </w:r>
    </w:p>
    <w:p w14:paraId="7006BFBC" w14:textId="41564348" w:rsidR="000D4CA3" w:rsidRDefault="00EB1CD3" w:rsidP="00243D4B">
      <w:pPr>
        <w:pStyle w:val="ListParagraph"/>
        <w:numPr>
          <w:ilvl w:val="0"/>
          <w:numId w:val="33"/>
        </w:numPr>
      </w:pPr>
      <w:r>
        <w:rPr>
          <w:rFonts w:hint="eastAsia"/>
        </w:rPr>
        <w:t>产品大图：产品图片可以为</w:t>
      </w:r>
      <w:r>
        <w:rPr>
          <w:rFonts w:hint="eastAsia"/>
        </w:rPr>
        <w:t>0</w:t>
      </w:r>
      <w:r>
        <w:rPr>
          <w:rFonts w:hint="eastAsia"/>
        </w:rPr>
        <w:t>个～多个</w:t>
      </w:r>
    </w:p>
    <w:p w14:paraId="69913669" w14:textId="05ED9A06" w:rsidR="00DB7E6D" w:rsidRDefault="00DB7E6D" w:rsidP="00243D4B">
      <w:pPr>
        <w:pStyle w:val="ListParagraph"/>
        <w:numPr>
          <w:ilvl w:val="0"/>
          <w:numId w:val="33"/>
        </w:numPr>
      </w:pPr>
      <w:r>
        <w:rPr>
          <w:rFonts w:hint="eastAsia"/>
        </w:rPr>
        <w:t>产品视频：产品视频可以为</w:t>
      </w:r>
      <w:r w:rsidR="00EB1CD3">
        <w:rPr>
          <w:rFonts w:hint="eastAsia"/>
        </w:rPr>
        <w:t>0</w:t>
      </w:r>
      <w:r>
        <w:rPr>
          <w:rFonts w:hint="eastAsia"/>
        </w:rPr>
        <w:t>个～多个</w:t>
      </w:r>
    </w:p>
    <w:p w14:paraId="3343BC59" w14:textId="77777777" w:rsidR="00243D4B" w:rsidRDefault="00243D4B" w:rsidP="00243D4B">
      <w:pPr>
        <w:pStyle w:val="ListParagraph"/>
        <w:numPr>
          <w:ilvl w:val="0"/>
          <w:numId w:val="33"/>
        </w:numPr>
      </w:pPr>
      <w:r>
        <w:rPr>
          <w:rFonts w:hint="eastAsia"/>
        </w:rPr>
        <w:t>产品类型：产品类型有系统管理员在系统管理界面添加，可以选择全局类型，也可以自己添加类型，类型是树形结构。</w:t>
      </w:r>
    </w:p>
    <w:p w14:paraId="489D6B9D" w14:textId="77777777" w:rsidR="00243D4B" w:rsidRDefault="00243D4B" w:rsidP="00243D4B">
      <w:pPr>
        <w:pStyle w:val="ListParagraph"/>
        <w:numPr>
          <w:ilvl w:val="0"/>
          <w:numId w:val="33"/>
        </w:numPr>
      </w:pPr>
      <w:r>
        <w:rPr>
          <w:rFonts w:hint="eastAsia"/>
        </w:rPr>
        <w:t>产品类型定义的表单字段：每个产品类型会定义一些表单字段，这些字段将会从类型数据中取出来，然后产生产品的动态的字段。</w:t>
      </w:r>
    </w:p>
    <w:p w14:paraId="2BBCAAE1" w14:textId="5A36323C" w:rsidR="00243D4B" w:rsidRDefault="00243D4B" w:rsidP="00243D4B">
      <w:r>
        <w:rPr>
          <w:rFonts w:hint="eastAsia"/>
        </w:rPr>
        <w:t>产品修改页面</w:t>
      </w:r>
      <w:r>
        <w:rPr>
          <w:rFonts w:hint="eastAsia"/>
        </w:rPr>
        <w:t>(product-modify)</w:t>
      </w:r>
      <w:r>
        <w:rPr>
          <w:rFonts w:hint="eastAsia"/>
        </w:rPr>
        <w:t>：这个页面用于修改产品数据。产品编号不能改，产品的类型也不能变，其他可以改变。</w:t>
      </w:r>
    </w:p>
    <w:p w14:paraId="40F0F936" w14:textId="053CD33A" w:rsidR="00FA784F" w:rsidRDefault="00FA784F" w:rsidP="00243D4B">
      <w:r>
        <w:rPr>
          <w:rFonts w:hint="eastAsia"/>
        </w:rPr>
        <w:t>产品自定义</w:t>
      </w:r>
      <w:r w:rsidR="0093571C">
        <w:rPr>
          <w:rFonts w:hint="eastAsia"/>
        </w:rPr>
        <w:t>类型管理</w:t>
      </w:r>
      <w:r>
        <w:rPr>
          <w:rFonts w:hint="eastAsia"/>
        </w:rPr>
        <w:t>页面（</w:t>
      </w:r>
      <w:r>
        <w:rPr>
          <w:rFonts w:hint="eastAsia"/>
        </w:rPr>
        <w:t>customize-</w:t>
      </w:r>
      <w:r w:rsidR="0093571C">
        <w:rPr>
          <w:rFonts w:hint="eastAsia"/>
        </w:rPr>
        <w:t>type-manage</w:t>
      </w:r>
      <w:r>
        <w:rPr>
          <w:rFonts w:hint="eastAsia"/>
        </w:rPr>
        <w:t>）</w:t>
      </w:r>
      <w:r>
        <w:rPr>
          <w:rFonts w:hint="eastAsia"/>
        </w:rPr>
        <w:t>:</w:t>
      </w:r>
      <w:r>
        <w:rPr>
          <w:rFonts w:hint="eastAsia"/>
        </w:rPr>
        <w:t>用于添加自定义产品类型，产品类型的字段包括：名称（字母名称，域名方式名称），别名（任何名称，便于识别）。</w:t>
      </w:r>
      <w:r w:rsidR="0093571C">
        <w:rPr>
          <w:rFonts w:hint="eastAsia"/>
        </w:rPr>
        <w:t>这个页面也用于对自定义类型进行修改</w:t>
      </w:r>
      <w:r w:rsidR="00A92C0A">
        <w:rPr>
          <w:rFonts w:hint="eastAsia"/>
        </w:rPr>
        <w:t>，修改自定义类型不能修改名称，只能修改别名。</w:t>
      </w:r>
    </w:p>
    <w:p w14:paraId="1384C174" w14:textId="32549778" w:rsidR="00FA784F" w:rsidRDefault="00FA784F" w:rsidP="00243D4B">
      <w:pPr>
        <w:rPr>
          <w:sz w:val="22"/>
        </w:rPr>
      </w:pPr>
      <w:r>
        <w:rPr>
          <w:rFonts w:hint="eastAsia"/>
          <w:sz w:val="22"/>
        </w:rPr>
        <w:t>产品类型</w:t>
      </w:r>
      <w:r w:rsidR="00BE57EB">
        <w:rPr>
          <w:rFonts w:hint="eastAsia"/>
          <w:sz w:val="22"/>
        </w:rPr>
        <w:t>列表管理</w:t>
      </w:r>
      <w:r>
        <w:rPr>
          <w:rFonts w:hint="eastAsia"/>
          <w:sz w:val="22"/>
        </w:rPr>
        <w:t>页面（</w:t>
      </w:r>
      <w:r w:rsidR="00BE57EB">
        <w:rPr>
          <w:rFonts w:hint="eastAsia"/>
          <w:sz w:val="22"/>
        </w:rPr>
        <w:t>typelist-manage</w:t>
      </w:r>
      <w:r>
        <w:rPr>
          <w:rFonts w:hint="eastAsia"/>
          <w:sz w:val="22"/>
        </w:rPr>
        <w:t>）</w:t>
      </w:r>
      <w:r>
        <w:rPr>
          <w:rFonts w:hint="eastAsia"/>
          <w:sz w:val="22"/>
        </w:rPr>
        <w:t>:</w:t>
      </w:r>
      <w:r>
        <w:rPr>
          <w:rFonts w:hint="eastAsia"/>
          <w:sz w:val="22"/>
        </w:rPr>
        <w:t>这个页面用于添加机构产品所用的类型。添加的类型来源于类型配置文件的类型，也可以包括其他机构添加的类型（以后支持），以及自定义类型），添加到机构类型列表的类型将会出现在添加产品的类型列表里面。</w:t>
      </w:r>
      <w:r w:rsidR="005871D0">
        <w:rPr>
          <w:rFonts w:hint="eastAsia"/>
          <w:sz w:val="22"/>
        </w:rPr>
        <w:t>这样页面也将用于删除机构类型。对于自定义类型的删除包括移除（</w:t>
      </w:r>
      <w:r w:rsidR="005871D0">
        <w:rPr>
          <w:rFonts w:hint="eastAsia"/>
          <w:sz w:val="22"/>
        </w:rPr>
        <w:t>remove</w:t>
      </w:r>
      <w:r w:rsidR="005871D0">
        <w:rPr>
          <w:rFonts w:hint="eastAsia"/>
          <w:sz w:val="22"/>
        </w:rPr>
        <w:t>）</w:t>
      </w:r>
      <w:r w:rsidR="005871D0">
        <w:rPr>
          <w:rFonts w:hint="eastAsia"/>
          <w:sz w:val="22"/>
        </w:rPr>
        <w:t>,</w:t>
      </w:r>
      <w:r w:rsidR="005871D0">
        <w:rPr>
          <w:rFonts w:hint="eastAsia"/>
          <w:sz w:val="22"/>
        </w:rPr>
        <w:t>即从机构列表中移除，真正删除（</w:t>
      </w:r>
      <w:r w:rsidR="005871D0">
        <w:rPr>
          <w:rFonts w:hint="eastAsia"/>
          <w:sz w:val="22"/>
        </w:rPr>
        <w:t>delete</w:t>
      </w:r>
      <w:r w:rsidR="005871D0">
        <w:rPr>
          <w:rFonts w:hint="eastAsia"/>
          <w:sz w:val="22"/>
        </w:rPr>
        <w:t>），将自定义类型真正删除。</w:t>
      </w:r>
      <w:r w:rsidR="004520FE">
        <w:rPr>
          <w:rFonts w:hint="eastAsia"/>
          <w:sz w:val="22"/>
        </w:rPr>
        <w:t>对自定义类型进行删除的时候，必须保证类型没有被使用，如果已经使用，就不能删除。</w:t>
      </w:r>
    </w:p>
    <w:p w14:paraId="2EA64ADD" w14:textId="290431B5" w:rsidR="00F530D4" w:rsidRDefault="00F530D4" w:rsidP="00C57B36">
      <w:pPr>
        <w:pStyle w:val="Heading5"/>
        <w:rPr>
          <w:color w:val="C00000"/>
        </w:rPr>
      </w:pPr>
      <w:r w:rsidRPr="00C75A84">
        <w:rPr>
          <w:rFonts w:hint="eastAsia"/>
          <w:color w:val="C00000"/>
        </w:rPr>
        <w:t>API</w:t>
      </w:r>
      <w:r w:rsidRPr="00C75A84">
        <w:rPr>
          <w:rFonts w:hint="eastAsia"/>
          <w:color w:val="C00000"/>
        </w:rPr>
        <w:t>的设计</w:t>
      </w:r>
    </w:p>
    <w:p w14:paraId="20F3B942" w14:textId="77777777" w:rsidR="00C57B36" w:rsidRPr="00C57B36" w:rsidRDefault="00C57B36" w:rsidP="00C57B36"/>
    <w:p w14:paraId="3641326E" w14:textId="2328C4F0" w:rsidR="009E3AE0" w:rsidRDefault="009E3AE0" w:rsidP="009E3AE0">
      <w:pPr>
        <w:pStyle w:val="Heading2"/>
      </w:pPr>
      <w:r>
        <w:rPr>
          <w:rFonts w:hint="eastAsia"/>
        </w:rPr>
        <w:t>价格模块</w:t>
      </w:r>
    </w:p>
    <w:p w14:paraId="234A42F8" w14:textId="77777777" w:rsidR="004F4BD9" w:rsidRPr="00645F13" w:rsidRDefault="004F4BD9" w:rsidP="00645F13">
      <w:pPr>
        <w:pStyle w:val="Heading4"/>
        <w:rPr>
          <w:rStyle w:val="Emphasis"/>
          <w:color w:val="2F5496" w:themeColor="accent5" w:themeShade="BF"/>
        </w:rPr>
      </w:pPr>
      <w:r w:rsidRPr="00645F13">
        <w:rPr>
          <w:rStyle w:val="Emphasis"/>
          <w:rFonts w:hint="eastAsia"/>
          <w:color w:val="2F5496" w:themeColor="accent5" w:themeShade="BF"/>
        </w:rPr>
        <w:t>功能描述</w:t>
      </w:r>
    </w:p>
    <w:p w14:paraId="72F7E175" w14:textId="24123CD8" w:rsidR="00645F13" w:rsidRDefault="00333962" w:rsidP="00645F13">
      <w:pPr>
        <w:rPr>
          <w:sz w:val="22"/>
        </w:rPr>
      </w:pPr>
      <w:r>
        <w:rPr>
          <w:rFonts w:hint="eastAsia"/>
          <w:sz w:val="22"/>
        </w:rPr>
        <w:t>价格模块用来定义产品的价格以及相关策略，由于价格</w:t>
      </w:r>
      <w:r w:rsidR="00693C75">
        <w:rPr>
          <w:rFonts w:hint="eastAsia"/>
          <w:sz w:val="22"/>
        </w:rPr>
        <w:t>策略可能包含多个产品，所以价格模块</w:t>
      </w:r>
      <w:r w:rsidR="00693C75" w:rsidRPr="006A2117">
        <w:rPr>
          <w:rFonts w:hint="eastAsia"/>
          <w:sz w:val="22"/>
        </w:rPr>
        <w:t>和产品模块是分别定义的</w:t>
      </w:r>
      <w:r w:rsidR="00645F13">
        <w:rPr>
          <w:rFonts w:hint="eastAsia"/>
          <w:sz w:val="22"/>
        </w:rPr>
        <w:t>。</w:t>
      </w:r>
    </w:p>
    <w:p w14:paraId="6519D272" w14:textId="467AC30B" w:rsidR="00165E74" w:rsidRDefault="007C5324" w:rsidP="00645F13">
      <w:pPr>
        <w:rPr>
          <w:sz w:val="22"/>
        </w:rPr>
      </w:pPr>
      <w:r>
        <w:rPr>
          <w:rFonts w:hint="eastAsia"/>
          <w:sz w:val="22"/>
        </w:rPr>
        <w:t>价格模块只有管理页面，没有客户端页面。</w:t>
      </w:r>
    </w:p>
    <w:p w14:paraId="529B62C9" w14:textId="77777777" w:rsidR="00645F13" w:rsidRPr="00D8176C" w:rsidRDefault="00645F13" w:rsidP="00645F13">
      <w:pPr>
        <w:pStyle w:val="Heading4"/>
        <w:rPr>
          <w:rStyle w:val="Emphasis"/>
          <w:color w:val="2F5496" w:themeColor="accent5" w:themeShade="BF"/>
        </w:rPr>
      </w:pPr>
      <w:r w:rsidRPr="00D8176C">
        <w:rPr>
          <w:rStyle w:val="Emphasis"/>
          <w:rFonts w:hint="eastAsia"/>
          <w:color w:val="2F5496" w:themeColor="accent5" w:themeShade="BF"/>
        </w:rPr>
        <w:t>功能设计</w:t>
      </w:r>
    </w:p>
    <w:p w14:paraId="2E29A91D" w14:textId="77777777" w:rsidR="00645F13" w:rsidRDefault="00645F13" w:rsidP="00645F13">
      <w:r>
        <w:rPr>
          <w:rFonts w:hint="eastAsia"/>
        </w:rPr>
        <w:t>功能设计主要包括页面的设计，以及</w:t>
      </w:r>
      <w:r>
        <w:rPr>
          <w:rFonts w:hint="eastAsia"/>
        </w:rPr>
        <w:t>API</w:t>
      </w:r>
      <w:r>
        <w:rPr>
          <w:rFonts w:hint="eastAsia"/>
        </w:rPr>
        <w:t>的设计，也包括部分页面逻辑的设计。</w:t>
      </w:r>
    </w:p>
    <w:p w14:paraId="2979DC04" w14:textId="77777777" w:rsidR="002F1574" w:rsidRPr="00C75A84" w:rsidRDefault="002F1574" w:rsidP="002F1574">
      <w:pPr>
        <w:pStyle w:val="Heading5"/>
        <w:rPr>
          <w:color w:val="C00000"/>
        </w:rPr>
      </w:pPr>
      <w:r w:rsidRPr="00C75A84">
        <w:rPr>
          <w:color w:val="C00000"/>
        </w:rPr>
        <w:t>P</w:t>
      </w:r>
      <w:r w:rsidRPr="00C75A84">
        <w:rPr>
          <w:rFonts w:hint="eastAsia"/>
          <w:color w:val="C00000"/>
        </w:rPr>
        <w:t>C</w:t>
      </w:r>
      <w:r w:rsidRPr="00C75A84">
        <w:rPr>
          <w:rFonts w:hint="eastAsia"/>
          <w:color w:val="C00000"/>
        </w:rPr>
        <w:t>页面设计</w:t>
      </w:r>
    </w:p>
    <w:p w14:paraId="42FA44FE" w14:textId="77777777" w:rsidR="002F1574" w:rsidRDefault="002F1574" w:rsidP="002F1574">
      <w:r>
        <w:t>PC</w:t>
      </w:r>
      <w:r>
        <w:rPr>
          <w:rFonts w:hint="eastAsia"/>
        </w:rPr>
        <w:t>主要包含以下页面：</w:t>
      </w:r>
    </w:p>
    <w:p w14:paraId="16359F50" w14:textId="51085FDC" w:rsidR="002F1574" w:rsidRDefault="000E6FE8" w:rsidP="002F1574">
      <w:r>
        <w:rPr>
          <w:rFonts w:hint="eastAsia"/>
        </w:rPr>
        <w:t>系统管理员</w:t>
      </w:r>
      <w:r w:rsidR="002F1574">
        <w:rPr>
          <w:rFonts w:hint="eastAsia"/>
        </w:rPr>
        <w:t>首页（</w:t>
      </w:r>
      <w:r>
        <w:rPr>
          <w:rFonts w:hint="eastAsia"/>
        </w:rPr>
        <w:t>admin</w:t>
      </w:r>
      <w:r w:rsidR="002F1574">
        <w:rPr>
          <w:rFonts w:hint="eastAsia"/>
        </w:rPr>
        <w:t>）：</w:t>
      </w:r>
      <w:r>
        <w:rPr>
          <w:rFonts w:hint="eastAsia"/>
        </w:rPr>
        <w:t>这个页面</w:t>
      </w:r>
      <w:r w:rsidR="00E50C02">
        <w:rPr>
          <w:rFonts w:hint="eastAsia"/>
        </w:rPr>
        <w:t>是系统管理员的入口页面，</w:t>
      </w:r>
      <w:r>
        <w:rPr>
          <w:rFonts w:hint="eastAsia"/>
        </w:rPr>
        <w:t>用于设置机构的价格模块的全局性设置</w:t>
      </w:r>
      <w:r w:rsidR="002F1574">
        <w:rPr>
          <w:rFonts w:hint="eastAsia"/>
        </w:rPr>
        <w:t>。</w:t>
      </w:r>
      <w:r w:rsidR="0071187A">
        <w:rPr>
          <w:rFonts w:hint="eastAsia"/>
        </w:rPr>
        <w:t>从这个页面，可以进入</w:t>
      </w:r>
      <w:r w:rsidR="006962D5">
        <w:rPr>
          <w:rFonts w:hint="eastAsia"/>
        </w:rPr>
        <w:t>选择机构价格策略的页面以及定制价格策略的页面。</w:t>
      </w:r>
    </w:p>
    <w:p w14:paraId="222D8E24" w14:textId="032B4776" w:rsidR="002F1574" w:rsidRDefault="00852C5E" w:rsidP="002F1574">
      <w:r>
        <w:rPr>
          <w:rFonts w:hint="eastAsia"/>
        </w:rPr>
        <w:t>价格管理页面</w:t>
      </w:r>
      <w:r w:rsidR="002F1574">
        <w:rPr>
          <w:rFonts w:hint="eastAsia"/>
        </w:rPr>
        <w:t>（</w:t>
      </w:r>
      <w:r>
        <w:rPr>
          <w:rFonts w:hint="eastAsia"/>
        </w:rPr>
        <w:t>manage</w:t>
      </w:r>
      <w:r w:rsidR="00A76357">
        <w:rPr>
          <w:rFonts w:hint="eastAsia"/>
        </w:rPr>
        <w:t>）</w:t>
      </w:r>
      <w:r w:rsidR="002F1574">
        <w:rPr>
          <w:rFonts w:hint="eastAsia"/>
        </w:rPr>
        <w:t>：</w:t>
      </w:r>
      <w:r w:rsidR="00A76357">
        <w:rPr>
          <w:rFonts w:hint="eastAsia"/>
        </w:rPr>
        <w:t>这个页面</w:t>
      </w:r>
      <w:r w:rsidR="00B61146">
        <w:rPr>
          <w:rFonts w:ascii="Cambria" w:eastAsia="Cambria" w:hAnsi="Cambria" w:cs="Cambria" w:hint="eastAsia"/>
        </w:rPr>
        <w:t>是管理</w:t>
      </w:r>
      <w:r w:rsidR="00B61146">
        <w:rPr>
          <w:rFonts w:ascii="宋体" w:eastAsia="宋体" w:hAnsi="宋体" w:cs="宋体" w:hint="eastAsia"/>
        </w:rPr>
        <w:t>员</w:t>
      </w:r>
      <w:r w:rsidR="00B61146">
        <w:rPr>
          <w:rFonts w:ascii="Cambria" w:eastAsia="Cambria" w:hAnsi="Cambria" w:cs="Cambria" w:hint="eastAsia"/>
        </w:rPr>
        <w:t>的入口</w:t>
      </w:r>
      <w:r w:rsidR="00B61146">
        <w:rPr>
          <w:rFonts w:ascii="宋体" w:eastAsia="宋体" w:hAnsi="宋体" w:cs="宋体" w:hint="eastAsia"/>
        </w:rPr>
        <w:t>页面</w:t>
      </w:r>
      <w:r w:rsidR="002F1574">
        <w:rPr>
          <w:rFonts w:hint="eastAsia"/>
        </w:rPr>
        <w:t>。</w:t>
      </w:r>
      <w:r w:rsidR="002E3291">
        <w:rPr>
          <w:rFonts w:hint="eastAsia"/>
        </w:rPr>
        <w:t>这个页面首先显示机构的价格策略列表。</w:t>
      </w:r>
      <w:r w:rsidR="0062321C">
        <w:rPr>
          <w:rFonts w:hint="eastAsia"/>
        </w:rPr>
        <w:t>从这个页面，将会提供进入价格策略定制的页面，会进入添加／删除机构价格策略的页面。</w:t>
      </w:r>
    </w:p>
    <w:p w14:paraId="07CC4515" w14:textId="7E2BDBA6" w:rsidR="002B67D6" w:rsidRDefault="00506596" w:rsidP="002B67D6">
      <w:r>
        <w:rPr>
          <w:rFonts w:hint="eastAsia"/>
        </w:rPr>
        <w:t>选择机构价格策略</w:t>
      </w:r>
      <w:r w:rsidR="0062321C">
        <w:rPr>
          <w:rFonts w:hint="eastAsia"/>
        </w:rPr>
        <w:t>页面（</w:t>
      </w:r>
      <w:r w:rsidR="0062321C">
        <w:rPr>
          <w:rFonts w:hint="eastAsia"/>
        </w:rPr>
        <w:t>space-price-list</w:t>
      </w:r>
      <w:r w:rsidR="0062321C">
        <w:rPr>
          <w:rFonts w:hint="eastAsia"/>
        </w:rPr>
        <w:t>）</w:t>
      </w:r>
      <w:r w:rsidR="0062321C">
        <w:rPr>
          <w:rFonts w:hint="eastAsia"/>
        </w:rPr>
        <w:t>:</w:t>
      </w:r>
      <w:r w:rsidR="0062321C">
        <w:rPr>
          <w:rFonts w:hint="eastAsia"/>
        </w:rPr>
        <w:t>这个页面用于管理机构价格策略的添加和移除。可添加的价格策略来自价格模块的配置文件，也来自自定义的价格策略。</w:t>
      </w:r>
      <w:r w:rsidR="001620C1">
        <w:rPr>
          <w:rFonts w:hint="eastAsia"/>
        </w:rPr>
        <w:t>选择添加机构的价格策略的时候，需要输入价格策略中的属性变量的值。</w:t>
      </w:r>
    </w:p>
    <w:p w14:paraId="21256BFE" w14:textId="76087DD3" w:rsidR="00417873" w:rsidRDefault="00B86501" w:rsidP="00417873">
      <w:r>
        <w:rPr>
          <w:rFonts w:hint="eastAsia"/>
        </w:rPr>
        <w:t>自定义价格</w:t>
      </w:r>
      <w:r w:rsidR="00417873">
        <w:rPr>
          <w:rFonts w:hint="eastAsia"/>
        </w:rPr>
        <w:t>策略的管理页面（</w:t>
      </w:r>
      <w:r w:rsidR="00417873">
        <w:rPr>
          <w:rFonts w:hint="eastAsia"/>
        </w:rPr>
        <w:t>customize-profit-share</w:t>
      </w:r>
      <w:r w:rsidR="00417873">
        <w:rPr>
          <w:rFonts w:hint="eastAsia"/>
        </w:rPr>
        <w:t>）</w:t>
      </w:r>
      <w:r w:rsidR="00417873">
        <w:rPr>
          <w:rFonts w:hint="eastAsia"/>
        </w:rPr>
        <w:t>:</w:t>
      </w:r>
      <w:r>
        <w:rPr>
          <w:rFonts w:hint="eastAsia"/>
        </w:rPr>
        <w:t>这个页面用于添加／修改自定义价格策略。价格</w:t>
      </w:r>
      <w:r w:rsidR="00417873">
        <w:rPr>
          <w:rFonts w:hint="eastAsia"/>
        </w:rPr>
        <w:t>策略的输入字段包括：名称（域名方式名称），别名，策略属性。策略属性是</w:t>
      </w:r>
      <w:r w:rsidR="00417873">
        <w:rPr>
          <w:rFonts w:hint="eastAsia"/>
        </w:rPr>
        <w:t>key-value-scope</w:t>
      </w:r>
      <w:r w:rsidR="00417873">
        <w:rPr>
          <w:rFonts w:hint="eastAsia"/>
        </w:rPr>
        <w:t>的</w:t>
      </w:r>
      <w:r>
        <w:rPr>
          <w:rFonts w:hint="eastAsia"/>
        </w:rPr>
        <w:t>键值，每个价格</w:t>
      </w:r>
      <w:r w:rsidR="00417873">
        <w:rPr>
          <w:rFonts w:hint="eastAsia"/>
        </w:rPr>
        <w:t>策略由这些策略属性构成，策略属性的值分为平台级别，机构级别和产品级别。（可以考虑暂时不实现</w:t>
      </w:r>
      <w:r w:rsidR="0018486E">
        <w:rPr>
          <w:rFonts w:hint="eastAsia"/>
        </w:rPr>
        <w:t>定制价格策略</w:t>
      </w:r>
      <w:r w:rsidR="00417873">
        <w:rPr>
          <w:rFonts w:hint="eastAsia"/>
        </w:rPr>
        <w:t>）</w:t>
      </w:r>
    </w:p>
    <w:p w14:paraId="25BCE594" w14:textId="77777777" w:rsidR="00053392" w:rsidRDefault="00053392" w:rsidP="00053392">
      <w:pPr>
        <w:pStyle w:val="Heading5"/>
        <w:rPr>
          <w:color w:val="C00000"/>
        </w:rPr>
      </w:pPr>
      <w:r w:rsidRPr="00C75A84">
        <w:rPr>
          <w:rFonts w:hint="eastAsia"/>
          <w:color w:val="C00000"/>
        </w:rPr>
        <w:t>API</w:t>
      </w:r>
      <w:r w:rsidRPr="00C75A84">
        <w:rPr>
          <w:rFonts w:hint="eastAsia"/>
          <w:color w:val="C00000"/>
        </w:rPr>
        <w:t>的设计</w:t>
      </w:r>
    </w:p>
    <w:p w14:paraId="0979EE70" w14:textId="77777777" w:rsidR="00053392" w:rsidRPr="002B67D6" w:rsidRDefault="00053392" w:rsidP="002B67D6"/>
    <w:p w14:paraId="173563AA" w14:textId="18784648" w:rsidR="00D3580B" w:rsidRDefault="00D3580B" w:rsidP="00D3580B">
      <w:pPr>
        <w:pStyle w:val="Heading2"/>
      </w:pPr>
      <w:r>
        <w:rPr>
          <w:rFonts w:hint="eastAsia"/>
        </w:rPr>
        <w:t>利润模块（</w:t>
      </w:r>
      <w:r>
        <w:rPr>
          <w:rFonts w:hint="eastAsia"/>
        </w:rPr>
        <w:t>profit)</w:t>
      </w:r>
    </w:p>
    <w:p w14:paraId="763D3E4E" w14:textId="77777777" w:rsidR="00D3580B" w:rsidRPr="00645F13" w:rsidRDefault="00D3580B" w:rsidP="00D3580B">
      <w:pPr>
        <w:pStyle w:val="Heading4"/>
        <w:rPr>
          <w:rStyle w:val="Emphasis"/>
          <w:color w:val="2F5496" w:themeColor="accent5" w:themeShade="BF"/>
        </w:rPr>
      </w:pPr>
      <w:r w:rsidRPr="00645F13">
        <w:rPr>
          <w:rStyle w:val="Emphasis"/>
          <w:rFonts w:hint="eastAsia"/>
          <w:color w:val="2F5496" w:themeColor="accent5" w:themeShade="BF"/>
        </w:rPr>
        <w:t>功能描述</w:t>
      </w:r>
    </w:p>
    <w:p w14:paraId="268C3677" w14:textId="297ED29E" w:rsidR="00D3580B" w:rsidRDefault="00D3580B" w:rsidP="00D3580B">
      <w:pPr>
        <w:rPr>
          <w:sz w:val="22"/>
        </w:rPr>
      </w:pPr>
      <w:r>
        <w:rPr>
          <w:rFonts w:hint="eastAsia"/>
          <w:sz w:val="22"/>
        </w:rPr>
        <w:t>利润模块用来定义产品的利润分配以及相关策略。</w:t>
      </w:r>
    </w:p>
    <w:p w14:paraId="6C123E15" w14:textId="4569B532" w:rsidR="00D3580B" w:rsidRDefault="00D3580B" w:rsidP="00D3580B">
      <w:pPr>
        <w:rPr>
          <w:sz w:val="22"/>
        </w:rPr>
      </w:pPr>
      <w:r>
        <w:rPr>
          <w:rFonts w:hint="eastAsia"/>
          <w:sz w:val="22"/>
        </w:rPr>
        <w:t>利润模块只有管理页面，没有客户端页面。</w:t>
      </w:r>
    </w:p>
    <w:p w14:paraId="12E49714" w14:textId="77777777" w:rsidR="00D3580B" w:rsidRPr="00D8176C" w:rsidRDefault="00D3580B" w:rsidP="00D3580B">
      <w:pPr>
        <w:pStyle w:val="Heading4"/>
        <w:rPr>
          <w:rStyle w:val="Emphasis"/>
          <w:color w:val="2F5496" w:themeColor="accent5" w:themeShade="BF"/>
        </w:rPr>
      </w:pPr>
      <w:r w:rsidRPr="00D8176C">
        <w:rPr>
          <w:rStyle w:val="Emphasis"/>
          <w:rFonts w:hint="eastAsia"/>
          <w:color w:val="2F5496" w:themeColor="accent5" w:themeShade="BF"/>
        </w:rPr>
        <w:t>功能设计</w:t>
      </w:r>
    </w:p>
    <w:p w14:paraId="6684A006" w14:textId="77777777" w:rsidR="00D3580B" w:rsidRDefault="00D3580B" w:rsidP="00D3580B">
      <w:r>
        <w:rPr>
          <w:rFonts w:hint="eastAsia"/>
        </w:rPr>
        <w:t>功能设计主要包括页面的设计，以及</w:t>
      </w:r>
      <w:r>
        <w:rPr>
          <w:rFonts w:hint="eastAsia"/>
        </w:rPr>
        <w:t>API</w:t>
      </w:r>
      <w:r>
        <w:rPr>
          <w:rFonts w:hint="eastAsia"/>
        </w:rPr>
        <w:t>的设计，也包括部分页面逻辑的设计。</w:t>
      </w:r>
    </w:p>
    <w:p w14:paraId="08FBE425" w14:textId="77777777" w:rsidR="00D3580B" w:rsidRPr="00C75A84" w:rsidRDefault="00D3580B" w:rsidP="00D3580B">
      <w:pPr>
        <w:pStyle w:val="Heading5"/>
        <w:rPr>
          <w:color w:val="C00000"/>
        </w:rPr>
      </w:pPr>
      <w:r w:rsidRPr="00C75A84">
        <w:rPr>
          <w:color w:val="C00000"/>
        </w:rPr>
        <w:t>P</w:t>
      </w:r>
      <w:r w:rsidRPr="00C75A84">
        <w:rPr>
          <w:rFonts w:hint="eastAsia"/>
          <w:color w:val="C00000"/>
        </w:rPr>
        <w:t>C</w:t>
      </w:r>
      <w:r w:rsidRPr="00C75A84">
        <w:rPr>
          <w:rFonts w:hint="eastAsia"/>
          <w:color w:val="C00000"/>
        </w:rPr>
        <w:t>页面设计</w:t>
      </w:r>
    </w:p>
    <w:p w14:paraId="426C0A60" w14:textId="77777777" w:rsidR="00D3580B" w:rsidRDefault="00D3580B" w:rsidP="00D3580B">
      <w:r>
        <w:t>PC</w:t>
      </w:r>
      <w:r>
        <w:rPr>
          <w:rFonts w:hint="eastAsia"/>
        </w:rPr>
        <w:t>主要包含以下页面：</w:t>
      </w:r>
    </w:p>
    <w:p w14:paraId="45D6E1C9" w14:textId="005FFCF5" w:rsidR="00D3580B" w:rsidRDefault="00D3580B" w:rsidP="00D3580B">
      <w:r>
        <w:rPr>
          <w:rFonts w:hint="eastAsia"/>
        </w:rPr>
        <w:t>系统管理员首页（</w:t>
      </w:r>
      <w:r>
        <w:rPr>
          <w:rFonts w:hint="eastAsia"/>
        </w:rPr>
        <w:t>admin</w:t>
      </w:r>
      <w:r>
        <w:rPr>
          <w:rFonts w:hint="eastAsia"/>
        </w:rPr>
        <w:t>）：这个页面是系统管理员的入口页面，</w:t>
      </w:r>
      <w:r w:rsidR="0042366A">
        <w:rPr>
          <w:rFonts w:hint="eastAsia"/>
        </w:rPr>
        <w:t>用于设置机构的利润</w:t>
      </w:r>
      <w:r>
        <w:rPr>
          <w:rFonts w:hint="eastAsia"/>
        </w:rPr>
        <w:t>模块的全局性设置。从这个页面，可以进入</w:t>
      </w:r>
      <w:r w:rsidR="00580ADA">
        <w:rPr>
          <w:rFonts w:hint="eastAsia"/>
        </w:rPr>
        <w:t>选择机构利润策略的页面以及定制利润</w:t>
      </w:r>
      <w:r>
        <w:rPr>
          <w:rFonts w:hint="eastAsia"/>
        </w:rPr>
        <w:t>策略的页面。</w:t>
      </w:r>
    </w:p>
    <w:p w14:paraId="5FA0BED9" w14:textId="5E10ABB8" w:rsidR="00D3580B" w:rsidRDefault="00CE237E" w:rsidP="00D3580B">
      <w:r>
        <w:rPr>
          <w:rFonts w:hint="eastAsia"/>
        </w:rPr>
        <w:t>利润</w:t>
      </w:r>
      <w:r w:rsidR="00D3580B">
        <w:rPr>
          <w:rFonts w:hint="eastAsia"/>
        </w:rPr>
        <w:t>管理页面（</w:t>
      </w:r>
      <w:r w:rsidR="00D3580B">
        <w:rPr>
          <w:rFonts w:hint="eastAsia"/>
        </w:rPr>
        <w:t>manage</w:t>
      </w:r>
      <w:r w:rsidR="00D3580B">
        <w:rPr>
          <w:rFonts w:hint="eastAsia"/>
        </w:rPr>
        <w:t>）：这个页面</w:t>
      </w:r>
      <w:r w:rsidR="00D3580B">
        <w:rPr>
          <w:rFonts w:ascii="Cambria" w:eastAsia="Cambria" w:hAnsi="Cambria" w:cs="Cambria" w:hint="eastAsia"/>
        </w:rPr>
        <w:t>是管理</w:t>
      </w:r>
      <w:r w:rsidR="00D3580B">
        <w:rPr>
          <w:rFonts w:ascii="宋体" w:eastAsia="宋体" w:hAnsi="宋体" w:cs="宋体" w:hint="eastAsia"/>
        </w:rPr>
        <w:t>员</w:t>
      </w:r>
      <w:r w:rsidR="00D3580B">
        <w:rPr>
          <w:rFonts w:ascii="Cambria" w:eastAsia="Cambria" w:hAnsi="Cambria" w:cs="Cambria" w:hint="eastAsia"/>
        </w:rPr>
        <w:t>的入口</w:t>
      </w:r>
      <w:r w:rsidR="00D3580B">
        <w:rPr>
          <w:rFonts w:ascii="宋体" w:eastAsia="宋体" w:hAnsi="宋体" w:cs="宋体" w:hint="eastAsia"/>
        </w:rPr>
        <w:t>页面</w:t>
      </w:r>
      <w:r w:rsidR="00D3580B">
        <w:rPr>
          <w:rFonts w:hint="eastAsia"/>
        </w:rPr>
        <w:t>。</w:t>
      </w:r>
      <w:r>
        <w:rPr>
          <w:rFonts w:hint="eastAsia"/>
        </w:rPr>
        <w:t>这个页面首先显示机构的利润分配（</w:t>
      </w:r>
      <w:r>
        <w:rPr>
          <w:rFonts w:hint="eastAsia"/>
        </w:rPr>
        <w:t>profitShare)</w:t>
      </w:r>
      <w:r w:rsidR="00D3580B">
        <w:rPr>
          <w:rFonts w:hint="eastAsia"/>
        </w:rPr>
        <w:t>策略列表。</w:t>
      </w:r>
      <w:r>
        <w:rPr>
          <w:rFonts w:hint="eastAsia"/>
        </w:rPr>
        <w:t>从这个页面，将会提供进入利润分配</w:t>
      </w:r>
      <w:r w:rsidR="00D3580B">
        <w:rPr>
          <w:rFonts w:hint="eastAsia"/>
        </w:rPr>
        <w:t>策略定制的页面，会进入添加／删除机构价格策略的页面。</w:t>
      </w:r>
    </w:p>
    <w:p w14:paraId="34C67B13" w14:textId="36DD9731" w:rsidR="00D3580B" w:rsidRDefault="00CE237E" w:rsidP="00D3580B">
      <w:r>
        <w:rPr>
          <w:rFonts w:hint="eastAsia"/>
        </w:rPr>
        <w:t>管理机构利润分配</w:t>
      </w:r>
      <w:r w:rsidR="00D3580B">
        <w:rPr>
          <w:rFonts w:hint="eastAsia"/>
        </w:rPr>
        <w:t>策略页面（</w:t>
      </w:r>
      <w:r>
        <w:rPr>
          <w:rFonts w:hint="eastAsia"/>
        </w:rPr>
        <w:t>manage-space-profit-share</w:t>
      </w:r>
      <w:r w:rsidR="00D3580B">
        <w:rPr>
          <w:rFonts w:hint="eastAsia"/>
        </w:rPr>
        <w:t>）</w:t>
      </w:r>
      <w:r w:rsidR="00D3580B">
        <w:rPr>
          <w:rFonts w:hint="eastAsia"/>
        </w:rPr>
        <w:t>:</w:t>
      </w:r>
      <w:r w:rsidR="00612837">
        <w:rPr>
          <w:rFonts w:hint="eastAsia"/>
        </w:rPr>
        <w:t>这个页面用于管理机构级别的利润分配策略的添加和移除。可添加的利润分配策略来自配置文件，也来自自定义的利润分配</w:t>
      </w:r>
      <w:r w:rsidR="00D3580B">
        <w:rPr>
          <w:rFonts w:hint="eastAsia"/>
        </w:rPr>
        <w:t>策略。添加机构</w:t>
      </w:r>
      <w:r w:rsidR="00100F63">
        <w:rPr>
          <w:rFonts w:hint="eastAsia"/>
        </w:rPr>
        <w:t>级别的利润分配策略的时候，需要输入策略中的机构级别的属性值</w:t>
      </w:r>
      <w:r w:rsidR="00D3580B">
        <w:rPr>
          <w:rFonts w:hint="eastAsia"/>
        </w:rPr>
        <w:t>。</w:t>
      </w:r>
    </w:p>
    <w:p w14:paraId="3D6C657D" w14:textId="0DB4CDD4" w:rsidR="00D3580B" w:rsidRDefault="00A65D62" w:rsidP="00D3580B">
      <w:r>
        <w:rPr>
          <w:rFonts w:hint="eastAsia"/>
        </w:rPr>
        <w:t>自定义利润分配策略</w:t>
      </w:r>
      <w:r w:rsidR="00D3580B">
        <w:rPr>
          <w:rFonts w:hint="eastAsia"/>
        </w:rPr>
        <w:t>的管理页面（</w:t>
      </w:r>
      <w:r w:rsidR="00FE3D8B">
        <w:rPr>
          <w:rFonts w:hint="eastAsia"/>
        </w:rPr>
        <w:t>customize-profit-share</w:t>
      </w:r>
      <w:r w:rsidR="00D3580B">
        <w:rPr>
          <w:rFonts w:hint="eastAsia"/>
        </w:rPr>
        <w:t>）</w:t>
      </w:r>
      <w:r w:rsidR="00D3580B">
        <w:rPr>
          <w:rFonts w:hint="eastAsia"/>
        </w:rPr>
        <w:t>:</w:t>
      </w:r>
      <w:r w:rsidR="00D76B06">
        <w:rPr>
          <w:rFonts w:hint="eastAsia"/>
        </w:rPr>
        <w:t>这个页面用于添加／修改自定义利润分配策略。利润分配</w:t>
      </w:r>
      <w:r w:rsidR="00D3580B">
        <w:rPr>
          <w:rFonts w:hint="eastAsia"/>
        </w:rPr>
        <w:t>策略的输入字段包括：名称（域名方式名称），别名，策略属性。策略属性是</w:t>
      </w:r>
      <w:r w:rsidR="00A079EE">
        <w:rPr>
          <w:rFonts w:hint="eastAsia"/>
        </w:rPr>
        <w:t>key-value-scope</w:t>
      </w:r>
      <w:r w:rsidR="00D3580B">
        <w:rPr>
          <w:rFonts w:hint="eastAsia"/>
        </w:rPr>
        <w:t>的</w:t>
      </w:r>
      <w:r w:rsidR="00CF3665">
        <w:rPr>
          <w:rFonts w:hint="eastAsia"/>
        </w:rPr>
        <w:t>键值，每个利润分配</w:t>
      </w:r>
      <w:r w:rsidR="00D3580B">
        <w:rPr>
          <w:rFonts w:hint="eastAsia"/>
        </w:rPr>
        <w:t>策略由这些策略属性构成，策略属性的</w:t>
      </w:r>
      <w:r w:rsidR="00635308">
        <w:rPr>
          <w:rFonts w:hint="eastAsia"/>
        </w:rPr>
        <w:t>值分为平台级别，机构级别和产品级别。</w:t>
      </w:r>
      <w:r w:rsidR="001420C5">
        <w:rPr>
          <w:rFonts w:hint="eastAsia"/>
        </w:rPr>
        <w:t>（可以考虑暂时不实现）</w:t>
      </w:r>
    </w:p>
    <w:p w14:paraId="027E413C" w14:textId="77777777" w:rsidR="00D3580B" w:rsidRDefault="00D3580B" w:rsidP="00D3580B">
      <w:pPr>
        <w:pStyle w:val="Heading5"/>
        <w:rPr>
          <w:color w:val="C00000"/>
        </w:rPr>
      </w:pPr>
      <w:r w:rsidRPr="00C75A84">
        <w:rPr>
          <w:rFonts w:hint="eastAsia"/>
          <w:color w:val="C00000"/>
        </w:rPr>
        <w:t>API</w:t>
      </w:r>
      <w:r w:rsidRPr="00C75A84">
        <w:rPr>
          <w:rFonts w:hint="eastAsia"/>
          <w:color w:val="C00000"/>
        </w:rPr>
        <w:t>的设计</w:t>
      </w:r>
    </w:p>
    <w:p w14:paraId="4F374A97" w14:textId="77777777" w:rsidR="00D3580B" w:rsidRDefault="00D3580B" w:rsidP="00F24A3A">
      <w:pPr>
        <w:pStyle w:val="Heading2"/>
      </w:pPr>
    </w:p>
    <w:p w14:paraId="24B7048E" w14:textId="3C33E12E" w:rsidR="00F24A3A" w:rsidRDefault="008735DE" w:rsidP="00F24A3A">
      <w:pPr>
        <w:pStyle w:val="Heading2"/>
      </w:pPr>
      <w:r>
        <w:rPr>
          <w:rFonts w:hint="eastAsia"/>
        </w:rPr>
        <w:t>机构</w:t>
      </w:r>
      <w:r w:rsidR="00F24A3A">
        <w:rPr>
          <w:rFonts w:hint="eastAsia"/>
        </w:rPr>
        <w:t>金融账号模块</w:t>
      </w:r>
    </w:p>
    <w:p w14:paraId="0EB8459A" w14:textId="77777777" w:rsidR="00F24A3A" w:rsidRDefault="00F24A3A" w:rsidP="00C97C89">
      <w:pPr>
        <w:pStyle w:val="Heading4"/>
        <w:rPr>
          <w:rStyle w:val="Emphasis"/>
        </w:rPr>
      </w:pPr>
      <w:r w:rsidRPr="00E0210D">
        <w:rPr>
          <w:rStyle w:val="Emphasis"/>
          <w:rFonts w:hint="eastAsia"/>
        </w:rPr>
        <w:t>功能描述</w:t>
      </w:r>
    </w:p>
    <w:p w14:paraId="4E52D559" w14:textId="295786F1" w:rsidR="00F24A3A" w:rsidRDefault="00481266" w:rsidP="00F24A3A">
      <w:pPr>
        <w:rPr>
          <w:sz w:val="22"/>
        </w:rPr>
      </w:pPr>
      <w:r>
        <w:rPr>
          <w:rFonts w:hint="eastAsia"/>
          <w:sz w:val="22"/>
        </w:rPr>
        <w:t>金融账号模块用来管理客户</w:t>
      </w:r>
      <w:r w:rsidR="00F24A3A">
        <w:rPr>
          <w:rFonts w:hint="eastAsia"/>
          <w:sz w:val="22"/>
        </w:rPr>
        <w:t>的金融账号，其要点如下：</w:t>
      </w:r>
    </w:p>
    <w:p w14:paraId="6225AD7C" w14:textId="535333CC" w:rsidR="00736B27" w:rsidRDefault="00295B9F" w:rsidP="00F24A3A">
      <w:pPr>
        <w:pStyle w:val="ListParagraph"/>
        <w:numPr>
          <w:ilvl w:val="0"/>
          <w:numId w:val="8"/>
        </w:numPr>
        <w:rPr>
          <w:sz w:val="22"/>
        </w:rPr>
      </w:pPr>
      <w:r>
        <w:rPr>
          <w:rFonts w:hint="eastAsia"/>
          <w:sz w:val="22"/>
        </w:rPr>
        <w:t>机构和个人都可以创建自己的金融账号，并且和微信支付，支付宝支付以及银行支付绑定起来。</w:t>
      </w:r>
    </w:p>
    <w:p w14:paraId="061DEFF4" w14:textId="2E8E2513" w:rsidR="00092572" w:rsidRDefault="00295B9F" w:rsidP="00F24A3A">
      <w:pPr>
        <w:pStyle w:val="ListParagraph"/>
        <w:numPr>
          <w:ilvl w:val="0"/>
          <w:numId w:val="8"/>
        </w:numPr>
        <w:rPr>
          <w:sz w:val="22"/>
        </w:rPr>
      </w:pPr>
      <w:r>
        <w:rPr>
          <w:rFonts w:hint="eastAsia"/>
          <w:sz w:val="22"/>
        </w:rPr>
        <w:t>当进行交易行为的时候，调用金融账号的支付功能，将会开启微信支付或者支付宝支付功能，网上银行支付功能完成真正的支付。</w:t>
      </w:r>
    </w:p>
    <w:p w14:paraId="6122A8DC" w14:textId="0E137969" w:rsidR="00AB1C00" w:rsidRDefault="00295B9F" w:rsidP="00F24A3A">
      <w:pPr>
        <w:pStyle w:val="ListParagraph"/>
        <w:numPr>
          <w:ilvl w:val="0"/>
          <w:numId w:val="8"/>
        </w:numPr>
        <w:rPr>
          <w:sz w:val="22"/>
        </w:rPr>
      </w:pPr>
      <w:r>
        <w:rPr>
          <w:rFonts w:hint="eastAsia"/>
          <w:sz w:val="22"/>
        </w:rPr>
        <w:t>金融账号的所有人（个人或者公司）可以管理账号，包括开头，暂停，关闭支付功能等等</w:t>
      </w:r>
      <w:r>
        <w:rPr>
          <w:rFonts w:hint="eastAsia"/>
          <w:sz w:val="22"/>
        </w:rPr>
        <w:t xml:space="preserve"> </w:t>
      </w:r>
      <w:r w:rsidR="00452AF5">
        <w:rPr>
          <w:rFonts w:hint="eastAsia"/>
          <w:sz w:val="22"/>
        </w:rPr>
        <w:t>。</w:t>
      </w:r>
    </w:p>
    <w:p w14:paraId="69F54027" w14:textId="045D6B42" w:rsidR="00F24A3A" w:rsidRDefault="00452AF5" w:rsidP="00F24A3A">
      <w:pPr>
        <w:pStyle w:val="ListParagraph"/>
        <w:numPr>
          <w:ilvl w:val="0"/>
          <w:numId w:val="8"/>
        </w:numPr>
        <w:rPr>
          <w:sz w:val="22"/>
        </w:rPr>
      </w:pPr>
      <w:r>
        <w:rPr>
          <w:rFonts w:hint="eastAsia"/>
          <w:sz w:val="22"/>
        </w:rPr>
        <w:t>开通金融账号的方式大概是</w:t>
      </w:r>
      <w:r>
        <w:rPr>
          <w:rFonts w:hint="eastAsia"/>
          <w:sz w:val="22"/>
        </w:rPr>
        <w:t>2</w:t>
      </w:r>
      <w:r>
        <w:rPr>
          <w:rFonts w:hint="eastAsia"/>
          <w:sz w:val="22"/>
        </w:rPr>
        <w:t>种：</w:t>
      </w:r>
      <w:r>
        <w:rPr>
          <w:rFonts w:hint="eastAsia"/>
          <w:sz w:val="22"/>
        </w:rPr>
        <w:t>1</w:t>
      </w:r>
      <w:r w:rsidR="00B96E5A">
        <w:rPr>
          <w:rFonts w:hint="eastAsia"/>
          <w:sz w:val="22"/>
        </w:rPr>
        <w:t>）由管理员开通，然后和用户的手机等绑定，</w:t>
      </w:r>
      <w:r w:rsidR="00B96E5A">
        <w:rPr>
          <w:rFonts w:hint="eastAsia"/>
          <w:sz w:val="22"/>
        </w:rPr>
        <w:t>2</w:t>
      </w:r>
      <w:r w:rsidR="00B96E5A">
        <w:rPr>
          <w:rFonts w:hint="eastAsia"/>
          <w:sz w:val="22"/>
        </w:rPr>
        <w:t>）用户申请，由管理员批准。</w:t>
      </w:r>
    </w:p>
    <w:p w14:paraId="71820998" w14:textId="7DDBF0FB" w:rsidR="00F24A3A" w:rsidRDefault="00B96E5A" w:rsidP="00143CE1">
      <w:pPr>
        <w:pStyle w:val="ListParagraph"/>
        <w:numPr>
          <w:ilvl w:val="0"/>
          <w:numId w:val="8"/>
        </w:numPr>
        <w:rPr>
          <w:sz w:val="22"/>
        </w:rPr>
      </w:pPr>
      <w:r>
        <w:rPr>
          <w:rFonts w:hint="eastAsia"/>
          <w:sz w:val="22"/>
        </w:rPr>
        <w:t>金融账号可以和金融卡绑定。如果和金融卡绑定，那么金融账号会有一个卡号。对金融卡账号而言，发卡的过程将会和开通金融账号的过程统一起来。发卡的方式也大致是</w:t>
      </w:r>
      <w:r>
        <w:rPr>
          <w:rFonts w:hint="eastAsia"/>
          <w:sz w:val="22"/>
        </w:rPr>
        <w:t>2</w:t>
      </w:r>
      <w:r>
        <w:rPr>
          <w:rFonts w:hint="eastAsia"/>
          <w:sz w:val="22"/>
        </w:rPr>
        <w:t>种：</w:t>
      </w:r>
      <w:r>
        <w:rPr>
          <w:rFonts w:hint="eastAsia"/>
          <w:sz w:val="22"/>
        </w:rPr>
        <w:t>1</w:t>
      </w:r>
      <w:r>
        <w:rPr>
          <w:rFonts w:hint="eastAsia"/>
          <w:sz w:val="22"/>
        </w:rPr>
        <w:t>）管理员发卡，并和用户帐号绑定；</w:t>
      </w:r>
      <w:r>
        <w:rPr>
          <w:rFonts w:hint="eastAsia"/>
          <w:sz w:val="22"/>
        </w:rPr>
        <w:t>2</w:t>
      </w:r>
      <w:r w:rsidR="00562CC6">
        <w:rPr>
          <w:rFonts w:hint="eastAsia"/>
          <w:sz w:val="22"/>
        </w:rPr>
        <w:t>）用户申请，管理员批准并邮寄用户卡，发卡的时候，将会同时创建用户的金融账号。</w:t>
      </w:r>
    </w:p>
    <w:p w14:paraId="545A2690" w14:textId="0955D68C" w:rsidR="00961918" w:rsidRPr="007346CA" w:rsidRDefault="00734581" w:rsidP="00961918">
      <w:pPr>
        <w:pStyle w:val="ListParagraph"/>
        <w:numPr>
          <w:ilvl w:val="0"/>
          <w:numId w:val="8"/>
        </w:numPr>
        <w:rPr>
          <w:sz w:val="22"/>
        </w:rPr>
      </w:pPr>
      <w:r>
        <w:rPr>
          <w:rFonts w:hint="eastAsia"/>
          <w:sz w:val="22"/>
        </w:rPr>
        <w:t>金融账号会记录用户的交易记录，并且可以由用户和商家进行相应的查询。</w:t>
      </w:r>
    </w:p>
    <w:p w14:paraId="1A27099F" w14:textId="77777777" w:rsidR="00352974" w:rsidRPr="00D8176C" w:rsidRDefault="00352974" w:rsidP="00352974">
      <w:pPr>
        <w:pStyle w:val="Heading4"/>
        <w:rPr>
          <w:rStyle w:val="Emphasis"/>
          <w:color w:val="2F5496" w:themeColor="accent5" w:themeShade="BF"/>
        </w:rPr>
      </w:pPr>
      <w:r w:rsidRPr="00D8176C">
        <w:rPr>
          <w:rStyle w:val="Emphasis"/>
          <w:rFonts w:hint="eastAsia"/>
          <w:color w:val="2F5496" w:themeColor="accent5" w:themeShade="BF"/>
        </w:rPr>
        <w:t>功能设计</w:t>
      </w:r>
    </w:p>
    <w:p w14:paraId="66A8DDB2" w14:textId="77777777" w:rsidR="00352974" w:rsidRDefault="00352974" w:rsidP="00352974">
      <w:r>
        <w:rPr>
          <w:rFonts w:hint="eastAsia"/>
        </w:rPr>
        <w:t>功能设计主要包括页面的设计，以及</w:t>
      </w:r>
      <w:r>
        <w:rPr>
          <w:rFonts w:hint="eastAsia"/>
        </w:rPr>
        <w:t>API</w:t>
      </w:r>
      <w:r>
        <w:rPr>
          <w:rFonts w:hint="eastAsia"/>
        </w:rPr>
        <w:t>的设计，也包括部分页面逻辑的设计。</w:t>
      </w:r>
    </w:p>
    <w:p w14:paraId="65B84039" w14:textId="7B45E66F" w:rsidR="00087015" w:rsidRPr="00C75A84" w:rsidRDefault="00087015" w:rsidP="00087015">
      <w:pPr>
        <w:pStyle w:val="Heading5"/>
        <w:rPr>
          <w:color w:val="C00000"/>
        </w:rPr>
      </w:pPr>
      <w:r>
        <w:rPr>
          <w:rFonts w:hint="eastAsia"/>
          <w:color w:val="C00000"/>
        </w:rPr>
        <w:t>微信端</w:t>
      </w:r>
      <w:r w:rsidRPr="00C75A84">
        <w:rPr>
          <w:rFonts w:hint="eastAsia"/>
          <w:color w:val="C00000"/>
        </w:rPr>
        <w:t>页面设计</w:t>
      </w:r>
    </w:p>
    <w:p w14:paraId="0D613844" w14:textId="675C8793" w:rsidR="00087015" w:rsidRDefault="00087015" w:rsidP="00087015">
      <w:r>
        <w:rPr>
          <w:rFonts w:hint="eastAsia"/>
        </w:rPr>
        <w:t>见手机页面设计文档</w:t>
      </w:r>
    </w:p>
    <w:p w14:paraId="35CD4373" w14:textId="7DE66159" w:rsidR="00087015" w:rsidRPr="00C75A84" w:rsidRDefault="00087015" w:rsidP="00087015">
      <w:pPr>
        <w:pStyle w:val="Heading5"/>
        <w:rPr>
          <w:color w:val="C00000"/>
        </w:rPr>
      </w:pPr>
      <w:r>
        <w:rPr>
          <w:rFonts w:hint="eastAsia"/>
          <w:color w:val="C00000"/>
        </w:rPr>
        <w:t>手机端</w:t>
      </w:r>
      <w:r w:rsidRPr="00C75A84">
        <w:rPr>
          <w:rFonts w:hint="eastAsia"/>
          <w:color w:val="C00000"/>
        </w:rPr>
        <w:t>页面设计</w:t>
      </w:r>
    </w:p>
    <w:p w14:paraId="47161916" w14:textId="1104A431" w:rsidR="00087015" w:rsidRDefault="00087015" w:rsidP="00087015">
      <w:r>
        <w:rPr>
          <w:rFonts w:hint="eastAsia"/>
        </w:rPr>
        <w:t>见手机端页面设计文档。</w:t>
      </w:r>
    </w:p>
    <w:p w14:paraId="774DD3B2" w14:textId="77777777" w:rsidR="00352974" w:rsidRPr="00C75A84" w:rsidRDefault="00352974" w:rsidP="00352974">
      <w:pPr>
        <w:pStyle w:val="Heading5"/>
        <w:rPr>
          <w:color w:val="C00000"/>
        </w:rPr>
      </w:pPr>
      <w:r w:rsidRPr="00C75A84">
        <w:rPr>
          <w:color w:val="C00000"/>
        </w:rPr>
        <w:t>P</w:t>
      </w:r>
      <w:r w:rsidRPr="00C75A84">
        <w:rPr>
          <w:rFonts w:hint="eastAsia"/>
          <w:color w:val="C00000"/>
        </w:rPr>
        <w:t>C</w:t>
      </w:r>
      <w:r w:rsidRPr="00C75A84">
        <w:rPr>
          <w:rFonts w:hint="eastAsia"/>
          <w:color w:val="C00000"/>
        </w:rPr>
        <w:t>页面设计</w:t>
      </w:r>
    </w:p>
    <w:p w14:paraId="7FBF524A" w14:textId="77777777" w:rsidR="00352974" w:rsidRDefault="00352974" w:rsidP="00352974">
      <w:r>
        <w:t>PC</w:t>
      </w:r>
      <w:r>
        <w:rPr>
          <w:rFonts w:hint="eastAsia"/>
        </w:rPr>
        <w:t>主要包含以下页面：</w:t>
      </w:r>
    </w:p>
    <w:p w14:paraId="0F4FF7D4" w14:textId="09E347E0" w:rsidR="00756747" w:rsidRDefault="00352974" w:rsidP="00352974">
      <w:r>
        <w:rPr>
          <w:rFonts w:hint="eastAsia"/>
        </w:rPr>
        <w:t>系统管理员首页（</w:t>
      </w:r>
      <w:r>
        <w:rPr>
          <w:rFonts w:hint="eastAsia"/>
        </w:rPr>
        <w:t>admin</w:t>
      </w:r>
      <w:r>
        <w:rPr>
          <w:rFonts w:hint="eastAsia"/>
        </w:rPr>
        <w:t>）：这个页面是系统管理员的入口页面，</w:t>
      </w:r>
      <w:r w:rsidR="00C62505">
        <w:rPr>
          <w:rFonts w:hint="eastAsia"/>
        </w:rPr>
        <w:t>系统管理员从机构的金融模块进入这个页面</w:t>
      </w:r>
      <w:r>
        <w:rPr>
          <w:rFonts w:hint="eastAsia"/>
        </w:rPr>
        <w:t>。</w:t>
      </w:r>
      <w:r w:rsidR="00C62505">
        <w:br/>
      </w:r>
      <w:r w:rsidR="00C62505">
        <w:rPr>
          <w:rFonts w:hint="eastAsia"/>
        </w:rPr>
        <w:t>这个页面首先会让系统管理员创建机构账号以及修改机构账号。机构账号的属性包括：</w:t>
      </w:r>
      <w:r w:rsidR="00C62505">
        <w:rPr>
          <w:rFonts w:hint="eastAsia"/>
        </w:rPr>
        <w:t>ID</w:t>
      </w:r>
      <w:r w:rsidR="00C62505">
        <w:rPr>
          <w:rFonts w:hint="eastAsia"/>
        </w:rPr>
        <w:t>号，绑定的微信支付号，绑定的银行卡号，绑定的支付宝账号，这些用来调用支付</w:t>
      </w:r>
      <w:r w:rsidR="00C62505">
        <w:rPr>
          <w:rFonts w:hint="eastAsia"/>
        </w:rPr>
        <w:t>api.</w:t>
      </w:r>
      <w:r w:rsidR="00C62505">
        <w:br/>
      </w:r>
      <w:r w:rsidR="00C62505">
        <w:rPr>
          <w:rFonts w:hint="eastAsia"/>
        </w:rPr>
        <w:t>账号属性还包括：是否激活，创建时间等。</w:t>
      </w:r>
    </w:p>
    <w:p w14:paraId="4BA799F6" w14:textId="77CA5725" w:rsidR="001A0AFA" w:rsidRDefault="00C62505" w:rsidP="00352974">
      <w:r>
        <w:rPr>
          <w:rFonts w:hint="eastAsia"/>
        </w:rPr>
        <w:t>管理员</w:t>
      </w:r>
      <w:r w:rsidR="00352974">
        <w:rPr>
          <w:rFonts w:hint="eastAsia"/>
        </w:rPr>
        <w:t>页面（</w:t>
      </w:r>
      <w:r w:rsidR="00352974">
        <w:rPr>
          <w:rFonts w:hint="eastAsia"/>
        </w:rPr>
        <w:t>manage</w:t>
      </w:r>
      <w:r w:rsidR="00352974">
        <w:rPr>
          <w:rFonts w:hint="eastAsia"/>
        </w:rPr>
        <w:t>）：这个页面</w:t>
      </w:r>
      <w:r w:rsidR="00352974">
        <w:rPr>
          <w:rFonts w:ascii="Cambria" w:eastAsia="Cambria" w:hAnsi="Cambria" w:cs="Cambria" w:hint="eastAsia"/>
        </w:rPr>
        <w:t>是管理</w:t>
      </w:r>
      <w:r w:rsidR="00352974">
        <w:rPr>
          <w:rFonts w:ascii="宋体" w:eastAsia="宋体" w:hAnsi="宋体" w:cs="宋体" w:hint="eastAsia"/>
        </w:rPr>
        <w:t>员</w:t>
      </w:r>
      <w:r w:rsidR="00352974">
        <w:rPr>
          <w:rFonts w:ascii="Cambria" w:eastAsia="Cambria" w:hAnsi="Cambria" w:cs="Cambria" w:hint="eastAsia"/>
        </w:rPr>
        <w:t>的入口</w:t>
      </w:r>
      <w:r w:rsidR="00352974">
        <w:rPr>
          <w:rFonts w:ascii="宋体" w:eastAsia="宋体" w:hAnsi="宋体" w:cs="宋体" w:hint="eastAsia"/>
        </w:rPr>
        <w:t>页面</w:t>
      </w:r>
      <w:r w:rsidR="00352974">
        <w:rPr>
          <w:rFonts w:hint="eastAsia"/>
        </w:rPr>
        <w:t>。</w:t>
      </w:r>
      <w:r w:rsidR="00756747">
        <w:rPr>
          <w:rFonts w:hint="eastAsia"/>
        </w:rPr>
        <w:t>管理员身份进入机构金融模块将会进入这个页面</w:t>
      </w:r>
      <w:r w:rsidR="00352974">
        <w:rPr>
          <w:rFonts w:hint="eastAsia"/>
        </w:rPr>
        <w:t>。</w:t>
      </w:r>
      <w:r w:rsidR="0057679A">
        <w:rPr>
          <w:rFonts w:hint="eastAsia"/>
        </w:rPr>
        <w:t>这个页面会显示用户申请的消费卡，管理员也可以从这里创建／管理消费卡。</w:t>
      </w:r>
    </w:p>
    <w:p w14:paraId="06A0E787" w14:textId="77777777" w:rsidR="001A0AFA" w:rsidRDefault="00520504" w:rsidP="00352974">
      <w:r>
        <w:rPr>
          <w:rFonts w:hint="eastAsia"/>
        </w:rPr>
        <w:t>客户端首页（</w:t>
      </w:r>
      <w:r>
        <w:rPr>
          <w:rFonts w:hint="eastAsia"/>
        </w:rPr>
        <w:t>client</w:t>
      </w:r>
      <w:r>
        <w:rPr>
          <w:rFonts w:hint="eastAsia"/>
        </w:rPr>
        <w:t>）：这个页面是客户的入口页面，用于设置机构的利润模块的全局性设置。用户从机构的金融模块进入，就能够进入这个页面。</w:t>
      </w:r>
    </w:p>
    <w:p w14:paraId="53008037" w14:textId="6B0A96C9" w:rsidR="00597ABD" w:rsidRDefault="001A0AFA" w:rsidP="00352974">
      <w:r>
        <w:rPr>
          <w:rFonts w:hint="eastAsia"/>
        </w:rPr>
        <w:t>管理消费卡页面：管理员创建和管理消费卡的页面。消费卡需要输入用户的</w:t>
      </w:r>
      <w:r>
        <w:rPr>
          <w:rFonts w:hint="eastAsia"/>
        </w:rPr>
        <w:t>ID</w:t>
      </w:r>
      <w:r>
        <w:rPr>
          <w:rFonts w:hint="eastAsia"/>
        </w:rPr>
        <w:t>号或者手机号，通过</w:t>
      </w:r>
      <w:r>
        <w:rPr>
          <w:rFonts w:hint="eastAsia"/>
        </w:rPr>
        <w:t>id</w:t>
      </w:r>
      <w:r>
        <w:rPr>
          <w:rFonts w:hint="eastAsia"/>
        </w:rPr>
        <w:t>或者手机号验证客户身份。金融卡可以激活，停止或者删除。从消费卡页面，也可以</w:t>
      </w:r>
      <w:r>
        <w:rPr>
          <w:rFonts w:hint="eastAsia"/>
        </w:rPr>
        <w:t xml:space="preserve"> </w:t>
      </w:r>
      <w:r>
        <w:rPr>
          <w:rFonts w:hint="eastAsia"/>
        </w:rPr>
        <w:t>显示用户使用金融卡的交易</w:t>
      </w:r>
      <w:r w:rsidR="00597ABD">
        <w:rPr>
          <w:rFonts w:hint="eastAsia"/>
        </w:rPr>
        <w:t>记录。</w:t>
      </w:r>
      <w:r w:rsidR="00704062">
        <w:rPr>
          <w:rFonts w:hint="eastAsia"/>
        </w:rPr>
        <w:t>消费卡</w:t>
      </w:r>
      <w:r w:rsidR="00192D8C">
        <w:rPr>
          <w:rFonts w:hint="eastAsia"/>
        </w:rPr>
        <w:t>页面还需要实现开卡功能和刷卡功能。开卡功能用于为客户加新卡，并将新卡和用户手机号绑定，刷卡功能用于获取卡信息，进而显示用户的卡上信息。</w:t>
      </w:r>
    </w:p>
    <w:p w14:paraId="77552AA6" w14:textId="687A50A6" w:rsidR="00520504" w:rsidRDefault="004332E3" w:rsidP="00352974">
      <w:r>
        <w:rPr>
          <w:rFonts w:hint="eastAsia"/>
        </w:rPr>
        <w:t>管理员</w:t>
      </w:r>
      <w:r w:rsidR="00597ABD">
        <w:rPr>
          <w:rFonts w:hint="eastAsia"/>
        </w:rPr>
        <w:t>消费卡的充值页面：管理员在这个页面中</w:t>
      </w:r>
      <w:r w:rsidR="004F6C50">
        <w:rPr>
          <w:rFonts w:hint="eastAsia"/>
        </w:rPr>
        <w:t>可以对消费卡充值。充值的时候需要输入充值金额</w:t>
      </w:r>
      <w:r w:rsidR="007B6479">
        <w:rPr>
          <w:rFonts w:hint="eastAsia"/>
        </w:rPr>
        <w:t>。管理员的充值操作是收取现金，并相应记录在充值记录中。（暂时不实现）</w:t>
      </w:r>
      <w:r w:rsidR="00090C15">
        <w:rPr>
          <w:rFonts w:hint="eastAsia"/>
        </w:rPr>
        <w:t>。</w:t>
      </w:r>
    </w:p>
    <w:p w14:paraId="45B0A96F" w14:textId="182EAF35" w:rsidR="00137F23" w:rsidRDefault="00137F23" w:rsidP="00137F23">
      <w:r>
        <w:rPr>
          <w:rFonts w:hint="eastAsia"/>
        </w:rPr>
        <w:t>客户消费卡充值页面：客户可以从这个页面对消费卡充值，充值过程中将会调用微信支付</w:t>
      </w:r>
      <w:r>
        <w:rPr>
          <w:rFonts w:hint="eastAsia"/>
        </w:rPr>
        <w:t>/</w:t>
      </w:r>
      <w:r>
        <w:rPr>
          <w:rFonts w:hint="eastAsia"/>
        </w:rPr>
        <w:t>支付宝支付／银行支付</w:t>
      </w:r>
      <w:r>
        <w:rPr>
          <w:rFonts w:hint="eastAsia"/>
        </w:rPr>
        <w:t>api</w:t>
      </w:r>
      <w:r>
        <w:rPr>
          <w:rFonts w:hint="eastAsia"/>
        </w:rPr>
        <w:t>，将金额从用户的账号充值到机构的金融账号。</w:t>
      </w:r>
    </w:p>
    <w:p w14:paraId="4FB3F451" w14:textId="77777777" w:rsidR="00137F23" w:rsidRDefault="00137F23" w:rsidP="00352974"/>
    <w:p w14:paraId="7D2ABB0E" w14:textId="748A56A6" w:rsidR="00090C15" w:rsidRDefault="00A424E1" w:rsidP="00352974">
      <w:r>
        <w:rPr>
          <w:rFonts w:hint="eastAsia"/>
        </w:rPr>
        <w:t>管理员</w:t>
      </w:r>
      <w:r w:rsidR="00090C15">
        <w:rPr>
          <w:rFonts w:hint="eastAsia"/>
        </w:rPr>
        <w:t>账号交易记录页面：这个页面用于显示账号的交易记录，需要包含搜索功能，用于筛选不同交易的记录，不同人的记录等等。交易记录页面需要提供输出功能，可以将交易记录输出为</w:t>
      </w:r>
      <w:r w:rsidR="00090C15">
        <w:rPr>
          <w:rFonts w:hint="eastAsia"/>
        </w:rPr>
        <w:t>excel</w:t>
      </w:r>
      <w:r w:rsidR="00090C15">
        <w:rPr>
          <w:rFonts w:hint="eastAsia"/>
        </w:rPr>
        <w:t>文档。</w:t>
      </w:r>
    </w:p>
    <w:p w14:paraId="61F6270B" w14:textId="7F1DA9D9" w:rsidR="00E74760" w:rsidRDefault="00E74760" w:rsidP="00352974">
      <w:r>
        <w:rPr>
          <w:rFonts w:hint="eastAsia"/>
        </w:rPr>
        <w:t>客户账号交易记录：类似管理员账号交易记录，不过只显示用户的交易记录。</w:t>
      </w:r>
    </w:p>
    <w:p w14:paraId="4A676179" w14:textId="7A2B2672" w:rsidR="00090C15" w:rsidRDefault="00A424E1" w:rsidP="00352974">
      <w:r>
        <w:rPr>
          <w:rFonts w:hint="eastAsia"/>
        </w:rPr>
        <w:t>管理员</w:t>
      </w:r>
      <w:r w:rsidR="00090C15">
        <w:rPr>
          <w:rFonts w:hint="eastAsia"/>
        </w:rPr>
        <w:t>消费卡交易记录页面：显示交易卡的交易记录，需要搜索功能，用于显示不同人的交易记录，不同卡的交易记录等。需要提供输出功能，将交易记录输出为</w:t>
      </w:r>
      <w:r w:rsidR="00090C15">
        <w:rPr>
          <w:rFonts w:hint="eastAsia"/>
        </w:rPr>
        <w:t>excel</w:t>
      </w:r>
      <w:r w:rsidR="00090C15">
        <w:rPr>
          <w:rFonts w:hint="eastAsia"/>
        </w:rPr>
        <w:t>文档。</w:t>
      </w:r>
    </w:p>
    <w:p w14:paraId="086121A4" w14:textId="0E8831EA" w:rsidR="00E74760" w:rsidRDefault="00E74760" w:rsidP="00352974">
      <w:r>
        <w:rPr>
          <w:rFonts w:hint="eastAsia"/>
        </w:rPr>
        <w:t>客户消费卡交易记录：类似管理员消费卡交易记录，只显示用户的消费卡记录。</w:t>
      </w:r>
    </w:p>
    <w:p w14:paraId="1F4C3037" w14:textId="7A18C7A9" w:rsidR="002F30B0" w:rsidRDefault="002F30B0" w:rsidP="00352974">
      <w:r>
        <w:rPr>
          <w:rFonts w:hint="eastAsia"/>
        </w:rPr>
        <w:t>账号详细信息页面：显示账号的详细信息。</w:t>
      </w:r>
    </w:p>
    <w:p w14:paraId="23B09FF3" w14:textId="6A335C2A" w:rsidR="002F30B0" w:rsidRDefault="002F30B0" w:rsidP="00352974">
      <w:r>
        <w:rPr>
          <w:rFonts w:hint="eastAsia"/>
        </w:rPr>
        <w:t>消费卡详细页面：显示消费卡的详细信息。</w:t>
      </w:r>
    </w:p>
    <w:p w14:paraId="22222383" w14:textId="77777777" w:rsidR="00352974" w:rsidRDefault="00352974" w:rsidP="00352974">
      <w:pPr>
        <w:pStyle w:val="Heading5"/>
        <w:rPr>
          <w:color w:val="C00000"/>
        </w:rPr>
      </w:pPr>
      <w:r w:rsidRPr="00C75A84">
        <w:rPr>
          <w:rFonts w:hint="eastAsia"/>
          <w:color w:val="C00000"/>
        </w:rPr>
        <w:t>API</w:t>
      </w:r>
      <w:r w:rsidRPr="00C75A84">
        <w:rPr>
          <w:rFonts w:hint="eastAsia"/>
          <w:color w:val="C00000"/>
        </w:rPr>
        <w:t>的设计</w:t>
      </w:r>
    </w:p>
    <w:p w14:paraId="12B912BD" w14:textId="77777777" w:rsidR="00352974" w:rsidRDefault="00352974" w:rsidP="00352974">
      <w:pPr>
        <w:pStyle w:val="Heading2"/>
      </w:pPr>
    </w:p>
    <w:p w14:paraId="531CF31F" w14:textId="6634F6C7" w:rsidR="0032757A" w:rsidRDefault="0032757A" w:rsidP="0032757A">
      <w:pPr>
        <w:pStyle w:val="Heading2"/>
      </w:pPr>
      <w:r>
        <w:rPr>
          <w:rFonts w:hint="eastAsia"/>
        </w:rPr>
        <w:t>个人金融账号模块</w:t>
      </w:r>
    </w:p>
    <w:p w14:paraId="18A7DB29" w14:textId="77777777" w:rsidR="0032757A" w:rsidRDefault="0032757A" w:rsidP="0032757A">
      <w:pPr>
        <w:pStyle w:val="Heading4"/>
        <w:rPr>
          <w:rStyle w:val="Emphasis"/>
        </w:rPr>
      </w:pPr>
      <w:r w:rsidRPr="00E0210D">
        <w:rPr>
          <w:rStyle w:val="Emphasis"/>
          <w:rFonts w:hint="eastAsia"/>
        </w:rPr>
        <w:t>功能描述</w:t>
      </w:r>
    </w:p>
    <w:p w14:paraId="7A8F60C6" w14:textId="75BE7C13" w:rsidR="0032757A" w:rsidRDefault="006E47A2" w:rsidP="0032757A">
      <w:pPr>
        <w:rPr>
          <w:sz w:val="22"/>
        </w:rPr>
      </w:pPr>
      <w:r>
        <w:rPr>
          <w:rFonts w:hint="eastAsia"/>
          <w:sz w:val="22"/>
        </w:rPr>
        <w:t>个人金融模块用来管理个人金融账号</w:t>
      </w:r>
      <w:r w:rsidR="0032757A">
        <w:rPr>
          <w:rFonts w:hint="eastAsia"/>
          <w:sz w:val="22"/>
        </w:rPr>
        <w:t>，其要点如下：</w:t>
      </w:r>
    </w:p>
    <w:p w14:paraId="69808490" w14:textId="2955CB43" w:rsidR="0032757A" w:rsidRDefault="00EF5469" w:rsidP="0032757A">
      <w:pPr>
        <w:pStyle w:val="ListParagraph"/>
        <w:numPr>
          <w:ilvl w:val="0"/>
          <w:numId w:val="34"/>
        </w:numPr>
        <w:rPr>
          <w:sz w:val="22"/>
        </w:rPr>
      </w:pPr>
      <w:r>
        <w:rPr>
          <w:rFonts w:hint="eastAsia"/>
          <w:sz w:val="22"/>
        </w:rPr>
        <w:t>个人可以创建金融账号，并将其和微信支付／支付宝支付／网银支付等进行绑定</w:t>
      </w:r>
      <w:r w:rsidR="0032757A">
        <w:rPr>
          <w:rFonts w:hint="eastAsia"/>
          <w:sz w:val="22"/>
        </w:rPr>
        <w:t>。</w:t>
      </w:r>
    </w:p>
    <w:p w14:paraId="51BE6A0A" w14:textId="67E0F3A3" w:rsidR="0032757A" w:rsidRDefault="00EF5469" w:rsidP="0032757A">
      <w:pPr>
        <w:pStyle w:val="ListParagraph"/>
        <w:numPr>
          <w:ilvl w:val="0"/>
          <w:numId w:val="34"/>
        </w:numPr>
        <w:rPr>
          <w:sz w:val="22"/>
        </w:rPr>
      </w:pPr>
      <w:r>
        <w:rPr>
          <w:rFonts w:hint="eastAsia"/>
          <w:sz w:val="22"/>
        </w:rPr>
        <w:t>个人可以激活或者停止金融账号，也可以修改绑定信息。</w:t>
      </w:r>
    </w:p>
    <w:p w14:paraId="3BEFAA61" w14:textId="44168507" w:rsidR="00EF5469" w:rsidRDefault="00675735" w:rsidP="0032757A">
      <w:pPr>
        <w:pStyle w:val="ListParagraph"/>
        <w:numPr>
          <w:ilvl w:val="0"/>
          <w:numId w:val="34"/>
        </w:numPr>
        <w:rPr>
          <w:sz w:val="22"/>
        </w:rPr>
      </w:pPr>
      <w:r>
        <w:rPr>
          <w:rFonts w:hint="eastAsia"/>
          <w:sz w:val="22"/>
        </w:rPr>
        <w:t>个人可以查看交易信息，并进行搜索筛选账号交易信息。</w:t>
      </w:r>
    </w:p>
    <w:p w14:paraId="2EFA397B" w14:textId="4A18422D" w:rsidR="00675735" w:rsidRDefault="00675735" w:rsidP="0032757A">
      <w:pPr>
        <w:pStyle w:val="ListParagraph"/>
        <w:numPr>
          <w:ilvl w:val="0"/>
          <w:numId w:val="34"/>
        </w:numPr>
        <w:rPr>
          <w:sz w:val="22"/>
        </w:rPr>
      </w:pPr>
      <w:r>
        <w:rPr>
          <w:rFonts w:hint="eastAsia"/>
          <w:sz w:val="22"/>
        </w:rPr>
        <w:t>个人申请消费卡后，可以给消费卡充值。充值实际上就是从个人的微信支付等账号中将钱充值到消费卡的账号中。</w:t>
      </w:r>
    </w:p>
    <w:p w14:paraId="1FAF88D3" w14:textId="7939D3EF" w:rsidR="00675735" w:rsidRPr="007346CA" w:rsidRDefault="00675735" w:rsidP="0032757A">
      <w:pPr>
        <w:pStyle w:val="ListParagraph"/>
        <w:numPr>
          <w:ilvl w:val="0"/>
          <w:numId w:val="34"/>
        </w:numPr>
        <w:rPr>
          <w:sz w:val="22"/>
        </w:rPr>
      </w:pPr>
      <w:r>
        <w:rPr>
          <w:rFonts w:hint="eastAsia"/>
          <w:sz w:val="22"/>
        </w:rPr>
        <w:t>个人金融账号可以用来在交易中进行支付，支付将会调用相应的支付手段进行实际支付。</w:t>
      </w:r>
    </w:p>
    <w:p w14:paraId="0F006E79" w14:textId="77777777" w:rsidR="00441570" w:rsidRPr="00D8176C" w:rsidRDefault="00441570" w:rsidP="00441570">
      <w:pPr>
        <w:pStyle w:val="Heading4"/>
        <w:rPr>
          <w:rStyle w:val="Emphasis"/>
          <w:color w:val="2F5496" w:themeColor="accent5" w:themeShade="BF"/>
        </w:rPr>
      </w:pPr>
      <w:r w:rsidRPr="00D8176C">
        <w:rPr>
          <w:rStyle w:val="Emphasis"/>
          <w:rFonts w:hint="eastAsia"/>
          <w:color w:val="2F5496" w:themeColor="accent5" w:themeShade="BF"/>
        </w:rPr>
        <w:t>功能设计</w:t>
      </w:r>
    </w:p>
    <w:p w14:paraId="1E9ACE6F" w14:textId="77777777" w:rsidR="00441570" w:rsidRDefault="00441570" w:rsidP="00441570">
      <w:r>
        <w:rPr>
          <w:rFonts w:hint="eastAsia"/>
        </w:rPr>
        <w:t>功能设计主要包括页面的设计，以及</w:t>
      </w:r>
      <w:r>
        <w:rPr>
          <w:rFonts w:hint="eastAsia"/>
        </w:rPr>
        <w:t>API</w:t>
      </w:r>
      <w:r>
        <w:rPr>
          <w:rFonts w:hint="eastAsia"/>
        </w:rPr>
        <w:t>的设计，也包括部分页面逻辑的设计。</w:t>
      </w:r>
    </w:p>
    <w:p w14:paraId="33EE2DD3" w14:textId="77777777" w:rsidR="00441570" w:rsidRPr="00C75A84" w:rsidRDefault="00441570" w:rsidP="00441570">
      <w:pPr>
        <w:pStyle w:val="Heading5"/>
        <w:rPr>
          <w:color w:val="C00000"/>
        </w:rPr>
      </w:pPr>
      <w:r>
        <w:rPr>
          <w:rFonts w:hint="eastAsia"/>
          <w:color w:val="C00000"/>
        </w:rPr>
        <w:t>微信端</w:t>
      </w:r>
      <w:r w:rsidRPr="00C75A84">
        <w:rPr>
          <w:rFonts w:hint="eastAsia"/>
          <w:color w:val="C00000"/>
        </w:rPr>
        <w:t>页面设计</w:t>
      </w:r>
    </w:p>
    <w:p w14:paraId="5360C5A7" w14:textId="77777777" w:rsidR="00441570" w:rsidRDefault="00441570" w:rsidP="00441570">
      <w:r>
        <w:rPr>
          <w:rFonts w:hint="eastAsia"/>
        </w:rPr>
        <w:t>见手机页面设计文档</w:t>
      </w:r>
    </w:p>
    <w:p w14:paraId="428B74E1" w14:textId="77777777" w:rsidR="00441570" w:rsidRPr="00C75A84" w:rsidRDefault="00441570" w:rsidP="00441570">
      <w:pPr>
        <w:pStyle w:val="Heading5"/>
        <w:rPr>
          <w:color w:val="C00000"/>
        </w:rPr>
      </w:pPr>
      <w:r>
        <w:rPr>
          <w:rFonts w:hint="eastAsia"/>
          <w:color w:val="C00000"/>
        </w:rPr>
        <w:t>手机端</w:t>
      </w:r>
      <w:r w:rsidRPr="00C75A84">
        <w:rPr>
          <w:rFonts w:hint="eastAsia"/>
          <w:color w:val="C00000"/>
        </w:rPr>
        <w:t>页面设计</w:t>
      </w:r>
    </w:p>
    <w:p w14:paraId="7B0FB413" w14:textId="77777777" w:rsidR="00441570" w:rsidRDefault="00441570" w:rsidP="00441570">
      <w:r>
        <w:rPr>
          <w:rFonts w:hint="eastAsia"/>
        </w:rPr>
        <w:t>见手机端页面设计文档。</w:t>
      </w:r>
    </w:p>
    <w:p w14:paraId="247C4307" w14:textId="77777777" w:rsidR="00441570" w:rsidRPr="00C75A84" w:rsidRDefault="00441570" w:rsidP="00441570">
      <w:pPr>
        <w:pStyle w:val="Heading5"/>
        <w:rPr>
          <w:color w:val="C00000"/>
        </w:rPr>
      </w:pPr>
      <w:r w:rsidRPr="00C75A84">
        <w:rPr>
          <w:color w:val="C00000"/>
        </w:rPr>
        <w:t>P</w:t>
      </w:r>
      <w:r w:rsidRPr="00C75A84">
        <w:rPr>
          <w:rFonts w:hint="eastAsia"/>
          <w:color w:val="C00000"/>
        </w:rPr>
        <w:t>C</w:t>
      </w:r>
      <w:r w:rsidRPr="00C75A84">
        <w:rPr>
          <w:rFonts w:hint="eastAsia"/>
          <w:color w:val="C00000"/>
        </w:rPr>
        <w:t>页面设计</w:t>
      </w:r>
    </w:p>
    <w:p w14:paraId="67A6E430" w14:textId="4E241C6A" w:rsidR="0032757A" w:rsidRDefault="00441570" w:rsidP="00441570">
      <w:r>
        <w:t>PC</w:t>
      </w:r>
      <w:r>
        <w:rPr>
          <w:rFonts w:hint="eastAsia"/>
        </w:rPr>
        <w:t>主要包含以下页面：</w:t>
      </w:r>
    </w:p>
    <w:p w14:paraId="5A62E32D" w14:textId="3FF62AEF" w:rsidR="00441570" w:rsidRDefault="0034730C" w:rsidP="00441570">
      <w:r>
        <w:rPr>
          <w:rFonts w:hint="eastAsia"/>
        </w:rPr>
        <w:t>用户首页（</w:t>
      </w:r>
      <w:r>
        <w:rPr>
          <w:rFonts w:hint="eastAsia"/>
        </w:rPr>
        <w:t>self)</w:t>
      </w:r>
      <w:r>
        <w:rPr>
          <w:rFonts w:hint="eastAsia"/>
        </w:rPr>
        <w:t>：用户金融个人金融的首页，这个页面包含交易信息的总结：最近七天交易数量／金额，最近交易时间等。这个页面也列出用户的金融账号，用户的消费卡列表。也包括创建／管理用户账号的链接，以及修改消费卡的链接（消费卡在公司申请，不在这里申请）。</w:t>
      </w:r>
    </w:p>
    <w:p w14:paraId="61D9F4FB" w14:textId="7026D7C5" w:rsidR="0034730C" w:rsidRDefault="00420A87" w:rsidP="00441570">
      <w:r>
        <w:rPr>
          <w:rFonts w:hint="eastAsia"/>
        </w:rPr>
        <w:t>创建／修改个人账号页面：用户用来创建个人账号</w:t>
      </w:r>
      <w:r w:rsidR="00E4797D">
        <w:rPr>
          <w:rFonts w:hint="eastAsia"/>
        </w:rPr>
        <w:t>。需要输入绑定的支付功能，可以设置是否短信提醒等功能</w:t>
      </w:r>
      <w:r w:rsidR="00E25607">
        <w:rPr>
          <w:rFonts w:hint="eastAsia"/>
        </w:rPr>
        <w:t>，也可以设置账号的激活，停用等属性</w:t>
      </w:r>
      <w:r w:rsidR="00990C45">
        <w:rPr>
          <w:rFonts w:hint="eastAsia"/>
        </w:rPr>
        <w:t>。</w:t>
      </w:r>
    </w:p>
    <w:p w14:paraId="62B6B8BF" w14:textId="6381A8C1" w:rsidR="00990C45" w:rsidRDefault="00EF434C" w:rsidP="00441570">
      <w:r>
        <w:rPr>
          <w:rFonts w:hint="eastAsia"/>
        </w:rPr>
        <w:t>修改消费卡页面：修改消费卡的属性。</w:t>
      </w:r>
      <w:r w:rsidR="00A91396">
        <w:rPr>
          <w:rFonts w:hint="eastAsia"/>
        </w:rPr>
        <w:t>包括是否激活等，也可以指定消费卡绑定的支付方式。</w:t>
      </w:r>
    </w:p>
    <w:p w14:paraId="6B8DD77C" w14:textId="0B5B7BFE" w:rsidR="00335EA3" w:rsidRDefault="00335EA3" w:rsidP="00441570">
      <w:r>
        <w:rPr>
          <w:rFonts w:hint="eastAsia"/>
        </w:rPr>
        <w:t>用户交易记录页面：这个页面显示用户的交易记录，包括账号的交易记录，消费卡的交易记录，提供筛选功能。</w:t>
      </w:r>
    </w:p>
    <w:p w14:paraId="2AEFE827" w14:textId="77777777" w:rsidR="0009763B" w:rsidRDefault="0009763B" w:rsidP="0009763B">
      <w:pPr>
        <w:pStyle w:val="Heading5"/>
        <w:rPr>
          <w:color w:val="C00000"/>
        </w:rPr>
      </w:pPr>
      <w:r w:rsidRPr="00C75A84">
        <w:rPr>
          <w:rFonts w:hint="eastAsia"/>
          <w:color w:val="C00000"/>
        </w:rPr>
        <w:t>API</w:t>
      </w:r>
      <w:r w:rsidRPr="00C75A84">
        <w:rPr>
          <w:rFonts w:hint="eastAsia"/>
          <w:color w:val="C00000"/>
        </w:rPr>
        <w:t>的设计</w:t>
      </w:r>
    </w:p>
    <w:p w14:paraId="75A3E0B1" w14:textId="77777777" w:rsidR="0009763B" w:rsidRDefault="0009763B" w:rsidP="00441570"/>
    <w:p w14:paraId="36E78B57" w14:textId="092B2F4D" w:rsidR="005956FF" w:rsidRDefault="005956FF" w:rsidP="005956FF">
      <w:pPr>
        <w:pStyle w:val="Heading2"/>
      </w:pPr>
      <w:r>
        <w:rPr>
          <w:rFonts w:hint="eastAsia"/>
        </w:rPr>
        <w:t>机构</w:t>
      </w:r>
      <w:r w:rsidR="00542241">
        <w:rPr>
          <w:rFonts w:hint="eastAsia"/>
        </w:rPr>
        <w:t>交易</w:t>
      </w:r>
      <w:r>
        <w:rPr>
          <w:rFonts w:hint="eastAsia"/>
        </w:rPr>
        <w:t>模块</w:t>
      </w:r>
    </w:p>
    <w:p w14:paraId="6BD96C55" w14:textId="77777777" w:rsidR="005956FF" w:rsidRDefault="005956FF" w:rsidP="005956FF">
      <w:pPr>
        <w:pStyle w:val="Heading4"/>
        <w:rPr>
          <w:rStyle w:val="Emphasis"/>
        </w:rPr>
      </w:pPr>
      <w:r w:rsidRPr="00E0210D">
        <w:rPr>
          <w:rStyle w:val="Emphasis"/>
          <w:rFonts w:hint="eastAsia"/>
        </w:rPr>
        <w:t>功能描述</w:t>
      </w:r>
    </w:p>
    <w:p w14:paraId="0F1DF005" w14:textId="46844477" w:rsidR="005956FF" w:rsidRDefault="00D03AFD" w:rsidP="005956FF">
      <w:pPr>
        <w:rPr>
          <w:sz w:val="22"/>
        </w:rPr>
      </w:pPr>
      <w:r>
        <w:rPr>
          <w:rFonts w:hint="eastAsia"/>
          <w:sz w:val="22"/>
        </w:rPr>
        <w:t>机构交易模块用来管理机构的交易</w:t>
      </w:r>
      <w:r w:rsidR="005956FF">
        <w:rPr>
          <w:rFonts w:hint="eastAsia"/>
          <w:sz w:val="22"/>
        </w:rPr>
        <w:t>，其要点如下：</w:t>
      </w:r>
    </w:p>
    <w:p w14:paraId="0A33791B" w14:textId="0CF04347" w:rsidR="006E09CB" w:rsidRDefault="006E09CB" w:rsidP="00B45011">
      <w:pPr>
        <w:pStyle w:val="ListParagraph"/>
        <w:numPr>
          <w:ilvl w:val="0"/>
          <w:numId w:val="35"/>
        </w:numPr>
        <w:rPr>
          <w:sz w:val="22"/>
        </w:rPr>
      </w:pPr>
      <w:r>
        <w:rPr>
          <w:rFonts w:hint="eastAsia"/>
          <w:sz w:val="22"/>
        </w:rPr>
        <w:t>机构可以将产品加入销售列表，加入销售列表之后，需要设置销售属性，如价格策略，分成策略等。</w:t>
      </w:r>
    </w:p>
    <w:p w14:paraId="71635846" w14:textId="1AD0465E" w:rsidR="00A17E9F" w:rsidRDefault="00A17E9F" w:rsidP="00B45011">
      <w:pPr>
        <w:pStyle w:val="ListParagraph"/>
        <w:numPr>
          <w:ilvl w:val="0"/>
          <w:numId w:val="35"/>
        </w:numPr>
        <w:rPr>
          <w:sz w:val="22"/>
        </w:rPr>
      </w:pPr>
      <w:r>
        <w:rPr>
          <w:rFonts w:hint="eastAsia"/>
          <w:sz w:val="22"/>
        </w:rPr>
        <w:t>机构可以将</w:t>
      </w:r>
      <w:r>
        <w:rPr>
          <w:rFonts w:hint="eastAsia"/>
          <w:sz w:val="22"/>
        </w:rPr>
        <w:t>1</w:t>
      </w:r>
      <w:r>
        <w:rPr>
          <w:rFonts w:hint="eastAsia"/>
          <w:sz w:val="22"/>
        </w:rPr>
        <w:t>个和多个商品组合产生订单，用户可以基于订单完成订单的询价，报价，交易等操作（暂时不实现）。</w:t>
      </w:r>
    </w:p>
    <w:p w14:paraId="51A71031" w14:textId="71589599" w:rsidR="000859EB" w:rsidRDefault="000859EB" w:rsidP="00B45011">
      <w:pPr>
        <w:pStyle w:val="ListParagraph"/>
        <w:numPr>
          <w:ilvl w:val="0"/>
          <w:numId w:val="35"/>
        </w:numPr>
        <w:rPr>
          <w:sz w:val="22"/>
        </w:rPr>
      </w:pPr>
      <w:r>
        <w:rPr>
          <w:rFonts w:hint="eastAsia"/>
          <w:sz w:val="22"/>
        </w:rPr>
        <w:t>机构交易模块会用来总结机构的交易数据，并进行相应的分析，</w:t>
      </w:r>
      <w:r w:rsidR="00DB5E0B">
        <w:rPr>
          <w:rFonts w:hint="eastAsia"/>
          <w:sz w:val="22"/>
        </w:rPr>
        <w:t>产生报告等。</w:t>
      </w:r>
    </w:p>
    <w:p w14:paraId="3DD02BF2" w14:textId="77777777" w:rsidR="005956FF" w:rsidRPr="00D8176C" w:rsidRDefault="005956FF" w:rsidP="005956FF">
      <w:pPr>
        <w:pStyle w:val="Heading4"/>
        <w:rPr>
          <w:rStyle w:val="Emphasis"/>
          <w:color w:val="2F5496" w:themeColor="accent5" w:themeShade="BF"/>
        </w:rPr>
      </w:pPr>
      <w:r w:rsidRPr="00D8176C">
        <w:rPr>
          <w:rStyle w:val="Emphasis"/>
          <w:rFonts w:hint="eastAsia"/>
          <w:color w:val="2F5496" w:themeColor="accent5" w:themeShade="BF"/>
        </w:rPr>
        <w:t>功能设计</w:t>
      </w:r>
    </w:p>
    <w:p w14:paraId="7632B675" w14:textId="77777777" w:rsidR="005956FF" w:rsidRDefault="005956FF" w:rsidP="005956FF">
      <w:r>
        <w:rPr>
          <w:rFonts w:hint="eastAsia"/>
        </w:rPr>
        <w:t>功能设计主要包括页面的设计，以及</w:t>
      </w:r>
      <w:r>
        <w:rPr>
          <w:rFonts w:hint="eastAsia"/>
        </w:rPr>
        <w:t>API</w:t>
      </w:r>
      <w:r>
        <w:rPr>
          <w:rFonts w:hint="eastAsia"/>
        </w:rPr>
        <w:t>的设计，也包括部分页面逻辑的设计。</w:t>
      </w:r>
    </w:p>
    <w:p w14:paraId="128E94A7" w14:textId="77777777" w:rsidR="005956FF" w:rsidRPr="00C75A84" w:rsidRDefault="005956FF" w:rsidP="005956FF">
      <w:pPr>
        <w:pStyle w:val="Heading5"/>
        <w:rPr>
          <w:color w:val="C00000"/>
        </w:rPr>
      </w:pPr>
      <w:r>
        <w:rPr>
          <w:rFonts w:hint="eastAsia"/>
          <w:color w:val="C00000"/>
        </w:rPr>
        <w:t>微信端</w:t>
      </w:r>
      <w:r w:rsidRPr="00C75A84">
        <w:rPr>
          <w:rFonts w:hint="eastAsia"/>
          <w:color w:val="C00000"/>
        </w:rPr>
        <w:t>页面设计</w:t>
      </w:r>
    </w:p>
    <w:p w14:paraId="02E97EBF" w14:textId="77777777" w:rsidR="005956FF" w:rsidRDefault="005956FF" w:rsidP="005956FF">
      <w:r>
        <w:rPr>
          <w:rFonts w:hint="eastAsia"/>
        </w:rPr>
        <w:t>见手机页面设计文档</w:t>
      </w:r>
    </w:p>
    <w:p w14:paraId="52B02214" w14:textId="77777777" w:rsidR="005956FF" w:rsidRPr="00C75A84" w:rsidRDefault="005956FF" w:rsidP="005956FF">
      <w:pPr>
        <w:pStyle w:val="Heading5"/>
        <w:rPr>
          <w:color w:val="C00000"/>
        </w:rPr>
      </w:pPr>
      <w:r>
        <w:rPr>
          <w:rFonts w:hint="eastAsia"/>
          <w:color w:val="C00000"/>
        </w:rPr>
        <w:t>手机端</w:t>
      </w:r>
      <w:r w:rsidRPr="00C75A84">
        <w:rPr>
          <w:rFonts w:hint="eastAsia"/>
          <w:color w:val="C00000"/>
        </w:rPr>
        <w:t>页面设计</w:t>
      </w:r>
    </w:p>
    <w:p w14:paraId="4A18380D" w14:textId="77777777" w:rsidR="005956FF" w:rsidRDefault="005956FF" w:rsidP="005956FF">
      <w:r>
        <w:rPr>
          <w:rFonts w:hint="eastAsia"/>
        </w:rPr>
        <w:t>见手机端页面设计文档。</w:t>
      </w:r>
    </w:p>
    <w:p w14:paraId="1E2B32F3" w14:textId="77777777" w:rsidR="005956FF" w:rsidRPr="00C75A84" w:rsidRDefault="005956FF" w:rsidP="005956FF">
      <w:pPr>
        <w:pStyle w:val="Heading5"/>
        <w:rPr>
          <w:color w:val="C00000"/>
        </w:rPr>
      </w:pPr>
      <w:r w:rsidRPr="00C75A84">
        <w:rPr>
          <w:color w:val="C00000"/>
        </w:rPr>
        <w:t>P</w:t>
      </w:r>
      <w:r w:rsidRPr="00C75A84">
        <w:rPr>
          <w:rFonts w:hint="eastAsia"/>
          <w:color w:val="C00000"/>
        </w:rPr>
        <w:t>C</w:t>
      </w:r>
      <w:r w:rsidRPr="00C75A84">
        <w:rPr>
          <w:rFonts w:hint="eastAsia"/>
          <w:color w:val="C00000"/>
        </w:rPr>
        <w:t>页面设计</w:t>
      </w:r>
    </w:p>
    <w:p w14:paraId="7A4E6127" w14:textId="77777777" w:rsidR="005956FF" w:rsidRDefault="005956FF" w:rsidP="005956FF">
      <w:r>
        <w:t>PC</w:t>
      </w:r>
      <w:r>
        <w:rPr>
          <w:rFonts w:hint="eastAsia"/>
        </w:rPr>
        <w:t>主要包含以下页面：</w:t>
      </w:r>
    </w:p>
    <w:p w14:paraId="2BF1FCF2" w14:textId="1F1BA572" w:rsidR="005956FF" w:rsidRDefault="005956FF" w:rsidP="005956FF">
      <w:r>
        <w:rPr>
          <w:rFonts w:hint="eastAsia"/>
        </w:rPr>
        <w:t>系统管理员首页（</w:t>
      </w:r>
      <w:r>
        <w:rPr>
          <w:rFonts w:hint="eastAsia"/>
        </w:rPr>
        <w:t>admin</w:t>
      </w:r>
      <w:r>
        <w:rPr>
          <w:rFonts w:hint="eastAsia"/>
        </w:rPr>
        <w:t>）：这个页面是系统管理员的入口页面，</w:t>
      </w:r>
      <w:r w:rsidR="00084123">
        <w:rPr>
          <w:rFonts w:hint="eastAsia"/>
        </w:rPr>
        <w:t>系统管理员从机构交易</w:t>
      </w:r>
      <w:r>
        <w:rPr>
          <w:rFonts w:hint="eastAsia"/>
        </w:rPr>
        <w:t>模块进入这个页面。</w:t>
      </w:r>
    </w:p>
    <w:p w14:paraId="7D81996A" w14:textId="131CBE5A" w:rsidR="005956FF" w:rsidRDefault="005956FF" w:rsidP="005956FF">
      <w:r>
        <w:rPr>
          <w:rFonts w:hint="eastAsia"/>
        </w:rPr>
        <w:t>管理员页面（</w:t>
      </w:r>
      <w:r>
        <w:rPr>
          <w:rFonts w:hint="eastAsia"/>
        </w:rPr>
        <w:t>manage</w:t>
      </w:r>
      <w:r>
        <w:rPr>
          <w:rFonts w:hint="eastAsia"/>
        </w:rPr>
        <w:t>）：这个页面</w:t>
      </w:r>
      <w:r>
        <w:rPr>
          <w:rFonts w:ascii="Cambria" w:eastAsia="Cambria" w:hAnsi="Cambria" w:cs="Cambria" w:hint="eastAsia"/>
        </w:rPr>
        <w:t>是管理</w:t>
      </w:r>
      <w:r>
        <w:rPr>
          <w:rFonts w:ascii="宋体" w:eastAsia="宋体" w:hAnsi="宋体" w:cs="宋体" w:hint="eastAsia"/>
        </w:rPr>
        <w:t>员</w:t>
      </w:r>
      <w:r>
        <w:rPr>
          <w:rFonts w:ascii="Cambria" w:eastAsia="Cambria" w:hAnsi="Cambria" w:cs="Cambria" w:hint="eastAsia"/>
        </w:rPr>
        <w:t>的入口</w:t>
      </w:r>
      <w:r>
        <w:rPr>
          <w:rFonts w:ascii="宋体" w:eastAsia="宋体" w:hAnsi="宋体" w:cs="宋体" w:hint="eastAsia"/>
        </w:rPr>
        <w:t>页面</w:t>
      </w:r>
      <w:r>
        <w:rPr>
          <w:rFonts w:hint="eastAsia"/>
        </w:rPr>
        <w:t>。</w:t>
      </w:r>
      <w:r w:rsidR="00B748B8">
        <w:rPr>
          <w:rFonts w:hint="eastAsia"/>
        </w:rPr>
        <w:t>管理员可以进入销售列表管理页面，订单管理页面。</w:t>
      </w:r>
    </w:p>
    <w:p w14:paraId="437DF54A" w14:textId="36A7EC96" w:rsidR="00087CC4" w:rsidRDefault="00087CC4" w:rsidP="005956FF">
      <w:r>
        <w:rPr>
          <w:rFonts w:hint="eastAsia"/>
        </w:rPr>
        <w:t>管理员销售列表页面：管理员管理销售列表的页面，管理员可以添加产品加入销售列表，也可以停用或者删除销售列表中的产品。管理员员从这里可以进入销售列表属性设置页面，也可以进入具体的销售项设置具体产品的销售属性，还可以进入产品添加页面去添加销售列表的产品。</w:t>
      </w:r>
    </w:p>
    <w:p w14:paraId="73A926FC" w14:textId="392E5383" w:rsidR="00C7322F" w:rsidRDefault="00C7322F" w:rsidP="005956FF">
      <w:r>
        <w:rPr>
          <w:rFonts w:hint="eastAsia"/>
        </w:rPr>
        <w:t>设置销售列表属性页面：这个页面用于设置销售列表属性，包括：全局的价格策略，全局的分成策略。</w:t>
      </w:r>
    </w:p>
    <w:p w14:paraId="4146A2CE" w14:textId="64C0B515" w:rsidR="00C7322F" w:rsidRDefault="00C7322F" w:rsidP="005956FF">
      <w:r>
        <w:rPr>
          <w:rFonts w:hint="eastAsia"/>
        </w:rPr>
        <w:t>添加销售列表产品页面：这个页面用于添加产品进入销售列表。这个页面将会进入产品列表页面，选择产品加入销售列表。</w:t>
      </w:r>
    </w:p>
    <w:p w14:paraId="3205DD6C" w14:textId="5C1B5DE1" w:rsidR="00B8262A" w:rsidRDefault="00B8262A" w:rsidP="005956FF">
      <w:r>
        <w:rPr>
          <w:rFonts w:hint="eastAsia"/>
        </w:rPr>
        <w:t>管理产品销售属性页面：产品添加到销售列表中后（</w:t>
      </w:r>
      <w:r w:rsidR="00C0179D">
        <w:rPr>
          <w:rFonts w:hint="eastAsia"/>
        </w:rPr>
        <w:t>可以</w:t>
      </w:r>
      <w:r>
        <w:rPr>
          <w:rFonts w:hint="eastAsia"/>
        </w:rPr>
        <w:t>在产品模块中将产品加入销售列表），可以进入产品的销售属性管理页面。这个页面添加产品的销售属性，比如选择产品的价格策略，选择产品的利润共享策略等。选择价格策略和利</w:t>
      </w:r>
      <w:r w:rsidR="00C0179D">
        <w:rPr>
          <w:rFonts w:hint="eastAsia"/>
        </w:rPr>
        <w:t>润分享策略的时候，对于产品级别的属性，可以单独设置产品级别属性，覆盖机构级别熟悉</w:t>
      </w:r>
      <w:r>
        <w:rPr>
          <w:rFonts w:hint="eastAsia"/>
        </w:rPr>
        <w:t>。</w:t>
      </w:r>
    </w:p>
    <w:p w14:paraId="6FE77EFA" w14:textId="3BC6FD95" w:rsidR="005956FF" w:rsidRDefault="005956FF" w:rsidP="005956FF">
      <w:r>
        <w:rPr>
          <w:rFonts w:hint="eastAsia"/>
        </w:rPr>
        <w:t>客户端首页（</w:t>
      </w:r>
      <w:r>
        <w:rPr>
          <w:rFonts w:hint="eastAsia"/>
        </w:rPr>
        <w:t>client</w:t>
      </w:r>
      <w:r>
        <w:rPr>
          <w:rFonts w:hint="eastAsia"/>
        </w:rPr>
        <w:t>）：这个页面是客户的入口页面，</w:t>
      </w:r>
      <w:r w:rsidR="002F0307">
        <w:rPr>
          <w:rFonts w:hint="eastAsia"/>
        </w:rPr>
        <w:t>客户页面会显示机构的销售列表，客户可以在这里将商品加入</w:t>
      </w:r>
      <w:r w:rsidR="000859EB">
        <w:rPr>
          <w:rFonts w:hint="eastAsia"/>
        </w:rPr>
        <w:t>购物车，并完成购买任务</w:t>
      </w:r>
      <w:r w:rsidR="002F0307">
        <w:rPr>
          <w:rFonts w:hint="eastAsia"/>
        </w:rPr>
        <w:t xml:space="preserve"> </w:t>
      </w:r>
      <w:r>
        <w:rPr>
          <w:rFonts w:hint="eastAsia"/>
        </w:rPr>
        <w:t>。</w:t>
      </w:r>
    </w:p>
    <w:p w14:paraId="7D55D624" w14:textId="77777777" w:rsidR="005956FF" w:rsidRDefault="005956FF" w:rsidP="005956FF">
      <w:pPr>
        <w:pStyle w:val="Heading5"/>
        <w:rPr>
          <w:color w:val="C00000"/>
        </w:rPr>
      </w:pPr>
      <w:r w:rsidRPr="00C75A84">
        <w:rPr>
          <w:rFonts w:hint="eastAsia"/>
          <w:color w:val="C00000"/>
        </w:rPr>
        <w:t>API</w:t>
      </w:r>
      <w:r w:rsidRPr="00C75A84">
        <w:rPr>
          <w:rFonts w:hint="eastAsia"/>
          <w:color w:val="C00000"/>
        </w:rPr>
        <w:t>的设计</w:t>
      </w:r>
    </w:p>
    <w:p w14:paraId="61052C92" w14:textId="77777777" w:rsidR="005956FF" w:rsidRDefault="005956FF" w:rsidP="005956FF">
      <w:pPr>
        <w:pStyle w:val="Heading2"/>
      </w:pPr>
    </w:p>
    <w:p w14:paraId="7093425B" w14:textId="55CD4ABF" w:rsidR="00C41B8C" w:rsidRDefault="00C41B8C" w:rsidP="00C41B8C">
      <w:pPr>
        <w:pStyle w:val="Heading2"/>
      </w:pPr>
      <w:r>
        <w:rPr>
          <w:rFonts w:hint="eastAsia"/>
        </w:rPr>
        <w:t>个人交易模块</w:t>
      </w:r>
    </w:p>
    <w:p w14:paraId="5C65947E" w14:textId="77777777" w:rsidR="00C41B8C" w:rsidRDefault="00C41B8C" w:rsidP="00C41B8C">
      <w:pPr>
        <w:pStyle w:val="Heading4"/>
        <w:rPr>
          <w:rStyle w:val="Emphasis"/>
        </w:rPr>
      </w:pPr>
      <w:r w:rsidRPr="00E0210D">
        <w:rPr>
          <w:rStyle w:val="Emphasis"/>
          <w:rFonts w:hint="eastAsia"/>
        </w:rPr>
        <w:t>功能描述</w:t>
      </w:r>
    </w:p>
    <w:p w14:paraId="3FFE944B" w14:textId="54C1F2AD" w:rsidR="00C41B8C" w:rsidRDefault="00C41B8C" w:rsidP="00C41B8C">
      <w:pPr>
        <w:rPr>
          <w:sz w:val="22"/>
        </w:rPr>
      </w:pPr>
      <w:r>
        <w:rPr>
          <w:rFonts w:hint="eastAsia"/>
          <w:sz w:val="22"/>
        </w:rPr>
        <w:t>个人交易模块用来管理个人的交易，其要点如下：</w:t>
      </w:r>
    </w:p>
    <w:p w14:paraId="248BD804" w14:textId="3B2E84C2" w:rsidR="00C41B8C" w:rsidRDefault="00103251" w:rsidP="00C41B8C">
      <w:pPr>
        <w:pStyle w:val="ListParagraph"/>
        <w:numPr>
          <w:ilvl w:val="0"/>
          <w:numId w:val="36"/>
        </w:numPr>
        <w:rPr>
          <w:sz w:val="22"/>
        </w:rPr>
      </w:pPr>
      <w:r>
        <w:rPr>
          <w:rFonts w:hint="eastAsia"/>
          <w:sz w:val="22"/>
        </w:rPr>
        <w:t>个人可以到购买商品页面去购买全平台范围内的商品（也可以进入机构购买某个机构特别的商品）</w:t>
      </w:r>
      <w:r w:rsidR="00C41B8C">
        <w:rPr>
          <w:rFonts w:hint="eastAsia"/>
          <w:sz w:val="22"/>
        </w:rPr>
        <w:t>。</w:t>
      </w:r>
    </w:p>
    <w:p w14:paraId="23EAD1F8" w14:textId="61956ACF" w:rsidR="00C41B8C" w:rsidRDefault="00103251" w:rsidP="00C41B8C">
      <w:pPr>
        <w:pStyle w:val="ListParagraph"/>
        <w:numPr>
          <w:ilvl w:val="0"/>
          <w:numId w:val="36"/>
        </w:numPr>
        <w:rPr>
          <w:sz w:val="22"/>
        </w:rPr>
      </w:pPr>
      <w:r>
        <w:rPr>
          <w:rFonts w:hint="eastAsia"/>
          <w:sz w:val="22"/>
        </w:rPr>
        <w:t>用户购买商品过程中，会首先加入购物车，购物车由个人交易模块管理</w:t>
      </w:r>
      <w:r w:rsidR="00C41B8C">
        <w:rPr>
          <w:rFonts w:hint="eastAsia"/>
          <w:sz w:val="22"/>
        </w:rPr>
        <w:t>。</w:t>
      </w:r>
    </w:p>
    <w:p w14:paraId="4A62045A" w14:textId="160E77A3" w:rsidR="008F6BAE" w:rsidRDefault="008F6BAE" w:rsidP="00C41B8C">
      <w:pPr>
        <w:pStyle w:val="ListParagraph"/>
        <w:numPr>
          <w:ilvl w:val="0"/>
          <w:numId w:val="36"/>
        </w:numPr>
        <w:rPr>
          <w:sz w:val="22"/>
        </w:rPr>
      </w:pPr>
      <w:r>
        <w:rPr>
          <w:rFonts w:hint="eastAsia"/>
          <w:sz w:val="22"/>
        </w:rPr>
        <w:t>具体的商品交易记录在个人交易模块管理，也包括个人个人收据的管理。</w:t>
      </w:r>
    </w:p>
    <w:p w14:paraId="0285D9A2" w14:textId="77777777" w:rsidR="00C41B8C" w:rsidRPr="00D8176C" w:rsidRDefault="00C41B8C" w:rsidP="00C41B8C">
      <w:pPr>
        <w:pStyle w:val="Heading4"/>
        <w:rPr>
          <w:rStyle w:val="Emphasis"/>
          <w:color w:val="2F5496" w:themeColor="accent5" w:themeShade="BF"/>
        </w:rPr>
      </w:pPr>
      <w:r w:rsidRPr="00D8176C">
        <w:rPr>
          <w:rStyle w:val="Emphasis"/>
          <w:rFonts w:hint="eastAsia"/>
          <w:color w:val="2F5496" w:themeColor="accent5" w:themeShade="BF"/>
        </w:rPr>
        <w:t>功能设计</w:t>
      </w:r>
    </w:p>
    <w:p w14:paraId="63FADAB7" w14:textId="77777777" w:rsidR="00C41B8C" w:rsidRDefault="00C41B8C" w:rsidP="00C41B8C">
      <w:r>
        <w:rPr>
          <w:rFonts w:hint="eastAsia"/>
        </w:rPr>
        <w:t>功能设计主要包括页面的设计，以及</w:t>
      </w:r>
      <w:r>
        <w:rPr>
          <w:rFonts w:hint="eastAsia"/>
        </w:rPr>
        <w:t>API</w:t>
      </w:r>
      <w:r>
        <w:rPr>
          <w:rFonts w:hint="eastAsia"/>
        </w:rPr>
        <w:t>的设计，也包括部分页面逻辑的设计。</w:t>
      </w:r>
    </w:p>
    <w:p w14:paraId="29A58789" w14:textId="77777777" w:rsidR="00C41B8C" w:rsidRPr="00C75A84" w:rsidRDefault="00C41B8C" w:rsidP="00C41B8C">
      <w:pPr>
        <w:pStyle w:val="Heading5"/>
        <w:rPr>
          <w:color w:val="C00000"/>
        </w:rPr>
      </w:pPr>
      <w:r>
        <w:rPr>
          <w:rFonts w:hint="eastAsia"/>
          <w:color w:val="C00000"/>
        </w:rPr>
        <w:t>微信端</w:t>
      </w:r>
      <w:r w:rsidRPr="00C75A84">
        <w:rPr>
          <w:rFonts w:hint="eastAsia"/>
          <w:color w:val="C00000"/>
        </w:rPr>
        <w:t>页面设计</w:t>
      </w:r>
    </w:p>
    <w:p w14:paraId="4E4D5036" w14:textId="77777777" w:rsidR="00C41B8C" w:rsidRDefault="00C41B8C" w:rsidP="00C41B8C">
      <w:r>
        <w:rPr>
          <w:rFonts w:hint="eastAsia"/>
        </w:rPr>
        <w:t>见手机页面设计文档</w:t>
      </w:r>
    </w:p>
    <w:p w14:paraId="070AFF5D" w14:textId="77777777" w:rsidR="00C41B8C" w:rsidRPr="00C75A84" w:rsidRDefault="00C41B8C" w:rsidP="00C41B8C">
      <w:pPr>
        <w:pStyle w:val="Heading5"/>
        <w:rPr>
          <w:color w:val="C00000"/>
        </w:rPr>
      </w:pPr>
      <w:r>
        <w:rPr>
          <w:rFonts w:hint="eastAsia"/>
          <w:color w:val="C00000"/>
        </w:rPr>
        <w:t>手机端</w:t>
      </w:r>
      <w:r w:rsidRPr="00C75A84">
        <w:rPr>
          <w:rFonts w:hint="eastAsia"/>
          <w:color w:val="C00000"/>
        </w:rPr>
        <w:t>页面设计</w:t>
      </w:r>
    </w:p>
    <w:p w14:paraId="4BF33ACC" w14:textId="77777777" w:rsidR="00C41B8C" w:rsidRDefault="00C41B8C" w:rsidP="00C41B8C">
      <w:r>
        <w:rPr>
          <w:rFonts w:hint="eastAsia"/>
        </w:rPr>
        <w:t>见手机端页面设计文档。</w:t>
      </w:r>
    </w:p>
    <w:p w14:paraId="4D237DCC" w14:textId="77777777" w:rsidR="00C41B8C" w:rsidRPr="00C75A84" w:rsidRDefault="00C41B8C" w:rsidP="00C41B8C">
      <w:pPr>
        <w:pStyle w:val="Heading5"/>
        <w:rPr>
          <w:color w:val="C00000"/>
        </w:rPr>
      </w:pPr>
      <w:r w:rsidRPr="00C75A84">
        <w:rPr>
          <w:color w:val="C00000"/>
        </w:rPr>
        <w:t>P</w:t>
      </w:r>
      <w:r w:rsidRPr="00C75A84">
        <w:rPr>
          <w:rFonts w:hint="eastAsia"/>
          <w:color w:val="C00000"/>
        </w:rPr>
        <w:t>C</w:t>
      </w:r>
      <w:r w:rsidRPr="00C75A84">
        <w:rPr>
          <w:rFonts w:hint="eastAsia"/>
          <w:color w:val="C00000"/>
        </w:rPr>
        <w:t>页面设计</w:t>
      </w:r>
    </w:p>
    <w:p w14:paraId="659DE535" w14:textId="77777777" w:rsidR="00C41B8C" w:rsidRDefault="00C41B8C" w:rsidP="00C41B8C">
      <w:r>
        <w:t>PC</w:t>
      </w:r>
      <w:r>
        <w:rPr>
          <w:rFonts w:hint="eastAsia"/>
        </w:rPr>
        <w:t>主要包含以下页面：</w:t>
      </w:r>
    </w:p>
    <w:p w14:paraId="756F03E2" w14:textId="1880E3FC" w:rsidR="00C41B8C" w:rsidRDefault="00C41B8C" w:rsidP="00C41B8C">
      <w:r>
        <w:rPr>
          <w:rFonts w:hint="eastAsia"/>
        </w:rPr>
        <w:t>系统管理员首页（</w:t>
      </w:r>
      <w:r>
        <w:rPr>
          <w:rFonts w:hint="eastAsia"/>
        </w:rPr>
        <w:t>admin</w:t>
      </w:r>
      <w:r>
        <w:rPr>
          <w:rFonts w:hint="eastAsia"/>
        </w:rPr>
        <w:t>）：这个页面是系统管理员的入口页面，</w:t>
      </w:r>
      <w:r w:rsidR="0027210F">
        <w:rPr>
          <w:rFonts w:hint="eastAsia"/>
        </w:rPr>
        <w:t>个人在这个模块中的操作都是以</w:t>
      </w:r>
      <w:r w:rsidR="0027210F">
        <w:rPr>
          <w:rFonts w:hint="eastAsia"/>
        </w:rPr>
        <w:t>admin</w:t>
      </w:r>
      <w:r w:rsidR="0027210F">
        <w:rPr>
          <w:rFonts w:hint="eastAsia"/>
        </w:rPr>
        <w:t>的权限完成的</w:t>
      </w:r>
      <w:r>
        <w:rPr>
          <w:rFonts w:hint="eastAsia"/>
        </w:rPr>
        <w:t>。</w:t>
      </w:r>
      <w:r w:rsidR="00AE5DC9">
        <w:rPr>
          <w:rFonts w:hint="eastAsia"/>
        </w:rPr>
        <w:t>这个页面会显示用户购物车中的数量，也会显示最近</w:t>
      </w:r>
      <w:r w:rsidR="00AE5DC9">
        <w:rPr>
          <w:rFonts w:hint="eastAsia"/>
        </w:rPr>
        <w:t>7</w:t>
      </w:r>
      <w:r w:rsidR="00AE5DC9">
        <w:rPr>
          <w:rFonts w:hint="eastAsia"/>
        </w:rPr>
        <w:t>天，最近</w:t>
      </w:r>
      <w:r w:rsidR="00AE5DC9">
        <w:rPr>
          <w:rFonts w:hint="eastAsia"/>
        </w:rPr>
        <w:t>1</w:t>
      </w:r>
      <w:r w:rsidR="00AE5DC9">
        <w:rPr>
          <w:rFonts w:hint="eastAsia"/>
        </w:rPr>
        <w:t>个月交易的数量和金额。</w:t>
      </w:r>
    </w:p>
    <w:p w14:paraId="23B6FF2F" w14:textId="1D31164E" w:rsidR="00AE5DC9" w:rsidRDefault="009A0BB3" w:rsidP="00C41B8C">
      <w:r>
        <w:rPr>
          <w:rFonts w:hint="eastAsia"/>
        </w:rPr>
        <w:t>交易记录页面：显示用户的交易记录，可以进入具体的交易详细信息。</w:t>
      </w:r>
    </w:p>
    <w:p w14:paraId="753C0E14" w14:textId="597E201A" w:rsidR="00AE5DC9" w:rsidRDefault="00AE5DC9" w:rsidP="00C41B8C">
      <w:r>
        <w:rPr>
          <w:rFonts w:hint="eastAsia"/>
        </w:rPr>
        <w:t>购物车管理页面：显示购物车中的购买项，可以取消，更改数量等。</w:t>
      </w:r>
    </w:p>
    <w:p w14:paraId="22693F58" w14:textId="7EDCF192" w:rsidR="00C65330" w:rsidRDefault="00C65330" w:rsidP="00C41B8C">
      <w:r>
        <w:rPr>
          <w:rFonts w:hint="eastAsia"/>
        </w:rPr>
        <w:t>购买平台产品页面：这个页面会列出平台的产品列表，客户可以加入购物车，并完成交易。这个页面需要搜索功能，通过模糊搜索方式查找平台的产品。</w:t>
      </w:r>
    </w:p>
    <w:p w14:paraId="15193CE7" w14:textId="77777777" w:rsidR="00C41B8C" w:rsidRDefault="00C41B8C" w:rsidP="00C41B8C">
      <w:pPr>
        <w:pStyle w:val="Heading5"/>
        <w:rPr>
          <w:color w:val="C00000"/>
        </w:rPr>
      </w:pPr>
      <w:r w:rsidRPr="00C75A84">
        <w:rPr>
          <w:rFonts w:hint="eastAsia"/>
          <w:color w:val="C00000"/>
        </w:rPr>
        <w:t>API</w:t>
      </w:r>
      <w:r w:rsidRPr="00C75A84">
        <w:rPr>
          <w:rFonts w:hint="eastAsia"/>
          <w:color w:val="C00000"/>
        </w:rPr>
        <w:t>的设计</w:t>
      </w:r>
    </w:p>
    <w:p w14:paraId="04421874" w14:textId="77777777" w:rsidR="00C41B8C" w:rsidRDefault="00C41B8C" w:rsidP="00C41B8C">
      <w:pPr>
        <w:pStyle w:val="Heading2"/>
      </w:pPr>
    </w:p>
    <w:p w14:paraId="0A97B21B" w14:textId="09C6EA4D" w:rsidR="00420A87" w:rsidRPr="0032757A" w:rsidRDefault="00420A87" w:rsidP="00441570"/>
    <w:p w14:paraId="00123C81" w14:textId="07116796" w:rsidR="0056684E" w:rsidRPr="00C9018A" w:rsidRDefault="0056684E" w:rsidP="00C9018A"/>
    <w:p w14:paraId="3002CA38" w14:textId="520B374A" w:rsidR="00C9018A" w:rsidRPr="00C9018A" w:rsidRDefault="00C9018A" w:rsidP="00C9018A"/>
    <w:p w14:paraId="61C22451" w14:textId="2811A086" w:rsidR="006F6F34" w:rsidRPr="006F6F34" w:rsidRDefault="006F6F34" w:rsidP="006F6F34"/>
    <w:p w14:paraId="3B0A2A80" w14:textId="101FC69B" w:rsidR="00115A0F" w:rsidRPr="00115A0F" w:rsidRDefault="00115A0F" w:rsidP="00115A0F"/>
    <w:p w14:paraId="35973CB2" w14:textId="4D0A45D1" w:rsidR="00BA24DC" w:rsidRPr="00BA24DC" w:rsidRDefault="00BA24DC" w:rsidP="00BA24DC"/>
    <w:p w14:paraId="43165AD2" w14:textId="797647DA" w:rsidR="00BA24DC" w:rsidRPr="00BA24DC" w:rsidRDefault="00BA24DC" w:rsidP="00BA24DC"/>
    <w:p w14:paraId="1E172B32" w14:textId="2D4A7851" w:rsidR="00BA24DC" w:rsidRDefault="00BA24DC" w:rsidP="00BA24DC"/>
    <w:p w14:paraId="79E0CF37" w14:textId="1A2DC271" w:rsidR="00BA24DC" w:rsidRPr="00BA24DC" w:rsidRDefault="00BA24DC" w:rsidP="00BA24DC"/>
    <w:p w14:paraId="526DEC35" w14:textId="77777777" w:rsidR="00BA24DC" w:rsidRPr="00BA24DC" w:rsidRDefault="00BA24DC" w:rsidP="00BA24DC"/>
    <w:p w14:paraId="7C793709" w14:textId="41A372A8" w:rsidR="00143CE1" w:rsidRDefault="00143CE1" w:rsidP="00754914"/>
    <w:p w14:paraId="509F266A" w14:textId="77777777" w:rsidR="00EE0483" w:rsidRDefault="00EE0483" w:rsidP="00754914"/>
    <w:p w14:paraId="3BA2BBCD" w14:textId="77777777" w:rsidR="00143CE1" w:rsidRDefault="00143CE1" w:rsidP="00754914"/>
    <w:p w14:paraId="69AC96ED" w14:textId="77777777" w:rsidR="00143CE1" w:rsidRPr="00754914" w:rsidRDefault="00143CE1" w:rsidP="00754914"/>
    <w:sectPr w:rsidR="00143CE1" w:rsidRPr="00754914" w:rsidSect="002D31E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engXian">
    <w:altName w:val="Arial Unicode MS"/>
    <w:charset w:val="86"/>
    <w:family w:val="auto"/>
    <w:pitch w:val="variable"/>
    <w:sig w:usb0="A00002BF" w:usb1="38CF7CFA" w:usb2="00000016" w:usb3="00000000" w:csb0="0004000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DengXian Light">
    <w:altName w:val="Arial Unicode MS"/>
    <w:charset w:val="86"/>
    <w:family w:val="auto"/>
    <w:pitch w:val="variable"/>
    <w:sig w:usb0="A00002BF"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Songti SC Black">
    <w:panose1 w:val="02010800040101010101"/>
    <w:charset w:val="00"/>
    <w:family w:val="auto"/>
    <w:pitch w:val="variable"/>
    <w:sig w:usb0="00000003" w:usb1="080F0000" w:usb2="00000000"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202B"/>
    <w:multiLevelType w:val="hybridMultilevel"/>
    <w:tmpl w:val="67A4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81A51"/>
    <w:multiLevelType w:val="hybridMultilevel"/>
    <w:tmpl w:val="6D2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45E2C"/>
    <w:multiLevelType w:val="hybridMultilevel"/>
    <w:tmpl w:val="F0EC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457B2"/>
    <w:multiLevelType w:val="hybridMultilevel"/>
    <w:tmpl w:val="F0EC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42AAC"/>
    <w:multiLevelType w:val="hybridMultilevel"/>
    <w:tmpl w:val="67A4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807BE2"/>
    <w:multiLevelType w:val="hybridMultilevel"/>
    <w:tmpl w:val="6D2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9E2980"/>
    <w:multiLevelType w:val="hybridMultilevel"/>
    <w:tmpl w:val="67A4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B3C78"/>
    <w:multiLevelType w:val="hybridMultilevel"/>
    <w:tmpl w:val="6D2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092B4F"/>
    <w:multiLevelType w:val="hybridMultilevel"/>
    <w:tmpl w:val="67A22D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886C1F"/>
    <w:multiLevelType w:val="hybridMultilevel"/>
    <w:tmpl w:val="67A4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AC56B6"/>
    <w:multiLevelType w:val="hybridMultilevel"/>
    <w:tmpl w:val="67A4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312C8"/>
    <w:multiLevelType w:val="hybridMultilevel"/>
    <w:tmpl w:val="87F2C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E3286E"/>
    <w:multiLevelType w:val="hybridMultilevel"/>
    <w:tmpl w:val="67A4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D744C5"/>
    <w:multiLevelType w:val="hybridMultilevel"/>
    <w:tmpl w:val="67A4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367512"/>
    <w:multiLevelType w:val="hybridMultilevel"/>
    <w:tmpl w:val="2220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8D1B87"/>
    <w:multiLevelType w:val="hybridMultilevel"/>
    <w:tmpl w:val="6D2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3D700E"/>
    <w:multiLevelType w:val="hybridMultilevel"/>
    <w:tmpl w:val="67A4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53019E"/>
    <w:multiLevelType w:val="hybridMultilevel"/>
    <w:tmpl w:val="67A4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AD2CF3"/>
    <w:multiLevelType w:val="hybridMultilevel"/>
    <w:tmpl w:val="542E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4245D6"/>
    <w:multiLevelType w:val="hybridMultilevel"/>
    <w:tmpl w:val="F0EC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455429"/>
    <w:multiLevelType w:val="hybridMultilevel"/>
    <w:tmpl w:val="F0EC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743F1B"/>
    <w:multiLevelType w:val="hybridMultilevel"/>
    <w:tmpl w:val="6D2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383E9F"/>
    <w:multiLevelType w:val="hybridMultilevel"/>
    <w:tmpl w:val="87F2C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DA5D7C"/>
    <w:multiLevelType w:val="hybridMultilevel"/>
    <w:tmpl w:val="542E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4D6AFF"/>
    <w:multiLevelType w:val="hybridMultilevel"/>
    <w:tmpl w:val="6D2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AC1FFF"/>
    <w:multiLevelType w:val="hybridMultilevel"/>
    <w:tmpl w:val="6D2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01636B"/>
    <w:multiLevelType w:val="hybridMultilevel"/>
    <w:tmpl w:val="99A6E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3175A8"/>
    <w:multiLevelType w:val="hybridMultilevel"/>
    <w:tmpl w:val="6D2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A70534"/>
    <w:multiLevelType w:val="hybridMultilevel"/>
    <w:tmpl w:val="F0EC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12737E"/>
    <w:multiLevelType w:val="hybridMultilevel"/>
    <w:tmpl w:val="CE7E3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234CEA"/>
    <w:multiLevelType w:val="hybridMultilevel"/>
    <w:tmpl w:val="F0EC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70100D"/>
    <w:multiLevelType w:val="hybridMultilevel"/>
    <w:tmpl w:val="542E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B779F9"/>
    <w:multiLevelType w:val="hybridMultilevel"/>
    <w:tmpl w:val="2AEC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AF76A3"/>
    <w:multiLevelType w:val="hybridMultilevel"/>
    <w:tmpl w:val="6D2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BD1DA5"/>
    <w:multiLevelType w:val="hybridMultilevel"/>
    <w:tmpl w:val="67A4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F82DA7"/>
    <w:multiLevelType w:val="hybridMultilevel"/>
    <w:tmpl w:val="67A4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6"/>
  </w:num>
  <w:num w:numId="3">
    <w:abstractNumId w:val="14"/>
  </w:num>
  <w:num w:numId="4">
    <w:abstractNumId w:val="15"/>
  </w:num>
  <w:num w:numId="5">
    <w:abstractNumId w:val="25"/>
  </w:num>
  <w:num w:numId="6">
    <w:abstractNumId w:val="5"/>
  </w:num>
  <w:num w:numId="7">
    <w:abstractNumId w:val="21"/>
  </w:num>
  <w:num w:numId="8">
    <w:abstractNumId w:val="7"/>
  </w:num>
  <w:num w:numId="9">
    <w:abstractNumId w:val="27"/>
  </w:num>
  <w:num w:numId="10">
    <w:abstractNumId w:val="9"/>
  </w:num>
  <w:num w:numId="11">
    <w:abstractNumId w:val="30"/>
  </w:num>
  <w:num w:numId="12">
    <w:abstractNumId w:val="18"/>
  </w:num>
  <w:num w:numId="13">
    <w:abstractNumId w:val="12"/>
  </w:num>
  <w:num w:numId="14">
    <w:abstractNumId w:val="28"/>
  </w:num>
  <w:num w:numId="15">
    <w:abstractNumId w:val="31"/>
  </w:num>
  <w:num w:numId="16">
    <w:abstractNumId w:val="34"/>
  </w:num>
  <w:num w:numId="17">
    <w:abstractNumId w:val="20"/>
  </w:num>
  <w:num w:numId="18">
    <w:abstractNumId w:val="23"/>
  </w:num>
  <w:num w:numId="19">
    <w:abstractNumId w:val="4"/>
  </w:num>
  <w:num w:numId="20">
    <w:abstractNumId w:val="19"/>
  </w:num>
  <w:num w:numId="21">
    <w:abstractNumId w:val="22"/>
  </w:num>
  <w:num w:numId="22">
    <w:abstractNumId w:val="11"/>
  </w:num>
  <w:num w:numId="23">
    <w:abstractNumId w:val="17"/>
  </w:num>
  <w:num w:numId="24">
    <w:abstractNumId w:val="2"/>
  </w:num>
  <w:num w:numId="25">
    <w:abstractNumId w:val="0"/>
  </w:num>
  <w:num w:numId="26">
    <w:abstractNumId w:val="16"/>
  </w:num>
  <w:num w:numId="27">
    <w:abstractNumId w:val="35"/>
  </w:num>
  <w:num w:numId="28">
    <w:abstractNumId w:val="13"/>
  </w:num>
  <w:num w:numId="29">
    <w:abstractNumId w:val="10"/>
  </w:num>
  <w:num w:numId="30">
    <w:abstractNumId w:val="3"/>
  </w:num>
  <w:num w:numId="31">
    <w:abstractNumId w:val="6"/>
  </w:num>
  <w:num w:numId="32">
    <w:abstractNumId w:val="29"/>
  </w:num>
  <w:num w:numId="33">
    <w:abstractNumId w:val="32"/>
  </w:num>
  <w:num w:numId="34">
    <w:abstractNumId w:val="1"/>
  </w:num>
  <w:num w:numId="35">
    <w:abstractNumId w:val="24"/>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012"/>
    <w:rsid w:val="00011C68"/>
    <w:rsid w:val="0001785F"/>
    <w:rsid w:val="00026B63"/>
    <w:rsid w:val="00030F94"/>
    <w:rsid w:val="000412D8"/>
    <w:rsid w:val="00051216"/>
    <w:rsid w:val="00053392"/>
    <w:rsid w:val="00055E10"/>
    <w:rsid w:val="00072456"/>
    <w:rsid w:val="00073D9B"/>
    <w:rsid w:val="000818CE"/>
    <w:rsid w:val="00084123"/>
    <w:rsid w:val="000859EB"/>
    <w:rsid w:val="00087015"/>
    <w:rsid w:val="00087CC4"/>
    <w:rsid w:val="00090C15"/>
    <w:rsid w:val="00090EDF"/>
    <w:rsid w:val="00092572"/>
    <w:rsid w:val="0009763B"/>
    <w:rsid w:val="000B4338"/>
    <w:rsid w:val="000C1D64"/>
    <w:rsid w:val="000D4CA3"/>
    <w:rsid w:val="000E6FE8"/>
    <w:rsid w:val="000F264F"/>
    <w:rsid w:val="00100F63"/>
    <w:rsid w:val="00103251"/>
    <w:rsid w:val="001040D4"/>
    <w:rsid w:val="00115A0F"/>
    <w:rsid w:val="00137F23"/>
    <w:rsid w:val="001420C5"/>
    <w:rsid w:val="00143CE1"/>
    <w:rsid w:val="00144DA8"/>
    <w:rsid w:val="001620C1"/>
    <w:rsid w:val="00165E74"/>
    <w:rsid w:val="00170A4D"/>
    <w:rsid w:val="00171E2A"/>
    <w:rsid w:val="0018486E"/>
    <w:rsid w:val="00186D91"/>
    <w:rsid w:val="001878C0"/>
    <w:rsid w:val="00192BFA"/>
    <w:rsid w:val="00192D8C"/>
    <w:rsid w:val="001A0AFA"/>
    <w:rsid w:val="001A5116"/>
    <w:rsid w:val="001B088E"/>
    <w:rsid w:val="001C55EB"/>
    <w:rsid w:val="001D6647"/>
    <w:rsid w:val="001D6BC0"/>
    <w:rsid w:val="001E7FA2"/>
    <w:rsid w:val="001F17ED"/>
    <w:rsid w:val="0024291B"/>
    <w:rsid w:val="00243D4B"/>
    <w:rsid w:val="00256C4A"/>
    <w:rsid w:val="00265B1E"/>
    <w:rsid w:val="00267CA3"/>
    <w:rsid w:val="002709E1"/>
    <w:rsid w:val="0027210F"/>
    <w:rsid w:val="00295B9F"/>
    <w:rsid w:val="002B16F9"/>
    <w:rsid w:val="002B5240"/>
    <w:rsid w:val="002B67D6"/>
    <w:rsid w:val="002D31EC"/>
    <w:rsid w:val="002D3F88"/>
    <w:rsid w:val="002E3169"/>
    <w:rsid w:val="002E3291"/>
    <w:rsid w:val="002F0307"/>
    <w:rsid w:val="002F1574"/>
    <w:rsid w:val="002F30B0"/>
    <w:rsid w:val="0030155E"/>
    <w:rsid w:val="00303F3B"/>
    <w:rsid w:val="00316CD1"/>
    <w:rsid w:val="00321B96"/>
    <w:rsid w:val="00322C50"/>
    <w:rsid w:val="0032757A"/>
    <w:rsid w:val="00333962"/>
    <w:rsid w:val="0033487B"/>
    <w:rsid w:val="0033537D"/>
    <w:rsid w:val="00335EA3"/>
    <w:rsid w:val="0033626F"/>
    <w:rsid w:val="0034730C"/>
    <w:rsid w:val="0035034D"/>
    <w:rsid w:val="00352974"/>
    <w:rsid w:val="003657F8"/>
    <w:rsid w:val="00367EC1"/>
    <w:rsid w:val="00370ECA"/>
    <w:rsid w:val="00375761"/>
    <w:rsid w:val="00393012"/>
    <w:rsid w:val="00395E81"/>
    <w:rsid w:val="003A40AB"/>
    <w:rsid w:val="003A5312"/>
    <w:rsid w:val="003A7DF2"/>
    <w:rsid w:val="003C3F0A"/>
    <w:rsid w:val="003E1978"/>
    <w:rsid w:val="00410140"/>
    <w:rsid w:val="00415E08"/>
    <w:rsid w:val="00417873"/>
    <w:rsid w:val="00420A87"/>
    <w:rsid w:val="0042366A"/>
    <w:rsid w:val="004332E3"/>
    <w:rsid w:val="00441570"/>
    <w:rsid w:val="00443047"/>
    <w:rsid w:val="00446418"/>
    <w:rsid w:val="004520FE"/>
    <w:rsid w:val="00452AF5"/>
    <w:rsid w:val="00462246"/>
    <w:rsid w:val="004636D9"/>
    <w:rsid w:val="00476BFD"/>
    <w:rsid w:val="00481266"/>
    <w:rsid w:val="00484172"/>
    <w:rsid w:val="004A6C24"/>
    <w:rsid w:val="004B67D5"/>
    <w:rsid w:val="004B7CBD"/>
    <w:rsid w:val="004C6DA1"/>
    <w:rsid w:val="004D076D"/>
    <w:rsid w:val="004D1540"/>
    <w:rsid w:val="004D5CAB"/>
    <w:rsid w:val="004E2115"/>
    <w:rsid w:val="004E425A"/>
    <w:rsid w:val="004E7923"/>
    <w:rsid w:val="004F4BD9"/>
    <w:rsid w:val="004F6C50"/>
    <w:rsid w:val="00506596"/>
    <w:rsid w:val="00510B37"/>
    <w:rsid w:val="005133EC"/>
    <w:rsid w:val="00517511"/>
    <w:rsid w:val="005204DD"/>
    <w:rsid w:val="00520504"/>
    <w:rsid w:val="00520DE0"/>
    <w:rsid w:val="005305B1"/>
    <w:rsid w:val="00542241"/>
    <w:rsid w:val="00550235"/>
    <w:rsid w:val="00562CC6"/>
    <w:rsid w:val="0056684E"/>
    <w:rsid w:val="0057679A"/>
    <w:rsid w:val="00580ADA"/>
    <w:rsid w:val="0058466E"/>
    <w:rsid w:val="00586ECD"/>
    <w:rsid w:val="005871D0"/>
    <w:rsid w:val="005956FF"/>
    <w:rsid w:val="00597ABD"/>
    <w:rsid w:val="005C2E2E"/>
    <w:rsid w:val="005C79A5"/>
    <w:rsid w:val="005D48F7"/>
    <w:rsid w:val="00612837"/>
    <w:rsid w:val="00615C44"/>
    <w:rsid w:val="0062321C"/>
    <w:rsid w:val="0062464E"/>
    <w:rsid w:val="00635308"/>
    <w:rsid w:val="00635A61"/>
    <w:rsid w:val="00643C2B"/>
    <w:rsid w:val="00645F13"/>
    <w:rsid w:val="00646C1C"/>
    <w:rsid w:val="0065679B"/>
    <w:rsid w:val="00675735"/>
    <w:rsid w:val="006773E8"/>
    <w:rsid w:val="00693C75"/>
    <w:rsid w:val="006962D5"/>
    <w:rsid w:val="006A2117"/>
    <w:rsid w:val="006A56C7"/>
    <w:rsid w:val="006E09CB"/>
    <w:rsid w:val="006E47A2"/>
    <w:rsid w:val="006F3C8F"/>
    <w:rsid w:val="006F6F34"/>
    <w:rsid w:val="00700CAE"/>
    <w:rsid w:val="00704062"/>
    <w:rsid w:val="00707BDA"/>
    <w:rsid w:val="0071187A"/>
    <w:rsid w:val="00717EFA"/>
    <w:rsid w:val="00720048"/>
    <w:rsid w:val="00725042"/>
    <w:rsid w:val="00734581"/>
    <w:rsid w:val="007346CA"/>
    <w:rsid w:val="007353D3"/>
    <w:rsid w:val="00736B27"/>
    <w:rsid w:val="007513BD"/>
    <w:rsid w:val="00754914"/>
    <w:rsid w:val="00756747"/>
    <w:rsid w:val="007569ED"/>
    <w:rsid w:val="007763B7"/>
    <w:rsid w:val="00777D2B"/>
    <w:rsid w:val="007800A7"/>
    <w:rsid w:val="00780B7B"/>
    <w:rsid w:val="007964EA"/>
    <w:rsid w:val="007B6479"/>
    <w:rsid w:val="007C5324"/>
    <w:rsid w:val="007C7C3D"/>
    <w:rsid w:val="007D0FE0"/>
    <w:rsid w:val="007D2267"/>
    <w:rsid w:val="00801CE2"/>
    <w:rsid w:val="00830559"/>
    <w:rsid w:val="0083620B"/>
    <w:rsid w:val="00844710"/>
    <w:rsid w:val="00845625"/>
    <w:rsid w:val="00845A68"/>
    <w:rsid w:val="0085139B"/>
    <w:rsid w:val="00852C5E"/>
    <w:rsid w:val="008735DE"/>
    <w:rsid w:val="00882C8E"/>
    <w:rsid w:val="00882D83"/>
    <w:rsid w:val="00894F59"/>
    <w:rsid w:val="008A2DD9"/>
    <w:rsid w:val="008C0081"/>
    <w:rsid w:val="008C4E30"/>
    <w:rsid w:val="008D01DF"/>
    <w:rsid w:val="008D6A7D"/>
    <w:rsid w:val="008E26EB"/>
    <w:rsid w:val="008E592D"/>
    <w:rsid w:val="008F6A71"/>
    <w:rsid w:val="008F6BAE"/>
    <w:rsid w:val="009175D8"/>
    <w:rsid w:val="009336DA"/>
    <w:rsid w:val="00934F52"/>
    <w:rsid w:val="0093571C"/>
    <w:rsid w:val="00947E69"/>
    <w:rsid w:val="00961918"/>
    <w:rsid w:val="009745B2"/>
    <w:rsid w:val="0098625F"/>
    <w:rsid w:val="00990C45"/>
    <w:rsid w:val="00991D96"/>
    <w:rsid w:val="009A0BB3"/>
    <w:rsid w:val="009C646A"/>
    <w:rsid w:val="009D427B"/>
    <w:rsid w:val="009E3AE0"/>
    <w:rsid w:val="00A079EE"/>
    <w:rsid w:val="00A14371"/>
    <w:rsid w:val="00A17E9F"/>
    <w:rsid w:val="00A238EB"/>
    <w:rsid w:val="00A424E1"/>
    <w:rsid w:val="00A55D4D"/>
    <w:rsid w:val="00A64AF4"/>
    <w:rsid w:val="00A65D62"/>
    <w:rsid w:val="00A72DE1"/>
    <w:rsid w:val="00A736B5"/>
    <w:rsid w:val="00A76357"/>
    <w:rsid w:val="00A807F7"/>
    <w:rsid w:val="00A842EC"/>
    <w:rsid w:val="00A861C2"/>
    <w:rsid w:val="00A91396"/>
    <w:rsid w:val="00A92C0A"/>
    <w:rsid w:val="00AA549E"/>
    <w:rsid w:val="00AB1C00"/>
    <w:rsid w:val="00AB4490"/>
    <w:rsid w:val="00AC1D64"/>
    <w:rsid w:val="00AD080E"/>
    <w:rsid w:val="00AE5DC9"/>
    <w:rsid w:val="00AF456A"/>
    <w:rsid w:val="00AF60F3"/>
    <w:rsid w:val="00B05BCC"/>
    <w:rsid w:val="00B0672A"/>
    <w:rsid w:val="00B10F3D"/>
    <w:rsid w:val="00B20338"/>
    <w:rsid w:val="00B45011"/>
    <w:rsid w:val="00B46245"/>
    <w:rsid w:val="00B61146"/>
    <w:rsid w:val="00B61698"/>
    <w:rsid w:val="00B748B8"/>
    <w:rsid w:val="00B80CF8"/>
    <w:rsid w:val="00B8262A"/>
    <w:rsid w:val="00B86501"/>
    <w:rsid w:val="00B96E5A"/>
    <w:rsid w:val="00BA24DC"/>
    <w:rsid w:val="00BB0F0B"/>
    <w:rsid w:val="00BB1B87"/>
    <w:rsid w:val="00BB381A"/>
    <w:rsid w:val="00BC52C1"/>
    <w:rsid w:val="00BE0870"/>
    <w:rsid w:val="00BE57EB"/>
    <w:rsid w:val="00BF3913"/>
    <w:rsid w:val="00BF64E2"/>
    <w:rsid w:val="00C0179D"/>
    <w:rsid w:val="00C319CD"/>
    <w:rsid w:val="00C40824"/>
    <w:rsid w:val="00C41B8C"/>
    <w:rsid w:val="00C50874"/>
    <w:rsid w:val="00C57B36"/>
    <w:rsid w:val="00C61A6A"/>
    <w:rsid w:val="00C62505"/>
    <w:rsid w:val="00C65330"/>
    <w:rsid w:val="00C7322F"/>
    <w:rsid w:val="00C73B54"/>
    <w:rsid w:val="00C75A84"/>
    <w:rsid w:val="00C81B79"/>
    <w:rsid w:val="00C9018A"/>
    <w:rsid w:val="00C97463"/>
    <w:rsid w:val="00C97C89"/>
    <w:rsid w:val="00CA7902"/>
    <w:rsid w:val="00CC4B4D"/>
    <w:rsid w:val="00CE237E"/>
    <w:rsid w:val="00CF3665"/>
    <w:rsid w:val="00CF692F"/>
    <w:rsid w:val="00D03AFD"/>
    <w:rsid w:val="00D04DAE"/>
    <w:rsid w:val="00D11699"/>
    <w:rsid w:val="00D2520E"/>
    <w:rsid w:val="00D25394"/>
    <w:rsid w:val="00D3157C"/>
    <w:rsid w:val="00D328EA"/>
    <w:rsid w:val="00D34BC4"/>
    <w:rsid w:val="00D3580B"/>
    <w:rsid w:val="00D4126E"/>
    <w:rsid w:val="00D44677"/>
    <w:rsid w:val="00D44C0E"/>
    <w:rsid w:val="00D52EF4"/>
    <w:rsid w:val="00D53D2A"/>
    <w:rsid w:val="00D546C4"/>
    <w:rsid w:val="00D63A8F"/>
    <w:rsid w:val="00D70F6A"/>
    <w:rsid w:val="00D76B06"/>
    <w:rsid w:val="00D8176C"/>
    <w:rsid w:val="00D84AC6"/>
    <w:rsid w:val="00D85CA4"/>
    <w:rsid w:val="00D95E34"/>
    <w:rsid w:val="00DA69E2"/>
    <w:rsid w:val="00DB5E0B"/>
    <w:rsid w:val="00DB7E6D"/>
    <w:rsid w:val="00DC128F"/>
    <w:rsid w:val="00DC3259"/>
    <w:rsid w:val="00DF187D"/>
    <w:rsid w:val="00DF7C14"/>
    <w:rsid w:val="00E0210D"/>
    <w:rsid w:val="00E06680"/>
    <w:rsid w:val="00E25607"/>
    <w:rsid w:val="00E25C08"/>
    <w:rsid w:val="00E27454"/>
    <w:rsid w:val="00E27BDB"/>
    <w:rsid w:val="00E4797D"/>
    <w:rsid w:val="00E50C02"/>
    <w:rsid w:val="00E550BB"/>
    <w:rsid w:val="00E61BFD"/>
    <w:rsid w:val="00E61F14"/>
    <w:rsid w:val="00E74760"/>
    <w:rsid w:val="00E8307C"/>
    <w:rsid w:val="00EB1CD3"/>
    <w:rsid w:val="00EC7A20"/>
    <w:rsid w:val="00EE0483"/>
    <w:rsid w:val="00EF434C"/>
    <w:rsid w:val="00EF5469"/>
    <w:rsid w:val="00F05A07"/>
    <w:rsid w:val="00F1322E"/>
    <w:rsid w:val="00F138CB"/>
    <w:rsid w:val="00F150F3"/>
    <w:rsid w:val="00F24639"/>
    <w:rsid w:val="00F24A3A"/>
    <w:rsid w:val="00F402C8"/>
    <w:rsid w:val="00F46153"/>
    <w:rsid w:val="00F525E1"/>
    <w:rsid w:val="00F530D4"/>
    <w:rsid w:val="00F650D4"/>
    <w:rsid w:val="00F71888"/>
    <w:rsid w:val="00F904C8"/>
    <w:rsid w:val="00FA550B"/>
    <w:rsid w:val="00FA784F"/>
    <w:rsid w:val="00FB03E0"/>
    <w:rsid w:val="00FB3E7B"/>
    <w:rsid w:val="00FB7819"/>
    <w:rsid w:val="00FD3E8A"/>
    <w:rsid w:val="00FD61C8"/>
    <w:rsid w:val="00FE3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8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E2"/>
    <w:pPr>
      <w:spacing w:after="180" w:line="274" w:lineRule="auto"/>
    </w:pPr>
    <w:rPr>
      <w:sz w:val="21"/>
    </w:rPr>
  </w:style>
  <w:style w:type="paragraph" w:styleId="Heading1">
    <w:name w:val="heading 1"/>
    <w:basedOn w:val="Normal"/>
    <w:next w:val="Normal"/>
    <w:link w:val="Heading1Char"/>
    <w:uiPriority w:val="9"/>
    <w:qFormat/>
    <w:rsid w:val="00BF64E2"/>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BF64E2"/>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unhideWhenUsed/>
    <w:qFormat/>
    <w:rsid w:val="00BF64E2"/>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unhideWhenUsed/>
    <w:qFormat/>
    <w:rsid w:val="00BF64E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BF64E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BF64E2"/>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BF64E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F64E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F64E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4E2"/>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BF64E2"/>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BF64E2"/>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BF64E2"/>
    <w:rPr>
      <w:rFonts w:eastAsiaTheme="majorEastAsia" w:cstheme="majorBidi"/>
      <w:iCs/>
      <w:color w:val="44546A" w:themeColor="text2"/>
      <w:sz w:val="40"/>
      <w:szCs w:val="24"/>
      <w:lang w:bidi="hi-IN"/>
    </w:rPr>
  </w:style>
  <w:style w:type="character" w:customStyle="1" w:styleId="Heading1Char">
    <w:name w:val="Heading 1 Char"/>
    <w:basedOn w:val="DefaultParagraphFont"/>
    <w:link w:val="Heading1"/>
    <w:uiPriority w:val="9"/>
    <w:rsid w:val="00BF64E2"/>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rsid w:val="00BF64E2"/>
    <w:rPr>
      <w:rFonts w:eastAsiaTheme="majorEastAsia" w:cstheme="majorBidi"/>
      <w:b/>
      <w:bCs/>
      <w:color w:val="5B9BD5" w:themeColor="accent1"/>
      <w:sz w:val="28"/>
      <w:szCs w:val="26"/>
    </w:rPr>
  </w:style>
  <w:style w:type="character" w:styleId="SubtleEmphasis">
    <w:name w:val="Subtle Emphasis"/>
    <w:basedOn w:val="DefaultParagraphFont"/>
    <w:uiPriority w:val="19"/>
    <w:qFormat/>
    <w:rsid w:val="00BF64E2"/>
    <w:rPr>
      <w:i/>
      <w:iCs/>
      <w:color w:val="000000"/>
    </w:rPr>
  </w:style>
  <w:style w:type="character" w:customStyle="1" w:styleId="Heading3Char">
    <w:name w:val="Heading 3 Char"/>
    <w:basedOn w:val="DefaultParagraphFont"/>
    <w:link w:val="Heading3"/>
    <w:uiPriority w:val="9"/>
    <w:rsid w:val="00BF64E2"/>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rsid w:val="00BF64E2"/>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BF64E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BF64E2"/>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BF64E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F64E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F64E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BF64E2"/>
    <w:pPr>
      <w:spacing w:line="240" w:lineRule="auto"/>
    </w:pPr>
    <w:rPr>
      <w:rFonts w:asciiTheme="majorHAnsi" w:hAnsiTheme="majorHAnsi"/>
      <w:bCs/>
      <w:smallCaps/>
      <w:color w:val="44546A" w:themeColor="text2"/>
      <w:spacing w:val="6"/>
      <w:sz w:val="22"/>
      <w:szCs w:val="18"/>
      <w:lang w:bidi="hi-IN"/>
    </w:rPr>
  </w:style>
  <w:style w:type="character" w:styleId="Strong">
    <w:name w:val="Strong"/>
    <w:basedOn w:val="DefaultParagraphFont"/>
    <w:uiPriority w:val="22"/>
    <w:qFormat/>
    <w:rsid w:val="00BF64E2"/>
    <w:rPr>
      <w:b w:val="0"/>
      <w:bCs/>
      <w:i/>
      <w:color w:val="44546A" w:themeColor="text2"/>
    </w:rPr>
  </w:style>
  <w:style w:type="character" w:styleId="Emphasis">
    <w:name w:val="Emphasis"/>
    <w:basedOn w:val="DefaultParagraphFont"/>
    <w:uiPriority w:val="20"/>
    <w:qFormat/>
    <w:rsid w:val="00BF64E2"/>
    <w:rPr>
      <w:b/>
      <w:i/>
      <w:iCs/>
    </w:rPr>
  </w:style>
  <w:style w:type="paragraph" w:styleId="NoSpacing">
    <w:name w:val="No Spacing"/>
    <w:link w:val="NoSpacingChar"/>
    <w:uiPriority w:val="1"/>
    <w:qFormat/>
    <w:rsid w:val="00BF64E2"/>
    <w:pPr>
      <w:spacing w:after="0" w:line="240" w:lineRule="auto"/>
    </w:pPr>
  </w:style>
  <w:style w:type="paragraph" w:styleId="ListParagraph">
    <w:name w:val="List Paragraph"/>
    <w:basedOn w:val="Normal"/>
    <w:uiPriority w:val="34"/>
    <w:qFormat/>
    <w:rsid w:val="00BF64E2"/>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BF64E2"/>
    <w:pPr>
      <w:spacing w:after="0" w:line="360" w:lineRule="auto"/>
      <w:jc w:val="center"/>
    </w:pPr>
    <w:rPr>
      <w:b/>
      <w:i/>
      <w:iCs/>
      <w:color w:val="5B9BD5" w:themeColor="accent1"/>
      <w:sz w:val="26"/>
      <w:lang w:bidi="hi-IN"/>
    </w:rPr>
  </w:style>
  <w:style w:type="character" w:customStyle="1" w:styleId="QuoteChar">
    <w:name w:val="Quote Char"/>
    <w:basedOn w:val="DefaultParagraphFont"/>
    <w:link w:val="Quote"/>
    <w:uiPriority w:val="29"/>
    <w:rsid w:val="00BF64E2"/>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BF64E2"/>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BF64E2"/>
    <w:rPr>
      <w:rFonts w:asciiTheme="majorHAnsi" w:eastAsiaTheme="minorEastAsia" w:hAnsiTheme="majorHAnsi"/>
      <w:bCs/>
      <w:iCs/>
      <w:color w:val="FFFFFF" w:themeColor="background1"/>
      <w:sz w:val="28"/>
      <w:shd w:val="clear" w:color="auto" w:fill="5B9BD5" w:themeFill="accent1"/>
      <w:lang w:bidi="hi-IN"/>
    </w:rPr>
  </w:style>
  <w:style w:type="character" w:styleId="IntenseEmphasis">
    <w:name w:val="Intense Emphasis"/>
    <w:basedOn w:val="DefaultParagraphFont"/>
    <w:uiPriority w:val="21"/>
    <w:qFormat/>
    <w:rsid w:val="00BF64E2"/>
    <w:rPr>
      <w:b/>
      <w:bCs/>
      <w:i/>
      <w:iCs/>
      <w:color w:val="5B9BD5" w:themeColor="accent1"/>
    </w:rPr>
  </w:style>
  <w:style w:type="character" w:styleId="SubtleReference">
    <w:name w:val="Subtle Reference"/>
    <w:basedOn w:val="DefaultParagraphFont"/>
    <w:uiPriority w:val="31"/>
    <w:qFormat/>
    <w:rsid w:val="00BF64E2"/>
    <w:rPr>
      <w:smallCaps/>
      <w:color w:val="000000"/>
      <w:u w:val="single"/>
    </w:rPr>
  </w:style>
  <w:style w:type="character" w:styleId="IntenseReference">
    <w:name w:val="Intense Reference"/>
    <w:basedOn w:val="DefaultParagraphFont"/>
    <w:uiPriority w:val="32"/>
    <w:qFormat/>
    <w:rsid w:val="00BF64E2"/>
    <w:rPr>
      <w:b w:val="0"/>
      <w:bCs/>
      <w:smallCaps/>
      <w:color w:val="5B9BD5" w:themeColor="accent1"/>
      <w:spacing w:val="5"/>
      <w:u w:val="single"/>
    </w:rPr>
  </w:style>
  <w:style w:type="character" w:styleId="BookTitle">
    <w:name w:val="Book Title"/>
    <w:basedOn w:val="DefaultParagraphFont"/>
    <w:uiPriority w:val="33"/>
    <w:qFormat/>
    <w:rsid w:val="00BF64E2"/>
    <w:rPr>
      <w:b/>
      <w:bCs/>
      <w:caps/>
      <w:smallCaps w:val="0"/>
      <w:color w:val="44546A" w:themeColor="text2"/>
      <w:spacing w:val="10"/>
    </w:rPr>
  </w:style>
  <w:style w:type="paragraph" w:styleId="TOCHeading">
    <w:name w:val="TOC Heading"/>
    <w:basedOn w:val="Heading1"/>
    <w:next w:val="Normal"/>
    <w:uiPriority w:val="39"/>
    <w:semiHidden/>
    <w:unhideWhenUsed/>
    <w:qFormat/>
    <w:rsid w:val="00BF64E2"/>
    <w:pPr>
      <w:spacing w:before="480" w:line="264" w:lineRule="auto"/>
      <w:outlineLvl w:val="9"/>
    </w:pPr>
    <w:rPr>
      <w:b/>
    </w:rPr>
  </w:style>
  <w:style w:type="character" w:customStyle="1" w:styleId="NoSpacingChar">
    <w:name w:val="No Spacing Char"/>
    <w:basedOn w:val="DefaultParagraphFont"/>
    <w:link w:val="NoSpacing"/>
    <w:uiPriority w:val="1"/>
    <w:rsid w:val="00BF64E2"/>
  </w:style>
  <w:style w:type="paragraph" w:customStyle="1" w:styleId="PersonalName">
    <w:name w:val="Personal Name"/>
    <w:basedOn w:val="Title"/>
    <w:qFormat/>
    <w:rsid w:val="00BF64E2"/>
    <w:rPr>
      <w:b/>
      <w:caps/>
      <w:color w:val="000000"/>
      <w:sz w:val="28"/>
      <w:szCs w:val="28"/>
    </w:rPr>
  </w:style>
  <w:style w:type="character" w:styleId="Hyperlink">
    <w:name w:val="Hyperlink"/>
    <w:basedOn w:val="DefaultParagraphFont"/>
    <w:uiPriority w:val="99"/>
    <w:unhideWhenUsed/>
    <w:rsid w:val="0098625F"/>
    <w:rPr>
      <w:color w:val="0563C1" w:themeColor="hyperlink"/>
      <w:u w:val="single"/>
    </w:rPr>
  </w:style>
  <w:style w:type="paragraph" w:styleId="BalloonText">
    <w:name w:val="Balloon Text"/>
    <w:basedOn w:val="Normal"/>
    <w:link w:val="BalloonTextChar"/>
    <w:uiPriority w:val="99"/>
    <w:semiHidden/>
    <w:unhideWhenUsed/>
    <w:rsid w:val="00CC4B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B4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E2"/>
    <w:pPr>
      <w:spacing w:after="180" w:line="274" w:lineRule="auto"/>
    </w:pPr>
    <w:rPr>
      <w:sz w:val="21"/>
    </w:rPr>
  </w:style>
  <w:style w:type="paragraph" w:styleId="Heading1">
    <w:name w:val="heading 1"/>
    <w:basedOn w:val="Normal"/>
    <w:next w:val="Normal"/>
    <w:link w:val="Heading1Char"/>
    <w:uiPriority w:val="9"/>
    <w:qFormat/>
    <w:rsid w:val="00BF64E2"/>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BF64E2"/>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unhideWhenUsed/>
    <w:qFormat/>
    <w:rsid w:val="00BF64E2"/>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unhideWhenUsed/>
    <w:qFormat/>
    <w:rsid w:val="00BF64E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BF64E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BF64E2"/>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BF64E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F64E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F64E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4E2"/>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BF64E2"/>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BF64E2"/>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BF64E2"/>
    <w:rPr>
      <w:rFonts w:eastAsiaTheme="majorEastAsia" w:cstheme="majorBidi"/>
      <w:iCs/>
      <w:color w:val="44546A" w:themeColor="text2"/>
      <w:sz w:val="40"/>
      <w:szCs w:val="24"/>
      <w:lang w:bidi="hi-IN"/>
    </w:rPr>
  </w:style>
  <w:style w:type="character" w:customStyle="1" w:styleId="Heading1Char">
    <w:name w:val="Heading 1 Char"/>
    <w:basedOn w:val="DefaultParagraphFont"/>
    <w:link w:val="Heading1"/>
    <w:uiPriority w:val="9"/>
    <w:rsid w:val="00BF64E2"/>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rsid w:val="00BF64E2"/>
    <w:rPr>
      <w:rFonts w:eastAsiaTheme="majorEastAsia" w:cstheme="majorBidi"/>
      <w:b/>
      <w:bCs/>
      <w:color w:val="5B9BD5" w:themeColor="accent1"/>
      <w:sz w:val="28"/>
      <w:szCs w:val="26"/>
    </w:rPr>
  </w:style>
  <w:style w:type="character" w:styleId="SubtleEmphasis">
    <w:name w:val="Subtle Emphasis"/>
    <w:basedOn w:val="DefaultParagraphFont"/>
    <w:uiPriority w:val="19"/>
    <w:qFormat/>
    <w:rsid w:val="00BF64E2"/>
    <w:rPr>
      <w:i/>
      <w:iCs/>
      <w:color w:val="000000"/>
    </w:rPr>
  </w:style>
  <w:style w:type="character" w:customStyle="1" w:styleId="Heading3Char">
    <w:name w:val="Heading 3 Char"/>
    <w:basedOn w:val="DefaultParagraphFont"/>
    <w:link w:val="Heading3"/>
    <w:uiPriority w:val="9"/>
    <w:rsid w:val="00BF64E2"/>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rsid w:val="00BF64E2"/>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BF64E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BF64E2"/>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BF64E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F64E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F64E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BF64E2"/>
    <w:pPr>
      <w:spacing w:line="240" w:lineRule="auto"/>
    </w:pPr>
    <w:rPr>
      <w:rFonts w:asciiTheme="majorHAnsi" w:hAnsiTheme="majorHAnsi"/>
      <w:bCs/>
      <w:smallCaps/>
      <w:color w:val="44546A" w:themeColor="text2"/>
      <w:spacing w:val="6"/>
      <w:sz w:val="22"/>
      <w:szCs w:val="18"/>
      <w:lang w:bidi="hi-IN"/>
    </w:rPr>
  </w:style>
  <w:style w:type="character" w:styleId="Strong">
    <w:name w:val="Strong"/>
    <w:basedOn w:val="DefaultParagraphFont"/>
    <w:uiPriority w:val="22"/>
    <w:qFormat/>
    <w:rsid w:val="00BF64E2"/>
    <w:rPr>
      <w:b w:val="0"/>
      <w:bCs/>
      <w:i/>
      <w:color w:val="44546A" w:themeColor="text2"/>
    </w:rPr>
  </w:style>
  <w:style w:type="character" w:styleId="Emphasis">
    <w:name w:val="Emphasis"/>
    <w:basedOn w:val="DefaultParagraphFont"/>
    <w:uiPriority w:val="20"/>
    <w:qFormat/>
    <w:rsid w:val="00BF64E2"/>
    <w:rPr>
      <w:b/>
      <w:i/>
      <w:iCs/>
    </w:rPr>
  </w:style>
  <w:style w:type="paragraph" w:styleId="NoSpacing">
    <w:name w:val="No Spacing"/>
    <w:link w:val="NoSpacingChar"/>
    <w:uiPriority w:val="1"/>
    <w:qFormat/>
    <w:rsid w:val="00BF64E2"/>
    <w:pPr>
      <w:spacing w:after="0" w:line="240" w:lineRule="auto"/>
    </w:pPr>
  </w:style>
  <w:style w:type="paragraph" w:styleId="ListParagraph">
    <w:name w:val="List Paragraph"/>
    <w:basedOn w:val="Normal"/>
    <w:uiPriority w:val="34"/>
    <w:qFormat/>
    <w:rsid w:val="00BF64E2"/>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BF64E2"/>
    <w:pPr>
      <w:spacing w:after="0" w:line="360" w:lineRule="auto"/>
      <w:jc w:val="center"/>
    </w:pPr>
    <w:rPr>
      <w:b/>
      <w:i/>
      <w:iCs/>
      <w:color w:val="5B9BD5" w:themeColor="accent1"/>
      <w:sz w:val="26"/>
      <w:lang w:bidi="hi-IN"/>
    </w:rPr>
  </w:style>
  <w:style w:type="character" w:customStyle="1" w:styleId="QuoteChar">
    <w:name w:val="Quote Char"/>
    <w:basedOn w:val="DefaultParagraphFont"/>
    <w:link w:val="Quote"/>
    <w:uiPriority w:val="29"/>
    <w:rsid w:val="00BF64E2"/>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BF64E2"/>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BF64E2"/>
    <w:rPr>
      <w:rFonts w:asciiTheme="majorHAnsi" w:eastAsiaTheme="minorEastAsia" w:hAnsiTheme="majorHAnsi"/>
      <w:bCs/>
      <w:iCs/>
      <w:color w:val="FFFFFF" w:themeColor="background1"/>
      <w:sz w:val="28"/>
      <w:shd w:val="clear" w:color="auto" w:fill="5B9BD5" w:themeFill="accent1"/>
      <w:lang w:bidi="hi-IN"/>
    </w:rPr>
  </w:style>
  <w:style w:type="character" w:styleId="IntenseEmphasis">
    <w:name w:val="Intense Emphasis"/>
    <w:basedOn w:val="DefaultParagraphFont"/>
    <w:uiPriority w:val="21"/>
    <w:qFormat/>
    <w:rsid w:val="00BF64E2"/>
    <w:rPr>
      <w:b/>
      <w:bCs/>
      <w:i/>
      <w:iCs/>
      <w:color w:val="5B9BD5" w:themeColor="accent1"/>
    </w:rPr>
  </w:style>
  <w:style w:type="character" w:styleId="SubtleReference">
    <w:name w:val="Subtle Reference"/>
    <w:basedOn w:val="DefaultParagraphFont"/>
    <w:uiPriority w:val="31"/>
    <w:qFormat/>
    <w:rsid w:val="00BF64E2"/>
    <w:rPr>
      <w:smallCaps/>
      <w:color w:val="000000"/>
      <w:u w:val="single"/>
    </w:rPr>
  </w:style>
  <w:style w:type="character" w:styleId="IntenseReference">
    <w:name w:val="Intense Reference"/>
    <w:basedOn w:val="DefaultParagraphFont"/>
    <w:uiPriority w:val="32"/>
    <w:qFormat/>
    <w:rsid w:val="00BF64E2"/>
    <w:rPr>
      <w:b w:val="0"/>
      <w:bCs/>
      <w:smallCaps/>
      <w:color w:val="5B9BD5" w:themeColor="accent1"/>
      <w:spacing w:val="5"/>
      <w:u w:val="single"/>
    </w:rPr>
  </w:style>
  <w:style w:type="character" w:styleId="BookTitle">
    <w:name w:val="Book Title"/>
    <w:basedOn w:val="DefaultParagraphFont"/>
    <w:uiPriority w:val="33"/>
    <w:qFormat/>
    <w:rsid w:val="00BF64E2"/>
    <w:rPr>
      <w:b/>
      <w:bCs/>
      <w:caps/>
      <w:smallCaps w:val="0"/>
      <w:color w:val="44546A" w:themeColor="text2"/>
      <w:spacing w:val="10"/>
    </w:rPr>
  </w:style>
  <w:style w:type="paragraph" w:styleId="TOCHeading">
    <w:name w:val="TOC Heading"/>
    <w:basedOn w:val="Heading1"/>
    <w:next w:val="Normal"/>
    <w:uiPriority w:val="39"/>
    <w:semiHidden/>
    <w:unhideWhenUsed/>
    <w:qFormat/>
    <w:rsid w:val="00BF64E2"/>
    <w:pPr>
      <w:spacing w:before="480" w:line="264" w:lineRule="auto"/>
      <w:outlineLvl w:val="9"/>
    </w:pPr>
    <w:rPr>
      <w:b/>
    </w:rPr>
  </w:style>
  <w:style w:type="character" w:customStyle="1" w:styleId="NoSpacingChar">
    <w:name w:val="No Spacing Char"/>
    <w:basedOn w:val="DefaultParagraphFont"/>
    <w:link w:val="NoSpacing"/>
    <w:uiPriority w:val="1"/>
    <w:rsid w:val="00BF64E2"/>
  </w:style>
  <w:style w:type="paragraph" w:customStyle="1" w:styleId="PersonalName">
    <w:name w:val="Personal Name"/>
    <w:basedOn w:val="Title"/>
    <w:qFormat/>
    <w:rsid w:val="00BF64E2"/>
    <w:rPr>
      <w:b/>
      <w:caps/>
      <w:color w:val="000000"/>
      <w:sz w:val="28"/>
      <w:szCs w:val="28"/>
    </w:rPr>
  </w:style>
  <w:style w:type="character" w:styleId="Hyperlink">
    <w:name w:val="Hyperlink"/>
    <w:basedOn w:val="DefaultParagraphFont"/>
    <w:uiPriority w:val="99"/>
    <w:unhideWhenUsed/>
    <w:rsid w:val="0098625F"/>
    <w:rPr>
      <w:color w:val="0563C1" w:themeColor="hyperlink"/>
      <w:u w:val="single"/>
    </w:rPr>
  </w:style>
  <w:style w:type="paragraph" w:styleId="BalloonText">
    <w:name w:val="Balloon Text"/>
    <w:basedOn w:val="Normal"/>
    <w:link w:val="BalloonTextChar"/>
    <w:uiPriority w:val="99"/>
    <w:semiHidden/>
    <w:unhideWhenUsed/>
    <w:rsid w:val="00CC4B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B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12</Pages>
  <Words>1083</Words>
  <Characters>6174</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介绍</vt:lpstr>
      <vt:lpstr>平台的构成和发布</vt:lpstr>
      <vt:lpstr/>
      <vt:lpstr>        </vt:lpstr>
      <vt:lpstr>        Mobile.mycube.com</vt:lpstr>
      <vt:lpstr>        Wechat.mybuce.com</vt:lpstr>
      <vt:lpstr>        Pc.mycube.com</vt:lpstr>
      <vt:lpstr>        Backend.mycube.com</vt:lpstr>
      <vt:lpstr>软件模块和功能描述</vt:lpstr>
      <vt:lpstr>    注册和登录模块</vt:lpstr>
      <vt:lpstr>        PC端</vt:lpstr>
      <vt:lpstr>        手机端</vt:lpstr>
      <vt:lpstr>        微信端</vt:lpstr>
      <vt:lpstr>    机构设置和管理</vt:lpstr>
      <vt:lpstr>    机构角色和功能权限管理</vt:lpstr>
      <vt:lpstr>    机构会员管理</vt:lpstr>
      <vt:lpstr>    产品模块</vt:lpstr>
      <vt:lpstr>    价格模块</vt:lpstr>
      <vt:lpstr>    促销模块</vt:lpstr>
      <vt:lpstr>    物流模块</vt:lpstr>
      <vt:lpstr>    线上交易模块</vt:lpstr>
      <vt:lpstr>    金融账号模块</vt:lpstr>
      <vt:lpstr>    充值模块</vt:lpstr>
      <vt:lpstr>我立方机构的功能描述</vt:lpstr>
      <vt:lpstr>    机构的设置和管理</vt:lpstr>
      <vt:lpstr>    产品模块</vt:lpstr>
      <vt:lpstr>    价格模块</vt:lpstr>
      <vt:lpstr>    金融账号模块</vt:lpstr>
      <vt:lpstr>模块的界面和代码设计</vt:lpstr>
      <vt:lpstr>    </vt:lpstr>
      <vt:lpstr>    注册和登录</vt:lpstr>
      <vt:lpstr>        推荐码功能的设计</vt:lpstr>
      <vt:lpstr>        验证码功能的设计</vt:lpstr>
      <vt:lpstr>        微信注册功能的设计</vt:lpstr>
      <vt:lpstr>        手机自动登录功能的设计</vt:lpstr>
      <vt:lpstr>    机构的设置和管理</vt:lpstr>
      <vt:lpstr>        我立方机构的创建和设置</vt:lpstr>
      <vt:lpstr>        其他机构的创建和设置</vt:lpstr>
      <vt:lpstr>    机构角色和功能权限管理</vt:lpstr>
      <vt:lpstr>        机构的功能和权限管理</vt:lpstr>
      <vt:lpstr>    机构的会员管理</vt:lpstr>
      <vt:lpstr>        机构的会员管理</vt:lpstr>
      <vt:lpstr>    产品模块</vt:lpstr>
      <vt:lpstr>    价格模块</vt:lpstr>
      <vt:lpstr>    金融账号模块</vt:lpstr>
      <vt:lpstr>    充值模块</vt:lpstr>
      <vt:lpstr>    手机界面概述</vt:lpstr>
    </vt:vector>
  </TitlesOfParts>
  <Company>SAP AG</Company>
  <LinksUpToDate>false</LinksUpToDate>
  <CharactersWithSpaces>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Jianfeng Wang</dc:creator>
  <cp:keywords/>
  <dc:description/>
  <cp:lastModifiedBy>SAP SAP</cp:lastModifiedBy>
  <cp:revision>138</cp:revision>
  <dcterms:created xsi:type="dcterms:W3CDTF">2016-10-12T10:54:00Z</dcterms:created>
  <dcterms:modified xsi:type="dcterms:W3CDTF">2016-10-14T06:29:00Z</dcterms:modified>
</cp:coreProperties>
</file>