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1C88" w:rsidRDefault="001F1C88" w:rsidP="002A76DD">
      <w:pPr>
        <w:spacing w:before="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FEASIBILITY STUDY</w:t>
      </w:r>
    </w:p>
    <w:p w:rsidR="001F1C88" w:rsidRPr="003660B4" w:rsidRDefault="001F1C88" w:rsidP="001F1C88">
      <w:pPr>
        <w:spacing w:before="240" w:line="360" w:lineRule="auto"/>
        <w:ind w:firstLine="720"/>
        <w:jc w:val="both"/>
        <w:rPr>
          <w:rFonts w:ascii="Times New Roman" w:eastAsia="Times New Roman" w:hAnsi="Times New Roman" w:cs="Times New Roman"/>
          <w:sz w:val="28"/>
          <w:szCs w:val="28"/>
        </w:rPr>
      </w:pPr>
      <w:r w:rsidRPr="003660B4">
        <w:rPr>
          <w:rFonts w:ascii="Times New Roman" w:eastAsia="Times New Roman" w:hAnsi="Times New Roman" w:cs="Times New Roman"/>
          <w:sz w:val="28"/>
          <w:szCs w:val="28"/>
        </w:rPr>
        <w:t>In the development of Doctor Patient Portal, the feasibility study is carried out to determine whether the proposed system can be developed with available resources. The feasibility study is an evaluation and analysis of the potential of a proposed project. It is based on extensive investigation and research to support the process of decision making. Feasibility studies aim to objectively and rationally uncover the strengths and weaknesses of an existing business or proposed venture, opportunities and threats present in the environment, the resources required to carry through, and ultimately the prospects for success. In its simplest terms, the two criteria to judge feasibility are cost required and value to be attained.</w:t>
      </w:r>
    </w:p>
    <w:p w:rsidR="001F1C88" w:rsidRDefault="001F1C88" w:rsidP="003660B4">
      <w:pPr>
        <w:pStyle w:val="Heading3"/>
        <w:spacing w:before="240" w:line="360" w:lineRule="auto"/>
        <w:ind w:right="-332"/>
        <w:jc w:val="both"/>
        <w:rPr>
          <w:rFonts w:ascii="Times New Roman" w:eastAsia="Times New Roman" w:hAnsi="Times New Roman" w:cs="Times New Roman"/>
          <w:smallCaps/>
          <w:color w:val="000000"/>
          <w:sz w:val="28"/>
          <w:szCs w:val="28"/>
        </w:rPr>
      </w:pPr>
      <w:bookmarkStart w:id="0" w:name="_gjdgxs" w:colFirst="0" w:colLast="0"/>
      <w:bookmarkEnd w:id="0"/>
      <w:r w:rsidRPr="003660B4">
        <w:rPr>
          <w:rFonts w:ascii="Times New Roman" w:eastAsia="Times New Roman" w:hAnsi="Times New Roman" w:cs="Times New Roman"/>
          <w:smallCaps/>
          <w:color w:val="000000"/>
          <w:sz w:val="28"/>
          <w:szCs w:val="28"/>
        </w:rPr>
        <w:t>TECHNICAL FEASIBILITY</w:t>
      </w:r>
    </w:p>
    <w:p w:rsidR="003660B4" w:rsidRPr="003660B4" w:rsidRDefault="003660B4" w:rsidP="003660B4"/>
    <w:p w:rsidR="001F1C88" w:rsidRPr="003660B4" w:rsidRDefault="001F1C88" w:rsidP="001F1C88">
      <w:pPr>
        <w:spacing w:after="0" w:line="360" w:lineRule="auto"/>
        <w:ind w:firstLine="720"/>
        <w:jc w:val="both"/>
        <w:rPr>
          <w:rFonts w:ascii="Times New Roman" w:eastAsia="Times New Roman" w:hAnsi="Times New Roman" w:cs="Times New Roman"/>
          <w:sz w:val="28"/>
          <w:szCs w:val="28"/>
        </w:rPr>
      </w:pPr>
      <w:r w:rsidRPr="003660B4">
        <w:rPr>
          <w:rFonts w:ascii="Times New Roman" w:eastAsia="Times New Roman" w:hAnsi="Times New Roman" w:cs="Times New Roman"/>
          <w:sz w:val="28"/>
          <w:szCs w:val="28"/>
        </w:rPr>
        <w:t>Technical Feasibility assessment is centered on the technical resources available to the organization. It helps organizations assess if the technical resources meet capacity and whether the technical team is capable of converting the ideas into working systems. Technical feasibility also involves evaluation of the hardware and the software requirements of the proposed system. The software that is needed for th</w:t>
      </w:r>
      <w:r w:rsidR="003660B4">
        <w:rPr>
          <w:rFonts w:ascii="Times New Roman" w:eastAsia="Times New Roman" w:hAnsi="Times New Roman" w:cs="Times New Roman"/>
          <w:sz w:val="28"/>
          <w:szCs w:val="28"/>
        </w:rPr>
        <w:t xml:space="preserve">e development of the system is </w:t>
      </w:r>
      <w:proofErr w:type="spellStart"/>
      <w:r w:rsidR="003660B4" w:rsidRPr="003660B4">
        <w:rPr>
          <w:rFonts w:ascii="Times New Roman" w:eastAsia="Times New Roman" w:hAnsi="Times New Roman" w:cs="Times New Roman"/>
          <w:sz w:val="28"/>
          <w:szCs w:val="28"/>
        </w:rPr>
        <w:t>xam</w:t>
      </w:r>
      <w:r w:rsidR="003660B4">
        <w:rPr>
          <w:rFonts w:ascii="Times New Roman" w:eastAsia="Times New Roman" w:hAnsi="Times New Roman" w:cs="Times New Roman"/>
          <w:sz w:val="28"/>
          <w:szCs w:val="28"/>
        </w:rPr>
        <w:t>p</w:t>
      </w:r>
      <w:r w:rsidR="003660B4" w:rsidRPr="003660B4">
        <w:rPr>
          <w:rFonts w:ascii="Times New Roman" w:eastAsia="Times New Roman" w:hAnsi="Times New Roman" w:cs="Times New Roman"/>
          <w:sz w:val="28"/>
          <w:szCs w:val="28"/>
        </w:rPr>
        <w:t>p</w:t>
      </w:r>
      <w:proofErr w:type="spellEnd"/>
      <w:r w:rsidR="003660B4" w:rsidRPr="003660B4">
        <w:rPr>
          <w:rFonts w:ascii="Times New Roman" w:eastAsia="Times New Roman" w:hAnsi="Times New Roman" w:cs="Times New Roman"/>
          <w:sz w:val="28"/>
          <w:szCs w:val="28"/>
        </w:rPr>
        <w:t xml:space="preserve"> </w:t>
      </w:r>
      <w:r w:rsidRPr="003660B4">
        <w:rPr>
          <w:rFonts w:ascii="Times New Roman" w:eastAsia="Times New Roman" w:hAnsi="Times New Roman" w:cs="Times New Roman"/>
          <w:sz w:val="28"/>
          <w:szCs w:val="28"/>
        </w:rPr>
        <w:t>package which is essentially available online for download. During the technical analysis, it is checked whether this software is worth to carry out. Since the implementation of the designed system does not require any specific additional software or hardware, it is proved that system is technically feasible.</w:t>
      </w:r>
    </w:p>
    <w:p w:rsidR="001F1C88" w:rsidRPr="003660B4" w:rsidRDefault="001F1C88" w:rsidP="001F1C88">
      <w:pPr>
        <w:rPr>
          <w:sz w:val="28"/>
          <w:szCs w:val="28"/>
        </w:rPr>
      </w:pPr>
    </w:p>
    <w:p w:rsidR="001F1C88" w:rsidRPr="003660B4" w:rsidRDefault="001F1C88" w:rsidP="001F1C88">
      <w:pPr>
        <w:rPr>
          <w:sz w:val="28"/>
          <w:szCs w:val="28"/>
        </w:rPr>
      </w:pPr>
    </w:p>
    <w:p w:rsidR="001F1C88" w:rsidRPr="003660B4" w:rsidRDefault="001F1C88" w:rsidP="001F1C88">
      <w:pPr>
        <w:pStyle w:val="Heading3"/>
        <w:spacing w:before="240" w:line="360" w:lineRule="auto"/>
        <w:ind w:right="-332"/>
        <w:jc w:val="both"/>
        <w:rPr>
          <w:rFonts w:ascii="Times New Roman" w:eastAsia="Times New Roman" w:hAnsi="Times New Roman" w:cs="Times New Roman"/>
          <w:smallCaps/>
          <w:color w:val="000000"/>
          <w:sz w:val="28"/>
          <w:szCs w:val="28"/>
        </w:rPr>
      </w:pPr>
      <w:r w:rsidRPr="003660B4">
        <w:rPr>
          <w:rFonts w:ascii="Times New Roman" w:eastAsia="Times New Roman" w:hAnsi="Times New Roman" w:cs="Times New Roman"/>
          <w:smallCaps/>
          <w:color w:val="000000"/>
          <w:sz w:val="28"/>
          <w:szCs w:val="28"/>
        </w:rPr>
        <w:lastRenderedPageBreak/>
        <w:t xml:space="preserve"> ECONOMIC FEASIBILITY</w:t>
      </w:r>
    </w:p>
    <w:p w:rsidR="001F1C88" w:rsidRPr="003660B4" w:rsidRDefault="001F1C88" w:rsidP="001F1C88">
      <w:pPr>
        <w:spacing w:before="240" w:line="360" w:lineRule="auto"/>
        <w:ind w:right="27" w:firstLine="567"/>
        <w:jc w:val="both"/>
        <w:rPr>
          <w:rFonts w:ascii="Times New Roman" w:eastAsia="Times New Roman" w:hAnsi="Times New Roman" w:cs="Times New Roman"/>
          <w:color w:val="000000"/>
          <w:sz w:val="28"/>
          <w:szCs w:val="28"/>
        </w:rPr>
      </w:pPr>
      <w:r w:rsidRPr="003660B4">
        <w:rPr>
          <w:rFonts w:ascii="Times New Roman" w:eastAsia="Times New Roman" w:hAnsi="Times New Roman" w:cs="Times New Roman"/>
          <w:color w:val="000000"/>
          <w:sz w:val="28"/>
          <w:szCs w:val="28"/>
        </w:rPr>
        <w:t>The developing system must be justified by cost and benefit. Criteria to ensure that effort is concentrated on project, which will give best, return at the earliest. One of the factors, which affect the development of a new system, is the cost it would require.</w:t>
      </w:r>
      <w:r w:rsidRPr="003660B4">
        <w:rPr>
          <w:rFonts w:ascii="Times New Roman" w:eastAsia="Times New Roman" w:hAnsi="Times New Roman" w:cs="Times New Roman"/>
          <w:sz w:val="28"/>
          <w:szCs w:val="28"/>
        </w:rPr>
        <w:t xml:space="preserve"> The economic feasibility mainly deals with the following steps.</w:t>
      </w:r>
    </w:p>
    <w:p w:rsidR="001F1C88" w:rsidRPr="003660B4" w:rsidRDefault="001F1C88" w:rsidP="001F1C88">
      <w:pPr>
        <w:numPr>
          <w:ilvl w:val="0"/>
          <w:numId w:val="1"/>
        </w:numPr>
        <w:pBdr>
          <w:top w:val="nil"/>
          <w:left w:val="nil"/>
          <w:bottom w:val="nil"/>
          <w:right w:val="nil"/>
          <w:between w:val="nil"/>
        </w:pBdr>
        <w:spacing w:after="0" w:line="360" w:lineRule="auto"/>
        <w:contextualSpacing/>
        <w:jc w:val="both"/>
        <w:rPr>
          <w:color w:val="000000"/>
          <w:sz w:val="28"/>
          <w:szCs w:val="28"/>
        </w:rPr>
      </w:pPr>
      <w:r w:rsidRPr="003660B4">
        <w:rPr>
          <w:rFonts w:ascii="Times New Roman" w:eastAsia="Times New Roman" w:hAnsi="Times New Roman" w:cs="Times New Roman"/>
          <w:color w:val="000000"/>
          <w:sz w:val="28"/>
          <w:szCs w:val="28"/>
        </w:rPr>
        <w:t>Cost of the user system</w:t>
      </w:r>
    </w:p>
    <w:p w:rsidR="001F1C88" w:rsidRPr="003660B4" w:rsidRDefault="001F1C88" w:rsidP="001F1C88">
      <w:pPr>
        <w:numPr>
          <w:ilvl w:val="0"/>
          <w:numId w:val="1"/>
        </w:numPr>
        <w:pBdr>
          <w:top w:val="nil"/>
          <w:left w:val="nil"/>
          <w:bottom w:val="nil"/>
          <w:right w:val="nil"/>
          <w:between w:val="nil"/>
        </w:pBdr>
        <w:spacing w:after="0" w:line="360" w:lineRule="auto"/>
        <w:contextualSpacing/>
        <w:jc w:val="both"/>
        <w:rPr>
          <w:color w:val="000000"/>
          <w:sz w:val="28"/>
          <w:szCs w:val="28"/>
        </w:rPr>
      </w:pPr>
      <w:r w:rsidRPr="003660B4">
        <w:rPr>
          <w:rFonts w:ascii="Times New Roman" w:eastAsia="Times New Roman" w:hAnsi="Times New Roman" w:cs="Times New Roman"/>
          <w:color w:val="000000"/>
          <w:sz w:val="28"/>
          <w:szCs w:val="28"/>
        </w:rPr>
        <w:t>Maintenance cost for the system and other cost relating hardware and software.</w:t>
      </w:r>
    </w:p>
    <w:p w:rsidR="001F1C88" w:rsidRPr="003660B4" w:rsidRDefault="001F1C88" w:rsidP="001F1C88">
      <w:pPr>
        <w:spacing w:after="0" w:line="360" w:lineRule="auto"/>
        <w:ind w:left="360"/>
        <w:jc w:val="both"/>
        <w:rPr>
          <w:rFonts w:ascii="Times New Roman" w:eastAsia="Times New Roman" w:hAnsi="Times New Roman" w:cs="Times New Roman"/>
          <w:color w:val="000000"/>
          <w:sz w:val="28"/>
          <w:szCs w:val="28"/>
        </w:rPr>
      </w:pPr>
      <w:r w:rsidRPr="003660B4">
        <w:rPr>
          <w:rFonts w:ascii="Times New Roman" w:eastAsia="Times New Roman" w:hAnsi="Times New Roman" w:cs="Times New Roman"/>
          <w:sz w:val="28"/>
          <w:szCs w:val="28"/>
        </w:rPr>
        <w:t>As the project will work under Windows platform, no extra hardware is needed for the execution of “</w:t>
      </w:r>
      <w:r w:rsidR="003660B4">
        <w:rPr>
          <w:rFonts w:ascii="Times New Roman" w:eastAsia="Times New Roman" w:hAnsi="Times New Roman" w:cs="Times New Roman"/>
          <w:sz w:val="28"/>
          <w:szCs w:val="28"/>
        </w:rPr>
        <w:t>Doctor Patient</w:t>
      </w:r>
      <w:r w:rsidRPr="003660B4">
        <w:rPr>
          <w:rFonts w:ascii="Times New Roman" w:eastAsia="Times New Roman" w:hAnsi="Times New Roman" w:cs="Times New Roman"/>
          <w:sz w:val="28"/>
          <w:szCs w:val="28"/>
        </w:rPr>
        <w:t>”, thus making it economically feasible.</w:t>
      </w:r>
      <w:r w:rsidRPr="003660B4">
        <w:rPr>
          <w:rFonts w:ascii="Times New Roman" w:eastAsia="Times New Roman" w:hAnsi="Times New Roman" w:cs="Times New Roman"/>
          <w:color w:val="000000"/>
          <w:sz w:val="28"/>
          <w:szCs w:val="28"/>
        </w:rPr>
        <w:t xml:space="preserve">  </w:t>
      </w:r>
    </w:p>
    <w:p w:rsidR="001F1C88" w:rsidRPr="002A76DD" w:rsidRDefault="001F1C88" w:rsidP="002A76DD">
      <w:pPr>
        <w:spacing w:after="0" w:line="360" w:lineRule="auto"/>
        <w:ind w:left="360"/>
        <w:jc w:val="both"/>
        <w:rPr>
          <w:rFonts w:ascii="Times New Roman" w:eastAsia="Times New Roman" w:hAnsi="Times New Roman" w:cs="Times New Roman"/>
          <w:sz w:val="28"/>
          <w:szCs w:val="28"/>
        </w:rPr>
      </w:pPr>
      <w:r w:rsidRPr="003660B4">
        <w:rPr>
          <w:rFonts w:ascii="Times New Roman" w:eastAsia="Times New Roman" w:hAnsi="Times New Roman" w:cs="Times New Roman"/>
          <w:color w:val="000000"/>
          <w:sz w:val="28"/>
          <w:szCs w:val="28"/>
        </w:rPr>
        <w:t>Since the system is developed as part of project work, there is no manual cost to spend for the proposed system. Also all the resources are already available, it give an indication of the system is economically possible for development</w:t>
      </w:r>
    </w:p>
    <w:p w:rsidR="001F1C88" w:rsidRPr="003660B4" w:rsidRDefault="001F1C88" w:rsidP="001F1C88">
      <w:pPr>
        <w:spacing w:before="240" w:line="360" w:lineRule="auto"/>
        <w:jc w:val="both"/>
        <w:rPr>
          <w:rFonts w:ascii="Times New Roman" w:eastAsia="Times New Roman" w:hAnsi="Times New Roman" w:cs="Times New Roman"/>
          <w:color w:val="000000"/>
          <w:sz w:val="28"/>
          <w:szCs w:val="28"/>
        </w:rPr>
      </w:pPr>
      <w:r w:rsidRPr="003660B4">
        <w:rPr>
          <w:rFonts w:ascii="Times New Roman" w:eastAsia="Times New Roman" w:hAnsi="Times New Roman" w:cs="Times New Roman"/>
          <w:b/>
          <w:sz w:val="28"/>
          <w:szCs w:val="28"/>
        </w:rPr>
        <w:t>OPERATIONAL FEASIBILITY</w:t>
      </w:r>
    </w:p>
    <w:p w:rsidR="002F53F5" w:rsidRPr="002A76DD" w:rsidRDefault="001F1C88" w:rsidP="002A76DD">
      <w:pPr>
        <w:spacing w:after="0" w:line="360" w:lineRule="auto"/>
        <w:ind w:firstLine="720"/>
        <w:jc w:val="both"/>
        <w:rPr>
          <w:rFonts w:ascii="Times New Roman" w:eastAsia="Times New Roman" w:hAnsi="Times New Roman" w:cs="Times New Roman"/>
          <w:sz w:val="28"/>
          <w:szCs w:val="28"/>
        </w:rPr>
      </w:pPr>
      <w:r w:rsidRPr="003660B4">
        <w:rPr>
          <w:rFonts w:ascii="Times New Roman" w:eastAsia="Times New Roman" w:hAnsi="Times New Roman" w:cs="Times New Roman"/>
          <w:sz w:val="28"/>
          <w:szCs w:val="28"/>
        </w:rPr>
        <w:t>Operational feasibility is the measure of how well a proposed system solves the problems, and takes advantage of the opportunities identified during scope definition and how it satisfies the requirements identified in the requirements analysis phase of the system development.  The operational feasibility assessment focuses on the degree to which the proposed development projects fits in with the existing environment and objectives with regard to development schedule, delivery date, corporate culture and existing processes. The system is operationally feasible because it does not require any specific</w:t>
      </w:r>
      <w:r w:rsidR="002A76DD">
        <w:rPr>
          <w:rFonts w:ascii="Times New Roman" w:eastAsia="Times New Roman" w:hAnsi="Times New Roman" w:cs="Times New Roman"/>
          <w:sz w:val="28"/>
          <w:szCs w:val="28"/>
        </w:rPr>
        <w:t xml:space="preserve"> </w:t>
      </w:r>
      <w:r w:rsidRPr="003660B4">
        <w:rPr>
          <w:rFonts w:ascii="Times New Roman" w:eastAsia="Times New Roman" w:hAnsi="Times New Roman" w:cs="Times New Roman"/>
          <w:sz w:val="28"/>
          <w:szCs w:val="28"/>
        </w:rPr>
        <w:t>additional software or hardware and it will be well sui</w:t>
      </w:r>
      <w:r w:rsidR="002A76DD">
        <w:rPr>
          <w:rFonts w:ascii="Times New Roman" w:eastAsia="Times New Roman" w:hAnsi="Times New Roman" w:cs="Times New Roman"/>
          <w:sz w:val="28"/>
          <w:szCs w:val="28"/>
        </w:rPr>
        <w:t>ted in the existing environment.</w:t>
      </w:r>
    </w:p>
    <w:sectPr w:rsidR="002F53F5" w:rsidRPr="002A76DD" w:rsidSect="001F1C8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7D7E90"/>
    <w:multiLevelType w:val="multilevel"/>
    <w:tmpl w:val="4886A3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1F1C88"/>
    <w:rsid w:val="001F1C88"/>
    <w:rsid w:val="002A76DD"/>
    <w:rsid w:val="002F53F5"/>
    <w:rsid w:val="003660B4"/>
    <w:rsid w:val="00F902C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C88"/>
    <w:rPr>
      <w:rFonts w:ascii="Calibri" w:eastAsia="Calibri" w:hAnsi="Calibri" w:cs="Calibri"/>
      <w:lang w:val="en-US" w:eastAsia="en-IN"/>
    </w:rPr>
  </w:style>
  <w:style w:type="paragraph" w:styleId="Heading3">
    <w:name w:val="heading 3"/>
    <w:basedOn w:val="Normal"/>
    <w:next w:val="Normal"/>
    <w:link w:val="Heading3Char"/>
    <w:uiPriority w:val="9"/>
    <w:unhideWhenUsed/>
    <w:qFormat/>
    <w:rsid w:val="001F1C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1C88"/>
    <w:rPr>
      <w:rFonts w:asciiTheme="majorHAnsi" w:eastAsiaTheme="majorEastAsia" w:hAnsiTheme="majorHAnsi" w:cstheme="majorBidi"/>
      <w:b/>
      <w:bCs/>
      <w:color w:val="4F81BD" w:themeColor="accent1"/>
      <w:lang w:val="en-US"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2019-02-08T03:34:00Z</dcterms:created>
  <dcterms:modified xsi:type="dcterms:W3CDTF">2019-02-08T04:24:00Z</dcterms:modified>
</cp:coreProperties>
</file>