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039" w:rsidRDefault="00140039">
      <w:pPr>
        <w:pStyle w:val="10"/>
        <w:tabs>
          <w:tab w:val="right" w:leader="dot" w:pos="8296"/>
        </w:tabs>
        <w:rPr>
          <w:noProof/>
        </w:rPr>
      </w:pPr>
      <w:r>
        <w:fldChar w:fldCharType="begin"/>
      </w:r>
      <w:r>
        <w:instrText xml:space="preserve"> TOC \o "1-3" \h \z \u </w:instrText>
      </w:r>
      <w:r>
        <w:fldChar w:fldCharType="separate"/>
      </w:r>
      <w:hyperlink w:anchor="_Toc247914443" w:history="1">
        <w:r w:rsidRPr="004D3086">
          <w:rPr>
            <w:rStyle w:val="a3"/>
            <w:noProof/>
          </w:rPr>
          <w:t>DTO</w:t>
        </w:r>
        <w:r>
          <w:rPr>
            <w:noProof/>
            <w:webHidden/>
          </w:rPr>
          <w:tab/>
        </w:r>
        <w:r>
          <w:rPr>
            <w:noProof/>
            <w:webHidden/>
          </w:rPr>
          <w:fldChar w:fldCharType="begin"/>
        </w:r>
        <w:r>
          <w:rPr>
            <w:noProof/>
            <w:webHidden/>
          </w:rPr>
          <w:instrText xml:space="preserve"> PAGEREF _Toc247914443 \h </w:instrText>
        </w:r>
        <w:r>
          <w:rPr>
            <w:noProof/>
            <w:webHidden/>
          </w:rPr>
        </w:r>
        <w:r>
          <w:rPr>
            <w:noProof/>
            <w:webHidden/>
          </w:rPr>
          <w:fldChar w:fldCharType="separate"/>
        </w:r>
        <w:r>
          <w:rPr>
            <w:noProof/>
            <w:webHidden/>
          </w:rPr>
          <w:t>1</w:t>
        </w:r>
        <w:r>
          <w:rPr>
            <w:noProof/>
            <w:webHidden/>
          </w:rPr>
          <w:fldChar w:fldCharType="end"/>
        </w:r>
      </w:hyperlink>
    </w:p>
    <w:p w:rsidR="00140039" w:rsidRDefault="00140039">
      <w:pPr>
        <w:pStyle w:val="10"/>
        <w:tabs>
          <w:tab w:val="right" w:leader="dot" w:pos="8296"/>
        </w:tabs>
        <w:rPr>
          <w:noProof/>
        </w:rPr>
      </w:pPr>
      <w:hyperlink w:anchor="_Toc247914444" w:history="1">
        <w:r w:rsidRPr="004D3086">
          <w:rPr>
            <w:rStyle w:val="a3"/>
            <w:noProof/>
            <w:kern w:val="0"/>
          </w:rPr>
          <w:t>VO</w:t>
        </w:r>
        <w:r>
          <w:rPr>
            <w:noProof/>
            <w:webHidden/>
          </w:rPr>
          <w:tab/>
        </w:r>
        <w:r>
          <w:rPr>
            <w:noProof/>
            <w:webHidden/>
          </w:rPr>
          <w:fldChar w:fldCharType="begin"/>
        </w:r>
        <w:r>
          <w:rPr>
            <w:noProof/>
            <w:webHidden/>
          </w:rPr>
          <w:instrText xml:space="preserve"> PAGEREF _Toc247914444 \h </w:instrText>
        </w:r>
        <w:r>
          <w:rPr>
            <w:noProof/>
            <w:webHidden/>
          </w:rPr>
        </w:r>
        <w:r>
          <w:rPr>
            <w:noProof/>
            <w:webHidden/>
          </w:rPr>
          <w:fldChar w:fldCharType="separate"/>
        </w:r>
        <w:r>
          <w:rPr>
            <w:noProof/>
            <w:webHidden/>
          </w:rPr>
          <w:t>3</w:t>
        </w:r>
        <w:r>
          <w:rPr>
            <w:noProof/>
            <w:webHidden/>
          </w:rPr>
          <w:fldChar w:fldCharType="end"/>
        </w:r>
      </w:hyperlink>
    </w:p>
    <w:p w:rsidR="00140039" w:rsidRDefault="00140039">
      <w:pPr>
        <w:pStyle w:val="10"/>
        <w:tabs>
          <w:tab w:val="right" w:leader="dot" w:pos="8296"/>
        </w:tabs>
        <w:rPr>
          <w:noProof/>
        </w:rPr>
      </w:pPr>
      <w:hyperlink w:anchor="_Toc247914445" w:history="1">
        <w:r w:rsidRPr="004D3086">
          <w:rPr>
            <w:rStyle w:val="a3"/>
            <w:noProof/>
          </w:rPr>
          <w:t>BO</w:t>
        </w:r>
        <w:r>
          <w:rPr>
            <w:noProof/>
            <w:webHidden/>
          </w:rPr>
          <w:tab/>
        </w:r>
        <w:r>
          <w:rPr>
            <w:noProof/>
            <w:webHidden/>
          </w:rPr>
          <w:fldChar w:fldCharType="begin"/>
        </w:r>
        <w:r>
          <w:rPr>
            <w:noProof/>
            <w:webHidden/>
          </w:rPr>
          <w:instrText xml:space="preserve"> PAGEREF _Toc247914445 \h </w:instrText>
        </w:r>
        <w:r>
          <w:rPr>
            <w:noProof/>
            <w:webHidden/>
          </w:rPr>
        </w:r>
        <w:r>
          <w:rPr>
            <w:noProof/>
            <w:webHidden/>
          </w:rPr>
          <w:fldChar w:fldCharType="separate"/>
        </w:r>
        <w:r>
          <w:rPr>
            <w:noProof/>
            <w:webHidden/>
          </w:rPr>
          <w:t>4</w:t>
        </w:r>
        <w:r>
          <w:rPr>
            <w:noProof/>
            <w:webHidden/>
          </w:rPr>
          <w:fldChar w:fldCharType="end"/>
        </w:r>
      </w:hyperlink>
    </w:p>
    <w:p w:rsidR="00140039" w:rsidRDefault="00140039">
      <w:pPr>
        <w:pStyle w:val="10"/>
        <w:tabs>
          <w:tab w:val="right" w:leader="dot" w:pos="8296"/>
        </w:tabs>
        <w:rPr>
          <w:noProof/>
        </w:rPr>
      </w:pPr>
      <w:hyperlink w:anchor="_Toc247914446" w:history="1">
        <w:r w:rsidRPr="004D3086">
          <w:rPr>
            <w:rStyle w:val="a3"/>
            <w:noProof/>
          </w:rPr>
          <w:t>POJO</w:t>
        </w:r>
        <w:r>
          <w:rPr>
            <w:noProof/>
            <w:webHidden/>
          </w:rPr>
          <w:tab/>
        </w:r>
        <w:r>
          <w:rPr>
            <w:noProof/>
            <w:webHidden/>
          </w:rPr>
          <w:fldChar w:fldCharType="begin"/>
        </w:r>
        <w:r>
          <w:rPr>
            <w:noProof/>
            <w:webHidden/>
          </w:rPr>
          <w:instrText xml:space="preserve"> PAGEREF _Toc247914446 \h </w:instrText>
        </w:r>
        <w:r>
          <w:rPr>
            <w:noProof/>
            <w:webHidden/>
          </w:rPr>
        </w:r>
        <w:r>
          <w:rPr>
            <w:noProof/>
            <w:webHidden/>
          </w:rPr>
          <w:fldChar w:fldCharType="separate"/>
        </w:r>
        <w:r>
          <w:rPr>
            <w:noProof/>
            <w:webHidden/>
          </w:rPr>
          <w:t>5</w:t>
        </w:r>
        <w:r>
          <w:rPr>
            <w:noProof/>
            <w:webHidden/>
          </w:rPr>
          <w:fldChar w:fldCharType="end"/>
        </w:r>
      </w:hyperlink>
    </w:p>
    <w:p w:rsidR="00140039" w:rsidRDefault="00140039">
      <w:pPr>
        <w:pStyle w:val="10"/>
        <w:tabs>
          <w:tab w:val="right" w:leader="dot" w:pos="8296"/>
        </w:tabs>
        <w:rPr>
          <w:noProof/>
        </w:rPr>
      </w:pPr>
      <w:hyperlink w:anchor="_Toc247914447" w:history="1">
        <w:r w:rsidRPr="004D3086">
          <w:rPr>
            <w:rStyle w:val="a3"/>
            <w:noProof/>
          </w:rPr>
          <w:t>DAO</w:t>
        </w:r>
        <w:r>
          <w:rPr>
            <w:noProof/>
            <w:webHidden/>
          </w:rPr>
          <w:tab/>
        </w:r>
        <w:r>
          <w:rPr>
            <w:noProof/>
            <w:webHidden/>
          </w:rPr>
          <w:fldChar w:fldCharType="begin"/>
        </w:r>
        <w:r>
          <w:rPr>
            <w:noProof/>
            <w:webHidden/>
          </w:rPr>
          <w:instrText xml:space="preserve"> PAGEREF _Toc247914447 \h </w:instrText>
        </w:r>
        <w:r>
          <w:rPr>
            <w:noProof/>
            <w:webHidden/>
          </w:rPr>
        </w:r>
        <w:r>
          <w:rPr>
            <w:noProof/>
            <w:webHidden/>
          </w:rPr>
          <w:fldChar w:fldCharType="separate"/>
        </w:r>
        <w:r>
          <w:rPr>
            <w:noProof/>
            <w:webHidden/>
          </w:rPr>
          <w:t>6</w:t>
        </w:r>
        <w:r>
          <w:rPr>
            <w:noProof/>
            <w:webHidden/>
          </w:rPr>
          <w:fldChar w:fldCharType="end"/>
        </w:r>
      </w:hyperlink>
    </w:p>
    <w:p w:rsidR="00140039" w:rsidRPr="00140039" w:rsidRDefault="00140039" w:rsidP="00140039">
      <w:pPr>
        <w:pStyle w:val="1"/>
      </w:pPr>
      <w:r>
        <w:fldChar w:fldCharType="end"/>
      </w:r>
      <w:bookmarkStart w:id="0" w:name="_Toc247914443"/>
      <w:r w:rsidRPr="00140039">
        <w:t>DTO</w:t>
      </w:r>
      <w:bookmarkEnd w:id="0"/>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Data Transfer Object</w:t>
      </w:r>
      <w:r w:rsidRPr="00140039">
        <w:rPr>
          <w:rFonts w:ascii="Arial" w:eastAsia="宋体" w:hAnsi="Arial" w:cs="Arial"/>
          <w:color w:val="000000"/>
          <w:spacing w:val="6"/>
          <w:kern w:val="0"/>
          <w:sz w:val="16"/>
          <w:szCs w:val="16"/>
        </w:rPr>
        <w:t>（数据传输对象）</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您正在设计一个分布式应用程序，为了满足单个客户端请求，您发现自己对一个远程接口发出了多个调用，而这些调用所增加的响应时间超出了可接受的程度。</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问题</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如何保留过程调用接口的简单语义，而不受远程通信固有的滞后时间问题的影响？</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影响因素</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在与远程对象通信时，请考虑下列需要权衡的因素：</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远程调用（那些必须跨越网络的调用）速度缓慢。虽然许多远程调用框架可以隐藏进行远程调用的复杂性，但是它们不能消除发生通信所需的步骤。例如，必须先找到远程对象位置，而且建立与远程计算机的连接，然后才能将数据串行化为字节流，然后可能进行加密，最后才能将其传输到远程计算机。</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在考虑网络性能时，必须同时考虑滞后时间和吞吐量。简单地说，</w:t>
      </w:r>
      <w:r w:rsidRPr="00140039">
        <w:rPr>
          <w:rFonts w:ascii="Arial" w:eastAsia="宋体" w:hAnsi="Arial" w:cs="Arial"/>
          <w:color w:val="000000"/>
          <w:spacing w:val="6"/>
          <w:kern w:val="0"/>
          <w:sz w:val="16"/>
          <w:szCs w:val="16"/>
        </w:rPr>
        <w:t>"</w:t>
      </w:r>
      <w:r w:rsidRPr="00140039">
        <w:rPr>
          <w:rFonts w:ascii="Arial" w:eastAsia="宋体" w:hAnsi="Arial" w:cs="Arial"/>
          <w:color w:val="000000"/>
          <w:spacing w:val="6"/>
          <w:kern w:val="0"/>
          <w:sz w:val="16"/>
          <w:szCs w:val="16"/>
        </w:rPr>
        <w:t>滞后时间</w:t>
      </w:r>
      <w:r w:rsidRPr="00140039">
        <w:rPr>
          <w:rFonts w:ascii="Arial" w:eastAsia="宋体" w:hAnsi="Arial" w:cs="Arial"/>
          <w:color w:val="000000"/>
          <w:spacing w:val="6"/>
          <w:kern w:val="0"/>
          <w:sz w:val="16"/>
          <w:szCs w:val="16"/>
        </w:rPr>
        <w:t>"</w:t>
      </w:r>
      <w:r w:rsidRPr="00140039">
        <w:rPr>
          <w:rFonts w:ascii="Arial" w:eastAsia="宋体" w:hAnsi="Arial" w:cs="Arial"/>
          <w:color w:val="000000"/>
          <w:spacing w:val="6"/>
          <w:kern w:val="0"/>
          <w:sz w:val="16"/>
          <w:szCs w:val="16"/>
        </w:rPr>
        <w:t>描述了数据的首字节到达目的地之前所经过的时间。</w:t>
      </w:r>
      <w:r w:rsidRPr="00140039">
        <w:rPr>
          <w:rFonts w:ascii="Arial" w:eastAsia="宋体" w:hAnsi="Arial" w:cs="Arial"/>
          <w:color w:val="000000"/>
          <w:spacing w:val="6"/>
          <w:kern w:val="0"/>
          <w:sz w:val="16"/>
          <w:szCs w:val="16"/>
        </w:rPr>
        <w:t>"</w:t>
      </w:r>
      <w:r w:rsidRPr="00140039">
        <w:rPr>
          <w:rFonts w:ascii="Arial" w:eastAsia="宋体" w:hAnsi="Arial" w:cs="Arial"/>
          <w:color w:val="000000"/>
          <w:spacing w:val="6"/>
          <w:kern w:val="0"/>
          <w:sz w:val="16"/>
          <w:szCs w:val="16"/>
        </w:rPr>
        <w:t>吞吐量</w:t>
      </w:r>
      <w:r w:rsidRPr="00140039">
        <w:rPr>
          <w:rFonts w:ascii="Arial" w:eastAsia="宋体" w:hAnsi="Arial" w:cs="Arial"/>
          <w:color w:val="000000"/>
          <w:spacing w:val="6"/>
          <w:kern w:val="0"/>
          <w:sz w:val="16"/>
          <w:szCs w:val="16"/>
        </w:rPr>
        <w:t>"</w:t>
      </w:r>
      <w:r w:rsidRPr="00140039">
        <w:rPr>
          <w:rFonts w:ascii="Arial" w:eastAsia="宋体" w:hAnsi="Arial" w:cs="Arial"/>
          <w:color w:val="000000"/>
          <w:spacing w:val="6"/>
          <w:kern w:val="0"/>
          <w:sz w:val="16"/>
          <w:szCs w:val="16"/>
        </w:rPr>
        <w:t>描述了在某个时间段（例如</w:t>
      </w:r>
      <w:r w:rsidRPr="00140039">
        <w:rPr>
          <w:rFonts w:ascii="Arial" w:eastAsia="宋体" w:hAnsi="Arial" w:cs="Arial"/>
          <w:color w:val="000000"/>
          <w:spacing w:val="6"/>
          <w:kern w:val="0"/>
          <w:sz w:val="16"/>
          <w:szCs w:val="16"/>
        </w:rPr>
        <w:t xml:space="preserve"> 1 </w:t>
      </w:r>
      <w:r w:rsidRPr="00140039">
        <w:rPr>
          <w:rFonts w:ascii="Arial" w:eastAsia="宋体" w:hAnsi="Arial" w:cs="Arial"/>
          <w:color w:val="000000"/>
          <w:spacing w:val="6"/>
          <w:kern w:val="0"/>
          <w:sz w:val="16"/>
          <w:szCs w:val="16"/>
        </w:rPr>
        <w:t>秒）内通过网络发送的数据字节数。在基于</w:t>
      </w:r>
      <w:r w:rsidRPr="00140039">
        <w:rPr>
          <w:rFonts w:ascii="Arial" w:eastAsia="宋体" w:hAnsi="Arial" w:cs="Arial"/>
          <w:color w:val="000000"/>
          <w:spacing w:val="6"/>
          <w:kern w:val="0"/>
          <w:sz w:val="16"/>
          <w:szCs w:val="16"/>
        </w:rPr>
        <w:t xml:space="preserve"> IP </w:t>
      </w:r>
      <w:r w:rsidRPr="00140039">
        <w:rPr>
          <w:rFonts w:ascii="Arial" w:eastAsia="宋体" w:hAnsi="Arial" w:cs="Arial"/>
          <w:color w:val="000000"/>
          <w:spacing w:val="6"/>
          <w:kern w:val="0"/>
          <w:sz w:val="16"/>
          <w:szCs w:val="16"/>
        </w:rPr>
        <w:t>路由的现代网络（例如</w:t>
      </w:r>
      <w:r w:rsidRPr="00140039">
        <w:rPr>
          <w:rFonts w:ascii="Arial" w:eastAsia="宋体" w:hAnsi="Arial" w:cs="Arial"/>
          <w:color w:val="000000"/>
          <w:spacing w:val="6"/>
          <w:kern w:val="0"/>
          <w:sz w:val="16"/>
          <w:szCs w:val="16"/>
        </w:rPr>
        <w:t xml:space="preserve"> Internet</w:t>
      </w:r>
      <w:r w:rsidRPr="00140039">
        <w:rPr>
          <w:rFonts w:ascii="Arial" w:eastAsia="宋体" w:hAnsi="Arial" w:cs="Arial"/>
          <w:color w:val="000000"/>
          <w:spacing w:val="6"/>
          <w:kern w:val="0"/>
          <w:sz w:val="16"/>
          <w:szCs w:val="16"/>
        </w:rPr>
        <w:t>）中，滞后时间可以是比吞吐量更大的因素。这意味着，传输</w:t>
      </w:r>
      <w:r w:rsidRPr="00140039">
        <w:rPr>
          <w:rFonts w:ascii="Arial" w:eastAsia="宋体" w:hAnsi="Arial" w:cs="Arial"/>
          <w:color w:val="000000"/>
          <w:spacing w:val="6"/>
          <w:kern w:val="0"/>
          <w:sz w:val="16"/>
          <w:szCs w:val="16"/>
        </w:rPr>
        <w:t xml:space="preserve"> 10 </w:t>
      </w:r>
      <w:r w:rsidRPr="00140039">
        <w:rPr>
          <w:rFonts w:ascii="Arial" w:eastAsia="宋体" w:hAnsi="Arial" w:cs="Arial"/>
          <w:color w:val="000000"/>
          <w:spacing w:val="6"/>
          <w:kern w:val="0"/>
          <w:sz w:val="16"/>
          <w:szCs w:val="16"/>
        </w:rPr>
        <w:t>字节数据所用的时间可能几乎等于传输</w:t>
      </w:r>
      <w:r w:rsidRPr="00140039">
        <w:rPr>
          <w:rFonts w:ascii="Arial" w:eastAsia="宋体" w:hAnsi="Arial" w:cs="Arial"/>
          <w:color w:val="000000"/>
          <w:spacing w:val="6"/>
          <w:kern w:val="0"/>
          <w:sz w:val="16"/>
          <w:szCs w:val="16"/>
        </w:rPr>
        <w:t xml:space="preserve"> 1,000 </w:t>
      </w:r>
      <w:r w:rsidRPr="00140039">
        <w:rPr>
          <w:rFonts w:ascii="Arial" w:eastAsia="宋体" w:hAnsi="Arial" w:cs="Arial"/>
          <w:color w:val="000000"/>
          <w:spacing w:val="6"/>
          <w:kern w:val="0"/>
          <w:sz w:val="16"/>
          <w:szCs w:val="16"/>
        </w:rPr>
        <w:t>字节数据所用的时间。在使用无连接协议（如</w:t>
      </w:r>
      <w:r w:rsidRPr="00140039">
        <w:rPr>
          <w:rFonts w:ascii="Arial" w:eastAsia="宋体" w:hAnsi="Arial" w:cs="Arial"/>
          <w:color w:val="000000"/>
          <w:spacing w:val="6"/>
          <w:kern w:val="0"/>
          <w:sz w:val="16"/>
          <w:szCs w:val="16"/>
        </w:rPr>
        <w:t xml:space="preserve"> HTTP</w:t>
      </w:r>
      <w:r w:rsidRPr="00140039">
        <w:rPr>
          <w:rFonts w:ascii="Arial" w:eastAsia="宋体" w:hAnsi="Arial" w:cs="Arial"/>
          <w:color w:val="000000"/>
          <w:spacing w:val="6"/>
          <w:kern w:val="0"/>
          <w:sz w:val="16"/>
          <w:szCs w:val="16"/>
        </w:rPr>
        <w:t>）时，此效果尤其明显。通常，网络速度越快可以使吞吐量得以增加，但是，要减少滞后时间则会更加困难。</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在设计对象接口时，好的做法是将大量信息隐藏在对象内，并提供一组细粒度方法来访问和操作该信息。</w:t>
      </w:r>
      <w:r w:rsidRPr="00140039">
        <w:rPr>
          <w:rFonts w:ascii="Arial" w:eastAsia="宋体" w:hAnsi="Arial" w:cs="Arial"/>
          <w:color w:val="000000"/>
          <w:spacing w:val="6"/>
          <w:kern w:val="0"/>
          <w:sz w:val="16"/>
          <w:szCs w:val="16"/>
        </w:rPr>
        <w:t>"</w:t>
      </w:r>
      <w:r w:rsidRPr="00140039">
        <w:rPr>
          <w:rFonts w:ascii="Arial" w:eastAsia="宋体" w:hAnsi="Arial" w:cs="Arial"/>
          <w:color w:val="000000"/>
          <w:spacing w:val="6"/>
          <w:kern w:val="0"/>
          <w:sz w:val="16"/>
          <w:szCs w:val="16"/>
        </w:rPr>
        <w:t>细粒度</w:t>
      </w:r>
      <w:r w:rsidRPr="00140039">
        <w:rPr>
          <w:rFonts w:ascii="Arial" w:eastAsia="宋体" w:hAnsi="Arial" w:cs="Arial"/>
          <w:color w:val="000000"/>
          <w:spacing w:val="6"/>
          <w:kern w:val="0"/>
          <w:sz w:val="16"/>
          <w:szCs w:val="16"/>
        </w:rPr>
        <w:t>"</w:t>
      </w:r>
      <w:r w:rsidRPr="00140039">
        <w:rPr>
          <w:rFonts w:ascii="Arial" w:eastAsia="宋体" w:hAnsi="Arial" w:cs="Arial"/>
          <w:color w:val="000000"/>
          <w:spacing w:val="6"/>
          <w:kern w:val="0"/>
          <w:sz w:val="16"/>
          <w:szCs w:val="16"/>
        </w:rPr>
        <w:t>意味着每个方法都应该负责单个的、相当小的和基本的功能单位。此方法简化了编程，并提供了对对象内部的更佳抽象，从而增加了重用的可能性。必须根据以下事实对此进行平衡取舍：使用较细粒度的方法意味着需要调用更多的方法才能执行高级别的任务。通常，在同一进程内调用方法时，这些额外函数调用的开销是可接受的；但是，在跨进程和网络边界调用这些方法时，开销可能变得难以接受。</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避免远程调用中固有的滞后时间问题的最佳方法是进行更少的调用，并让每个调用传递更多的数据。做到这一点的一种方法是，使用长参数列表来声明远程方法。这样，客户端就可以在单个调用中将更多的信息传递给远程组件。但是，这样做会使针对此接口的编程容易出错，因为程序很可能仅按调用语句中的位置来调用外部方法的参数。例如，如果远程方法接受</w:t>
      </w:r>
      <w:r w:rsidRPr="00140039">
        <w:rPr>
          <w:rFonts w:ascii="Arial" w:eastAsia="宋体" w:hAnsi="Arial" w:cs="Arial"/>
          <w:color w:val="000000"/>
          <w:spacing w:val="6"/>
          <w:kern w:val="0"/>
          <w:sz w:val="16"/>
          <w:szCs w:val="16"/>
        </w:rPr>
        <w:t xml:space="preserve"> 10 </w:t>
      </w:r>
      <w:r w:rsidRPr="00140039">
        <w:rPr>
          <w:rFonts w:ascii="Arial" w:eastAsia="宋体" w:hAnsi="Arial" w:cs="Arial"/>
          <w:color w:val="000000"/>
          <w:spacing w:val="6"/>
          <w:kern w:val="0"/>
          <w:sz w:val="16"/>
          <w:szCs w:val="16"/>
        </w:rPr>
        <w:t>个字符串参数，则开发人员很容易按错误顺序传递参数。编译器将无法检测到这样的错误。</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长参数列表无助于从远程调用向客户端返回更多的信息，因为大多数的编程语言将方法调用的返回类型限制为单个参数。而巧合的是，在传输大多数数据时通常需要返回较多信息。例如，许多用户接口传输少量的信息，却希望返回大量结果数据。</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解决方案</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创建一个数据传输对象</w:t>
      </w:r>
      <w:r w:rsidRPr="00140039">
        <w:rPr>
          <w:rFonts w:ascii="Arial" w:eastAsia="宋体" w:hAnsi="Arial" w:cs="Arial"/>
          <w:color w:val="000000"/>
          <w:spacing w:val="6"/>
          <w:kern w:val="0"/>
          <w:sz w:val="16"/>
          <w:szCs w:val="16"/>
        </w:rPr>
        <w:t xml:space="preserve"> (DTO)</w:t>
      </w:r>
      <w:r w:rsidRPr="00140039">
        <w:rPr>
          <w:rFonts w:ascii="Arial" w:eastAsia="宋体" w:hAnsi="Arial" w:cs="Arial"/>
          <w:color w:val="000000"/>
          <w:spacing w:val="6"/>
          <w:kern w:val="0"/>
          <w:sz w:val="16"/>
          <w:szCs w:val="16"/>
        </w:rPr>
        <w:t>，用该对象包含远程调用所需要的所有数据。修改远程方法签名，以便将</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作为单个参数接受，并将单个</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参数返回给客户端。在调用方应用程序收到</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并将其作为本地对象存储之后，应用程序可以分别对</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发出一系列单独的过程调用，而不会引发远程调用开销。</w:t>
      </w:r>
      <w:r w:rsidRPr="00140039">
        <w:rPr>
          <w:rFonts w:ascii="Arial" w:eastAsia="宋体" w:hAnsi="Arial" w:cs="Arial"/>
          <w:color w:val="000000"/>
          <w:spacing w:val="6"/>
          <w:kern w:val="0"/>
          <w:sz w:val="16"/>
          <w:szCs w:val="16"/>
        </w:rPr>
        <w:t xml:space="preserve">Martin Fowler </w:t>
      </w:r>
      <w:r w:rsidRPr="00140039">
        <w:rPr>
          <w:rFonts w:ascii="Arial" w:eastAsia="宋体" w:hAnsi="Arial" w:cs="Arial"/>
          <w:color w:val="000000"/>
          <w:spacing w:val="6"/>
          <w:kern w:val="0"/>
          <w:sz w:val="16"/>
          <w:szCs w:val="16"/>
        </w:rPr>
        <w:t>在</w:t>
      </w:r>
      <w:r w:rsidRPr="00140039">
        <w:rPr>
          <w:rFonts w:ascii="Arial" w:eastAsia="宋体" w:hAnsi="Arial" w:cs="Arial"/>
          <w:color w:val="000000"/>
          <w:spacing w:val="6"/>
          <w:kern w:val="0"/>
          <w:sz w:val="16"/>
          <w:szCs w:val="16"/>
        </w:rPr>
        <w:t xml:space="preserve"> Patterns of Enterprise Application Architecture [Fowler03] </w:t>
      </w:r>
      <w:r w:rsidRPr="00140039">
        <w:rPr>
          <w:rFonts w:ascii="Arial" w:eastAsia="宋体" w:hAnsi="Arial" w:cs="Arial"/>
          <w:color w:val="000000"/>
          <w:spacing w:val="6"/>
          <w:kern w:val="0"/>
          <w:sz w:val="16"/>
          <w:szCs w:val="16"/>
        </w:rPr>
        <w:t>中对此模式进行了说明。</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下图显示客户端应用程序如何进行一系列远程调用以检索客户名称的各个元素。</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图</w:t>
      </w:r>
      <w:r w:rsidRPr="00140039">
        <w:rPr>
          <w:rFonts w:ascii="Arial" w:eastAsia="宋体" w:hAnsi="Arial" w:cs="Arial"/>
          <w:color w:val="000000"/>
          <w:spacing w:val="6"/>
          <w:kern w:val="0"/>
          <w:sz w:val="16"/>
          <w:szCs w:val="16"/>
        </w:rPr>
        <w:t xml:space="preserve"> 1:</w:t>
      </w:r>
      <w:r w:rsidRPr="00140039">
        <w:rPr>
          <w:rFonts w:ascii="Arial" w:eastAsia="宋体" w:hAnsi="Arial" w:cs="Arial"/>
          <w:color w:val="000000"/>
          <w:spacing w:val="6"/>
          <w:kern w:val="0"/>
          <w:sz w:val="16"/>
          <w:szCs w:val="16"/>
        </w:rPr>
        <w:t>没有</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的远程调用</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 xml:space="preserve">DTO </w:t>
      </w:r>
      <w:r w:rsidRPr="00140039">
        <w:rPr>
          <w:rFonts w:ascii="Arial" w:eastAsia="宋体" w:hAnsi="Arial" w:cs="Arial"/>
          <w:color w:val="000000"/>
          <w:spacing w:val="6"/>
          <w:kern w:val="0"/>
          <w:sz w:val="16"/>
          <w:szCs w:val="16"/>
        </w:rPr>
        <w:t>允许远程对象在单个远程调用中将整个客户名称返回给客户端。在此示例中，这样做将使调用次数从</w:t>
      </w:r>
      <w:r w:rsidRPr="00140039">
        <w:rPr>
          <w:rFonts w:ascii="Arial" w:eastAsia="宋体" w:hAnsi="Arial" w:cs="Arial"/>
          <w:color w:val="000000"/>
          <w:spacing w:val="6"/>
          <w:kern w:val="0"/>
          <w:sz w:val="16"/>
          <w:szCs w:val="16"/>
        </w:rPr>
        <w:t xml:space="preserve"> 4 </w:t>
      </w:r>
      <w:r w:rsidRPr="00140039">
        <w:rPr>
          <w:rFonts w:ascii="Arial" w:eastAsia="宋体" w:hAnsi="Arial" w:cs="Arial"/>
          <w:color w:val="000000"/>
          <w:spacing w:val="6"/>
          <w:kern w:val="0"/>
          <w:sz w:val="16"/>
          <w:szCs w:val="16"/>
        </w:rPr>
        <w:t>次减为</w:t>
      </w:r>
      <w:r w:rsidRPr="00140039">
        <w:rPr>
          <w:rFonts w:ascii="Arial" w:eastAsia="宋体" w:hAnsi="Arial" w:cs="Arial"/>
          <w:color w:val="000000"/>
          <w:spacing w:val="6"/>
          <w:kern w:val="0"/>
          <w:sz w:val="16"/>
          <w:szCs w:val="16"/>
        </w:rPr>
        <w:t xml:space="preserve"> 1 </w:t>
      </w:r>
      <w:r w:rsidRPr="00140039">
        <w:rPr>
          <w:rFonts w:ascii="Arial" w:eastAsia="宋体" w:hAnsi="Arial" w:cs="Arial"/>
          <w:color w:val="000000"/>
          <w:spacing w:val="6"/>
          <w:kern w:val="0"/>
          <w:sz w:val="16"/>
          <w:szCs w:val="16"/>
        </w:rPr>
        <w:t>次。客户端进行单个调用，然后在本地与</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交互，而不用进行多次远程调用（见图</w:t>
      </w:r>
      <w:r w:rsidRPr="00140039">
        <w:rPr>
          <w:rFonts w:ascii="Arial" w:eastAsia="宋体" w:hAnsi="Arial" w:cs="Arial"/>
          <w:color w:val="000000"/>
          <w:spacing w:val="6"/>
          <w:kern w:val="0"/>
          <w:sz w:val="16"/>
          <w:szCs w:val="16"/>
        </w:rPr>
        <w:t xml:space="preserve"> 2</w:t>
      </w:r>
      <w:r w:rsidRPr="00140039">
        <w:rPr>
          <w:rFonts w:ascii="Arial" w:eastAsia="宋体" w:hAnsi="Arial" w:cs="Arial"/>
          <w:color w:val="000000"/>
          <w:spacing w:val="6"/>
          <w:kern w:val="0"/>
          <w:sz w:val="16"/>
          <w:szCs w:val="16"/>
        </w:rPr>
        <w:t>）。</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图</w:t>
      </w:r>
      <w:r w:rsidRPr="00140039">
        <w:rPr>
          <w:rFonts w:ascii="Arial" w:eastAsia="宋体" w:hAnsi="Arial" w:cs="Arial"/>
          <w:color w:val="000000"/>
          <w:spacing w:val="6"/>
          <w:kern w:val="0"/>
          <w:sz w:val="16"/>
          <w:szCs w:val="16"/>
        </w:rPr>
        <w:t xml:space="preserve"> 2:</w:t>
      </w:r>
      <w:r w:rsidRPr="00140039">
        <w:rPr>
          <w:rFonts w:ascii="Arial" w:eastAsia="宋体" w:hAnsi="Arial" w:cs="Arial"/>
          <w:color w:val="000000"/>
          <w:spacing w:val="6"/>
          <w:kern w:val="0"/>
          <w:sz w:val="16"/>
          <w:szCs w:val="16"/>
        </w:rPr>
        <w:t>通过使用</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减少调用次数</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 xml:space="preserve">DTO </w:t>
      </w:r>
      <w:r w:rsidRPr="00140039">
        <w:rPr>
          <w:rFonts w:ascii="Arial" w:eastAsia="宋体" w:hAnsi="Arial" w:cs="Arial"/>
          <w:color w:val="000000"/>
          <w:spacing w:val="6"/>
          <w:kern w:val="0"/>
          <w:sz w:val="16"/>
          <w:szCs w:val="16"/>
        </w:rPr>
        <w:t>是一组需要跨进程或网络边界传输的聚合数据的简单容器。它不应该包含业务逻辑，并将其行为限制为诸如内部一致性检查和基本验证之类的活动。注意，不要因实现这些方法而导致</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依赖于任何新类。</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在设计数据传输对象时，您有两种主要选择：使用一般集合；或使用显式的</w:t>
      </w:r>
      <w:r w:rsidRPr="00140039">
        <w:rPr>
          <w:rFonts w:ascii="Arial" w:eastAsia="宋体" w:hAnsi="Arial" w:cs="Arial"/>
          <w:color w:val="000000"/>
          <w:spacing w:val="6"/>
          <w:kern w:val="0"/>
          <w:sz w:val="16"/>
          <w:szCs w:val="16"/>
        </w:rPr>
        <w:t xml:space="preserve"> getter </w:t>
      </w:r>
      <w:r w:rsidRPr="00140039">
        <w:rPr>
          <w:rFonts w:ascii="Arial" w:eastAsia="宋体" w:hAnsi="Arial" w:cs="Arial"/>
          <w:color w:val="000000"/>
          <w:spacing w:val="6"/>
          <w:kern w:val="0"/>
          <w:sz w:val="16"/>
          <w:szCs w:val="16"/>
        </w:rPr>
        <w:t>和</w:t>
      </w:r>
      <w:r w:rsidRPr="00140039">
        <w:rPr>
          <w:rFonts w:ascii="Arial" w:eastAsia="宋体" w:hAnsi="Arial" w:cs="Arial"/>
          <w:color w:val="000000"/>
          <w:spacing w:val="6"/>
          <w:kern w:val="0"/>
          <w:sz w:val="16"/>
          <w:szCs w:val="16"/>
        </w:rPr>
        <w:t xml:space="preserve"> setter </w:t>
      </w:r>
      <w:r w:rsidRPr="00140039">
        <w:rPr>
          <w:rFonts w:ascii="Arial" w:eastAsia="宋体" w:hAnsi="Arial" w:cs="Arial"/>
          <w:color w:val="000000"/>
          <w:spacing w:val="6"/>
          <w:kern w:val="0"/>
          <w:sz w:val="16"/>
          <w:szCs w:val="16"/>
        </w:rPr>
        <w:t>方法创建自定义对象。</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一般集合的优点是，只需要一个类，就可以在整个应用程序中满足任何数据传输目的。此外，集合类（例如，简单数组或散列图）内置于几乎所有语言库中，因此您根本不必编写新类的代码。对</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使用集合对象的主要缺点是，客户端必须按位置序号（在简单数组的情况下）或元素名称（在键控集合的情况下）访问集合内的字段。此外，集合存储的是同一类型（通常是最一般的</w:t>
      </w:r>
      <w:r w:rsidRPr="00140039">
        <w:rPr>
          <w:rFonts w:ascii="Arial" w:eastAsia="宋体" w:hAnsi="Arial" w:cs="Arial"/>
          <w:color w:val="000000"/>
          <w:spacing w:val="6"/>
          <w:kern w:val="0"/>
          <w:sz w:val="16"/>
          <w:szCs w:val="16"/>
        </w:rPr>
        <w:t xml:space="preserve"> Object </w:t>
      </w:r>
      <w:r w:rsidRPr="00140039">
        <w:rPr>
          <w:rFonts w:ascii="Arial" w:eastAsia="宋体" w:hAnsi="Arial" w:cs="Arial"/>
          <w:color w:val="000000"/>
          <w:spacing w:val="6"/>
          <w:kern w:val="0"/>
          <w:sz w:val="16"/>
          <w:szCs w:val="16"/>
        </w:rPr>
        <w:t>类型）的项目，这可以导致在编译时无法检测到的微妙但致命的编码错误。</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如果为每个</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创建自定义类，则可以提供与任何其他对象完全一样的、客户端应用程序可访问的强类型对象，这样的对象可以提供编译时检查，并支持代码编辑器功能（如</w:t>
      </w:r>
      <w:r w:rsidRPr="00140039">
        <w:rPr>
          <w:rFonts w:ascii="Arial" w:eastAsia="宋体" w:hAnsi="Arial" w:cs="Arial"/>
          <w:color w:val="000000"/>
          <w:spacing w:val="6"/>
          <w:kern w:val="0"/>
          <w:sz w:val="16"/>
          <w:szCs w:val="16"/>
        </w:rPr>
        <w:t xml:space="preserve"> Microsoft&amp;reg; IntelliSense&amp;reg; </w:t>
      </w:r>
      <w:r w:rsidRPr="00140039">
        <w:rPr>
          <w:rFonts w:ascii="Arial" w:eastAsia="宋体" w:hAnsi="Arial" w:cs="Arial"/>
          <w:color w:val="000000"/>
          <w:spacing w:val="6"/>
          <w:kern w:val="0"/>
          <w:sz w:val="16"/>
          <w:szCs w:val="16"/>
        </w:rPr>
        <w:t>技术）。主要缺点是，如果应用程序发出许多远程调用，则您最终可能必须编写大量类的代码。</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许多方法试图将这两种方法的优点结合在一起。第一种方法是代码生成技术，该技术可以生成脱离现有元数据（如可扩展标记语言</w:t>
      </w:r>
      <w:r w:rsidRPr="00140039">
        <w:rPr>
          <w:rFonts w:ascii="Arial" w:eastAsia="宋体" w:hAnsi="Arial" w:cs="Arial"/>
          <w:color w:val="000000"/>
          <w:spacing w:val="6"/>
          <w:kern w:val="0"/>
          <w:sz w:val="16"/>
          <w:szCs w:val="16"/>
        </w:rPr>
        <w:t xml:space="preserve"> (XML) </w:t>
      </w:r>
      <w:r w:rsidRPr="00140039">
        <w:rPr>
          <w:rFonts w:ascii="Arial" w:eastAsia="宋体" w:hAnsi="Arial" w:cs="Arial"/>
          <w:color w:val="000000"/>
          <w:spacing w:val="6"/>
          <w:kern w:val="0"/>
          <w:sz w:val="16"/>
          <w:szCs w:val="16"/>
        </w:rPr>
        <w:t>架构）的自定义</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类的源代码。第二种方法是提供更强大的集合，尽管它是一般的集合，但它将关系和数据类型信息与原始数据存储在一起。</w:t>
      </w:r>
      <w:r w:rsidRPr="00140039">
        <w:rPr>
          <w:rFonts w:ascii="Arial" w:eastAsia="宋体" w:hAnsi="Arial" w:cs="Arial"/>
          <w:color w:val="000000"/>
          <w:spacing w:val="6"/>
          <w:kern w:val="0"/>
          <w:sz w:val="16"/>
          <w:szCs w:val="16"/>
        </w:rPr>
        <w:t xml:space="preserve">Microsoft ADO.NET DataSet </w:t>
      </w:r>
      <w:r w:rsidRPr="00140039">
        <w:rPr>
          <w:rFonts w:ascii="Arial" w:eastAsia="宋体" w:hAnsi="Arial" w:cs="Arial"/>
          <w:color w:val="000000"/>
          <w:spacing w:val="6"/>
          <w:kern w:val="0"/>
          <w:sz w:val="16"/>
          <w:szCs w:val="16"/>
        </w:rPr>
        <w:t>支持这两种方法（请参阅在</w:t>
      </w:r>
      <w:r w:rsidRPr="00140039">
        <w:rPr>
          <w:rFonts w:ascii="Arial" w:eastAsia="宋体" w:hAnsi="Arial" w:cs="Arial"/>
          <w:color w:val="000000"/>
          <w:spacing w:val="6"/>
          <w:kern w:val="0"/>
          <w:sz w:val="16"/>
          <w:szCs w:val="16"/>
        </w:rPr>
        <w:t xml:space="preserve"> .NET </w:t>
      </w:r>
      <w:r w:rsidRPr="00140039">
        <w:rPr>
          <w:rFonts w:ascii="Arial" w:eastAsia="宋体" w:hAnsi="Arial" w:cs="Arial"/>
          <w:color w:val="000000"/>
          <w:spacing w:val="6"/>
          <w:kern w:val="0"/>
          <w:sz w:val="16"/>
          <w:szCs w:val="16"/>
        </w:rPr>
        <w:t>中使用</w:t>
      </w:r>
      <w:r w:rsidRPr="00140039">
        <w:rPr>
          <w:rFonts w:ascii="Arial" w:eastAsia="宋体" w:hAnsi="Arial" w:cs="Arial"/>
          <w:color w:val="000000"/>
          <w:spacing w:val="6"/>
          <w:kern w:val="0"/>
          <w:sz w:val="16"/>
          <w:szCs w:val="16"/>
        </w:rPr>
        <w:t xml:space="preserve"> DataSet </w:t>
      </w:r>
      <w:r w:rsidRPr="00140039">
        <w:rPr>
          <w:rFonts w:ascii="Arial" w:eastAsia="宋体" w:hAnsi="Arial" w:cs="Arial"/>
          <w:color w:val="000000"/>
          <w:spacing w:val="6"/>
          <w:kern w:val="0"/>
          <w:sz w:val="16"/>
          <w:szCs w:val="16"/>
        </w:rPr>
        <w:t>实现</w:t>
      </w:r>
      <w:r w:rsidRPr="00140039">
        <w:rPr>
          <w:rFonts w:ascii="Arial" w:eastAsia="宋体" w:hAnsi="Arial" w:cs="Arial"/>
          <w:color w:val="000000"/>
          <w:spacing w:val="6"/>
          <w:kern w:val="0"/>
          <w:sz w:val="16"/>
          <w:szCs w:val="16"/>
        </w:rPr>
        <w:t xml:space="preserve"> Data Transfer Object</w:t>
      </w:r>
      <w:r w:rsidRPr="00140039">
        <w:rPr>
          <w:rFonts w:ascii="Arial" w:eastAsia="宋体" w:hAnsi="Arial" w:cs="Arial"/>
          <w:color w:val="000000"/>
          <w:spacing w:val="6"/>
          <w:kern w:val="0"/>
          <w:sz w:val="16"/>
          <w:szCs w:val="16"/>
        </w:rPr>
        <w:t>）。</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有了</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类以后，需要用数据填充它。大多数情况下，</w:t>
      </w:r>
      <w:r w:rsidRPr="00140039">
        <w:rPr>
          <w:rFonts w:ascii="Arial" w:eastAsia="宋体" w:hAnsi="Arial" w:cs="Arial"/>
          <w:color w:val="000000"/>
          <w:spacing w:val="6"/>
          <w:kern w:val="0"/>
          <w:sz w:val="16"/>
          <w:szCs w:val="16"/>
        </w:rPr>
        <w:t xml:space="preserve">DTO </w:t>
      </w:r>
      <w:r w:rsidRPr="00140039">
        <w:rPr>
          <w:rFonts w:ascii="Arial" w:eastAsia="宋体" w:hAnsi="Arial" w:cs="Arial"/>
          <w:color w:val="000000"/>
          <w:spacing w:val="6"/>
          <w:kern w:val="0"/>
          <w:sz w:val="16"/>
          <w:szCs w:val="16"/>
        </w:rPr>
        <w:t>内的数据来自多个域对象。因为</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没有行为，因此它不能从域对象提取数据。这是对的，因为如果让</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不知道域对象，您就可以在不同的上下文中重用</w:t>
      </w:r>
      <w:r w:rsidRPr="00140039">
        <w:rPr>
          <w:rFonts w:ascii="Arial" w:eastAsia="宋体" w:hAnsi="Arial" w:cs="Arial"/>
          <w:color w:val="000000"/>
          <w:spacing w:val="6"/>
          <w:kern w:val="0"/>
          <w:sz w:val="16"/>
          <w:szCs w:val="16"/>
        </w:rPr>
        <w:t xml:space="preserve"> DTO</w:t>
      </w:r>
      <w:r w:rsidRPr="00140039">
        <w:rPr>
          <w:rFonts w:ascii="Arial" w:eastAsia="宋体" w:hAnsi="Arial" w:cs="Arial"/>
          <w:color w:val="000000"/>
          <w:spacing w:val="6"/>
          <w:kern w:val="0"/>
          <w:sz w:val="16"/>
          <w:szCs w:val="16"/>
        </w:rPr>
        <w:t>。同样，您不希望域对象知道</w:t>
      </w:r>
      <w:r w:rsidRPr="00140039">
        <w:rPr>
          <w:rFonts w:ascii="Arial" w:eastAsia="宋体" w:hAnsi="Arial" w:cs="Arial"/>
          <w:color w:val="000000"/>
          <w:spacing w:val="6"/>
          <w:kern w:val="0"/>
          <w:sz w:val="16"/>
          <w:szCs w:val="16"/>
        </w:rPr>
        <w:t xml:space="preserve"> DTO</w:t>
      </w:r>
      <w:r w:rsidRPr="00140039">
        <w:rPr>
          <w:rFonts w:ascii="Arial" w:eastAsia="宋体" w:hAnsi="Arial" w:cs="Arial"/>
          <w:color w:val="000000"/>
          <w:spacing w:val="6"/>
          <w:kern w:val="0"/>
          <w:sz w:val="16"/>
          <w:szCs w:val="16"/>
        </w:rPr>
        <w:t>，因为这可能意味着更改</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将要求更改域逻辑中的代码，这将导致大量维护任务。</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最佳的解决方案是使用</w:t>
      </w:r>
      <w:r w:rsidRPr="00140039">
        <w:rPr>
          <w:rFonts w:ascii="Arial" w:eastAsia="宋体" w:hAnsi="Arial" w:cs="Arial"/>
          <w:color w:val="000000"/>
          <w:spacing w:val="6"/>
          <w:kern w:val="0"/>
          <w:sz w:val="16"/>
          <w:szCs w:val="16"/>
        </w:rPr>
        <w:t xml:space="preserve"> Assembler </w:t>
      </w:r>
      <w:r w:rsidRPr="00140039">
        <w:rPr>
          <w:rFonts w:ascii="Arial" w:eastAsia="宋体" w:hAnsi="Arial" w:cs="Arial"/>
          <w:color w:val="000000"/>
          <w:spacing w:val="6"/>
          <w:kern w:val="0"/>
          <w:sz w:val="16"/>
          <w:szCs w:val="16"/>
        </w:rPr>
        <w:t>模式</w:t>
      </w:r>
      <w:r w:rsidRPr="00140039">
        <w:rPr>
          <w:rFonts w:ascii="Arial" w:eastAsia="宋体" w:hAnsi="Arial" w:cs="Arial"/>
          <w:color w:val="000000"/>
          <w:spacing w:val="6"/>
          <w:kern w:val="0"/>
          <w:sz w:val="16"/>
          <w:szCs w:val="16"/>
        </w:rPr>
        <w:t xml:space="preserve"> [Fowler03]</w:t>
      </w:r>
      <w:r w:rsidRPr="00140039">
        <w:rPr>
          <w:rFonts w:ascii="Arial" w:eastAsia="宋体" w:hAnsi="Arial" w:cs="Arial"/>
          <w:color w:val="000000"/>
          <w:spacing w:val="6"/>
          <w:kern w:val="0"/>
          <w:sz w:val="16"/>
          <w:szCs w:val="16"/>
        </w:rPr>
        <w:t>，该模式可以用业务对象创建</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或者相反。</w:t>
      </w:r>
      <w:r w:rsidRPr="00140039">
        <w:rPr>
          <w:rFonts w:ascii="Arial" w:eastAsia="宋体" w:hAnsi="Arial" w:cs="Arial"/>
          <w:color w:val="000000"/>
          <w:spacing w:val="6"/>
          <w:kern w:val="0"/>
          <w:sz w:val="16"/>
          <w:szCs w:val="16"/>
        </w:rPr>
        <w:t xml:space="preserve">Assembler </w:t>
      </w:r>
      <w:r w:rsidRPr="00140039">
        <w:rPr>
          <w:rFonts w:ascii="Arial" w:eastAsia="宋体" w:hAnsi="Arial" w:cs="Arial"/>
          <w:color w:val="000000"/>
          <w:spacing w:val="6"/>
          <w:kern w:val="0"/>
          <w:sz w:val="16"/>
          <w:szCs w:val="16"/>
        </w:rPr>
        <w:t>是</w:t>
      </w:r>
      <w:r w:rsidRPr="00140039">
        <w:rPr>
          <w:rFonts w:ascii="Arial" w:eastAsia="宋体" w:hAnsi="Arial" w:cs="Arial"/>
          <w:color w:val="000000"/>
          <w:spacing w:val="6"/>
          <w:kern w:val="0"/>
          <w:sz w:val="16"/>
          <w:szCs w:val="16"/>
        </w:rPr>
        <w:t xml:space="preserve"> Mapper </w:t>
      </w:r>
      <w:r w:rsidRPr="00140039">
        <w:rPr>
          <w:rFonts w:ascii="Arial" w:eastAsia="宋体" w:hAnsi="Arial" w:cs="Arial"/>
          <w:color w:val="000000"/>
          <w:spacing w:val="6"/>
          <w:kern w:val="0"/>
          <w:sz w:val="16"/>
          <w:szCs w:val="16"/>
        </w:rPr>
        <w:t>模式的专门实例，在</w:t>
      </w:r>
      <w:r w:rsidRPr="00140039">
        <w:rPr>
          <w:rFonts w:ascii="Arial" w:eastAsia="宋体" w:hAnsi="Arial" w:cs="Arial"/>
          <w:color w:val="000000"/>
          <w:spacing w:val="6"/>
          <w:kern w:val="0"/>
          <w:sz w:val="16"/>
          <w:szCs w:val="16"/>
        </w:rPr>
        <w:t xml:space="preserve"> Patterns of Enterprise Application Architecture [Fowler03] </w:t>
      </w:r>
      <w:r w:rsidRPr="00140039">
        <w:rPr>
          <w:rFonts w:ascii="Arial" w:eastAsia="宋体" w:hAnsi="Arial" w:cs="Arial"/>
          <w:color w:val="000000"/>
          <w:spacing w:val="6"/>
          <w:kern w:val="0"/>
          <w:sz w:val="16"/>
          <w:szCs w:val="16"/>
        </w:rPr>
        <w:t>中也提到过它。</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图</w:t>
      </w:r>
      <w:r w:rsidRPr="00140039">
        <w:rPr>
          <w:rFonts w:ascii="Arial" w:eastAsia="宋体" w:hAnsi="Arial" w:cs="Arial"/>
          <w:color w:val="000000"/>
          <w:spacing w:val="6"/>
          <w:kern w:val="0"/>
          <w:sz w:val="16"/>
          <w:szCs w:val="16"/>
        </w:rPr>
        <w:t xml:space="preserve"> 3:</w:t>
      </w:r>
      <w:r w:rsidRPr="00140039">
        <w:rPr>
          <w:rFonts w:ascii="Arial" w:eastAsia="宋体" w:hAnsi="Arial" w:cs="Arial"/>
          <w:color w:val="000000"/>
          <w:spacing w:val="6"/>
          <w:kern w:val="0"/>
          <w:sz w:val="16"/>
          <w:szCs w:val="16"/>
        </w:rPr>
        <w:t>使用</w:t>
      </w:r>
      <w:r w:rsidRPr="00140039">
        <w:rPr>
          <w:rFonts w:ascii="Arial" w:eastAsia="宋体" w:hAnsi="Arial" w:cs="Arial"/>
          <w:color w:val="000000"/>
          <w:spacing w:val="6"/>
          <w:kern w:val="0"/>
          <w:sz w:val="16"/>
          <w:szCs w:val="16"/>
        </w:rPr>
        <w:t xml:space="preserve"> Assembler </w:t>
      </w:r>
      <w:r w:rsidRPr="00140039">
        <w:rPr>
          <w:rFonts w:ascii="Arial" w:eastAsia="宋体" w:hAnsi="Arial" w:cs="Arial"/>
          <w:color w:val="000000"/>
          <w:spacing w:val="6"/>
          <w:kern w:val="0"/>
          <w:sz w:val="16"/>
          <w:szCs w:val="16"/>
        </w:rPr>
        <w:t>将数据加载到</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中</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 xml:space="preserve">Assembler </w:t>
      </w:r>
      <w:r w:rsidRPr="00140039">
        <w:rPr>
          <w:rFonts w:ascii="Arial" w:eastAsia="宋体" w:hAnsi="Arial" w:cs="Arial"/>
          <w:color w:val="000000"/>
          <w:spacing w:val="6"/>
          <w:kern w:val="0"/>
          <w:sz w:val="16"/>
          <w:szCs w:val="16"/>
        </w:rPr>
        <w:t>的关键特征是</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和域对象不相互依赖。这就消除了这两种对象的相互影响。不利方面是</w:t>
      </w:r>
      <w:r w:rsidRPr="00140039">
        <w:rPr>
          <w:rFonts w:ascii="Arial" w:eastAsia="宋体" w:hAnsi="Arial" w:cs="Arial"/>
          <w:color w:val="000000"/>
          <w:spacing w:val="6"/>
          <w:kern w:val="0"/>
          <w:sz w:val="16"/>
          <w:szCs w:val="16"/>
        </w:rPr>
        <w:t xml:space="preserve"> Assembler </w:t>
      </w:r>
      <w:r w:rsidRPr="00140039">
        <w:rPr>
          <w:rFonts w:ascii="Arial" w:eastAsia="宋体" w:hAnsi="Arial" w:cs="Arial"/>
          <w:color w:val="000000"/>
          <w:spacing w:val="6"/>
          <w:kern w:val="0"/>
          <w:sz w:val="16"/>
          <w:szCs w:val="16"/>
        </w:rPr>
        <w:t>同时依赖于</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和域对象。对这些类的任何更改都可能导致必须更改</w:t>
      </w:r>
      <w:r w:rsidRPr="00140039">
        <w:rPr>
          <w:rFonts w:ascii="Arial" w:eastAsia="宋体" w:hAnsi="Arial" w:cs="Arial"/>
          <w:color w:val="000000"/>
          <w:spacing w:val="6"/>
          <w:kern w:val="0"/>
          <w:sz w:val="16"/>
          <w:szCs w:val="16"/>
        </w:rPr>
        <w:t xml:space="preserve"> Assembler </w:t>
      </w:r>
      <w:r w:rsidRPr="00140039">
        <w:rPr>
          <w:rFonts w:ascii="Arial" w:eastAsia="宋体" w:hAnsi="Arial" w:cs="Arial"/>
          <w:color w:val="000000"/>
          <w:spacing w:val="6"/>
          <w:kern w:val="0"/>
          <w:sz w:val="16"/>
          <w:szCs w:val="16"/>
        </w:rPr>
        <w:t>类。</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示例</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请参阅在</w:t>
      </w:r>
      <w:r w:rsidRPr="00140039">
        <w:rPr>
          <w:rFonts w:ascii="Arial" w:eastAsia="宋体" w:hAnsi="Arial" w:cs="Arial"/>
          <w:color w:val="000000"/>
          <w:spacing w:val="6"/>
          <w:kern w:val="0"/>
          <w:sz w:val="16"/>
          <w:szCs w:val="16"/>
        </w:rPr>
        <w:t xml:space="preserve"> .NET </w:t>
      </w:r>
      <w:r w:rsidRPr="00140039">
        <w:rPr>
          <w:rFonts w:ascii="Arial" w:eastAsia="宋体" w:hAnsi="Arial" w:cs="Arial"/>
          <w:color w:val="000000"/>
          <w:spacing w:val="6"/>
          <w:kern w:val="0"/>
          <w:sz w:val="16"/>
          <w:szCs w:val="16"/>
        </w:rPr>
        <w:t>中使用</w:t>
      </w:r>
      <w:r w:rsidRPr="00140039">
        <w:rPr>
          <w:rFonts w:ascii="Arial" w:eastAsia="宋体" w:hAnsi="Arial" w:cs="Arial"/>
          <w:color w:val="000000"/>
          <w:spacing w:val="6"/>
          <w:kern w:val="0"/>
          <w:sz w:val="16"/>
          <w:szCs w:val="16"/>
        </w:rPr>
        <w:t xml:space="preserve"> DataSet </w:t>
      </w:r>
      <w:r w:rsidRPr="00140039">
        <w:rPr>
          <w:rFonts w:ascii="Arial" w:eastAsia="宋体" w:hAnsi="Arial" w:cs="Arial"/>
          <w:color w:val="000000"/>
          <w:spacing w:val="6"/>
          <w:kern w:val="0"/>
          <w:sz w:val="16"/>
          <w:szCs w:val="16"/>
        </w:rPr>
        <w:t>实现</w:t>
      </w:r>
      <w:r w:rsidRPr="00140039">
        <w:rPr>
          <w:rFonts w:ascii="Arial" w:eastAsia="宋体" w:hAnsi="Arial" w:cs="Arial"/>
          <w:color w:val="000000"/>
          <w:spacing w:val="6"/>
          <w:kern w:val="0"/>
          <w:sz w:val="16"/>
          <w:szCs w:val="16"/>
        </w:rPr>
        <w:t xml:space="preserve"> Data Transfer Object</w:t>
      </w:r>
      <w:r w:rsidRPr="00140039">
        <w:rPr>
          <w:rFonts w:ascii="Arial" w:eastAsia="宋体" w:hAnsi="Arial" w:cs="Arial"/>
          <w:color w:val="000000"/>
          <w:spacing w:val="6"/>
          <w:kern w:val="0"/>
          <w:sz w:val="16"/>
          <w:szCs w:val="16"/>
        </w:rPr>
        <w:t>。</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测试考虑事项</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 xml:space="preserve">DTO </w:t>
      </w:r>
      <w:r w:rsidRPr="00140039">
        <w:rPr>
          <w:rFonts w:ascii="Arial" w:eastAsia="宋体" w:hAnsi="Arial" w:cs="Arial"/>
          <w:color w:val="000000"/>
          <w:spacing w:val="6"/>
          <w:kern w:val="0"/>
          <w:sz w:val="16"/>
          <w:szCs w:val="16"/>
        </w:rPr>
        <w:t>是简单对象，它不应该包含需要测试的任何业务逻辑。但是，您确实需要测试每个</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的数据聚合。每个</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可能需要测试，也可能不需要，这取决于您的序列化机制。如果序列化是框架的一部分，则只需要测试一个</w:t>
      </w:r>
      <w:r w:rsidRPr="00140039">
        <w:rPr>
          <w:rFonts w:ascii="Arial" w:eastAsia="宋体" w:hAnsi="Arial" w:cs="Arial"/>
          <w:color w:val="000000"/>
          <w:spacing w:val="6"/>
          <w:kern w:val="0"/>
          <w:sz w:val="16"/>
          <w:szCs w:val="16"/>
        </w:rPr>
        <w:t xml:space="preserve"> DTO</w:t>
      </w:r>
      <w:r w:rsidRPr="00140039">
        <w:rPr>
          <w:rFonts w:ascii="Arial" w:eastAsia="宋体" w:hAnsi="Arial" w:cs="Arial"/>
          <w:color w:val="000000"/>
          <w:spacing w:val="6"/>
          <w:kern w:val="0"/>
          <w:sz w:val="16"/>
          <w:szCs w:val="16"/>
        </w:rPr>
        <w:t>。如果不是这样，请使用一般的反射机制，这样就不需要测试每个</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的序列化。</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 xml:space="preserve">DTO </w:t>
      </w:r>
      <w:r w:rsidRPr="00140039">
        <w:rPr>
          <w:rFonts w:ascii="Arial" w:eastAsia="宋体" w:hAnsi="Arial" w:cs="Arial"/>
          <w:color w:val="000000"/>
          <w:spacing w:val="6"/>
          <w:kern w:val="0"/>
          <w:sz w:val="16"/>
          <w:szCs w:val="16"/>
        </w:rPr>
        <w:t>还对远程函数的可测试性有好处。通过使远程方法的结果能够在对象实例中使用，可以轻松地将此数据传递到测试模块，或将其与所需结果进行比较。</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安全考虑事项</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理想情况下，应该先筛选和验证从不可靠的来源获得的数据（如来自</w:t>
      </w:r>
      <w:r w:rsidRPr="00140039">
        <w:rPr>
          <w:rFonts w:ascii="Arial" w:eastAsia="宋体" w:hAnsi="Arial" w:cs="Arial"/>
          <w:color w:val="000000"/>
          <w:spacing w:val="6"/>
          <w:kern w:val="0"/>
          <w:sz w:val="16"/>
          <w:szCs w:val="16"/>
        </w:rPr>
        <w:t xml:space="preserve"> Web </w:t>
      </w:r>
      <w:r w:rsidRPr="00140039">
        <w:rPr>
          <w:rFonts w:ascii="Arial" w:eastAsia="宋体" w:hAnsi="Arial" w:cs="Arial"/>
          <w:color w:val="000000"/>
          <w:spacing w:val="6"/>
          <w:kern w:val="0"/>
          <w:sz w:val="16"/>
          <w:szCs w:val="16"/>
        </w:rPr>
        <w:t>页的用户输入），然后将其置于</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中。通过这样做，就可以认为</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中的数据是相对安全的，从而简化了将来与</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的交互。</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接收</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的进程和关联用户的安全凭据也是值得注意的。</w:t>
      </w:r>
      <w:r w:rsidRPr="00140039">
        <w:rPr>
          <w:rFonts w:ascii="Arial" w:eastAsia="宋体" w:hAnsi="Arial" w:cs="Arial"/>
          <w:color w:val="000000"/>
          <w:spacing w:val="6"/>
          <w:kern w:val="0"/>
          <w:sz w:val="16"/>
          <w:szCs w:val="16"/>
        </w:rPr>
        <w:t xml:space="preserve">DTO </w:t>
      </w:r>
      <w:r w:rsidRPr="00140039">
        <w:rPr>
          <w:rFonts w:ascii="Arial" w:eastAsia="宋体" w:hAnsi="Arial" w:cs="Arial"/>
          <w:color w:val="000000"/>
          <w:spacing w:val="6"/>
          <w:kern w:val="0"/>
          <w:sz w:val="16"/>
          <w:szCs w:val="16"/>
        </w:rPr>
        <w:t>通常包含从许多不同来源聚集在一起的大量信息。您是否已授权</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的所有用户访问</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所包含的所有信息？确保用户已得到授权的最佳方法是仅使用用户安全凭据所允许的特定数据填充</w:t>
      </w:r>
      <w:r w:rsidRPr="00140039">
        <w:rPr>
          <w:rFonts w:ascii="Arial" w:eastAsia="宋体" w:hAnsi="Arial" w:cs="Arial"/>
          <w:color w:val="000000"/>
          <w:spacing w:val="6"/>
          <w:kern w:val="0"/>
          <w:sz w:val="16"/>
          <w:szCs w:val="16"/>
        </w:rPr>
        <w:t xml:space="preserve"> DTO</w:t>
      </w:r>
      <w:r w:rsidRPr="00140039">
        <w:rPr>
          <w:rFonts w:ascii="Arial" w:eastAsia="宋体" w:hAnsi="Arial" w:cs="Arial"/>
          <w:color w:val="000000"/>
          <w:spacing w:val="6"/>
          <w:kern w:val="0"/>
          <w:sz w:val="16"/>
          <w:szCs w:val="16"/>
        </w:rPr>
        <w:t>。努力避免让</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负责自己的安全性。这将增加</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对其他类的依赖数，这意味着必须将这些类部署到使用</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的所有节点。这还会将安全性功能分散到更多类中，从而增大了安全风险，并对灵活性和可维护性产生负面影响。</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结果上下文</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 xml:space="preserve">Data Transfer Object </w:t>
      </w:r>
      <w:r w:rsidRPr="00140039">
        <w:rPr>
          <w:rFonts w:ascii="Arial" w:eastAsia="宋体" w:hAnsi="Arial" w:cs="Arial"/>
          <w:color w:val="000000"/>
          <w:spacing w:val="6"/>
          <w:kern w:val="0"/>
          <w:sz w:val="16"/>
          <w:szCs w:val="16"/>
        </w:rPr>
        <w:t>具有下列优缺点：</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优点</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减少了远程调用次数。通过在单个远程调用中传输更多的数据，应用程序可以减少远程调用次数。</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提高了性能。远程调用可以使应用程序的运行速度大大降低。减少调用次数是提高性能的最佳方法之一。在大多数方案中，传输大量数据的远程调用所用的时间与仅传输少量数据的调用所用的时间几乎相等。</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隐藏内部情况。在单个调用中来回传递更多的数据，还可以更有效地将远程应用程序的内部情况隐藏在粗粒度接口的背后。这就是使用</w:t>
      </w:r>
      <w:r w:rsidRPr="00140039">
        <w:rPr>
          <w:rFonts w:ascii="Arial" w:eastAsia="宋体" w:hAnsi="Arial" w:cs="Arial"/>
          <w:color w:val="000000"/>
          <w:spacing w:val="6"/>
          <w:kern w:val="0"/>
          <w:sz w:val="16"/>
          <w:szCs w:val="16"/>
        </w:rPr>
        <w:t xml:space="preserve"> Remote Facade </w:t>
      </w:r>
      <w:r w:rsidRPr="00140039">
        <w:rPr>
          <w:rFonts w:ascii="Arial" w:eastAsia="宋体" w:hAnsi="Arial" w:cs="Arial"/>
          <w:color w:val="000000"/>
          <w:spacing w:val="6"/>
          <w:kern w:val="0"/>
          <w:sz w:val="16"/>
          <w:szCs w:val="16"/>
        </w:rPr>
        <w:t>模式</w:t>
      </w:r>
      <w:r w:rsidRPr="00140039">
        <w:rPr>
          <w:rFonts w:ascii="Arial" w:eastAsia="宋体" w:hAnsi="Arial" w:cs="Arial"/>
          <w:color w:val="000000"/>
          <w:spacing w:val="6"/>
          <w:kern w:val="0"/>
          <w:sz w:val="16"/>
          <w:szCs w:val="16"/>
        </w:rPr>
        <w:t xml:space="preserve"> [Fowler03] </w:t>
      </w:r>
      <w:r w:rsidRPr="00140039">
        <w:rPr>
          <w:rFonts w:ascii="Arial" w:eastAsia="宋体" w:hAnsi="Arial" w:cs="Arial"/>
          <w:color w:val="000000"/>
          <w:spacing w:val="6"/>
          <w:kern w:val="0"/>
          <w:sz w:val="16"/>
          <w:szCs w:val="16"/>
        </w:rPr>
        <w:t>的主要原因。</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发现业务对象。在一些情况下，定义</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有助于发现有意义的业务对象。在创建用作</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的自定义类时，您通常会注意到作为一组凝聚性信息而显示给用户或另一个系统的元素分组。通常，这些分组用作描述应用程序所处理的业务域的对象的有用原型。</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可测试性。将所有参数封装到可序列化对象中可以提高可测试性。例如，可以从</w:t>
      </w:r>
      <w:r w:rsidRPr="00140039">
        <w:rPr>
          <w:rFonts w:ascii="Arial" w:eastAsia="宋体" w:hAnsi="Arial" w:cs="Arial"/>
          <w:color w:val="000000"/>
          <w:spacing w:val="6"/>
          <w:kern w:val="0"/>
          <w:sz w:val="16"/>
          <w:szCs w:val="16"/>
        </w:rPr>
        <w:t xml:space="preserve"> XML </w:t>
      </w:r>
      <w:r w:rsidRPr="00140039">
        <w:rPr>
          <w:rFonts w:ascii="Arial" w:eastAsia="宋体" w:hAnsi="Arial" w:cs="Arial"/>
          <w:color w:val="000000"/>
          <w:spacing w:val="6"/>
          <w:kern w:val="0"/>
          <w:sz w:val="16"/>
          <w:szCs w:val="16"/>
        </w:rPr>
        <w:t>文件中读取</w:t>
      </w:r>
      <w:r w:rsidRPr="00140039">
        <w:rPr>
          <w:rFonts w:ascii="Arial" w:eastAsia="宋体" w:hAnsi="Arial" w:cs="Arial"/>
          <w:color w:val="000000"/>
          <w:spacing w:val="6"/>
          <w:kern w:val="0"/>
          <w:sz w:val="16"/>
          <w:szCs w:val="16"/>
        </w:rPr>
        <w:t xml:space="preserve"> DTO</w:t>
      </w:r>
      <w:r w:rsidRPr="00140039">
        <w:rPr>
          <w:rFonts w:ascii="Arial" w:eastAsia="宋体" w:hAnsi="Arial" w:cs="Arial"/>
          <w:color w:val="000000"/>
          <w:spacing w:val="6"/>
          <w:kern w:val="0"/>
          <w:sz w:val="16"/>
          <w:szCs w:val="16"/>
        </w:rPr>
        <w:t>，并调用远程函数以测试它们。同样，可以轻松地将结果再序列化为</w:t>
      </w:r>
      <w:r w:rsidRPr="00140039">
        <w:rPr>
          <w:rFonts w:ascii="Arial" w:eastAsia="宋体" w:hAnsi="Arial" w:cs="Arial"/>
          <w:color w:val="000000"/>
          <w:spacing w:val="6"/>
          <w:kern w:val="0"/>
          <w:sz w:val="16"/>
          <w:szCs w:val="16"/>
        </w:rPr>
        <w:t xml:space="preserve"> XML </w:t>
      </w:r>
      <w:r w:rsidRPr="00140039">
        <w:rPr>
          <w:rFonts w:ascii="Arial" w:eastAsia="宋体" w:hAnsi="Arial" w:cs="Arial"/>
          <w:color w:val="000000"/>
          <w:spacing w:val="6"/>
          <w:kern w:val="0"/>
          <w:sz w:val="16"/>
          <w:szCs w:val="16"/>
        </w:rPr>
        <w:t>格式，并将</w:t>
      </w:r>
      <w:r w:rsidRPr="00140039">
        <w:rPr>
          <w:rFonts w:ascii="Arial" w:eastAsia="宋体" w:hAnsi="Arial" w:cs="Arial"/>
          <w:color w:val="000000"/>
          <w:spacing w:val="6"/>
          <w:kern w:val="0"/>
          <w:sz w:val="16"/>
          <w:szCs w:val="16"/>
        </w:rPr>
        <w:t xml:space="preserve"> XML </w:t>
      </w:r>
      <w:r w:rsidRPr="00140039">
        <w:rPr>
          <w:rFonts w:ascii="Arial" w:eastAsia="宋体" w:hAnsi="Arial" w:cs="Arial"/>
          <w:color w:val="000000"/>
          <w:spacing w:val="6"/>
          <w:kern w:val="0"/>
          <w:sz w:val="16"/>
          <w:szCs w:val="16"/>
        </w:rPr>
        <w:t>文档与所需结果进行比较，而不必创建冗长的比较脚本。</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缺点</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可能需要太多的类。如果选择了使用强类型的</w:t>
      </w:r>
      <w:r w:rsidRPr="00140039">
        <w:rPr>
          <w:rFonts w:ascii="Arial" w:eastAsia="宋体" w:hAnsi="Arial" w:cs="Arial"/>
          <w:color w:val="000000"/>
          <w:spacing w:val="6"/>
          <w:kern w:val="0"/>
          <w:sz w:val="16"/>
          <w:szCs w:val="16"/>
        </w:rPr>
        <w:t xml:space="preserve"> DTO</w:t>
      </w:r>
      <w:r w:rsidRPr="00140039">
        <w:rPr>
          <w:rFonts w:ascii="Arial" w:eastAsia="宋体" w:hAnsi="Arial" w:cs="Arial"/>
          <w:color w:val="000000"/>
          <w:spacing w:val="6"/>
          <w:kern w:val="0"/>
          <w:sz w:val="16"/>
          <w:szCs w:val="16"/>
        </w:rPr>
        <w:t>，则可能必须为每个远程方法创建一个（如果考虑返回值，则为两个）</w:t>
      </w:r>
      <w:r w:rsidRPr="00140039">
        <w:rPr>
          <w:rFonts w:ascii="Arial" w:eastAsia="宋体" w:hAnsi="Arial" w:cs="Arial"/>
          <w:color w:val="000000"/>
          <w:spacing w:val="6"/>
          <w:kern w:val="0"/>
          <w:sz w:val="16"/>
          <w:szCs w:val="16"/>
        </w:rPr>
        <w:t>DTO</w:t>
      </w:r>
      <w:r w:rsidRPr="00140039">
        <w:rPr>
          <w:rFonts w:ascii="Arial" w:eastAsia="宋体" w:hAnsi="Arial" w:cs="Arial"/>
          <w:color w:val="000000"/>
          <w:spacing w:val="6"/>
          <w:kern w:val="0"/>
          <w:sz w:val="16"/>
          <w:szCs w:val="16"/>
        </w:rPr>
        <w:t>。即使在粗粒度接口中，这也可能导致大量的类。编写如此数量的类的代码并管理这些类会是很困难的。使用自动代码生成可以在一定程度上缓解此问题。</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增加计算量。如果将服务器上的一种数据格式转换为可以跨网络传输的字节流，并在客户端应用程序内转换回对象格式，可以带来相当大的开销。通常，需要将来自多个源的数据聚合到服务器上的单个</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中。要提高通过网络进行远程调用的效率，必须在任一端执行其他计算，才能聚合和串行化信息。</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增加编码工作量。可以用一行代码完成将参数传递到方法的操作。使用</w:t>
      </w:r>
      <w:r w:rsidRPr="00140039">
        <w:rPr>
          <w:rFonts w:ascii="Arial" w:eastAsia="宋体" w:hAnsi="Arial" w:cs="Arial"/>
          <w:color w:val="000000"/>
          <w:spacing w:val="6"/>
          <w:kern w:val="0"/>
          <w:sz w:val="16"/>
          <w:szCs w:val="16"/>
        </w:rPr>
        <w:t xml:space="preserve"> DTO </w:t>
      </w:r>
      <w:r w:rsidRPr="00140039">
        <w:rPr>
          <w:rFonts w:ascii="Arial" w:eastAsia="宋体" w:hAnsi="Arial" w:cs="Arial"/>
          <w:color w:val="000000"/>
          <w:spacing w:val="6"/>
          <w:kern w:val="0"/>
          <w:sz w:val="16"/>
          <w:szCs w:val="16"/>
        </w:rPr>
        <w:t>要求实例化新对象，并为每个参数调用</w:t>
      </w:r>
      <w:r w:rsidRPr="00140039">
        <w:rPr>
          <w:rFonts w:ascii="Arial" w:eastAsia="宋体" w:hAnsi="Arial" w:cs="Arial"/>
          <w:color w:val="000000"/>
          <w:spacing w:val="6"/>
          <w:kern w:val="0"/>
          <w:sz w:val="16"/>
          <w:szCs w:val="16"/>
        </w:rPr>
        <w:t xml:space="preserve"> setters </w:t>
      </w:r>
      <w:r w:rsidRPr="00140039">
        <w:rPr>
          <w:rFonts w:ascii="Arial" w:eastAsia="宋体" w:hAnsi="Arial" w:cs="Arial"/>
          <w:color w:val="000000"/>
          <w:spacing w:val="6"/>
          <w:kern w:val="0"/>
          <w:sz w:val="16"/>
          <w:szCs w:val="16"/>
        </w:rPr>
        <w:t>和</w:t>
      </w:r>
      <w:r w:rsidRPr="00140039">
        <w:rPr>
          <w:rFonts w:ascii="Arial" w:eastAsia="宋体" w:hAnsi="Arial" w:cs="Arial"/>
          <w:color w:val="000000"/>
          <w:spacing w:val="6"/>
          <w:kern w:val="0"/>
          <w:sz w:val="16"/>
          <w:szCs w:val="16"/>
        </w:rPr>
        <w:t xml:space="preserve"> getters</w:t>
      </w:r>
      <w:r w:rsidRPr="00140039">
        <w:rPr>
          <w:rFonts w:ascii="Arial" w:eastAsia="宋体" w:hAnsi="Arial" w:cs="Arial"/>
          <w:color w:val="000000"/>
          <w:spacing w:val="6"/>
          <w:kern w:val="0"/>
          <w:sz w:val="16"/>
          <w:szCs w:val="16"/>
        </w:rPr>
        <w:t>。编写此代码可能是很乏味的。</w:t>
      </w:r>
    </w:p>
    <w:p w:rsidR="008C5DE1" w:rsidRDefault="008C5DE1">
      <w:pPr>
        <w:rPr>
          <w:rFonts w:hint="eastAsia"/>
        </w:rPr>
      </w:pPr>
    </w:p>
    <w:p w:rsidR="00140039" w:rsidRDefault="00140039">
      <w:pPr>
        <w:rPr>
          <w:rFonts w:hint="eastAsia"/>
        </w:rPr>
      </w:pPr>
    </w:p>
    <w:p w:rsidR="00140039" w:rsidRDefault="00140039">
      <w:pPr>
        <w:rPr>
          <w:rFonts w:hint="eastAsia"/>
        </w:rPr>
      </w:pPr>
    </w:p>
    <w:p w:rsidR="00140039" w:rsidRDefault="00140039">
      <w:pPr>
        <w:rPr>
          <w:rFonts w:hint="eastAsia"/>
        </w:rPr>
      </w:pPr>
    </w:p>
    <w:p w:rsidR="00140039" w:rsidRDefault="00140039">
      <w:pPr>
        <w:rPr>
          <w:rFonts w:hint="eastAsia"/>
        </w:rPr>
      </w:pPr>
    </w:p>
    <w:p w:rsidR="00140039" w:rsidRDefault="00140039">
      <w:pPr>
        <w:rPr>
          <w:rFonts w:hint="eastAsia"/>
        </w:rPr>
      </w:pPr>
    </w:p>
    <w:p w:rsidR="00140039" w:rsidRDefault="00140039" w:rsidP="00140039">
      <w:pPr>
        <w:pStyle w:val="1"/>
        <w:rPr>
          <w:rFonts w:hint="eastAsia"/>
          <w:kern w:val="0"/>
        </w:rPr>
      </w:pPr>
      <w:bookmarkStart w:id="1" w:name="_Toc247914444"/>
      <w:r w:rsidRPr="00140039">
        <w:rPr>
          <w:kern w:val="0"/>
        </w:rPr>
        <w:t>VO</w:t>
      </w:r>
      <w:bookmarkEnd w:id="1"/>
    </w:p>
    <w:p w:rsidR="00140039" w:rsidRPr="00140039" w:rsidRDefault="00140039" w:rsidP="00140039">
      <w:pPr>
        <w:rPr>
          <w:kern w:val="0"/>
        </w:rPr>
      </w:pPr>
      <w:r w:rsidRPr="00140039">
        <w:rPr>
          <w:kern w:val="0"/>
        </w:rPr>
        <w:t>:value object</w:t>
      </w:r>
      <w:r w:rsidRPr="00140039">
        <w:rPr>
          <w:kern w:val="0"/>
        </w:rPr>
        <w:t>值对象。</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通常用于业务层之间的数据传递，和</w:t>
      </w:r>
      <w:r w:rsidRPr="00140039">
        <w:rPr>
          <w:rFonts w:ascii="Arial" w:eastAsia="宋体" w:hAnsi="Arial" w:cs="Arial"/>
          <w:color w:val="000000"/>
          <w:spacing w:val="6"/>
          <w:kern w:val="0"/>
          <w:sz w:val="16"/>
          <w:szCs w:val="16"/>
        </w:rPr>
        <w:t>PO</w:t>
      </w:r>
      <w:r w:rsidRPr="00140039">
        <w:rPr>
          <w:rFonts w:ascii="Arial" w:eastAsia="宋体" w:hAnsi="Arial" w:cs="Arial"/>
          <w:color w:val="000000"/>
          <w:spacing w:val="6"/>
          <w:kern w:val="0"/>
          <w:sz w:val="16"/>
          <w:szCs w:val="16"/>
        </w:rPr>
        <w:t>一样也是仅仅包含数据而已。但应是抽象出的业务对象</w:t>
      </w:r>
      <w:r w:rsidRPr="00140039">
        <w:rPr>
          <w:rFonts w:ascii="Arial" w:eastAsia="宋体" w:hAnsi="Arial" w:cs="Arial"/>
          <w:color w:val="000000"/>
          <w:spacing w:val="6"/>
          <w:kern w:val="0"/>
          <w:sz w:val="16"/>
          <w:szCs w:val="16"/>
        </w:rPr>
        <w:t>,</w:t>
      </w:r>
      <w:r w:rsidRPr="00140039">
        <w:rPr>
          <w:rFonts w:ascii="Arial" w:eastAsia="宋体" w:hAnsi="Arial" w:cs="Arial"/>
          <w:color w:val="000000"/>
          <w:spacing w:val="6"/>
          <w:kern w:val="0"/>
          <w:sz w:val="16"/>
          <w:szCs w:val="16"/>
        </w:rPr>
        <w:t>可以和表对应</w:t>
      </w:r>
      <w:r w:rsidRPr="00140039">
        <w:rPr>
          <w:rFonts w:ascii="Arial" w:eastAsia="宋体" w:hAnsi="Arial" w:cs="Arial"/>
          <w:color w:val="000000"/>
          <w:spacing w:val="6"/>
          <w:kern w:val="0"/>
          <w:sz w:val="16"/>
          <w:szCs w:val="16"/>
        </w:rPr>
        <w:t>,</w:t>
      </w:r>
      <w:r w:rsidRPr="00140039">
        <w:rPr>
          <w:rFonts w:ascii="Arial" w:eastAsia="宋体" w:hAnsi="Arial" w:cs="Arial"/>
          <w:color w:val="000000"/>
          <w:spacing w:val="6"/>
          <w:kern w:val="0"/>
          <w:sz w:val="16"/>
          <w:szCs w:val="16"/>
        </w:rPr>
        <w:t>也可以不</w:t>
      </w:r>
      <w:r w:rsidRPr="00140039">
        <w:rPr>
          <w:rFonts w:ascii="Arial" w:eastAsia="宋体" w:hAnsi="Arial" w:cs="Arial"/>
          <w:color w:val="000000"/>
          <w:spacing w:val="6"/>
          <w:kern w:val="0"/>
          <w:sz w:val="16"/>
          <w:szCs w:val="16"/>
        </w:rPr>
        <w:t>,</w:t>
      </w:r>
      <w:r w:rsidRPr="00140039">
        <w:rPr>
          <w:rFonts w:ascii="Arial" w:eastAsia="宋体" w:hAnsi="Arial" w:cs="Arial"/>
          <w:color w:val="000000"/>
          <w:spacing w:val="6"/>
          <w:kern w:val="0"/>
          <w:sz w:val="16"/>
          <w:szCs w:val="16"/>
        </w:rPr>
        <w:t>这根据业务的需要</w:t>
      </w:r>
      <w:r w:rsidRPr="00140039">
        <w:rPr>
          <w:rFonts w:ascii="Arial" w:eastAsia="宋体" w:hAnsi="Arial" w:cs="Arial"/>
          <w:color w:val="000000"/>
          <w:spacing w:val="6"/>
          <w:kern w:val="0"/>
          <w:sz w:val="16"/>
          <w:szCs w:val="16"/>
        </w:rPr>
        <w:t>.</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模型驱动：把数据跟处理分开，用单独的</w:t>
      </w:r>
      <w:r w:rsidRPr="00140039">
        <w:rPr>
          <w:rFonts w:ascii="Arial" w:eastAsia="宋体" w:hAnsi="Arial" w:cs="Arial"/>
          <w:color w:val="000000"/>
          <w:spacing w:val="6"/>
          <w:kern w:val="0"/>
          <w:sz w:val="16"/>
          <w:szCs w:val="16"/>
        </w:rPr>
        <w:t>JavaBean</w:t>
      </w:r>
      <w:r w:rsidRPr="00140039">
        <w:rPr>
          <w:rFonts w:ascii="Arial" w:eastAsia="宋体" w:hAnsi="Arial" w:cs="Arial"/>
          <w:color w:val="000000"/>
          <w:spacing w:val="6"/>
          <w:kern w:val="0"/>
          <w:sz w:val="16"/>
          <w:szCs w:val="16"/>
        </w:rPr>
        <w:t>封装数据（不管是请求的，还是返回的，可以在一起封装），把处理类完全孤立成一个框架，用这个模型作为灵魂在驱动整个骨架。</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特性：血肉分开，使结构更清晰，只能划分更清楚，免得局长管权利有管财务的，弄不好贪污。</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核心：模型（</w:t>
      </w:r>
      <w:r w:rsidRPr="00140039">
        <w:rPr>
          <w:rFonts w:ascii="Arial" w:eastAsia="宋体" w:hAnsi="Arial" w:cs="Arial"/>
          <w:color w:val="000000"/>
          <w:spacing w:val="6"/>
          <w:kern w:val="0"/>
          <w:sz w:val="16"/>
          <w:szCs w:val="16"/>
        </w:rPr>
        <w:t>model</w:t>
      </w:r>
      <w:r w:rsidRPr="00140039">
        <w:rPr>
          <w:rFonts w:ascii="Arial" w:eastAsia="宋体" w:hAnsi="Arial" w:cs="Arial"/>
          <w:color w:val="000000"/>
          <w:spacing w:val="6"/>
          <w:kern w:val="0"/>
          <w:sz w:val="16"/>
          <w:szCs w:val="16"/>
        </w:rPr>
        <w:t>）就是指对象</w:t>
      </w:r>
      <w:r w:rsidRPr="00140039">
        <w:rPr>
          <w:rFonts w:ascii="Arial" w:eastAsia="宋体" w:hAnsi="Arial" w:cs="Arial"/>
          <w:color w:val="000000"/>
          <w:spacing w:val="6"/>
          <w:kern w:val="0"/>
          <w:sz w:val="16"/>
          <w:szCs w:val="16"/>
        </w:rPr>
        <w:t>Vo</w:t>
      </w:r>
      <w:r w:rsidRPr="00140039">
        <w:rPr>
          <w:rFonts w:ascii="Arial" w:eastAsia="宋体" w:hAnsi="Arial" w:cs="Arial"/>
          <w:color w:val="000000"/>
          <w:spacing w:val="6"/>
          <w:kern w:val="0"/>
          <w:sz w:val="16"/>
          <w:szCs w:val="16"/>
        </w:rPr>
        <w:t>（</w:t>
      </w:r>
      <w:r w:rsidRPr="00140039">
        <w:rPr>
          <w:rFonts w:ascii="Arial" w:eastAsia="宋体" w:hAnsi="Arial" w:cs="Arial"/>
          <w:color w:val="000000"/>
          <w:spacing w:val="6"/>
          <w:kern w:val="0"/>
          <w:sz w:val="16"/>
          <w:szCs w:val="16"/>
        </w:rPr>
        <w:t>value object</w:t>
      </w:r>
      <w:r w:rsidRPr="00140039">
        <w:rPr>
          <w:rFonts w:ascii="Arial" w:eastAsia="宋体" w:hAnsi="Arial" w:cs="Arial"/>
          <w:color w:val="000000"/>
          <w:spacing w:val="6"/>
          <w:kern w:val="0"/>
          <w:sz w:val="16"/>
          <w:szCs w:val="16"/>
        </w:rPr>
        <w:t>）</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对比：属性驱动</w:t>
      </w:r>
      <w:r w:rsidRPr="00140039">
        <w:rPr>
          <w:rFonts w:ascii="Arial" w:eastAsia="宋体" w:hAnsi="Arial" w:cs="Arial"/>
          <w:color w:val="000000"/>
          <w:spacing w:val="6"/>
          <w:kern w:val="0"/>
          <w:sz w:val="16"/>
          <w:szCs w:val="16"/>
        </w:rPr>
        <w:t>--</w:t>
      </w:r>
      <w:r w:rsidRPr="00140039">
        <w:rPr>
          <w:rFonts w:ascii="Arial" w:eastAsia="宋体" w:hAnsi="Arial" w:cs="Arial"/>
          <w:color w:val="000000"/>
          <w:spacing w:val="6"/>
          <w:kern w:val="0"/>
          <w:sz w:val="16"/>
          <w:szCs w:val="16"/>
        </w:rPr>
        <w:t>你把一大堆属性搞到你的处理类里面，完全可以。方便而快捷，不过结构清晰度当然就不好了。</w:t>
      </w:r>
    </w:p>
    <w:p w:rsidR="00140039" w:rsidRDefault="00140039" w:rsidP="00140039">
      <w:pPr>
        <w:ind w:firstLine="330"/>
        <w:rPr>
          <w:rFonts w:ascii="Arial" w:eastAsia="宋体" w:hAnsi="Arial" w:cs="Arial" w:hint="eastAsia"/>
          <w:color w:val="000000"/>
          <w:spacing w:val="6"/>
          <w:kern w:val="0"/>
          <w:sz w:val="16"/>
          <w:szCs w:val="16"/>
        </w:rPr>
      </w:pPr>
      <w:r w:rsidRPr="00140039">
        <w:rPr>
          <w:rFonts w:ascii="Arial" w:eastAsia="宋体" w:hAnsi="Arial" w:cs="Arial"/>
          <w:color w:val="000000"/>
          <w:spacing w:val="6"/>
          <w:kern w:val="0"/>
          <w:sz w:val="16"/>
          <w:szCs w:val="16"/>
        </w:rPr>
        <w:t>说实话，模型驱动的确挺烦人的，开发效率不高，你看着办吧，具体问题具体对待，真的。</w:t>
      </w:r>
    </w:p>
    <w:p w:rsidR="00140039" w:rsidRDefault="00140039" w:rsidP="00140039">
      <w:pPr>
        <w:ind w:firstLine="330"/>
        <w:rPr>
          <w:rFonts w:ascii="Arial" w:eastAsia="宋体" w:hAnsi="Arial" w:cs="Arial" w:hint="eastAsia"/>
          <w:color w:val="000000"/>
          <w:spacing w:val="6"/>
          <w:kern w:val="0"/>
          <w:sz w:val="16"/>
          <w:szCs w:val="16"/>
        </w:rPr>
      </w:pPr>
    </w:p>
    <w:p w:rsidR="00140039" w:rsidRDefault="00140039" w:rsidP="00140039">
      <w:pPr>
        <w:ind w:firstLine="330"/>
        <w:rPr>
          <w:rFonts w:ascii="Arial" w:eastAsia="宋体" w:hAnsi="Arial" w:cs="Arial" w:hint="eastAsia"/>
          <w:color w:val="000000"/>
          <w:spacing w:val="6"/>
          <w:kern w:val="0"/>
          <w:sz w:val="16"/>
          <w:szCs w:val="16"/>
        </w:rPr>
      </w:pPr>
    </w:p>
    <w:p w:rsidR="00140039" w:rsidRDefault="00140039" w:rsidP="00140039">
      <w:pPr>
        <w:ind w:firstLine="330"/>
        <w:rPr>
          <w:rFonts w:ascii="Arial" w:eastAsia="宋体" w:hAnsi="Arial" w:cs="Arial" w:hint="eastAsia"/>
          <w:color w:val="000000"/>
          <w:spacing w:val="6"/>
          <w:kern w:val="0"/>
          <w:sz w:val="16"/>
          <w:szCs w:val="16"/>
        </w:rPr>
      </w:pPr>
    </w:p>
    <w:p w:rsidR="00140039" w:rsidRDefault="00140039" w:rsidP="00140039">
      <w:pPr>
        <w:ind w:firstLine="330"/>
        <w:rPr>
          <w:rFonts w:ascii="Arial" w:eastAsia="宋体" w:hAnsi="Arial" w:cs="Arial" w:hint="eastAsia"/>
          <w:color w:val="000000"/>
          <w:spacing w:val="6"/>
          <w:kern w:val="0"/>
          <w:sz w:val="16"/>
          <w:szCs w:val="16"/>
        </w:rPr>
      </w:pPr>
    </w:p>
    <w:p w:rsidR="00140039" w:rsidRDefault="00140039" w:rsidP="00140039">
      <w:pPr>
        <w:ind w:firstLine="330"/>
        <w:rPr>
          <w:rFonts w:ascii="Arial" w:eastAsia="宋体" w:hAnsi="Arial" w:cs="Arial" w:hint="eastAsia"/>
          <w:color w:val="000000"/>
          <w:spacing w:val="6"/>
          <w:kern w:val="0"/>
          <w:sz w:val="16"/>
          <w:szCs w:val="16"/>
        </w:rPr>
      </w:pPr>
    </w:p>
    <w:p w:rsidR="00140039" w:rsidRDefault="00140039" w:rsidP="00140039">
      <w:pPr>
        <w:pStyle w:val="1"/>
      </w:pPr>
      <w:bookmarkStart w:id="2" w:name="_Toc247914445"/>
      <w:r>
        <w:t>BO</w:t>
      </w:r>
      <w:bookmarkEnd w:id="2"/>
    </w:p>
    <w:p w:rsidR="00140039" w:rsidRDefault="00140039" w:rsidP="00140039">
      <w:r>
        <w:t>[</w:t>
      </w:r>
      <w:hyperlink r:id="rId4" w:history="1">
        <w:r>
          <w:rPr>
            <w:rStyle w:val="a3"/>
            <w:rFonts w:ascii="Arial" w:hAnsi="Arial" w:cs="Arial"/>
            <w:spacing w:val="6"/>
            <w:sz w:val="16"/>
            <w:szCs w:val="16"/>
          </w:rPr>
          <w:t>编辑本段</w:t>
        </w:r>
      </w:hyperlink>
      <w:r>
        <w:t>]</w:t>
      </w:r>
    </w:p>
    <w:p w:rsidR="00140039" w:rsidRDefault="00140039" w:rsidP="00140039">
      <w:pPr>
        <w:rPr>
          <w:sz w:val="36"/>
          <w:szCs w:val="36"/>
        </w:rPr>
      </w:pPr>
      <w:bookmarkStart w:id="3" w:name="1"/>
      <w:bookmarkEnd w:id="3"/>
      <w:r>
        <w:t>BO</w:t>
      </w:r>
      <w:r>
        <w:t>业务对象</w:t>
      </w:r>
      <w:r>
        <w:t>(Business Object</w:t>
      </w:r>
      <w:r>
        <w:t>，</w:t>
      </w:r>
      <w:r>
        <w:t>BO)</w:t>
      </w:r>
    </w:p>
    <w:p w:rsidR="00140039" w:rsidRDefault="00140039" w:rsidP="00140039">
      <w:pPr>
        <w:wordWrap w:val="0"/>
        <w:spacing w:line="276" w:lineRule="atLeast"/>
        <w:rPr>
          <w:rFonts w:ascii="Arial" w:hAnsi="Arial" w:cs="Arial"/>
          <w:color w:val="000000"/>
          <w:spacing w:val="6"/>
          <w:sz w:val="16"/>
          <w:szCs w:val="16"/>
        </w:rPr>
      </w:pPr>
      <w:r>
        <w:rPr>
          <w:rFonts w:ascii="Arial" w:hAnsi="Arial" w:cs="Arial"/>
          <w:color w:val="000000"/>
          <w:spacing w:val="6"/>
          <w:sz w:val="16"/>
          <w:szCs w:val="16"/>
        </w:rPr>
        <w:t xml:space="preserve">　　是对数据进行检索和处理的组件。是简单的真实世界的软件抽象。业务对象通常位于中间层。</w:t>
      </w:r>
    </w:p>
    <w:p w:rsidR="00140039" w:rsidRDefault="00140039" w:rsidP="00140039">
      <w:pPr>
        <w:wordWrap w:val="0"/>
        <w:spacing w:line="276" w:lineRule="atLeast"/>
        <w:rPr>
          <w:rFonts w:ascii="Arial" w:hAnsi="Arial" w:cs="Arial"/>
          <w:color w:val="000000"/>
          <w:spacing w:val="6"/>
          <w:sz w:val="16"/>
          <w:szCs w:val="16"/>
        </w:rPr>
      </w:pPr>
      <w:r>
        <w:rPr>
          <w:rFonts w:ascii="Arial" w:hAnsi="Arial" w:cs="Arial"/>
          <w:color w:val="000000"/>
          <w:spacing w:val="6"/>
          <w:sz w:val="16"/>
          <w:szCs w:val="16"/>
        </w:rPr>
        <w:t xml:space="preserve">　　业务对象可以在一个应用中自动的加入一个特定的功能来获得增值效应。使知识重用变为可能。比如，如果你要开发一个包含多货币处理的应用，你可以选择使用一个已经开发完成的，包含所有多货币处理功能的业务对象来开始你的开发。使您的开发工作极大的减少。</w:t>
      </w:r>
    </w:p>
    <w:p w:rsidR="00140039" w:rsidRDefault="00140039" w:rsidP="00140039">
      <w:pPr>
        <w:wordWrap w:val="0"/>
        <w:spacing w:line="276" w:lineRule="atLeast"/>
        <w:rPr>
          <w:rFonts w:ascii="Arial" w:hAnsi="Arial" w:cs="Arial"/>
          <w:color w:val="000000"/>
          <w:spacing w:val="6"/>
          <w:sz w:val="16"/>
          <w:szCs w:val="16"/>
        </w:rPr>
      </w:pPr>
      <w:r>
        <w:rPr>
          <w:rFonts w:ascii="Arial" w:hAnsi="Arial" w:cs="Arial"/>
          <w:color w:val="000000"/>
          <w:spacing w:val="6"/>
          <w:sz w:val="16"/>
          <w:szCs w:val="16"/>
        </w:rPr>
        <w:t xml:space="preserve">　　一、业务对象的必要条件</w:t>
      </w:r>
    </w:p>
    <w:p w:rsidR="00140039" w:rsidRDefault="00140039" w:rsidP="00140039">
      <w:pPr>
        <w:wordWrap w:val="0"/>
        <w:spacing w:line="276" w:lineRule="atLeast"/>
        <w:rPr>
          <w:rFonts w:ascii="Arial" w:hAnsi="Arial" w:cs="Arial"/>
          <w:color w:val="000000"/>
          <w:spacing w:val="6"/>
          <w:sz w:val="16"/>
          <w:szCs w:val="16"/>
        </w:rPr>
      </w:pPr>
      <w:r>
        <w:rPr>
          <w:rFonts w:ascii="Arial" w:hAnsi="Arial" w:cs="Arial"/>
          <w:color w:val="000000"/>
          <w:spacing w:val="6"/>
          <w:sz w:val="16"/>
          <w:szCs w:val="16"/>
        </w:rPr>
        <w:t xml:space="preserve">　　</w:t>
      </w:r>
      <w:r>
        <w:rPr>
          <w:rFonts w:ascii="Arial" w:hAnsi="Arial" w:cs="Arial"/>
          <w:color w:val="000000"/>
          <w:spacing w:val="6"/>
          <w:sz w:val="16"/>
          <w:szCs w:val="16"/>
        </w:rPr>
        <w:t>1.</w:t>
      </w:r>
      <w:r>
        <w:rPr>
          <w:rFonts w:ascii="Arial" w:hAnsi="Arial" w:cs="Arial"/>
          <w:color w:val="000000"/>
          <w:spacing w:val="6"/>
          <w:sz w:val="16"/>
          <w:szCs w:val="16"/>
        </w:rPr>
        <w:t>由状态和行为组成</w:t>
      </w:r>
    </w:p>
    <w:p w:rsidR="00140039" w:rsidRDefault="00140039" w:rsidP="00140039">
      <w:pPr>
        <w:wordWrap w:val="0"/>
        <w:spacing w:line="276" w:lineRule="atLeast"/>
        <w:rPr>
          <w:rFonts w:ascii="Arial" w:hAnsi="Arial" w:cs="Arial"/>
          <w:color w:val="000000"/>
          <w:spacing w:val="6"/>
          <w:sz w:val="16"/>
          <w:szCs w:val="16"/>
        </w:rPr>
      </w:pPr>
      <w:r>
        <w:rPr>
          <w:rFonts w:ascii="Arial" w:hAnsi="Arial" w:cs="Arial"/>
          <w:color w:val="000000"/>
          <w:spacing w:val="6"/>
          <w:sz w:val="16"/>
          <w:szCs w:val="16"/>
        </w:rPr>
        <w:t xml:space="preserve">　　</w:t>
      </w:r>
      <w:r>
        <w:rPr>
          <w:rFonts w:ascii="Arial" w:hAnsi="Arial" w:cs="Arial"/>
          <w:color w:val="000000"/>
          <w:spacing w:val="6"/>
          <w:sz w:val="16"/>
          <w:szCs w:val="16"/>
        </w:rPr>
        <w:t>2.</w:t>
      </w:r>
      <w:r>
        <w:rPr>
          <w:rFonts w:ascii="Arial" w:hAnsi="Arial" w:cs="Arial"/>
          <w:color w:val="000000"/>
          <w:spacing w:val="6"/>
          <w:sz w:val="16"/>
          <w:szCs w:val="16"/>
        </w:rPr>
        <w:t>表达了来自业务域的一个人，地点，事物或概念</w:t>
      </w:r>
    </w:p>
    <w:p w:rsidR="00140039" w:rsidRDefault="00140039" w:rsidP="00140039">
      <w:pPr>
        <w:wordWrap w:val="0"/>
        <w:spacing w:line="276" w:lineRule="atLeast"/>
        <w:rPr>
          <w:rFonts w:ascii="Arial" w:hAnsi="Arial" w:cs="Arial"/>
          <w:color w:val="000000"/>
          <w:spacing w:val="6"/>
          <w:sz w:val="16"/>
          <w:szCs w:val="16"/>
        </w:rPr>
      </w:pPr>
      <w:r>
        <w:rPr>
          <w:rFonts w:ascii="Arial" w:hAnsi="Arial" w:cs="Arial"/>
          <w:color w:val="000000"/>
          <w:spacing w:val="6"/>
          <w:sz w:val="16"/>
          <w:szCs w:val="16"/>
        </w:rPr>
        <w:t xml:space="preserve">　　</w:t>
      </w:r>
      <w:r>
        <w:rPr>
          <w:rFonts w:ascii="Arial" w:hAnsi="Arial" w:cs="Arial"/>
          <w:color w:val="000000"/>
          <w:spacing w:val="6"/>
          <w:sz w:val="16"/>
          <w:szCs w:val="16"/>
        </w:rPr>
        <w:t>3.</w:t>
      </w:r>
      <w:r>
        <w:rPr>
          <w:rFonts w:ascii="Arial" w:hAnsi="Arial" w:cs="Arial"/>
          <w:color w:val="000000"/>
          <w:spacing w:val="6"/>
          <w:sz w:val="16"/>
          <w:szCs w:val="16"/>
        </w:rPr>
        <w:t>可以重用</w:t>
      </w:r>
    </w:p>
    <w:p w:rsidR="00140039" w:rsidRDefault="00140039" w:rsidP="00140039">
      <w:pPr>
        <w:wordWrap w:val="0"/>
        <w:spacing w:line="276" w:lineRule="atLeast"/>
        <w:rPr>
          <w:rFonts w:ascii="Arial" w:hAnsi="Arial" w:cs="Arial"/>
          <w:color w:val="000000"/>
          <w:spacing w:val="6"/>
          <w:sz w:val="16"/>
          <w:szCs w:val="16"/>
        </w:rPr>
      </w:pPr>
      <w:r>
        <w:rPr>
          <w:rFonts w:ascii="Arial" w:hAnsi="Arial" w:cs="Arial"/>
          <w:color w:val="000000"/>
          <w:spacing w:val="6"/>
          <w:sz w:val="16"/>
          <w:szCs w:val="16"/>
        </w:rPr>
        <w:t xml:space="preserve">　　二、业务对象的分类</w:t>
      </w:r>
    </w:p>
    <w:p w:rsidR="00140039" w:rsidRDefault="00140039" w:rsidP="00140039">
      <w:pPr>
        <w:wordWrap w:val="0"/>
        <w:spacing w:line="276" w:lineRule="atLeast"/>
        <w:rPr>
          <w:rFonts w:ascii="Arial" w:hAnsi="Arial" w:cs="Arial"/>
          <w:color w:val="000000"/>
          <w:spacing w:val="6"/>
          <w:sz w:val="16"/>
          <w:szCs w:val="16"/>
        </w:rPr>
      </w:pPr>
      <w:r>
        <w:rPr>
          <w:rFonts w:ascii="Arial" w:hAnsi="Arial" w:cs="Arial"/>
          <w:color w:val="000000"/>
          <w:spacing w:val="6"/>
          <w:sz w:val="16"/>
          <w:szCs w:val="16"/>
        </w:rPr>
        <w:t xml:space="preserve">　　</w:t>
      </w:r>
      <w:r>
        <w:rPr>
          <w:rFonts w:ascii="Arial" w:hAnsi="Arial" w:cs="Arial"/>
          <w:color w:val="000000"/>
          <w:spacing w:val="6"/>
          <w:sz w:val="16"/>
          <w:szCs w:val="16"/>
        </w:rPr>
        <w:t>1</w:t>
      </w:r>
      <w:r>
        <w:rPr>
          <w:rFonts w:ascii="Arial" w:hAnsi="Arial" w:cs="Arial"/>
          <w:color w:val="000000"/>
          <w:spacing w:val="6"/>
          <w:sz w:val="16"/>
          <w:szCs w:val="16"/>
        </w:rPr>
        <w:t>、实体业务对象</w:t>
      </w:r>
      <w:r>
        <w:rPr>
          <w:rFonts w:ascii="Arial" w:hAnsi="Arial" w:cs="Arial"/>
          <w:color w:val="000000"/>
          <w:spacing w:val="6"/>
          <w:sz w:val="16"/>
          <w:szCs w:val="16"/>
        </w:rPr>
        <w:t>:</w:t>
      </w:r>
    </w:p>
    <w:p w:rsidR="00140039" w:rsidRDefault="00140039" w:rsidP="00140039">
      <w:pPr>
        <w:wordWrap w:val="0"/>
        <w:spacing w:line="276" w:lineRule="atLeast"/>
        <w:rPr>
          <w:rFonts w:ascii="Arial" w:hAnsi="Arial" w:cs="Arial"/>
          <w:color w:val="000000"/>
          <w:spacing w:val="6"/>
          <w:sz w:val="16"/>
          <w:szCs w:val="16"/>
        </w:rPr>
      </w:pPr>
      <w:r>
        <w:rPr>
          <w:rFonts w:ascii="Arial" w:hAnsi="Arial" w:cs="Arial"/>
          <w:color w:val="000000"/>
          <w:spacing w:val="6"/>
          <w:sz w:val="16"/>
          <w:szCs w:val="16"/>
        </w:rPr>
        <w:t xml:space="preserve">　　表达了一个人，地点，事物或者概念。根据业务中的名词从业务域中提取。如客户，订单，物品。</w:t>
      </w:r>
    </w:p>
    <w:p w:rsidR="00140039" w:rsidRDefault="00140039" w:rsidP="00140039">
      <w:pPr>
        <w:wordWrap w:val="0"/>
        <w:spacing w:line="276" w:lineRule="atLeast"/>
        <w:rPr>
          <w:rFonts w:ascii="Arial" w:hAnsi="Arial" w:cs="Arial"/>
          <w:color w:val="000000"/>
          <w:spacing w:val="6"/>
          <w:sz w:val="16"/>
          <w:szCs w:val="16"/>
        </w:rPr>
      </w:pPr>
      <w:r>
        <w:rPr>
          <w:rFonts w:ascii="Arial" w:hAnsi="Arial" w:cs="Arial"/>
          <w:color w:val="000000"/>
          <w:spacing w:val="6"/>
          <w:sz w:val="16"/>
          <w:szCs w:val="16"/>
        </w:rPr>
        <w:t xml:space="preserve">　　</w:t>
      </w:r>
      <w:r>
        <w:rPr>
          <w:rFonts w:ascii="Arial" w:hAnsi="Arial" w:cs="Arial"/>
          <w:color w:val="000000"/>
          <w:spacing w:val="6"/>
          <w:sz w:val="16"/>
          <w:szCs w:val="16"/>
        </w:rPr>
        <w:t>2</w:t>
      </w:r>
      <w:r>
        <w:rPr>
          <w:rFonts w:ascii="Arial" w:hAnsi="Arial" w:cs="Arial"/>
          <w:color w:val="000000"/>
          <w:spacing w:val="6"/>
          <w:sz w:val="16"/>
          <w:szCs w:val="16"/>
        </w:rPr>
        <w:t>、过程业务对象</w:t>
      </w:r>
      <w:r>
        <w:rPr>
          <w:rFonts w:ascii="Arial" w:hAnsi="Arial" w:cs="Arial"/>
          <w:color w:val="000000"/>
          <w:spacing w:val="6"/>
          <w:sz w:val="16"/>
          <w:szCs w:val="16"/>
        </w:rPr>
        <w:t>:</w:t>
      </w:r>
    </w:p>
    <w:p w:rsidR="00140039" w:rsidRDefault="00140039" w:rsidP="00140039">
      <w:pPr>
        <w:wordWrap w:val="0"/>
        <w:spacing w:line="276" w:lineRule="atLeast"/>
        <w:rPr>
          <w:rFonts w:ascii="Arial" w:hAnsi="Arial" w:cs="Arial"/>
          <w:color w:val="000000"/>
          <w:spacing w:val="6"/>
          <w:sz w:val="16"/>
          <w:szCs w:val="16"/>
        </w:rPr>
      </w:pPr>
      <w:r>
        <w:rPr>
          <w:rFonts w:ascii="Arial" w:hAnsi="Arial" w:cs="Arial"/>
          <w:color w:val="000000"/>
          <w:spacing w:val="6"/>
          <w:sz w:val="16"/>
          <w:szCs w:val="16"/>
        </w:rPr>
        <w:t xml:space="preserve">　　表达应用程序中业务处理过程或者工作流程任务。通常依赖于实体业务对象，是业务的动词。作为应用程序的管理者或者控制者。</w:t>
      </w:r>
    </w:p>
    <w:p w:rsidR="00140039" w:rsidRDefault="00140039" w:rsidP="00140039">
      <w:pPr>
        <w:wordWrap w:val="0"/>
        <w:spacing w:line="276" w:lineRule="atLeast"/>
        <w:rPr>
          <w:rFonts w:ascii="Arial" w:hAnsi="Arial" w:cs="Arial"/>
          <w:color w:val="000000"/>
          <w:spacing w:val="6"/>
          <w:sz w:val="16"/>
          <w:szCs w:val="16"/>
        </w:rPr>
      </w:pPr>
      <w:r>
        <w:rPr>
          <w:rFonts w:ascii="Arial" w:hAnsi="Arial" w:cs="Arial"/>
          <w:color w:val="000000"/>
          <w:spacing w:val="6"/>
          <w:sz w:val="16"/>
          <w:szCs w:val="16"/>
        </w:rPr>
        <w:t xml:space="preserve">　　</w:t>
      </w:r>
      <w:r>
        <w:rPr>
          <w:rFonts w:ascii="Arial" w:hAnsi="Arial" w:cs="Arial"/>
          <w:color w:val="000000"/>
          <w:spacing w:val="6"/>
          <w:sz w:val="16"/>
          <w:szCs w:val="16"/>
        </w:rPr>
        <w:t>3</w:t>
      </w:r>
      <w:r>
        <w:rPr>
          <w:rFonts w:ascii="Arial" w:hAnsi="Arial" w:cs="Arial"/>
          <w:color w:val="000000"/>
          <w:spacing w:val="6"/>
          <w:sz w:val="16"/>
          <w:szCs w:val="16"/>
        </w:rPr>
        <w:t>、事件业务对象</w:t>
      </w:r>
      <w:r>
        <w:rPr>
          <w:rFonts w:ascii="Arial" w:hAnsi="Arial" w:cs="Arial"/>
          <w:color w:val="000000"/>
          <w:spacing w:val="6"/>
          <w:sz w:val="16"/>
          <w:szCs w:val="16"/>
        </w:rPr>
        <w:t>:</w:t>
      </w:r>
    </w:p>
    <w:p w:rsidR="00140039" w:rsidRDefault="00140039" w:rsidP="00140039">
      <w:pPr>
        <w:wordWrap w:val="0"/>
        <w:spacing w:line="276" w:lineRule="atLeast"/>
        <w:rPr>
          <w:rFonts w:ascii="Arial" w:hAnsi="Arial" w:cs="Arial"/>
          <w:color w:val="000000"/>
          <w:spacing w:val="6"/>
          <w:sz w:val="16"/>
          <w:szCs w:val="16"/>
        </w:rPr>
      </w:pPr>
      <w:r>
        <w:rPr>
          <w:rFonts w:ascii="Arial" w:hAnsi="Arial" w:cs="Arial"/>
          <w:color w:val="000000"/>
          <w:spacing w:val="6"/>
          <w:sz w:val="16"/>
          <w:szCs w:val="16"/>
        </w:rPr>
        <w:t xml:space="preserve">　　表达应用程序中由于系统的一些操作造成或产生的一些事件。</w:t>
      </w:r>
      <w:r>
        <w:rPr>
          <w:rFonts w:ascii="Arial" w:hAnsi="Arial" w:cs="Arial"/>
          <w:color w:val="000000"/>
          <w:spacing w:val="6"/>
          <w:sz w:val="16"/>
          <w:szCs w:val="16"/>
        </w:rPr>
        <w:t xml:space="preserve"> </w:t>
      </w:r>
    </w:p>
    <w:p w:rsidR="00140039" w:rsidRDefault="00140039" w:rsidP="00140039">
      <w:pPr>
        <w:wordWrap w:val="0"/>
        <w:spacing w:line="276" w:lineRule="atLeast"/>
        <w:rPr>
          <w:rFonts w:ascii="Arial" w:hAnsi="Arial" w:cs="Arial"/>
          <w:color w:val="000000"/>
          <w:spacing w:val="6"/>
          <w:sz w:val="16"/>
          <w:szCs w:val="16"/>
        </w:rPr>
      </w:pPr>
      <w:r>
        <w:rPr>
          <w:rFonts w:ascii="Arial" w:hAnsi="Arial" w:cs="Arial"/>
          <w:color w:val="000000"/>
          <w:spacing w:val="6"/>
          <w:sz w:val="16"/>
          <w:szCs w:val="16"/>
        </w:rPr>
        <w:t xml:space="preserve">　　三、业务对象的抽象与整合</w:t>
      </w:r>
    </w:p>
    <w:p w:rsidR="00140039" w:rsidRDefault="00140039" w:rsidP="00140039">
      <w:pPr>
        <w:wordWrap w:val="0"/>
        <w:spacing w:line="276" w:lineRule="atLeast"/>
        <w:rPr>
          <w:rFonts w:ascii="Arial" w:hAnsi="Arial" w:cs="Arial"/>
          <w:color w:val="000000"/>
          <w:spacing w:val="6"/>
          <w:sz w:val="16"/>
          <w:szCs w:val="16"/>
        </w:rPr>
      </w:pPr>
      <w:r>
        <w:rPr>
          <w:rFonts w:ascii="Arial" w:hAnsi="Arial" w:cs="Arial"/>
          <w:color w:val="000000"/>
          <w:spacing w:val="6"/>
          <w:sz w:val="16"/>
          <w:szCs w:val="16"/>
        </w:rPr>
        <w:t xml:space="preserve">　　业务对象的抽象和整合有何联系呢，或许有人会问我这样的一个问题（以前的我也老想着这个问题），就这个问题我个人觉得</w:t>
      </w:r>
      <w:r>
        <w:rPr>
          <w:rFonts w:ascii="Arial" w:hAnsi="Arial" w:cs="Arial"/>
          <w:color w:val="000000"/>
          <w:spacing w:val="6"/>
          <w:sz w:val="16"/>
          <w:szCs w:val="16"/>
        </w:rPr>
        <w:t>,</w:t>
      </w:r>
      <w:r>
        <w:rPr>
          <w:rFonts w:ascii="Arial" w:hAnsi="Arial" w:cs="Arial"/>
          <w:color w:val="000000"/>
          <w:spacing w:val="6"/>
          <w:sz w:val="16"/>
          <w:szCs w:val="16"/>
        </w:rPr>
        <w:t>如果脱离业务抽象而想象一个架构体系，那么是一个本末倒置的愚蠢的做法，因为只有做了一个业务的抽象才能根本上满足需求本质，这样才能更实际的充分的得到现实业务现象的抽象才能合理有效的模拟实现的</w:t>
      </w:r>
      <w:r>
        <w:rPr>
          <w:rFonts w:ascii="Arial" w:hAnsi="Arial" w:cs="Arial"/>
          <w:color w:val="000000"/>
          <w:spacing w:val="6"/>
          <w:sz w:val="16"/>
          <w:szCs w:val="16"/>
        </w:rPr>
        <w:t>IT</w:t>
      </w:r>
      <w:r>
        <w:rPr>
          <w:rFonts w:ascii="Arial" w:hAnsi="Arial" w:cs="Arial"/>
          <w:color w:val="000000"/>
          <w:spacing w:val="6"/>
          <w:sz w:val="16"/>
          <w:szCs w:val="16"/>
        </w:rPr>
        <w:t>系统（一个</w:t>
      </w:r>
      <w:r>
        <w:rPr>
          <w:rFonts w:ascii="Arial" w:hAnsi="Arial" w:cs="Arial"/>
          <w:color w:val="000000"/>
          <w:spacing w:val="6"/>
          <w:sz w:val="16"/>
          <w:szCs w:val="16"/>
        </w:rPr>
        <w:t>IT</w:t>
      </w:r>
      <w:r>
        <w:rPr>
          <w:rFonts w:ascii="Arial" w:hAnsi="Arial" w:cs="Arial"/>
          <w:color w:val="000000"/>
          <w:spacing w:val="6"/>
          <w:sz w:val="16"/>
          <w:szCs w:val="16"/>
        </w:rPr>
        <w:t>化的过程第一步骤）。</w:t>
      </w:r>
    </w:p>
    <w:p w:rsidR="00140039" w:rsidRDefault="00140039" w:rsidP="00140039">
      <w:pPr>
        <w:wordWrap w:val="0"/>
        <w:spacing w:line="276" w:lineRule="atLeast"/>
        <w:rPr>
          <w:rFonts w:ascii="Arial" w:hAnsi="Arial" w:cs="Arial"/>
          <w:color w:val="000000"/>
          <w:spacing w:val="6"/>
          <w:sz w:val="16"/>
          <w:szCs w:val="16"/>
        </w:rPr>
      </w:pPr>
      <w:r>
        <w:rPr>
          <w:rFonts w:ascii="Arial" w:hAnsi="Arial" w:cs="Arial"/>
          <w:color w:val="000000"/>
          <w:spacing w:val="6"/>
          <w:sz w:val="16"/>
          <w:szCs w:val="16"/>
        </w:rPr>
        <w:t xml:space="preserve">　　整合</w:t>
      </w:r>
      <w:r>
        <w:rPr>
          <w:rFonts w:ascii="Arial" w:hAnsi="Arial" w:cs="Arial"/>
          <w:color w:val="000000"/>
          <w:spacing w:val="6"/>
          <w:sz w:val="16"/>
          <w:szCs w:val="16"/>
        </w:rPr>
        <w:t>IT</w:t>
      </w:r>
      <w:r>
        <w:rPr>
          <w:rFonts w:ascii="Arial" w:hAnsi="Arial" w:cs="Arial"/>
          <w:color w:val="000000"/>
          <w:spacing w:val="6"/>
          <w:sz w:val="16"/>
          <w:szCs w:val="16"/>
        </w:rPr>
        <w:t>系统面临一个很大问题如何抽象</w:t>
      </w:r>
      <w:r>
        <w:rPr>
          <w:rFonts w:ascii="Arial" w:hAnsi="Arial" w:cs="Arial"/>
          <w:color w:val="000000"/>
          <w:spacing w:val="6"/>
          <w:sz w:val="16"/>
          <w:szCs w:val="16"/>
        </w:rPr>
        <w:t>IT</w:t>
      </w:r>
      <w:r>
        <w:rPr>
          <w:rFonts w:ascii="Arial" w:hAnsi="Arial" w:cs="Arial"/>
          <w:color w:val="000000"/>
          <w:spacing w:val="6"/>
          <w:sz w:val="16"/>
          <w:szCs w:val="16"/>
        </w:rPr>
        <w:t>系统的交互问题，这个方面</w:t>
      </w:r>
      <w:r>
        <w:rPr>
          <w:rFonts w:ascii="Arial" w:hAnsi="Arial" w:cs="Arial"/>
          <w:color w:val="000000"/>
          <w:spacing w:val="6"/>
          <w:sz w:val="16"/>
          <w:szCs w:val="16"/>
        </w:rPr>
        <w:t>IBM</w:t>
      </w:r>
      <w:r>
        <w:rPr>
          <w:rFonts w:ascii="Arial" w:hAnsi="Arial" w:cs="Arial"/>
          <w:color w:val="000000"/>
          <w:spacing w:val="6"/>
          <w:sz w:val="16"/>
          <w:szCs w:val="16"/>
        </w:rPr>
        <w:t>采取了消息通信的抽象；它这样做当然有他的道理（也是比较接近现实场景的），但是我在这里顺便提一下我个人的想法，消息其实只是通信和协调的一个实现而已，但是还没有到本质；本质就是通信的协议的定制。我自己采取的就是在底层使用一个会话协议抽象（工作的保密关系不能再细说了，但是我的实践告诉我这样做有很高的架构体系扩展上，大家有机会可以试一试）。</w:t>
      </w:r>
    </w:p>
    <w:p w:rsidR="00140039" w:rsidRDefault="00140039" w:rsidP="00140039">
      <w:pPr>
        <w:wordWrap w:val="0"/>
        <w:spacing w:line="276" w:lineRule="atLeast"/>
        <w:rPr>
          <w:rFonts w:ascii="Arial" w:hAnsi="Arial" w:cs="Arial"/>
          <w:color w:val="000000"/>
          <w:spacing w:val="6"/>
          <w:sz w:val="16"/>
          <w:szCs w:val="16"/>
        </w:rPr>
      </w:pPr>
      <w:r>
        <w:rPr>
          <w:rFonts w:ascii="Arial" w:hAnsi="Arial" w:cs="Arial"/>
          <w:color w:val="000000"/>
          <w:spacing w:val="6"/>
          <w:sz w:val="16"/>
          <w:szCs w:val="16"/>
        </w:rPr>
        <w:t xml:space="preserve">　　所以业务抽象十分重要，只有把握好这一点，你的架构系统将体现更高的架构体系高度。你会发现需求的现象的本质，已经没有太多的需求变动能破坏你的架构</w:t>
      </w:r>
      <w:r>
        <w:rPr>
          <w:rFonts w:ascii="Arial" w:hAnsi="Arial" w:cs="Arial"/>
          <w:color w:val="000000"/>
          <w:spacing w:val="6"/>
          <w:sz w:val="16"/>
          <w:szCs w:val="16"/>
        </w:rPr>
        <w:t>----</w:t>
      </w:r>
      <w:r>
        <w:rPr>
          <w:rFonts w:ascii="Arial" w:hAnsi="Arial" w:cs="Arial"/>
          <w:color w:val="000000"/>
          <w:spacing w:val="6"/>
          <w:sz w:val="16"/>
          <w:szCs w:val="16"/>
        </w:rPr>
        <w:t>除非业务的本质改变了（但这却仅仅说明我们还没有把握业务的本质）。</w:t>
      </w:r>
    </w:p>
    <w:p w:rsidR="00140039" w:rsidRDefault="00140039" w:rsidP="00140039">
      <w:pPr>
        <w:wordWrap w:val="0"/>
        <w:spacing w:line="276" w:lineRule="atLeast"/>
        <w:rPr>
          <w:rFonts w:ascii="Arial" w:hAnsi="Arial" w:cs="Arial"/>
          <w:color w:val="000000"/>
          <w:spacing w:val="6"/>
          <w:sz w:val="16"/>
          <w:szCs w:val="16"/>
        </w:rPr>
      </w:pPr>
      <w:r>
        <w:rPr>
          <w:rFonts w:ascii="Arial" w:hAnsi="Arial" w:cs="Arial"/>
          <w:color w:val="000000"/>
          <w:spacing w:val="6"/>
          <w:sz w:val="16"/>
          <w:szCs w:val="16"/>
        </w:rPr>
        <w:t xml:space="preserve">　　另一种解释，用于淘汰赛上的赛制。</w:t>
      </w:r>
      <w:r>
        <w:rPr>
          <w:rFonts w:ascii="Arial" w:hAnsi="Arial" w:cs="Arial"/>
          <w:color w:val="000000"/>
          <w:spacing w:val="6"/>
          <w:sz w:val="16"/>
          <w:szCs w:val="16"/>
        </w:rPr>
        <w:t>BO=best of</w:t>
      </w:r>
      <w:r>
        <w:rPr>
          <w:rFonts w:ascii="Arial" w:hAnsi="Arial" w:cs="Arial"/>
          <w:color w:val="000000"/>
          <w:spacing w:val="6"/>
          <w:sz w:val="16"/>
          <w:szCs w:val="16"/>
        </w:rPr>
        <w:t>，比如</w:t>
      </w:r>
      <w:r>
        <w:rPr>
          <w:rFonts w:ascii="Arial" w:hAnsi="Arial" w:cs="Arial"/>
          <w:color w:val="000000"/>
          <w:spacing w:val="6"/>
          <w:sz w:val="16"/>
          <w:szCs w:val="16"/>
        </w:rPr>
        <w:t>BO1,</w:t>
      </w:r>
      <w:r>
        <w:rPr>
          <w:rFonts w:ascii="Arial" w:hAnsi="Arial" w:cs="Arial"/>
          <w:color w:val="000000"/>
          <w:spacing w:val="6"/>
          <w:sz w:val="16"/>
          <w:szCs w:val="16"/>
        </w:rPr>
        <w:t>单淘汰制</w:t>
      </w:r>
      <w:r>
        <w:rPr>
          <w:rFonts w:ascii="Arial" w:hAnsi="Arial" w:cs="Arial"/>
          <w:color w:val="000000"/>
          <w:spacing w:val="6"/>
          <w:sz w:val="16"/>
          <w:szCs w:val="16"/>
        </w:rPr>
        <w:t>;BO3</w:t>
      </w:r>
      <w:r>
        <w:rPr>
          <w:rFonts w:ascii="Arial" w:hAnsi="Arial" w:cs="Arial"/>
          <w:color w:val="000000"/>
          <w:spacing w:val="6"/>
          <w:sz w:val="16"/>
          <w:szCs w:val="16"/>
        </w:rPr>
        <w:t>，三局两胜制</w:t>
      </w:r>
      <w:r>
        <w:rPr>
          <w:rFonts w:ascii="Arial" w:hAnsi="Arial" w:cs="Arial"/>
          <w:color w:val="000000"/>
          <w:spacing w:val="6"/>
          <w:sz w:val="16"/>
          <w:szCs w:val="16"/>
        </w:rPr>
        <w:t>;BO5</w:t>
      </w:r>
      <w:r>
        <w:rPr>
          <w:rFonts w:ascii="Arial" w:hAnsi="Arial" w:cs="Arial"/>
          <w:color w:val="000000"/>
          <w:spacing w:val="6"/>
          <w:sz w:val="16"/>
          <w:szCs w:val="16"/>
        </w:rPr>
        <w:t>，五局三胜制。</w:t>
      </w:r>
    </w:p>
    <w:p w:rsidR="00140039" w:rsidRDefault="00140039" w:rsidP="00140039">
      <w:pPr>
        <w:wordWrap w:val="0"/>
        <w:spacing w:line="276" w:lineRule="atLeast"/>
        <w:rPr>
          <w:rFonts w:ascii="Arial" w:hAnsi="Arial" w:cs="Arial"/>
          <w:color w:val="000000"/>
          <w:spacing w:val="6"/>
          <w:sz w:val="16"/>
          <w:szCs w:val="16"/>
        </w:rPr>
      </w:pPr>
      <w:r>
        <w:rPr>
          <w:rFonts w:ascii="Arial" w:hAnsi="Arial" w:cs="Arial"/>
          <w:color w:val="000000"/>
          <w:spacing w:val="6"/>
          <w:sz w:val="16"/>
          <w:szCs w:val="16"/>
        </w:rPr>
        <w:t xml:space="preserve">　　还是：由像素软件开发，搜狐运营的网络游戏</w:t>
      </w:r>
      <w:r>
        <w:rPr>
          <w:rFonts w:ascii="Arial" w:hAnsi="Arial" w:cs="Arial"/>
          <w:color w:val="000000"/>
          <w:spacing w:val="6"/>
          <w:sz w:val="16"/>
          <w:szCs w:val="16"/>
        </w:rPr>
        <w:t>“</w:t>
      </w:r>
      <w:r>
        <w:rPr>
          <w:rFonts w:ascii="Arial" w:hAnsi="Arial" w:cs="Arial"/>
          <w:color w:val="000000"/>
          <w:spacing w:val="6"/>
          <w:sz w:val="16"/>
          <w:szCs w:val="16"/>
        </w:rPr>
        <w:t>刀剑</w:t>
      </w:r>
      <w:r>
        <w:rPr>
          <w:rFonts w:ascii="Arial" w:hAnsi="Arial" w:cs="Arial"/>
          <w:color w:val="000000"/>
          <w:spacing w:val="6"/>
          <w:sz w:val="16"/>
          <w:szCs w:val="16"/>
        </w:rPr>
        <w:t xml:space="preserve"> </w:t>
      </w:r>
      <w:r>
        <w:rPr>
          <w:rFonts w:ascii="Arial" w:hAnsi="Arial" w:cs="Arial"/>
          <w:color w:val="000000"/>
          <w:spacing w:val="6"/>
          <w:sz w:val="16"/>
          <w:szCs w:val="16"/>
        </w:rPr>
        <w:t>英雄</w:t>
      </w:r>
      <w:r>
        <w:rPr>
          <w:rFonts w:ascii="Arial" w:hAnsi="Arial" w:cs="Arial"/>
          <w:color w:val="000000"/>
          <w:spacing w:val="6"/>
          <w:sz w:val="16"/>
          <w:szCs w:val="16"/>
        </w:rPr>
        <w:t>”</w:t>
      </w:r>
      <w:r>
        <w:rPr>
          <w:rFonts w:ascii="Arial" w:hAnsi="Arial" w:cs="Arial"/>
          <w:color w:val="000000"/>
          <w:spacing w:val="6"/>
          <w:sz w:val="16"/>
          <w:szCs w:val="16"/>
        </w:rPr>
        <w:t>的缩写</w:t>
      </w:r>
    </w:p>
    <w:p w:rsidR="00140039" w:rsidRDefault="00140039" w:rsidP="00140039">
      <w:pPr>
        <w:ind w:firstLine="330"/>
        <w:rPr>
          <w:rFonts w:hint="eastAsia"/>
        </w:rPr>
      </w:pPr>
    </w:p>
    <w:p w:rsidR="00140039" w:rsidRDefault="00140039" w:rsidP="00140039">
      <w:pPr>
        <w:ind w:firstLine="330"/>
        <w:rPr>
          <w:rFonts w:hint="eastAsia"/>
        </w:rPr>
      </w:pPr>
    </w:p>
    <w:p w:rsidR="00140039" w:rsidRDefault="00140039" w:rsidP="00140039">
      <w:pPr>
        <w:ind w:firstLine="330"/>
        <w:rPr>
          <w:rFonts w:hint="eastAsia"/>
        </w:rPr>
      </w:pPr>
    </w:p>
    <w:p w:rsidR="00140039" w:rsidRDefault="00140039" w:rsidP="00140039">
      <w:pPr>
        <w:ind w:firstLine="330"/>
        <w:rPr>
          <w:rFonts w:hint="eastAsia"/>
        </w:rPr>
      </w:pPr>
    </w:p>
    <w:p w:rsidR="00140039" w:rsidRDefault="00140039" w:rsidP="00140039">
      <w:pPr>
        <w:ind w:firstLine="330"/>
        <w:rPr>
          <w:rFonts w:hint="eastAsia"/>
        </w:rPr>
      </w:pPr>
    </w:p>
    <w:p w:rsidR="00140039" w:rsidRDefault="00140039" w:rsidP="00140039">
      <w:pPr>
        <w:ind w:firstLine="330"/>
        <w:rPr>
          <w:rFonts w:hint="eastAsia"/>
        </w:rPr>
      </w:pPr>
    </w:p>
    <w:p w:rsidR="00140039" w:rsidRPr="00140039" w:rsidRDefault="00140039" w:rsidP="00140039">
      <w:pPr>
        <w:pStyle w:val="1"/>
      </w:pPr>
      <w:bookmarkStart w:id="4" w:name="_Toc247914446"/>
      <w:r w:rsidRPr="00140039">
        <w:t>POJO</w:t>
      </w:r>
      <w:bookmarkEnd w:id="4"/>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Pr>
          <w:rFonts w:ascii="Arial" w:eastAsia="宋体" w:hAnsi="Arial" w:cs="Arial"/>
          <w:noProof/>
          <w:color w:val="3366CC"/>
          <w:spacing w:val="6"/>
          <w:kern w:val="0"/>
          <w:sz w:val="16"/>
          <w:szCs w:val="16"/>
        </w:rPr>
        <w:drawing>
          <wp:inline distT="0" distB="0" distL="0" distR="0">
            <wp:extent cx="1901825" cy="1616710"/>
            <wp:effectExtent l="19050" t="0" r="3175" b="0"/>
            <wp:docPr id="1" name="图片 1" descr="http://imgsrc.baidu.com/baike/abpic/item/7d98931053392d15203f2e41.jpg">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rc.baidu.com/baike/abpic/item/7d98931053392d15203f2e41.jpg">
                      <a:hlinkClick r:id="rId5" tgtFrame="_blank"/>
                    </pic:cNvPr>
                    <pic:cNvPicPr>
                      <a:picLocks noChangeAspect="1" noChangeArrowheads="1"/>
                    </pic:cNvPicPr>
                  </pic:nvPicPr>
                  <pic:blipFill>
                    <a:blip r:embed="rId6"/>
                    <a:srcRect/>
                    <a:stretch>
                      <a:fillRect/>
                    </a:stretch>
                  </pic:blipFill>
                  <pic:spPr bwMode="auto">
                    <a:xfrm>
                      <a:off x="0" y="0"/>
                      <a:ext cx="1901825" cy="1616710"/>
                    </a:xfrm>
                    <a:prstGeom prst="rect">
                      <a:avLst/>
                    </a:prstGeom>
                    <a:noFill/>
                    <a:ln w="9525">
                      <a:noFill/>
                      <a:miter lim="800000"/>
                      <a:headEnd/>
                      <a:tailEnd/>
                    </a:ln>
                  </pic:spPr>
                </pic:pic>
              </a:graphicData>
            </a:graphic>
          </wp:inline>
        </w:drawing>
      </w:r>
    </w:p>
    <w:p w:rsidR="00140039" w:rsidRPr="00140039" w:rsidRDefault="00140039" w:rsidP="00140039">
      <w:pPr>
        <w:widowControl/>
        <w:wordWrap w:val="0"/>
        <w:spacing w:before="35" w:line="207" w:lineRule="atLeast"/>
        <w:jc w:val="center"/>
        <w:outlineLvl w:val="3"/>
        <w:rPr>
          <w:rFonts w:ascii="Arial" w:eastAsia="宋体" w:hAnsi="Arial" w:cs="Arial"/>
          <w:color w:val="666666"/>
          <w:spacing w:val="6"/>
          <w:kern w:val="0"/>
          <w:sz w:val="14"/>
          <w:szCs w:val="14"/>
        </w:rPr>
      </w:pPr>
      <w:r w:rsidRPr="00140039">
        <w:rPr>
          <w:rFonts w:ascii="Arial" w:eastAsia="宋体" w:hAnsi="Arial" w:cs="Arial"/>
          <w:color w:val="666666"/>
          <w:spacing w:val="6"/>
          <w:kern w:val="0"/>
          <w:sz w:val="14"/>
          <w:szCs w:val="14"/>
        </w:rPr>
        <w:t>在</w:t>
      </w:r>
      <w:r w:rsidRPr="00140039">
        <w:rPr>
          <w:rFonts w:ascii="Arial" w:eastAsia="宋体" w:hAnsi="Arial" w:cs="Arial"/>
          <w:color w:val="666666"/>
          <w:spacing w:val="6"/>
          <w:kern w:val="0"/>
          <w:sz w:val="14"/>
          <w:szCs w:val="14"/>
        </w:rPr>
        <w:t>Java</w:t>
      </w:r>
      <w:r w:rsidRPr="00140039">
        <w:rPr>
          <w:rFonts w:ascii="Arial" w:eastAsia="宋体" w:hAnsi="Arial" w:cs="Arial"/>
          <w:color w:val="666666"/>
          <w:spacing w:val="6"/>
          <w:kern w:val="0"/>
          <w:sz w:val="14"/>
          <w:szCs w:val="14"/>
        </w:rPr>
        <w:t>应用程序中的角色</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简单的</w:t>
      </w:r>
      <w:r w:rsidRPr="00140039">
        <w:rPr>
          <w:rFonts w:ascii="Arial" w:eastAsia="宋体" w:hAnsi="Arial" w:cs="Arial"/>
          <w:color w:val="000000"/>
          <w:spacing w:val="6"/>
          <w:kern w:val="0"/>
          <w:sz w:val="16"/>
          <w:szCs w:val="16"/>
        </w:rPr>
        <w:t>Java</w:t>
      </w:r>
      <w:r w:rsidRPr="00140039">
        <w:rPr>
          <w:rFonts w:ascii="Arial" w:eastAsia="宋体" w:hAnsi="Arial" w:cs="Arial"/>
          <w:color w:val="000000"/>
          <w:spacing w:val="6"/>
          <w:kern w:val="0"/>
          <w:sz w:val="16"/>
          <w:szCs w:val="16"/>
        </w:rPr>
        <w:t>对象（</w:t>
      </w:r>
      <w:r w:rsidRPr="00140039">
        <w:rPr>
          <w:rFonts w:ascii="Arial" w:eastAsia="宋体" w:hAnsi="Arial" w:cs="Arial"/>
          <w:color w:val="000000"/>
          <w:spacing w:val="6"/>
          <w:kern w:val="0"/>
          <w:sz w:val="16"/>
          <w:szCs w:val="16"/>
        </w:rPr>
        <w:t>Plain Ordinary Java Objects</w:t>
      </w:r>
      <w:r w:rsidRPr="00140039">
        <w:rPr>
          <w:rFonts w:ascii="Arial" w:eastAsia="宋体" w:hAnsi="Arial" w:cs="Arial"/>
          <w:color w:val="000000"/>
          <w:spacing w:val="6"/>
          <w:kern w:val="0"/>
          <w:sz w:val="16"/>
          <w:szCs w:val="16"/>
        </w:rPr>
        <w:t>）实际就是普通</w:t>
      </w:r>
      <w:r w:rsidRPr="00140039">
        <w:rPr>
          <w:rFonts w:ascii="Arial" w:eastAsia="宋体" w:hAnsi="Arial" w:cs="Arial"/>
          <w:color w:val="000000"/>
          <w:spacing w:val="6"/>
          <w:kern w:val="0"/>
          <w:sz w:val="16"/>
          <w:szCs w:val="16"/>
        </w:rPr>
        <w:t>JavaBeans,</w:t>
      </w:r>
      <w:r w:rsidRPr="00140039">
        <w:rPr>
          <w:rFonts w:ascii="Arial" w:eastAsia="宋体" w:hAnsi="Arial" w:cs="Arial"/>
          <w:color w:val="000000"/>
          <w:spacing w:val="6"/>
          <w:kern w:val="0"/>
          <w:sz w:val="16"/>
          <w:szCs w:val="16"/>
        </w:rPr>
        <w:t>使用</w:t>
      </w:r>
      <w:r w:rsidRPr="00140039">
        <w:rPr>
          <w:rFonts w:ascii="Arial" w:eastAsia="宋体" w:hAnsi="Arial" w:cs="Arial"/>
          <w:color w:val="000000"/>
          <w:spacing w:val="6"/>
          <w:kern w:val="0"/>
          <w:sz w:val="16"/>
          <w:szCs w:val="16"/>
        </w:rPr>
        <w:t>POJO</w:t>
      </w:r>
      <w:r w:rsidRPr="00140039">
        <w:rPr>
          <w:rFonts w:ascii="Arial" w:eastAsia="宋体" w:hAnsi="Arial" w:cs="Arial"/>
          <w:color w:val="000000"/>
          <w:spacing w:val="6"/>
          <w:kern w:val="0"/>
          <w:sz w:val="16"/>
          <w:szCs w:val="16"/>
        </w:rPr>
        <w:t>名称是为了避免和</w:t>
      </w:r>
      <w:r w:rsidRPr="00140039">
        <w:rPr>
          <w:rFonts w:ascii="Arial" w:eastAsia="宋体" w:hAnsi="Arial" w:cs="Arial"/>
          <w:color w:val="000000"/>
          <w:spacing w:val="6"/>
          <w:kern w:val="0"/>
          <w:sz w:val="16"/>
          <w:szCs w:val="16"/>
        </w:rPr>
        <w:t>EJB</w:t>
      </w:r>
      <w:r w:rsidRPr="00140039">
        <w:rPr>
          <w:rFonts w:ascii="Arial" w:eastAsia="宋体" w:hAnsi="Arial" w:cs="Arial"/>
          <w:color w:val="000000"/>
          <w:spacing w:val="6"/>
          <w:kern w:val="0"/>
          <w:sz w:val="16"/>
          <w:szCs w:val="16"/>
        </w:rPr>
        <w:t>混淆起来</w:t>
      </w: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而且简称比较直接</w:t>
      </w: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其中有一些属性及其</w:t>
      </w:r>
      <w:r w:rsidRPr="00140039">
        <w:rPr>
          <w:rFonts w:ascii="Arial" w:eastAsia="宋体" w:hAnsi="Arial" w:cs="Arial"/>
          <w:color w:val="000000"/>
          <w:spacing w:val="6"/>
          <w:kern w:val="0"/>
          <w:sz w:val="16"/>
          <w:szCs w:val="16"/>
        </w:rPr>
        <w:t>getter setter</w:t>
      </w:r>
      <w:r w:rsidRPr="00140039">
        <w:rPr>
          <w:rFonts w:ascii="Arial" w:eastAsia="宋体" w:hAnsi="Arial" w:cs="Arial"/>
          <w:color w:val="000000"/>
          <w:spacing w:val="6"/>
          <w:kern w:val="0"/>
          <w:sz w:val="16"/>
          <w:szCs w:val="16"/>
        </w:rPr>
        <w:t>方法的类</w:t>
      </w:r>
      <w:r w:rsidRPr="00140039">
        <w:rPr>
          <w:rFonts w:ascii="Arial" w:eastAsia="宋体" w:hAnsi="Arial" w:cs="Arial"/>
          <w:color w:val="000000"/>
          <w:spacing w:val="6"/>
          <w:kern w:val="0"/>
          <w:sz w:val="16"/>
          <w:szCs w:val="16"/>
        </w:rPr>
        <w:t>,</w:t>
      </w:r>
      <w:r w:rsidRPr="00140039">
        <w:rPr>
          <w:rFonts w:ascii="Arial" w:eastAsia="宋体" w:hAnsi="Arial" w:cs="Arial"/>
          <w:color w:val="000000"/>
          <w:spacing w:val="6"/>
          <w:kern w:val="0"/>
          <w:sz w:val="16"/>
          <w:szCs w:val="16"/>
        </w:rPr>
        <w:t>有时可以作为</w:t>
      </w:r>
      <w:r w:rsidRPr="00140039">
        <w:rPr>
          <w:rFonts w:ascii="Arial" w:eastAsia="宋体" w:hAnsi="Arial" w:cs="Arial"/>
          <w:color w:val="000000"/>
          <w:spacing w:val="6"/>
          <w:kern w:val="0"/>
          <w:sz w:val="16"/>
          <w:szCs w:val="16"/>
        </w:rPr>
        <w:t>value object</w:t>
      </w:r>
      <w:r w:rsidRPr="00140039">
        <w:rPr>
          <w:rFonts w:ascii="Arial" w:eastAsia="宋体" w:hAnsi="Arial" w:cs="Arial"/>
          <w:color w:val="000000"/>
          <w:spacing w:val="6"/>
          <w:kern w:val="0"/>
          <w:sz w:val="16"/>
          <w:szCs w:val="16"/>
        </w:rPr>
        <w:t>或</w:t>
      </w:r>
      <w:r w:rsidRPr="00140039">
        <w:rPr>
          <w:rFonts w:ascii="Arial" w:eastAsia="宋体" w:hAnsi="Arial" w:cs="Arial"/>
          <w:color w:val="000000"/>
          <w:spacing w:val="6"/>
          <w:kern w:val="0"/>
          <w:sz w:val="16"/>
          <w:szCs w:val="16"/>
        </w:rPr>
        <w:t>dto(Data Transform Object)</w:t>
      </w:r>
      <w:r w:rsidRPr="00140039">
        <w:rPr>
          <w:rFonts w:ascii="Arial" w:eastAsia="宋体" w:hAnsi="Arial" w:cs="Arial"/>
          <w:color w:val="000000"/>
          <w:spacing w:val="6"/>
          <w:kern w:val="0"/>
          <w:sz w:val="16"/>
          <w:szCs w:val="16"/>
        </w:rPr>
        <w:t>来使用</w:t>
      </w:r>
      <w:r w:rsidRPr="00140039">
        <w:rPr>
          <w:rFonts w:ascii="Arial" w:eastAsia="宋体" w:hAnsi="Arial" w:cs="Arial"/>
          <w:color w:val="000000"/>
          <w:spacing w:val="6"/>
          <w:kern w:val="0"/>
          <w:sz w:val="16"/>
          <w:szCs w:val="16"/>
        </w:rPr>
        <w:t>.</w:t>
      </w:r>
      <w:r w:rsidRPr="00140039">
        <w:rPr>
          <w:rFonts w:ascii="Arial" w:eastAsia="宋体" w:hAnsi="Arial" w:cs="Arial"/>
          <w:color w:val="000000"/>
          <w:spacing w:val="6"/>
          <w:kern w:val="0"/>
          <w:sz w:val="16"/>
          <w:szCs w:val="16"/>
        </w:rPr>
        <w:t>当然</w:t>
      </w:r>
      <w:r w:rsidRPr="00140039">
        <w:rPr>
          <w:rFonts w:ascii="Arial" w:eastAsia="宋体" w:hAnsi="Arial" w:cs="Arial"/>
          <w:color w:val="000000"/>
          <w:spacing w:val="6"/>
          <w:kern w:val="0"/>
          <w:sz w:val="16"/>
          <w:szCs w:val="16"/>
        </w:rPr>
        <w:t>,</w:t>
      </w:r>
      <w:r w:rsidRPr="00140039">
        <w:rPr>
          <w:rFonts w:ascii="Arial" w:eastAsia="宋体" w:hAnsi="Arial" w:cs="Arial"/>
          <w:color w:val="000000"/>
          <w:spacing w:val="6"/>
          <w:kern w:val="0"/>
          <w:sz w:val="16"/>
          <w:szCs w:val="16"/>
        </w:rPr>
        <w:t>如果你有一个简单的运算属性也是可以的</w:t>
      </w:r>
      <w:r w:rsidRPr="00140039">
        <w:rPr>
          <w:rFonts w:ascii="Arial" w:eastAsia="宋体" w:hAnsi="Arial" w:cs="Arial"/>
          <w:color w:val="000000"/>
          <w:spacing w:val="6"/>
          <w:kern w:val="0"/>
          <w:sz w:val="16"/>
          <w:szCs w:val="16"/>
        </w:rPr>
        <w:t>,</w:t>
      </w:r>
      <w:r w:rsidRPr="00140039">
        <w:rPr>
          <w:rFonts w:ascii="Arial" w:eastAsia="宋体" w:hAnsi="Arial" w:cs="Arial"/>
          <w:color w:val="000000"/>
          <w:spacing w:val="6"/>
          <w:kern w:val="0"/>
          <w:sz w:val="16"/>
          <w:szCs w:val="16"/>
        </w:rPr>
        <w:t>但不允许有业务方法</w:t>
      </w:r>
      <w:r w:rsidRPr="00140039">
        <w:rPr>
          <w:rFonts w:ascii="Arial" w:eastAsia="宋体" w:hAnsi="Arial" w:cs="Arial"/>
          <w:color w:val="000000"/>
          <w:spacing w:val="6"/>
          <w:kern w:val="0"/>
          <w:sz w:val="16"/>
          <w:szCs w:val="16"/>
        </w:rPr>
        <w:t>,</w:t>
      </w:r>
      <w:r w:rsidRPr="00140039">
        <w:rPr>
          <w:rFonts w:ascii="Arial" w:eastAsia="宋体" w:hAnsi="Arial" w:cs="Arial"/>
          <w:color w:val="000000"/>
          <w:spacing w:val="6"/>
          <w:kern w:val="0"/>
          <w:sz w:val="16"/>
          <w:szCs w:val="16"/>
        </w:rPr>
        <w:t>也不能携带有</w:t>
      </w:r>
      <w:r w:rsidRPr="00140039">
        <w:rPr>
          <w:rFonts w:ascii="Arial" w:eastAsia="宋体" w:hAnsi="Arial" w:cs="Arial"/>
          <w:color w:val="000000"/>
          <w:spacing w:val="6"/>
          <w:kern w:val="0"/>
          <w:sz w:val="16"/>
          <w:szCs w:val="16"/>
        </w:rPr>
        <w:t>connection</w:t>
      </w:r>
      <w:r w:rsidRPr="00140039">
        <w:rPr>
          <w:rFonts w:ascii="Arial" w:eastAsia="宋体" w:hAnsi="Arial" w:cs="Arial"/>
          <w:color w:val="000000"/>
          <w:spacing w:val="6"/>
          <w:kern w:val="0"/>
          <w:sz w:val="16"/>
          <w:szCs w:val="16"/>
        </w:rPr>
        <w:t>之类的方法。</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POJO</w:t>
      </w:r>
      <w:r w:rsidRPr="00140039">
        <w:rPr>
          <w:rFonts w:ascii="Arial" w:eastAsia="宋体" w:hAnsi="Arial" w:cs="Arial"/>
          <w:color w:val="000000"/>
          <w:spacing w:val="6"/>
          <w:kern w:val="0"/>
          <w:sz w:val="16"/>
          <w:szCs w:val="16"/>
        </w:rPr>
        <w:t>是</w:t>
      </w:r>
      <w:r w:rsidRPr="00140039">
        <w:rPr>
          <w:rFonts w:ascii="Arial" w:eastAsia="宋体" w:hAnsi="Arial" w:cs="Arial"/>
          <w:color w:val="000000"/>
          <w:spacing w:val="6"/>
          <w:kern w:val="0"/>
          <w:sz w:val="16"/>
          <w:szCs w:val="16"/>
        </w:rPr>
        <w:t>Plain Ordinary Java Objects</w:t>
      </w:r>
      <w:r w:rsidRPr="00140039">
        <w:rPr>
          <w:rFonts w:ascii="Arial" w:eastAsia="宋体" w:hAnsi="Arial" w:cs="Arial"/>
          <w:color w:val="000000"/>
          <w:spacing w:val="6"/>
          <w:kern w:val="0"/>
          <w:sz w:val="16"/>
          <w:szCs w:val="16"/>
        </w:rPr>
        <w:t>的缩写不错，但是它通指没有使用</w:t>
      </w:r>
      <w:r w:rsidRPr="00140039">
        <w:rPr>
          <w:rFonts w:ascii="Arial" w:eastAsia="宋体" w:hAnsi="Arial" w:cs="Arial"/>
          <w:color w:val="000000"/>
          <w:spacing w:val="6"/>
          <w:kern w:val="0"/>
          <w:sz w:val="16"/>
          <w:szCs w:val="16"/>
        </w:rPr>
        <w:t>Entity Beans</w:t>
      </w:r>
      <w:r w:rsidRPr="00140039">
        <w:rPr>
          <w:rFonts w:ascii="Arial" w:eastAsia="宋体" w:hAnsi="Arial" w:cs="Arial"/>
          <w:color w:val="000000"/>
          <w:spacing w:val="6"/>
          <w:kern w:val="0"/>
          <w:sz w:val="16"/>
          <w:szCs w:val="16"/>
        </w:rPr>
        <w:t>的普通</w:t>
      </w:r>
      <w:r w:rsidRPr="00140039">
        <w:rPr>
          <w:rFonts w:ascii="Arial" w:eastAsia="宋体" w:hAnsi="Arial" w:cs="Arial"/>
          <w:color w:val="000000"/>
          <w:spacing w:val="6"/>
          <w:kern w:val="0"/>
          <w:sz w:val="16"/>
          <w:szCs w:val="16"/>
        </w:rPr>
        <w:t>java</w:t>
      </w:r>
      <w:r w:rsidRPr="00140039">
        <w:rPr>
          <w:rFonts w:ascii="Arial" w:eastAsia="宋体" w:hAnsi="Arial" w:cs="Arial"/>
          <w:color w:val="000000"/>
          <w:spacing w:val="6"/>
          <w:kern w:val="0"/>
          <w:sz w:val="16"/>
          <w:szCs w:val="16"/>
        </w:rPr>
        <w:t>对象，可以把</w:t>
      </w:r>
      <w:r w:rsidRPr="00140039">
        <w:rPr>
          <w:rFonts w:ascii="Arial" w:eastAsia="宋体" w:hAnsi="Arial" w:cs="Arial"/>
          <w:color w:val="000000"/>
          <w:spacing w:val="6"/>
          <w:kern w:val="0"/>
          <w:sz w:val="16"/>
          <w:szCs w:val="16"/>
        </w:rPr>
        <w:t>POJO</w:t>
      </w:r>
      <w:r w:rsidRPr="00140039">
        <w:rPr>
          <w:rFonts w:ascii="Arial" w:eastAsia="宋体" w:hAnsi="Arial" w:cs="Arial"/>
          <w:color w:val="000000"/>
          <w:spacing w:val="6"/>
          <w:kern w:val="0"/>
          <w:sz w:val="16"/>
          <w:szCs w:val="16"/>
        </w:rPr>
        <w:t>作为支持业务逻辑的协助类。</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POJO</w:t>
      </w:r>
      <w:r w:rsidRPr="00140039">
        <w:rPr>
          <w:rFonts w:ascii="Arial" w:eastAsia="宋体" w:hAnsi="Arial" w:cs="Arial"/>
          <w:color w:val="000000"/>
          <w:spacing w:val="6"/>
          <w:kern w:val="0"/>
          <w:sz w:val="16"/>
          <w:szCs w:val="16"/>
        </w:rPr>
        <w:t>有一些</w:t>
      </w:r>
      <w:r w:rsidRPr="00140039">
        <w:rPr>
          <w:rFonts w:ascii="Arial" w:eastAsia="宋体" w:hAnsi="Arial" w:cs="Arial"/>
          <w:color w:val="000000"/>
          <w:spacing w:val="6"/>
          <w:kern w:val="0"/>
          <w:sz w:val="16"/>
          <w:szCs w:val="16"/>
        </w:rPr>
        <w:t>private</w:t>
      </w:r>
      <w:r w:rsidRPr="00140039">
        <w:rPr>
          <w:rFonts w:ascii="Arial" w:eastAsia="宋体" w:hAnsi="Arial" w:cs="Arial"/>
          <w:color w:val="000000"/>
          <w:spacing w:val="6"/>
          <w:kern w:val="0"/>
          <w:sz w:val="16"/>
          <w:szCs w:val="16"/>
        </w:rPr>
        <w:t>的参数作为对象的属性。然后针对每个参数定义了</w:t>
      </w:r>
      <w:r w:rsidRPr="00140039">
        <w:rPr>
          <w:rFonts w:ascii="Arial" w:eastAsia="宋体" w:hAnsi="Arial" w:cs="Arial"/>
          <w:color w:val="000000"/>
          <w:spacing w:val="6"/>
          <w:kern w:val="0"/>
          <w:sz w:val="16"/>
          <w:szCs w:val="16"/>
        </w:rPr>
        <w:t>get</w:t>
      </w:r>
      <w:r w:rsidRPr="00140039">
        <w:rPr>
          <w:rFonts w:ascii="Arial" w:eastAsia="宋体" w:hAnsi="Arial" w:cs="Arial"/>
          <w:color w:val="000000"/>
          <w:spacing w:val="6"/>
          <w:kern w:val="0"/>
          <w:sz w:val="16"/>
          <w:szCs w:val="16"/>
        </w:rPr>
        <w:t>和</w:t>
      </w:r>
      <w:r w:rsidRPr="00140039">
        <w:rPr>
          <w:rFonts w:ascii="Arial" w:eastAsia="宋体" w:hAnsi="Arial" w:cs="Arial"/>
          <w:color w:val="000000"/>
          <w:spacing w:val="6"/>
          <w:kern w:val="0"/>
          <w:sz w:val="16"/>
          <w:szCs w:val="16"/>
        </w:rPr>
        <w:t>set</w:t>
      </w:r>
      <w:r w:rsidRPr="00140039">
        <w:rPr>
          <w:rFonts w:ascii="Arial" w:eastAsia="宋体" w:hAnsi="Arial" w:cs="Arial"/>
          <w:color w:val="000000"/>
          <w:spacing w:val="6"/>
          <w:kern w:val="0"/>
          <w:sz w:val="16"/>
          <w:szCs w:val="16"/>
        </w:rPr>
        <w:t>方法作为访问的接口。例如：</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 xml:space="preserve">public class User {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 xml:space="preserve">private long id;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 xml:space="preserve">private String name;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 xml:space="preserve">public void setId(long id) {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 xml:space="preserve">this.id = id;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 xml:space="preserve">public void setName(String name) {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 xml:space="preserve">this.name=name;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 xml:space="preserve">public long getId() {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 xml:space="preserve">return id;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 xml:space="preserve">public String getName() {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 xml:space="preserve">return name;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POJO</w:t>
      </w:r>
      <w:r w:rsidRPr="00140039">
        <w:rPr>
          <w:rFonts w:ascii="Arial" w:eastAsia="宋体" w:hAnsi="Arial" w:cs="Arial"/>
          <w:color w:val="000000"/>
          <w:spacing w:val="6"/>
          <w:kern w:val="0"/>
          <w:sz w:val="16"/>
          <w:szCs w:val="16"/>
        </w:rPr>
        <w:t>对象有时也被称为</w:t>
      </w:r>
      <w:r w:rsidRPr="00140039">
        <w:rPr>
          <w:rFonts w:ascii="Arial" w:eastAsia="宋体" w:hAnsi="Arial" w:cs="Arial"/>
          <w:color w:val="000000"/>
          <w:spacing w:val="6"/>
          <w:kern w:val="0"/>
          <w:sz w:val="16"/>
          <w:szCs w:val="16"/>
        </w:rPr>
        <w:t>Data</w:t>
      </w:r>
      <w:r w:rsidRPr="00140039">
        <w:rPr>
          <w:rFonts w:ascii="Arial" w:eastAsia="宋体" w:hAnsi="Arial" w:cs="Arial"/>
          <w:color w:val="000000"/>
          <w:spacing w:val="6"/>
          <w:kern w:val="0"/>
          <w:sz w:val="16"/>
          <w:szCs w:val="16"/>
        </w:rPr>
        <w:t>对象，大量应用于表现现实中的对象。</w:t>
      </w:r>
    </w:p>
    <w:p w:rsidR="00140039" w:rsidRDefault="00140039" w:rsidP="00140039">
      <w:pPr>
        <w:ind w:firstLine="330"/>
        <w:rPr>
          <w:rFonts w:hint="eastAsia"/>
        </w:rPr>
      </w:pPr>
    </w:p>
    <w:p w:rsidR="00140039" w:rsidRDefault="00140039" w:rsidP="00140039">
      <w:pPr>
        <w:ind w:firstLine="330"/>
        <w:rPr>
          <w:rFonts w:hint="eastAsia"/>
        </w:rPr>
      </w:pPr>
    </w:p>
    <w:p w:rsidR="00140039" w:rsidRDefault="00140039" w:rsidP="00140039">
      <w:pPr>
        <w:ind w:firstLine="330"/>
        <w:rPr>
          <w:rFonts w:hint="eastAsia"/>
        </w:rPr>
      </w:pPr>
    </w:p>
    <w:p w:rsidR="00140039" w:rsidRDefault="00140039" w:rsidP="00140039">
      <w:pPr>
        <w:ind w:firstLine="330"/>
        <w:rPr>
          <w:rFonts w:hint="eastAsia"/>
        </w:rPr>
      </w:pPr>
    </w:p>
    <w:p w:rsidR="00140039" w:rsidRDefault="00140039" w:rsidP="00140039">
      <w:pPr>
        <w:ind w:firstLine="330"/>
        <w:rPr>
          <w:rFonts w:hint="eastAsia"/>
        </w:rPr>
      </w:pPr>
    </w:p>
    <w:p w:rsidR="00140039" w:rsidRDefault="00140039" w:rsidP="00140039">
      <w:pPr>
        <w:ind w:firstLine="330"/>
        <w:rPr>
          <w:rFonts w:hint="eastAsia"/>
        </w:rPr>
      </w:pPr>
    </w:p>
    <w:p w:rsidR="00140039" w:rsidRDefault="00140039" w:rsidP="00140039">
      <w:pPr>
        <w:ind w:firstLine="330"/>
        <w:rPr>
          <w:rFonts w:hint="eastAsia"/>
        </w:rPr>
      </w:pPr>
    </w:p>
    <w:p w:rsidR="00140039" w:rsidRPr="00140039" w:rsidRDefault="00140039" w:rsidP="00140039">
      <w:pPr>
        <w:pStyle w:val="1"/>
      </w:pPr>
      <w:bookmarkStart w:id="5" w:name="_Toc247914447"/>
      <w:r w:rsidRPr="00140039">
        <w:t>DAO</w:t>
      </w:r>
      <w:bookmarkEnd w:id="5"/>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Pr>
          <w:rFonts w:ascii="Arial" w:eastAsia="宋体" w:hAnsi="Arial" w:cs="Arial"/>
          <w:noProof/>
          <w:color w:val="3366CC"/>
          <w:spacing w:val="6"/>
          <w:kern w:val="0"/>
          <w:sz w:val="16"/>
          <w:szCs w:val="16"/>
        </w:rPr>
        <w:drawing>
          <wp:inline distT="0" distB="0" distL="0" distR="0">
            <wp:extent cx="877570" cy="1331595"/>
            <wp:effectExtent l="19050" t="0" r="0" b="0"/>
            <wp:docPr id="3" name="图片 3" descr="http://imgsrc.baidu.com/baike/abpic/item/9dc3cf58ae3b5e92800a18bc.jpg">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src.baidu.com/baike/abpic/item/9dc3cf58ae3b5e92800a18bc.jpg">
                      <a:hlinkClick r:id="rId7" tgtFrame="_blank"/>
                    </pic:cNvPr>
                    <pic:cNvPicPr>
                      <a:picLocks noChangeAspect="1" noChangeArrowheads="1"/>
                    </pic:cNvPicPr>
                  </pic:nvPicPr>
                  <pic:blipFill>
                    <a:blip r:embed="rId8"/>
                    <a:srcRect/>
                    <a:stretch>
                      <a:fillRect/>
                    </a:stretch>
                  </pic:blipFill>
                  <pic:spPr bwMode="auto">
                    <a:xfrm>
                      <a:off x="0" y="0"/>
                      <a:ext cx="877570" cy="1331595"/>
                    </a:xfrm>
                    <a:prstGeom prst="rect">
                      <a:avLst/>
                    </a:prstGeom>
                    <a:noFill/>
                    <a:ln w="9525">
                      <a:noFill/>
                      <a:miter lim="800000"/>
                      <a:headEnd/>
                      <a:tailEnd/>
                    </a:ln>
                  </pic:spPr>
                </pic:pic>
              </a:graphicData>
            </a:graphic>
          </wp:inline>
        </w:drawing>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DAO</w:t>
      </w:r>
      <w:r w:rsidRPr="00140039">
        <w:rPr>
          <w:rFonts w:ascii="Arial" w:eastAsia="宋体" w:hAnsi="Arial" w:cs="Arial"/>
          <w:color w:val="000000"/>
          <w:spacing w:val="6"/>
          <w:kern w:val="0"/>
          <w:sz w:val="16"/>
          <w:szCs w:val="16"/>
        </w:rPr>
        <w:t>是</w:t>
      </w:r>
      <w:r w:rsidRPr="00140039">
        <w:rPr>
          <w:rFonts w:ascii="Arial" w:eastAsia="宋体" w:hAnsi="Arial" w:cs="Arial"/>
          <w:color w:val="000000"/>
          <w:spacing w:val="6"/>
          <w:kern w:val="0"/>
          <w:sz w:val="16"/>
          <w:szCs w:val="16"/>
        </w:rPr>
        <w:t>Data Access Object</w:t>
      </w:r>
      <w:r w:rsidRPr="00140039">
        <w:rPr>
          <w:rFonts w:ascii="Arial" w:eastAsia="宋体" w:hAnsi="Arial" w:cs="Arial"/>
          <w:color w:val="000000"/>
          <w:spacing w:val="6"/>
          <w:kern w:val="0"/>
          <w:sz w:val="16"/>
          <w:szCs w:val="16"/>
        </w:rPr>
        <w:t>数据访问接口，数据访问：顾名思义就是与数据库打交道。夹在业务逻辑与数据库资源中间。</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在核心</w:t>
      </w:r>
      <w:r w:rsidRPr="00140039">
        <w:rPr>
          <w:rFonts w:ascii="Arial" w:eastAsia="宋体" w:hAnsi="Arial" w:cs="Arial"/>
          <w:color w:val="000000"/>
          <w:spacing w:val="6"/>
          <w:kern w:val="0"/>
          <w:sz w:val="16"/>
          <w:szCs w:val="16"/>
        </w:rPr>
        <w:t>J2EE</w:t>
      </w:r>
      <w:r w:rsidRPr="00140039">
        <w:rPr>
          <w:rFonts w:ascii="Arial" w:eastAsia="宋体" w:hAnsi="Arial" w:cs="Arial"/>
          <w:color w:val="000000"/>
          <w:spacing w:val="6"/>
          <w:kern w:val="0"/>
          <w:sz w:val="16"/>
          <w:szCs w:val="16"/>
        </w:rPr>
        <w:t>模式中是这样介绍</w:t>
      </w:r>
      <w:r w:rsidRPr="00140039">
        <w:rPr>
          <w:rFonts w:ascii="Arial" w:eastAsia="宋体" w:hAnsi="Arial" w:cs="Arial"/>
          <w:color w:val="000000"/>
          <w:spacing w:val="6"/>
          <w:kern w:val="0"/>
          <w:sz w:val="16"/>
          <w:szCs w:val="16"/>
        </w:rPr>
        <w:t>DAO</w:t>
      </w:r>
      <w:r w:rsidRPr="00140039">
        <w:rPr>
          <w:rFonts w:ascii="Arial" w:eastAsia="宋体" w:hAnsi="Arial" w:cs="Arial"/>
          <w:color w:val="000000"/>
          <w:spacing w:val="6"/>
          <w:kern w:val="0"/>
          <w:sz w:val="16"/>
          <w:szCs w:val="16"/>
        </w:rPr>
        <w:t>模式的：为了建立一个健壮的</w:t>
      </w:r>
      <w:r w:rsidRPr="00140039">
        <w:rPr>
          <w:rFonts w:ascii="Arial" w:eastAsia="宋体" w:hAnsi="Arial" w:cs="Arial"/>
          <w:color w:val="000000"/>
          <w:spacing w:val="6"/>
          <w:kern w:val="0"/>
          <w:sz w:val="16"/>
          <w:szCs w:val="16"/>
        </w:rPr>
        <w:t>J2EE</w:t>
      </w:r>
      <w:r w:rsidRPr="00140039">
        <w:rPr>
          <w:rFonts w:ascii="Arial" w:eastAsia="宋体" w:hAnsi="Arial" w:cs="Arial"/>
          <w:color w:val="000000"/>
          <w:spacing w:val="6"/>
          <w:kern w:val="0"/>
          <w:sz w:val="16"/>
          <w:szCs w:val="16"/>
        </w:rPr>
        <w:t>应用，应该将所有对数据源的访问操作抽象封装在一个公共</w:t>
      </w:r>
      <w:r w:rsidRPr="00140039">
        <w:rPr>
          <w:rFonts w:ascii="Arial" w:eastAsia="宋体" w:hAnsi="Arial" w:cs="Arial"/>
          <w:color w:val="000000"/>
          <w:spacing w:val="6"/>
          <w:kern w:val="0"/>
          <w:sz w:val="16"/>
          <w:szCs w:val="16"/>
        </w:rPr>
        <w:t>API</w:t>
      </w:r>
      <w:r w:rsidRPr="00140039">
        <w:rPr>
          <w:rFonts w:ascii="Arial" w:eastAsia="宋体" w:hAnsi="Arial" w:cs="Arial"/>
          <w:color w:val="000000"/>
          <w:spacing w:val="6"/>
          <w:kern w:val="0"/>
          <w:sz w:val="16"/>
          <w:szCs w:val="16"/>
        </w:rPr>
        <w:t>中。用程序设计的语言来说，就是建立一个接口，接口中定义了此应用程序中将会用到的所有事务方法。在这个应用程序中，当需要和数据源进行交互的时候则使用这个接口，并且编写一个单独的类来实现这个接口在逻辑上对应这个特定的数据存储。</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w:t>
      </w:r>
      <w:r w:rsidRPr="00140039">
        <w:rPr>
          <w:rFonts w:ascii="Arial" w:eastAsia="宋体" w:hAnsi="Arial" w:cs="Arial"/>
          <w:color w:val="000000"/>
          <w:spacing w:val="6"/>
          <w:kern w:val="0"/>
          <w:sz w:val="16"/>
          <w:szCs w:val="16"/>
        </w:rPr>
        <w:t>DAO</w:t>
      </w:r>
      <w:r w:rsidRPr="00140039">
        <w:rPr>
          <w:rFonts w:ascii="Arial" w:eastAsia="宋体" w:hAnsi="Arial" w:cs="Arial"/>
          <w:color w:val="000000"/>
          <w:spacing w:val="6"/>
          <w:kern w:val="0"/>
          <w:sz w:val="16"/>
          <w:szCs w:val="16"/>
        </w:rPr>
        <w:t>（数据访问对象）是一种应用程序编程接口（</w:t>
      </w:r>
      <w:r w:rsidRPr="00140039">
        <w:rPr>
          <w:rFonts w:ascii="Arial" w:eastAsia="宋体" w:hAnsi="Arial" w:cs="Arial"/>
          <w:color w:val="000000"/>
          <w:spacing w:val="6"/>
          <w:kern w:val="0"/>
          <w:sz w:val="16"/>
          <w:szCs w:val="16"/>
        </w:rPr>
        <w:t>API</w:t>
      </w:r>
      <w:r w:rsidRPr="00140039">
        <w:rPr>
          <w:rFonts w:ascii="Arial" w:eastAsia="宋体" w:hAnsi="Arial" w:cs="Arial"/>
          <w:color w:val="000000"/>
          <w:spacing w:val="6"/>
          <w:kern w:val="0"/>
          <w:sz w:val="16"/>
          <w:szCs w:val="16"/>
        </w:rPr>
        <w:t>），存在于微软的</w:t>
      </w:r>
      <w:r w:rsidRPr="00140039">
        <w:rPr>
          <w:rFonts w:ascii="Arial" w:eastAsia="宋体" w:hAnsi="Arial" w:cs="Arial"/>
          <w:color w:val="000000"/>
          <w:spacing w:val="6"/>
          <w:kern w:val="0"/>
          <w:sz w:val="16"/>
          <w:szCs w:val="16"/>
        </w:rPr>
        <w:t>Visual Basic</w:t>
      </w:r>
      <w:r w:rsidRPr="00140039">
        <w:rPr>
          <w:rFonts w:ascii="Arial" w:eastAsia="宋体" w:hAnsi="Arial" w:cs="Arial"/>
          <w:color w:val="000000"/>
          <w:spacing w:val="6"/>
          <w:kern w:val="0"/>
          <w:sz w:val="16"/>
          <w:szCs w:val="16"/>
        </w:rPr>
        <w:t>中，它允许程序员请求对微软的</w:t>
      </w:r>
      <w:r w:rsidRPr="00140039">
        <w:rPr>
          <w:rFonts w:ascii="Arial" w:eastAsia="宋体" w:hAnsi="Arial" w:cs="Arial"/>
          <w:color w:val="000000"/>
          <w:spacing w:val="6"/>
          <w:kern w:val="0"/>
          <w:sz w:val="16"/>
          <w:szCs w:val="16"/>
        </w:rPr>
        <w:t>Access</w:t>
      </w:r>
      <w:r w:rsidRPr="00140039">
        <w:rPr>
          <w:rFonts w:ascii="Arial" w:eastAsia="宋体" w:hAnsi="Arial" w:cs="Arial"/>
          <w:color w:val="000000"/>
          <w:spacing w:val="6"/>
          <w:kern w:val="0"/>
          <w:sz w:val="16"/>
          <w:szCs w:val="16"/>
        </w:rPr>
        <w:t>数据库的访问。</w:t>
      </w:r>
      <w:r w:rsidRPr="00140039">
        <w:rPr>
          <w:rFonts w:ascii="Arial" w:eastAsia="宋体" w:hAnsi="Arial" w:cs="Arial"/>
          <w:color w:val="000000"/>
          <w:spacing w:val="6"/>
          <w:kern w:val="0"/>
          <w:sz w:val="16"/>
          <w:szCs w:val="16"/>
        </w:rPr>
        <w:t>DAO</w:t>
      </w:r>
      <w:r w:rsidRPr="00140039">
        <w:rPr>
          <w:rFonts w:ascii="Arial" w:eastAsia="宋体" w:hAnsi="Arial" w:cs="Arial"/>
          <w:color w:val="000000"/>
          <w:spacing w:val="6"/>
          <w:kern w:val="0"/>
          <w:sz w:val="16"/>
          <w:szCs w:val="16"/>
        </w:rPr>
        <w:t>是微软的第一个面向对象的数据库接口。</w:t>
      </w:r>
      <w:r w:rsidRPr="00140039">
        <w:rPr>
          <w:rFonts w:ascii="Arial" w:eastAsia="宋体" w:hAnsi="Arial" w:cs="Arial"/>
          <w:color w:val="000000"/>
          <w:spacing w:val="6"/>
          <w:kern w:val="0"/>
          <w:sz w:val="16"/>
          <w:szCs w:val="16"/>
        </w:rPr>
        <w:t>DAO</w:t>
      </w:r>
      <w:r w:rsidRPr="00140039">
        <w:rPr>
          <w:rFonts w:ascii="Arial" w:eastAsia="宋体" w:hAnsi="Arial" w:cs="Arial"/>
          <w:color w:val="000000"/>
          <w:spacing w:val="6"/>
          <w:kern w:val="0"/>
          <w:sz w:val="16"/>
          <w:szCs w:val="16"/>
        </w:rPr>
        <w:t>对象封闭了</w:t>
      </w:r>
      <w:r w:rsidRPr="00140039">
        <w:rPr>
          <w:rFonts w:ascii="Arial" w:eastAsia="宋体" w:hAnsi="Arial" w:cs="Arial"/>
          <w:color w:val="000000"/>
          <w:spacing w:val="6"/>
          <w:kern w:val="0"/>
          <w:sz w:val="16"/>
          <w:szCs w:val="16"/>
        </w:rPr>
        <w:t>Access</w:t>
      </w:r>
      <w:r w:rsidRPr="00140039">
        <w:rPr>
          <w:rFonts w:ascii="Arial" w:eastAsia="宋体" w:hAnsi="Arial" w:cs="Arial"/>
          <w:color w:val="000000"/>
          <w:spacing w:val="6"/>
          <w:kern w:val="0"/>
          <w:sz w:val="16"/>
          <w:szCs w:val="16"/>
        </w:rPr>
        <w:t>的</w:t>
      </w:r>
      <w:r w:rsidRPr="00140039">
        <w:rPr>
          <w:rFonts w:ascii="Arial" w:eastAsia="宋体" w:hAnsi="Arial" w:cs="Arial"/>
          <w:color w:val="000000"/>
          <w:spacing w:val="6"/>
          <w:kern w:val="0"/>
          <w:sz w:val="16"/>
          <w:szCs w:val="16"/>
        </w:rPr>
        <w:t>Jet</w:t>
      </w:r>
      <w:r w:rsidRPr="00140039">
        <w:rPr>
          <w:rFonts w:ascii="Arial" w:eastAsia="宋体" w:hAnsi="Arial" w:cs="Arial"/>
          <w:color w:val="000000"/>
          <w:spacing w:val="6"/>
          <w:kern w:val="0"/>
          <w:sz w:val="16"/>
          <w:szCs w:val="16"/>
        </w:rPr>
        <w:t>函数。通过</w:t>
      </w:r>
      <w:r w:rsidRPr="00140039">
        <w:rPr>
          <w:rFonts w:ascii="Arial" w:eastAsia="宋体" w:hAnsi="Arial" w:cs="Arial"/>
          <w:color w:val="000000"/>
          <w:spacing w:val="6"/>
          <w:kern w:val="0"/>
          <w:sz w:val="16"/>
          <w:szCs w:val="16"/>
        </w:rPr>
        <w:t>Jet</w:t>
      </w:r>
      <w:r w:rsidRPr="00140039">
        <w:rPr>
          <w:rFonts w:ascii="Arial" w:eastAsia="宋体" w:hAnsi="Arial" w:cs="Arial"/>
          <w:color w:val="000000"/>
          <w:spacing w:val="6"/>
          <w:kern w:val="0"/>
          <w:sz w:val="16"/>
          <w:szCs w:val="16"/>
        </w:rPr>
        <w:t>函数，它还可以访问其他的结构化查询语言（</w:t>
      </w:r>
      <w:r w:rsidRPr="00140039">
        <w:rPr>
          <w:rFonts w:ascii="Arial" w:eastAsia="宋体" w:hAnsi="Arial" w:cs="Arial"/>
          <w:color w:val="000000"/>
          <w:spacing w:val="6"/>
          <w:kern w:val="0"/>
          <w:sz w:val="16"/>
          <w:szCs w:val="16"/>
        </w:rPr>
        <w:t>SQL</w:t>
      </w:r>
      <w:r w:rsidRPr="00140039">
        <w:rPr>
          <w:rFonts w:ascii="Arial" w:eastAsia="宋体" w:hAnsi="Arial" w:cs="Arial"/>
          <w:color w:val="000000"/>
          <w:spacing w:val="6"/>
          <w:kern w:val="0"/>
          <w:sz w:val="16"/>
          <w:szCs w:val="16"/>
        </w:rPr>
        <w:t>）数据库。</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除去</w:t>
      </w:r>
      <w:r w:rsidRPr="00140039">
        <w:rPr>
          <w:rFonts w:ascii="Arial" w:eastAsia="宋体" w:hAnsi="Arial" w:cs="Arial"/>
          <w:color w:val="000000"/>
          <w:spacing w:val="6"/>
          <w:kern w:val="0"/>
          <w:sz w:val="16"/>
          <w:szCs w:val="16"/>
        </w:rPr>
        <w:t>Data Access Object</w:t>
      </w:r>
      <w:r w:rsidRPr="00140039">
        <w:rPr>
          <w:rFonts w:ascii="Arial" w:eastAsia="宋体" w:hAnsi="Arial" w:cs="Arial"/>
          <w:color w:val="000000"/>
          <w:spacing w:val="6"/>
          <w:kern w:val="0"/>
          <w:sz w:val="16"/>
          <w:szCs w:val="16"/>
        </w:rPr>
        <w:t>的意思，在光盘刻录方面</w:t>
      </w:r>
      <w:r w:rsidRPr="00140039">
        <w:rPr>
          <w:rFonts w:ascii="Arial" w:eastAsia="宋体" w:hAnsi="Arial" w:cs="Arial"/>
          <w:color w:val="000000"/>
          <w:spacing w:val="6"/>
          <w:kern w:val="0"/>
          <w:sz w:val="16"/>
          <w:szCs w:val="16"/>
        </w:rPr>
        <w:t>DAO</w:t>
      </w:r>
      <w:r w:rsidRPr="00140039">
        <w:rPr>
          <w:rFonts w:ascii="Arial" w:eastAsia="宋体" w:hAnsi="Arial" w:cs="Arial"/>
          <w:color w:val="000000"/>
          <w:spacing w:val="6"/>
          <w:kern w:val="0"/>
          <w:sz w:val="16"/>
          <w:szCs w:val="16"/>
        </w:rPr>
        <w:t>对应于</w:t>
      </w:r>
      <w:r w:rsidRPr="00140039">
        <w:rPr>
          <w:rFonts w:ascii="Arial" w:eastAsia="宋体" w:hAnsi="Arial" w:cs="Arial"/>
          <w:color w:val="000000"/>
          <w:spacing w:val="6"/>
          <w:kern w:val="0"/>
          <w:sz w:val="16"/>
          <w:szCs w:val="16"/>
        </w:rPr>
        <w:t>Disk At Once</w:t>
      </w:r>
      <w:r w:rsidRPr="00140039">
        <w:rPr>
          <w:rFonts w:ascii="Arial" w:eastAsia="宋体" w:hAnsi="Arial" w:cs="Arial"/>
          <w:color w:val="000000"/>
          <w:spacing w:val="6"/>
          <w:kern w:val="0"/>
          <w:sz w:val="16"/>
          <w:szCs w:val="16"/>
        </w:rPr>
        <w:t>（一次写盘方式），在使用刻录机刻录镜像文件时可以选择这种方式。</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一次写盘是单次的写入方式，引导区、数据磁道以及导出区都是一次性写入，一次写完之后光盘就关闭，即便此次写入没有写满整个刻录盘，也无法再写入其它数据。当引导区写入到光盘上时，并没有在该引导区标示出下一个可用的地址，因此光盘就被视为关闭，再也无法写入更多的数据。</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这种写入模式主要用于光盘的复制，一次完成整张光盘的刻录。其特点是能使复制出来的光盘与源盘毫无二致。</w:t>
      </w:r>
      <w:r w:rsidRPr="00140039">
        <w:rPr>
          <w:rFonts w:ascii="Arial" w:eastAsia="宋体" w:hAnsi="Arial" w:cs="Arial"/>
          <w:color w:val="000000"/>
          <w:spacing w:val="6"/>
          <w:kern w:val="0"/>
          <w:sz w:val="16"/>
          <w:szCs w:val="16"/>
        </w:rPr>
        <w:t>DAO</w:t>
      </w:r>
      <w:r w:rsidRPr="00140039">
        <w:rPr>
          <w:rFonts w:ascii="Arial" w:eastAsia="宋体" w:hAnsi="Arial" w:cs="Arial"/>
          <w:color w:val="000000"/>
          <w:spacing w:val="6"/>
          <w:kern w:val="0"/>
          <w:sz w:val="16"/>
          <w:szCs w:val="16"/>
        </w:rPr>
        <w:t>写入方式可以轻松完成对于音乐</w:t>
      </w:r>
      <w:r w:rsidRPr="00140039">
        <w:rPr>
          <w:rFonts w:ascii="Arial" w:eastAsia="宋体" w:hAnsi="Arial" w:cs="Arial"/>
          <w:color w:val="000000"/>
          <w:spacing w:val="6"/>
          <w:kern w:val="0"/>
          <w:sz w:val="16"/>
          <w:szCs w:val="16"/>
        </w:rPr>
        <w:t xml:space="preserve"> CD</w:t>
      </w:r>
      <w:r w:rsidRPr="00140039">
        <w:rPr>
          <w:rFonts w:ascii="Arial" w:eastAsia="宋体" w:hAnsi="Arial" w:cs="Arial"/>
          <w:color w:val="000000"/>
          <w:spacing w:val="6"/>
          <w:kern w:val="0"/>
          <w:sz w:val="16"/>
          <w:szCs w:val="16"/>
        </w:rPr>
        <w:t>、混合或特殊类型</w:t>
      </w:r>
      <w:r w:rsidRPr="00140039">
        <w:rPr>
          <w:rFonts w:ascii="Arial" w:eastAsia="宋体" w:hAnsi="Arial" w:cs="Arial"/>
          <w:color w:val="000000"/>
          <w:spacing w:val="6"/>
          <w:kern w:val="0"/>
          <w:sz w:val="16"/>
          <w:szCs w:val="16"/>
        </w:rPr>
        <w:t>CD-ROM</w:t>
      </w:r>
      <w:r w:rsidRPr="00140039">
        <w:rPr>
          <w:rFonts w:ascii="Arial" w:eastAsia="宋体" w:hAnsi="Arial" w:cs="Arial"/>
          <w:color w:val="000000"/>
          <w:spacing w:val="6"/>
          <w:kern w:val="0"/>
          <w:sz w:val="16"/>
          <w:szCs w:val="16"/>
        </w:rPr>
        <w:t>等数据轨之间存在间隙的光盘的复制，且可以确保数据结构与间隙长度都完全相同。值得一提的是，由于</w:t>
      </w:r>
      <w:r w:rsidRPr="00140039">
        <w:rPr>
          <w:rFonts w:ascii="Arial" w:eastAsia="宋体" w:hAnsi="Arial" w:cs="Arial"/>
          <w:color w:val="000000"/>
          <w:spacing w:val="6"/>
          <w:kern w:val="0"/>
          <w:sz w:val="16"/>
          <w:szCs w:val="16"/>
        </w:rPr>
        <w:t>DAO</w:t>
      </w:r>
      <w:r w:rsidRPr="00140039">
        <w:rPr>
          <w:rFonts w:ascii="Arial" w:eastAsia="宋体" w:hAnsi="Arial" w:cs="Arial"/>
          <w:color w:val="000000"/>
          <w:spacing w:val="6"/>
          <w:kern w:val="0"/>
          <w:sz w:val="16"/>
          <w:szCs w:val="16"/>
        </w:rPr>
        <w:t>写入方式把整张光盘当作一个区段来处理，一些小的失误都有可能导致整张光盘彻底报废，所以它对数据传送的稳定性和驱动器的性能有较高的要求。</w:t>
      </w:r>
      <w:r w:rsidRPr="00140039">
        <w:rPr>
          <w:rFonts w:ascii="Arial" w:eastAsia="宋体" w:hAnsi="Arial" w:cs="Arial"/>
          <w:color w:val="000000"/>
          <w:spacing w:val="6"/>
          <w:kern w:val="0"/>
          <w:sz w:val="16"/>
          <w:szCs w:val="16"/>
        </w:rPr>
        <w:t xml:space="preserve"> </w:t>
      </w:r>
    </w:p>
    <w:p w:rsidR="00140039" w:rsidRPr="00140039" w:rsidRDefault="00140039" w:rsidP="00140039">
      <w:pPr>
        <w:widowControl/>
        <w:wordWrap w:val="0"/>
        <w:spacing w:line="276" w:lineRule="atLeast"/>
        <w:jc w:val="left"/>
        <w:rPr>
          <w:rFonts w:ascii="Arial" w:eastAsia="宋体" w:hAnsi="Arial" w:cs="Arial"/>
          <w:color w:val="000000"/>
          <w:spacing w:val="6"/>
          <w:kern w:val="0"/>
          <w:sz w:val="16"/>
          <w:szCs w:val="16"/>
        </w:rPr>
      </w:pPr>
      <w:r w:rsidRPr="00140039">
        <w:rPr>
          <w:rFonts w:ascii="Arial" w:eastAsia="宋体" w:hAnsi="Arial" w:cs="Arial"/>
          <w:color w:val="000000"/>
          <w:spacing w:val="6"/>
          <w:kern w:val="0"/>
          <w:sz w:val="16"/>
          <w:szCs w:val="16"/>
        </w:rPr>
        <w:t xml:space="preserve">　　在</w:t>
      </w:r>
      <w:r w:rsidRPr="00140039">
        <w:rPr>
          <w:rFonts w:ascii="Arial" w:eastAsia="宋体" w:hAnsi="Arial" w:cs="Arial"/>
          <w:color w:val="000000"/>
          <w:spacing w:val="6"/>
          <w:kern w:val="0"/>
          <w:sz w:val="16"/>
          <w:szCs w:val="16"/>
        </w:rPr>
        <w:t>Java Web</w:t>
      </w:r>
      <w:r w:rsidRPr="00140039">
        <w:rPr>
          <w:rFonts w:ascii="Arial" w:eastAsia="宋体" w:hAnsi="Arial" w:cs="Arial"/>
          <w:color w:val="000000"/>
          <w:spacing w:val="6"/>
          <w:kern w:val="0"/>
          <w:sz w:val="16"/>
          <w:szCs w:val="16"/>
        </w:rPr>
        <w:t>应用中使用</w:t>
      </w:r>
      <w:r w:rsidRPr="00140039">
        <w:rPr>
          <w:rFonts w:ascii="Arial" w:eastAsia="宋体" w:hAnsi="Arial" w:cs="Arial"/>
          <w:color w:val="000000"/>
          <w:spacing w:val="6"/>
          <w:kern w:val="0"/>
          <w:sz w:val="16"/>
          <w:szCs w:val="16"/>
        </w:rPr>
        <w:t>DAO</w:t>
      </w:r>
      <w:r w:rsidRPr="00140039">
        <w:rPr>
          <w:rFonts w:ascii="Arial" w:eastAsia="宋体" w:hAnsi="Arial" w:cs="Arial"/>
          <w:color w:val="000000"/>
          <w:spacing w:val="6"/>
          <w:kern w:val="0"/>
          <w:sz w:val="16"/>
          <w:szCs w:val="16"/>
        </w:rPr>
        <w:t>，可以将底层数据访问逻辑与业务逻辑分离开来。可以构建为不同数据源提供</w:t>
      </w:r>
      <w:r w:rsidRPr="00140039">
        <w:rPr>
          <w:rFonts w:ascii="Arial" w:eastAsia="宋体" w:hAnsi="Arial" w:cs="Arial"/>
          <w:color w:val="000000"/>
          <w:spacing w:val="6"/>
          <w:kern w:val="0"/>
          <w:sz w:val="16"/>
          <w:szCs w:val="16"/>
        </w:rPr>
        <w:t>CRUD</w:t>
      </w:r>
      <w:r w:rsidRPr="00140039">
        <w:rPr>
          <w:rFonts w:ascii="Arial" w:eastAsia="宋体" w:hAnsi="Arial" w:cs="Arial"/>
          <w:color w:val="000000"/>
          <w:spacing w:val="6"/>
          <w:kern w:val="0"/>
          <w:sz w:val="16"/>
          <w:szCs w:val="16"/>
        </w:rPr>
        <w:t>操作的</w:t>
      </w:r>
      <w:r w:rsidRPr="00140039">
        <w:rPr>
          <w:rFonts w:ascii="Arial" w:eastAsia="宋体" w:hAnsi="Arial" w:cs="Arial"/>
          <w:color w:val="000000"/>
          <w:spacing w:val="6"/>
          <w:kern w:val="0"/>
          <w:sz w:val="16"/>
          <w:szCs w:val="16"/>
        </w:rPr>
        <w:t>DAO</w:t>
      </w:r>
      <w:r w:rsidRPr="00140039">
        <w:rPr>
          <w:rFonts w:ascii="Arial" w:eastAsia="宋体" w:hAnsi="Arial" w:cs="Arial"/>
          <w:color w:val="000000"/>
          <w:spacing w:val="6"/>
          <w:kern w:val="0"/>
          <w:sz w:val="16"/>
          <w:szCs w:val="16"/>
        </w:rPr>
        <w:t>类！</w:t>
      </w:r>
    </w:p>
    <w:p w:rsidR="00140039" w:rsidRDefault="00140039" w:rsidP="00140039">
      <w:pPr>
        <w:ind w:firstLine="330"/>
        <w:rPr>
          <w:rFonts w:hint="eastAsia"/>
        </w:rPr>
      </w:pPr>
    </w:p>
    <w:p w:rsidR="00FF5EAD" w:rsidRDefault="00FF5EAD" w:rsidP="00140039">
      <w:pPr>
        <w:ind w:firstLine="330"/>
        <w:rPr>
          <w:rFonts w:hint="eastAsia"/>
        </w:rPr>
      </w:pPr>
    </w:p>
    <w:p w:rsidR="00FF5EAD" w:rsidRDefault="00FF5EAD" w:rsidP="00140039">
      <w:pPr>
        <w:ind w:firstLine="330"/>
        <w:rPr>
          <w:rFonts w:hint="eastAsia"/>
        </w:rPr>
      </w:pPr>
    </w:p>
    <w:p w:rsidR="00FF5EAD" w:rsidRDefault="00FF5EAD" w:rsidP="00140039">
      <w:pPr>
        <w:ind w:firstLine="330"/>
        <w:rPr>
          <w:rFonts w:hint="eastAsia"/>
        </w:rPr>
      </w:pPr>
    </w:p>
    <w:p w:rsidR="00FF5EAD" w:rsidRDefault="00FF5EAD" w:rsidP="00140039">
      <w:pPr>
        <w:ind w:firstLine="330"/>
        <w:rPr>
          <w:rFonts w:hint="eastAsia"/>
        </w:rPr>
      </w:pPr>
    </w:p>
    <w:p w:rsidR="00FF5EAD" w:rsidRDefault="00FF5EAD" w:rsidP="00140039">
      <w:pPr>
        <w:ind w:firstLine="330"/>
        <w:rPr>
          <w:rFonts w:hint="eastAsia"/>
        </w:rPr>
      </w:pPr>
    </w:p>
    <w:p w:rsidR="00FF5EAD" w:rsidRDefault="00FF5EAD" w:rsidP="00140039">
      <w:pPr>
        <w:ind w:firstLine="330"/>
        <w:rPr>
          <w:rFonts w:hint="eastAsia"/>
        </w:rPr>
      </w:pPr>
    </w:p>
    <w:p w:rsidR="00FF5EAD" w:rsidRDefault="00FF5EAD" w:rsidP="00140039">
      <w:pPr>
        <w:ind w:firstLine="330"/>
        <w:rPr>
          <w:rFonts w:hint="eastAsia"/>
        </w:rPr>
      </w:pPr>
    </w:p>
    <w:p w:rsidR="00FF5EAD" w:rsidRDefault="00FF5EAD" w:rsidP="00140039">
      <w:pPr>
        <w:ind w:firstLine="330"/>
        <w:rPr>
          <w:rFonts w:hint="eastAsia"/>
        </w:rPr>
      </w:pPr>
    </w:p>
    <w:p w:rsidR="00FF5EAD" w:rsidRDefault="00FF5EAD" w:rsidP="00140039">
      <w:pPr>
        <w:ind w:firstLine="330"/>
        <w:rPr>
          <w:rFonts w:hint="eastAsia"/>
        </w:rPr>
      </w:pPr>
    </w:p>
    <w:p w:rsidR="00FF5EAD" w:rsidRDefault="00FF5EAD" w:rsidP="00140039">
      <w:pPr>
        <w:ind w:firstLine="330"/>
        <w:rPr>
          <w:rFonts w:hint="eastAsia"/>
        </w:rPr>
      </w:pPr>
    </w:p>
    <w:p w:rsidR="00FF5EAD" w:rsidRDefault="00FF5EAD" w:rsidP="00140039">
      <w:pPr>
        <w:ind w:firstLine="330"/>
        <w:rPr>
          <w:rFonts w:hint="eastAsia"/>
        </w:rPr>
      </w:pPr>
    </w:p>
    <w:p w:rsidR="00FF5EAD" w:rsidRDefault="00FF5EAD" w:rsidP="00140039">
      <w:pPr>
        <w:ind w:firstLine="330"/>
        <w:rPr>
          <w:rFonts w:hint="eastAsia"/>
        </w:rPr>
      </w:pPr>
    </w:p>
    <w:p w:rsidR="00FF5EAD" w:rsidRDefault="00FF5EAD" w:rsidP="00140039">
      <w:pPr>
        <w:ind w:firstLine="330"/>
        <w:rPr>
          <w:rFonts w:hint="eastAsia"/>
        </w:rPr>
      </w:pPr>
    </w:p>
    <w:p w:rsidR="00FF5EAD" w:rsidRDefault="00FF5EAD" w:rsidP="00140039">
      <w:pPr>
        <w:ind w:firstLine="330"/>
        <w:rPr>
          <w:rFonts w:hint="eastAsia"/>
        </w:rPr>
      </w:pPr>
    </w:p>
    <w:p w:rsidR="00FF5EAD" w:rsidRDefault="00FF5EAD" w:rsidP="00140039">
      <w:pPr>
        <w:ind w:firstLine="330"/>
        <w:rPr>
          <w:rFonts w:hint="eastAsia"/>
        </w:rPr>
      </w:pPr>
    </w:p>
    <w:p w:rsidR="00FF5EAD" w:rsidRDefault="00FF5EAD" w:rsidP="00140039">
      <w:pPr>
        <w:ind w:firstLine="330"/>
        <w:rPr>
          <w:rFonts w:hint="eastAsia"/>
        </w:rPr>
      </w:pPr>
    </w:p>
    <w:p w:rsidR="00FF5EAD" w:rsidRPr="00FF5EAD" w:rsidRDefault="00FF5EAD" w:rsidP="00FF5EAD">
      <w:pPr>
        <w:widowControl/>
        <w:spacing w:before="100" w:beforeAutospacing="1" w:after="100" w:afterAutospacing="1"/>
        <w:jc w:val="left"/>
        <w:rPr>
          <w:rFonts w:ascii="宋体" w:eastAsia="宋体" w:hAnsi="宋体" w:cs="宋体"/>
          <w:kern w:val="0"/>
          <w:sz w:val="24"/>
          <w:szCs w:val="24"/>
        </w:rPr>
      </w:pPr>
      <w:r w:rsidRPr="00FF5EAD">
        <w:rPr>
          <w:rFonts w:ascii="宋体" w:eastAsia="宋体" w:hAnsi="宋体" w:cs="宋体"/>
          <w:kern w:val="0"/>
          <w:sz w:val="24"/>
          <w:szCs w:val="24"/>
          <w:highlight w:val="green"/>
        </w:rPr>
        <w:t>PO</w:t>
      </w:r>
      <w:r w:rsidRPr="00FF5EAD">
        <w:rPr>
          <w:rFonts w:ascii="宋体" w:eastAsia="宋体" w:hAnsi="宋体" w:cs="宋体"/>
          <w:kern w:val="0"/>
          <w:sz w:val="24"/>
          <w:szCs w:val="24"/>
        </w:rPr>
        <w:t>：</w:t>
      </w:r>
      <w:r w:rsidRPr="00FF5EAD">
        <w:rPr>
          <w:rFonts w:ascii="宋体" w:eastAsia="宋体" w:hAnsi="宋体" w:cs="宋体"/>
          <w:kern w:val="0"/>
          <w:sz w:val="24"/>
          <w:szCs w:val="24"/>
        </w:rPr>
        <w:br/>
        <w:t>persistant object</w:t>
      </w:r>
      <w:r w:rsidRPr="00FF5EAD">
        <w:rPr>
          <w:rFonts w:ascii="宋体" w:eastAsia="宋体" w:hAnsi="宋体" w:cs="宋体"/>
          <w:kern w:val="0"/>
          <w:sz w:val="24"/>
          <w:szCs w:val="24"/>
          <w:highlight w:val="green"/>
        </w:rPr>
        <w:t>持久对象</w:t>
      </w:r>
      <w:r w:rsidRPr="00FF5EAD">
        <w:rPr>
          <w:rFonts w:ascii="宋体" w:eastAsia="宋体" w:hAnsi="宋体" w:cs="宋体"/>
          <w:kern w:val="0"/>
          <w:sz w:val="24"/>
          <w:szCs w:val="24"/>
        </w:rPr>
        <w:br/>
      </w:r>
      <w:r w:rsidRPr="00FF5EAD">
        <w:rPr>
          <w:rFonts w:ascii="宋体" w:eastAsia="宋体" w:hAnsi="宋体" w:cs="宋体"/>
          <w:kern w:val="0"/>
          <w:sz w:val="24"/>
          <w:szCs w:val="24"/>
        </w:rPr>
        <w:br/>
        <w:t>最形象的理解就是</w:t>
      </w:r>
      <w:r w:rsidRPr="00FF5EAD">
        <w:rPr>
          <w:rFonts w:ascii="宋体" w:eastAsia="宋体" w:hAnsi="宋体" w:cs="宋体"/>
          <w:kern w:val="0"/>
          <w:sz w:val="24"/>
          <w:szCs w:val="24"/>
          <w:highlight w:val="green"/>
        </w:rPr>
        <w:t>一个PO就是数据库中的一条记录</w:t>
      </w:r>
      <w:r w:rsidRPr="00FF5EAD">
        <w:rPr>
          <w:rFonts w:ascii="宋体" w:eastAsia="宋体" w:hAnsi="宋体" w:cs="宋体"/>
          <w:kern w:val="0"/>
          <w:sz w:val="24"/>
          <w:szCs w:val="24"/>
        </w:rPr>
        <w:t>。</w:t>
      </w:r>
      <w:r w:rsidRPr="00FF5EAD">
        <w:rPr>
          <w:rFonts w:ascii="宋体" w:eastAsia="宋体" w:hAnsi="宋体" w:cs="宋体"/>
          <w:kern w:val="0"/>
          <w:sz w:val="24"/>
          <w:szCs w:val="24"/>
        </w:rPr>
        <w:br/>
      </w:r>
      <w:r w:rsidRPr="00FF5EAD">
        <w:rPr>
          <w:rFonts w:ascii="宋体" w:eastAsia="宋体" w:hAnsi="宋体" w:cs="宋体"/>
          <w:kern w:val="0"/>
          <w:sz w:val="24"/>
          <w:szCs w:val="24"/>
          <w:highlight w:val="green"/>
        </w:rPr>
        <w:t>好处</w:t>
      </w:r>
      <w:r w:rsidRPr="00FF5EAD">
        <w:rPr>
          <w:rFonts w:ascii="宋体" w:eastAsia="宋体" w:hAnsi="宋体" w:cs="宋体"/>
          <w:kern w:val="0"/>
          <w:sz w:val="24"/>
          <w:szCs w:val="24"/>
        </w:rPr>
        <w:t>是可以</w:t>
      </w:r>
      <w:r w:rsidRPr="00FF5EAD">
        <w:rPr>
          <w:rFonts w:ascii="宋体" w:eastAsia="宋体" w:hAnsi="宋体" w:cs="宋体"/>
          <w:kern w:val="0"/>
          <w:sz w:val="24"/>
          <w:szCs w:val="24"/>
          <w:highlight w:val="green"/>
        </w:rPr>
        <w:t>把一条记录作为一个对象处理</w:t>
      </w:r>
      <w:r w:rsidRPr="00FF5EAD">
        <w:rPr>
          <w:rFonts w:ascii="宋体" w:eastAsia="宋体" w:hAnsi="宋体" w:cs="宋体"/>
          <w:kern w:val="0"/>
          <w:sz w:val="24"/>
          <w:szCs w:val="24"/>
        </w:rPr>
        <w:t>，</w:t>
      </w:r>
      <w:r w:rsidRPr="00FF5EAD">
        <w:rPr>
          <w:rFonts w:ascii="宋体" w:eastAsia="宋体" w:hAnsi="宋体" w:cs="宋体"/>
          <w:kern w:val="0"/>
          <w:sz w:val="24"/>
          <w:szCs w:val="24"/>
          <w:highlight w:val="green"/>
        </w:rPr>
        <w:t>可以方便的转为其它对象</w:t>
      </w:r>
      <w:r w:rsidRPr="00FF5EAD">
        <w:rPr>
          <w:rFonts w:ascii="宋体" w:eastAsia="宋体" w:hAnsi="宋体" w:cs="宋体"/>
          <w:kern w:val="0"/>
          <w:sz w:val="24"/>
          <w:szCs w:val="24"/>
        </w:rPr>
        <w:t>。</w:t>
      </w:r>
    </w:p>
    <w:p w:rsidR="00FF5EAD" w:rsidRPr="00FF5EAD" w:rsidRDefault="00FF5EAD" w:rsidP="00FF5EAD">
      <w:pPr>
        <w:widowControl/>
        <w:jc w:val="left"/>
        <w:rPr>
          <w:rFonts w:ascii="宋体" w:eastAsia="宋体" w:hAnsi="宋体" w:cs="宋体"/>
          <w:kern w:val="0"/>
          <w:sz w:val="24"/>
          <w:szCs w:val="24"/>
        </w:rPr>
      </w:pPr>
      <w:r w:rsidRPr="00FF5EAD">
        <w:rPr>
          <w:rFonts w:ascii="宋体" w:eastAsia="宋体" w:hAnsi="宋体" w:cs="宋体"/>
          <w:kern w:val="0"/>
          <w:sz w:val="24"/>
          <w:szCs w:val="24"/>
        </w:rPr>
        <w:pict>
          <v:rect id="_x0000_i1025" style="width:0;height:1.5pt" o:hralign="center" o:hrstd="t" o:hr="t" fillcolor="gray" stroked="f"/>
        </w:pict>
      </w:r>
    </w:p>
    <w:p w:rsidR="00FF5EAD" w:rsidRPr="00FF5EAD" w:rsidRDefault="00FF5EAD" w:rsidP="00FF5EAD">
      <w:pPr>
        <w:widowControl/>
        <w:spacing w:before="100" w:beforeAutospacing="1" w:after="100" w:afterAutospacing="1"/>
        <w:jc w:val="left"/>
        <w:rPr>
          <w:rFonts w:ascii="宋体" w:eastAsia="宋体" w:hAnsi="宋体" w:cs="宋体"/>
          <w:kern w:val="0"/>
          <w:sz w:val="24"/>
          <w:szCs w:val="24"/>
        </w:rPr>
      </w:pPr>
      <w:r w:rsidRPr="00FF5EAD">
        <w:rPr>
          <w:rFonts w:ascii="宋体" w:eastAsia="宋体" w:hAnsi="宋体" w:cs="宋体"/>
          <w:kern w:val="0"/>
          <w:sz w:val="24"/>
          <w:szCs w:val="24"/>
        </w:rPr>
        <w:br/>
      </w:r>
      <w:r w:rsidRPr="00FF5EAD">
        <w:rPr>
          <w:rFonts w:ascii="宋体" w:eastAsia="宋体" w:hAnsi="宋体" w:cs="宋体"/>
          <w:kern w:val="0"/>
          <w:sz w:val="24"/>
          <w:szCs w:val="24"/>
          <w:highlight w:val="green"/>
        </w:rPr>
        <w:t>BO</w:t>
      </w:r>
      <w:r w:rsidRPr="00FF5EAD">
        <w:rPr>
          <w:rFonts w:ascii="宋体" w:eastAsia="宋体" w:hAnsi="宋体" w:cs="宋体"/>
          <w:kern w:val="0"/>
          <w:sz w:val="24"/>
          <w:szCs w:val="24"/>
        </w:rPr>
        <w:t>：</w:t>
      </w:r>
      <w:r w:rsidRPr="00FF5EAD">
        <w:rPr>
          <w:rFonts w:ascii="宋体" w:eastAsia="宋体" w:hAnsi="宋体" w:cs="宋体"/>
          <w:kern w:val="0"/>
          <w:sz w:val="24"/>
          <w:szCs w:val="24"/>
        </w:rPr>
        <w:br/>
      </w:r>
      <w:r w:rsidRPr="00FF5EAD">
        <w:rPr>
          <w:rFonts w:ascii="宋体" w:eastAsia="宋体" w:hAnsi="宋体" w:cs="宋体"/>
          <w:kern w:val="0"/>
          <w:sz w:val="27"/>
          <w:szCs w:val="27"/>
        </w:rPr>
        <w:t>business object</w:t>
      </w:r>
      <w:r w:rsidRPr="00FF5EAD">
        <w:rPr>
          <w:rFonts w:ascii="宋体" w:eastAsia="宋体" w:hAnsi="宋体" w:cs="宋体"/>
          <w:kern w:val="0"/>
          <w:sz w:val="27"/>
          <w:szCs w:val="27"/>
          <w:highlight w:val="green"/>
        </w:rPr>
        <w:t>业务对象</w:t>
      </w:r>
      <w:r w:rsidRPr="00FF5EAD">
        <w:rPr>
          <w:rFonts w:ascii="宋体" w:eastAsia="宋体" w:hAnsi="宋体" w:cs="宋体"/>
          <w:kern w:val="0"/>
          <w:sz w:val="27"/>
          <w:szCs w:val="27"/>
        </w:rPr>
        <w:br/>
      </w:r>
      <w:r w:rsidRPr="00FF5EAD">
        <w:rPr>
          <w:rFonts w:ascii="宋体" w:eastAsia="宋体" w:hAnsi="宋体" w:cs="宋体"/>
          <w:kern w:val="0"/>
          <w:sz w:val="27"/>
          <w:szCs w:val="27"/>
        </w:rPr>
        <w:br/>
        <w:t>主要作用是</w:t>
      </w:r>
      <w:r w:rsidRPr="00FF5EAD">
        <w:rPr>
          <w:rFonts w:ascii="宋体" w:eastAsia="宋体" w:hAnsi="宋体" w:cs="宋体"/>
          <w:kern w:val="0"/>
          <w:sz w:val="27"/>
          <w:szCs w:val="27"/>
          <w:highlight w:val="green"/>
        </w:rPr>
        <w:t>把业务逻辑封装为一个对象</w:t>
      </w:r>
      <w:r w:rsidRPr="00FF5EAD">
        <w:rPr>
          <w:rFonts w:ascii="宋体" w:eastAsia="宋体" w:hAnsi="宋体" w:cs="宋体"/>
          <w:kern w:val="0"/>
          <w:sz w:val="27"/>
          <w:szCs w:val="27"/>
        </w:rPr>
        <w:t>。这个对象</w:t>
      </w:r>
      <w:r w:rsidRPr="00FF5EAD">
        <w:rPr>
          <w:rFonts w:ascii="宋体" w:eastAsia="宋体" w:hAnsi="宋体" w:cs="宋体"/>
          <w:kern w:val="0"/>
          <w:sz w:val="27"/>
          <w:szCs w:val="27"/>
          <w:highlight w:val="green"/>
        </w:rPr>
        <w:t>可以包括一个或多个其它的对象</w:t>
      </w:r>
      <w:r w:rsidRPr="00FF5EAD">
        <w:rPr>
          <w:rFonts w:ascii="宋体" w:eastAsia="宋体" w:hAnsi="宋体" w:cs="宋体"/>
          <w:kern w:val="0"/>
          <w:sz w:val="27"/>
          <w:szCs w:val="27"/>
        </w:rPr>
        <w:t>。</w:t>
      </w:r>
      <w:r w:rsidRPr="00FF5EAD">
        <w:rPr>
          <w:rFonts w:ascii="宋体" w:eastAsia="宋体" w:hAnsi="宋体" w:cs="宋体"/>
          <w:kern w:val="0"/>
          <w:sz w:val="27"/>
          <w:szCs w:val="27"/>
        </w:rPr>
        <w:br/>
        <w:t>比如一个简历，有教育经历、工作经历、社会关系等等。</w:t>
      </w:r>
      <w:r w:rsidRPr="00FF5EAD">
        <w:rPr>
          <w:rFonts w:ascii="宋体" w:eastAsia="宋体" w:hAnsi="宋体" w:cs="宋体"/>
          <w:kern w:val="0"/>
          <w:sz w:val="27"/>
          <w:szCs w:val="27"/>
        </w:rPr>
        <w:br/>
        <w:t>我们可以把教育经历对应一个PO，工作经历对应一个PO，社会关系对应一个PO。</w:t>
      </w:r>
      <w:r w:rsidRPr="00FF5EAD">
        <w:rPr>
          <w:rFonts w:ascii="宋体" w:eastAsia="宋体" w:hAnsi="宋体" w:cs="宋体"/>
          <w:kern w:val="0"/>
          <w:sz w:val="27"/>
          <w:szCs w:val="27"/>
        </w:rPr>
        <w:br/>
        <w:t>建立一个对应简历的BO对象处理简历，每个BO包含这些PO。</w:t>
      </w:r>
      <w:r w:rsidRPr="00FF5EAD">
        <w:rPr>
          <w:rFonts w:ascii="宋体" w:eastAsia="宋体" w:hAnsi="宋体" w:cs="宋体"/>
          <w:kern w:val="0"/>
          <w:sz w:val="27"/>
          <w:szCs w:val="27"/>
        </w:rPr>
        <w:br/>
        <w:t>这样处理业务逻辑时，我们就可以针对BO去处理。</w:t>
      </w:r>
    </w:p>
    <w:p w:rsidR="00FF5EAD" w:rsidRPr="00FF5EAD" w:rsidRDefault="00FF5EAD" w:rsidP="00FF5EAD">
      <w:pPr>
        <w:widowControl/>
        <w:jc w:val="left"/>
        <w:rPr>
          <w:rFonts w:ascii="宋体" w:eastAsia="宋体" w:hAnsi="宋体" w:cs="宋体"/>
          <w:kern w:val="0"/>
          <w:sz w:val="24"/>
          <w:szCs w:val="24"/>
        </w:rPr>
      </w:pPr>
      <w:r w:rsidRPr="00FF5EAD">
        <w:rPr>
          <w:rFonts w:ascii="宋体" w:eastAsia="宋体" w:hAnsi="宋体" w:cs="宋体"/>
          <w:kern w:val="0"/>
          <w:sz w:val="24"/>
          <w:szCs w:val="24"/>
        </w:rPr>
        <w:pict>
          <v:rect id="_x0000_i1026" style="width:0;height:1.5pt" o:hralign="center" o:hrstd="t" o:hr="t" fillcolor="gray" stroked="f"/>
        </w:pict>
      </w:r>
    </w:p>
    <w:p w:rsidR="00FF5EAD" w:rsidRPr="00FF5EAD" w:rsidRDefault="00FF5EAD" w:rsidP="00FF5EAD">
      <w:pPr>
        <w:widowControl/>
        <w:spacing w:before="100" w:beforeAutospacing="1" w:after="100" w:afterAutospacing="1"/>
        <w:jc w:val="left"/>
        <w:rPr>
          <w:rFonts w:ascii="宋体" w:eastAsia="宋体" w:hAnsi="宋体" w:cs="宋体"/>
          <w:kern w:val="0"/>
          <w:sz w:val="24"/>
          <w:szCs w:val="24"/>
        </w:rPr>
      </w:pPr>
      <w:r w:rsidRPr="00FF5EAD">
        <w:rPr>
          <w:rFonts w:ascii="宋体" w:eastAsia="宋体" w:hAnsi="宋体" w:cs="宋体"/>
          <w:kern w:val="0"/>
          <w:sz w:val="24"/>
          <w:szCs w:val="24"/>
        </w:rPr>
        <w:br/>
        <w:t>VO ：</w:t>
      </w:r>
      <w:r w:rsidRPr="00FF5EAD">
        <w:rPr>
          <w:rFonts w:ascii="宋体" w:eastAsia="宋体" w:hAnsi="宋体" w:cs="宋体"/>
          <w:kern w:val="0"/>
          <w:sz w:val="24"/>
          <w:szCs w:val="24"/>
        </w:rPr>
        <w:br/>
        <w:t>value object</w:t>
      </w:r>
      <w:r w:rsidRPr="00FF5EAD">
        <w:rPr>
          <w:rFonts w:ascii="宋体" w:eastAsia="宋体" w:hAnsi="宋体" w:cs="宋体"/>
          <w:kern w:val="0"/>
          <w:sz w:val="24"/>
          <w:szCs w:val="24"/>
          <w:highlight w:val="green"/>
        </w:rPr>
        <w:t>值对象</w:t>
      </w:r>
      <w:r w:rsidRPr="00FF5EAD">
        <w:rPr>
          <w:rFonts w:ascii="宋体" w:eastAsia="宋体" w:hAnsi="宋体" w:cs="宋体"/>
          <w:kern w:val="0"/>
          <w:sz w:val="24"/>
          <w:szCs w:val="24"/>
        </w:rPr>
        <w:br/>
        <w:t>ViewObject</w:t>
      </w:r>
      <w:r w:rsidRPr="00FF5EAD">
        <w:rPr>
          <w:rFonts w:ascii="宋体" w:eastAsia="宋体" w:hAnsi="宋体" w:cs="宋体"/>
          <w:kern w:val="0"/>
          <w:sz w:val="24"/>
          <w:szCs w:val="24"/>
          <w:highlight w:val="green"/>
        </w:rPr>
        <w:t>表现层对象</w:t>
      </w:r>
      <w:r w:rsidRPr="00FF5EAD">
        <w:rPr>
          <w:rFonts w:ascii="宋体" w:eastAsia="宋体" w:hAnsi="宋体" w:cs="宋体"/>
          <w:kern w:val="0"/>
          <w:sz w:val="24"/>
          <w:szCs w:val="24"/>
        </w:rPr>
        <w:br/>
      </w:r>
      <w:r w:rsidRPr="00FF5EAD">
        <w:rPr>
          <w:rFonts w:ascii="宋体" w:eastAsia="宋体" w:hAnsi="宋体" w:cs="宋体"/>
          <w:kern w:val="0"/>
          <w:sz w:val="24"/>
          <w:szCs w:val="24"/>
        </w:rPr>
        <w:br/>
      </w:r>
      <w:r w:rsidRPr="00FF5EAD">
        <w:rPr>
          <w:rFonts w:ascii="宋体" w:eastAsia="宋体" w:hAnsi="宋体" w:cs="宋体"/>
          <w:kern w:val="0"/>
          <w:sz w:val="24"/>
          <w:szCs w:val="24"/>
          <w:highlight w:val="green"/>
        </w:rPr>
        <w:t>主要对应界面显示的数据对象</w:t>
      </w:r>
      <w:r w:rsidRPr="00FF5EAD">
        <w:rPr>
          <w:rFonts w:ascii="宋体" w:eastAsia="宋体" w:hAnsi="宋体" w:cs="宋体"/>
          <w:kern w:val="0"/>
          <w:sz w:val="24"/>
          <w:szCs w:val="24"/>
        </w:rPr>
        <w:t>。对于一个WEB页面，或者SWT、SWING的一个界面，</w:t>
      </w:r>
      <w:r w:rsidRPr="00FF5EAD">
        <w:rPr>
          <w:rFonts w:ascii="宋体" w:eastAsia="宋体" w:hAnsi="宋体" w:cs="宋体"/>
          <w:kern w:val="0"/>
          <w:sz w:val="24"/>
          <w:szCs w:val="24"/>
          <w:highlight w:val="green"/>
        </w:rPr>
        <w:t>用一个VO对象对应整个界面的值</w:t>
      </w:r>
      <w:r w:rsidRPr="00FF5EAD">
        <w:rPr>
          <w:rFonts w:ascii="宋体" w:eastAsia="宋体" w:hAnsi="宋体" w:cs="宋体"/>
          <w:kern w:val="0"/>
          <w:sz w:val="24"/>
          <w:szCs w:val="24"/>
        </w:rPr>
        <w:t>。</w:t>
      </w:r>
    </w:p>
    <w:p w:rsidR="00FF5EAD" w:rsidRPr="00FF5EAD" w:rsidRDefault="00FF5EAD" w:rsidP="00FF5EAD">
      <w:pPr>
        <w:widowControl/>
        <w:jc w:val="left"/>
        <w:rPr>
          <w:rFonts w:ascii="宋体" w:eastAsia="宋体" w:hAnsi="宋体" w:cs="宋体"/>
          <w:kern w:val="0"/>
          <w:sz w:val="24"/>
          <w:szCs w:val="24"/>
        </w:rPr>
      </w:pPr>
      <w:r w:rsidRPr="00FF5EAD">
        <w:rPr>
          <w:rFonts w:ascii="宋体" w:eastAsia="宋体" w:hAnsi="宋体" w:cs="宋体"/>
          <w:kern w:val="0"/>
          <w:sz w:val="24"/>
          <w:szCs w:val="24"/>
        </w:rPr>
        <w:pict>
          <v:rect id="_x0000_i1027" style="width:0;height:1.5pt" o:hralign="center" o:hrstd="t" o:hr="t" fillcolor="gray" stroked="f"/>
        </w:pict>
      </w:r>
    </w:p>
    <w:p w:rsidR="00FF5EAD" w:rsidRPr="00FF5EAD" w:rsidRDefault="00FF5EAD" w:rsidP="00FF5EAD">
      <w:pPr>
        <w:widowControl/>
        <w:spacing w:before="100" w:beforeAutospacing="1" w:after="100" w:afterAutospacing="1"/>
        <w:jc w:val="left"/>
        <w:rPr>
          <w:rFonts w:ascii="宋体" w:eastAsia="宋体" w:hAnsi="宋体" w:cs="宋体"/>
          <w:kern w:val="0"/>
          <w:sz w:val="24"/>
          <w:szCs w:val="24"/>
        </w:rPr>
      </w:pPr>
      <w:r w:rsidRPr="00FF5EAD">
        <w:rPr>
          <w:rFonts w:ascii="宋体" w:eastAsia="宋体" w:hAnsi="宋体" w:cs="宋体"/>
          <w:kern w:val="0"/>
          <w:sz w:val="24"/>
          <w:szCs w:val="24"/>
        </w:rPr>
        <w:br/>
      </w:r>
      <w:r w:rsidRPr="00FF5EAD">
        <w:rPr>
          <w:rFonts w:ascii="宋体" w:eastAsia="宋体" w:hAnsi="宋体" w:cs="宋体"/>
          <w:kern w:val="0"/>
          <w:sz w:val="24"/>
          <w:szCs w:val="24"/>
          <w:highlight w:val="green"/>
        </w:rPr>
        <w:t>DTO</w:t>
      </w:r>
      <w:r w:rsidRPr="00FF5EAD">
        <w:rPr>
          <w:rFonts w:ascii="宋体" w:eastAsia="宋体" w:hAnsi="宋体" w:cs="宋体"/>
          <w:kern w:val="0"/>
          <w:sz w:val="24"/>
          <w:szCs w:val="24"/>
        </w:rPr>
        <w:t xml:space="preserve"> ：</w:t>
      </w:r>
      <w:r w:rsidRPr="00FF5EAD">
        <w:rPr>
          <w:rFonts w:ascii="宋体" w:eastAsia="宋体" w:hAnsi="宋体" w:cs="宋体"/>
          <w:kern w:val="0"/>
          <w:sz w:val="24"/>
          <w:szCs w:val="24"/>
        </w:rPr>
        <w:br/>
        <w:t>Data Transfer Object</w:t>
      </w:r>
      <w:r w:rsidRPr="00FF5EAD">
        <w:rPr>
          <w:rFonts w:ascii="宋体" w:eastAsia="宋体" w:hAnsi="宋体" w:cs="宋体"/>
          <w:kern w:val="0"/>
          <w:sz w:val="24"/>
          <w:szCs w:val="24"/>
          <w:highlight w:val="green"/>
        </w:rPr>
        <w:t>数据传输对象</w:t>
      </w:r>
      <w:r w:rsidRPr="00FF5EAD">
        <w:rPr>
          <w:rFonts w:ascii="宋体" w:eastAsia="宋体" w:hAnsi="宋体" w:cs="宋体"/>
          <w:kern w:val="0"/>
          <w:sz w:val="24"/>
          <w:szCs w:val="24"/>
        </w:rPr>
        <w:br/>
        <w:t>主要</w:t>
      </w:r>
      <w:r w:rsidRPr="00FF5EAD">
        <w:rPr>
          <w:rFonts w:ascii="宋体" w:eastAsia="宋体" w:hAnsi="宋体" w:cs="宋体"/>
          <w:kern w:val="0"/>
          <w:sz w:val="24"/>
          <w:szCs w:val="24"/>
          <w:highlight w:val="green"/>
        </w:rPr>
        <w:t>用于远程调用等需要大量传输对象的地方</w:t>
      </w:r>
      <w:r w:rsidRPr="00FF5EAD">
        <w:rPr>
          <w:rFonts w:ascii="宋体" w:eastAsia="宋体" w:hAnsi="宋体" w:cs="宋体"/>
          <w:kern w:val="0"/>
          <w:sz w:val="24"/>
          <w:szCs w:val="24"/>
        </w:rPr>
        <w:t>。</w:t>
      </w:r>
      <w:r w:rsidRPr="00FF5EAD">
        <w:rPr>
          <w:rFonts w:ascii="宋体" w:eastAsia="宋体" w:hAnsi="宋体" w:cs="宋体"/>
          <w:kern w:val="0"/>
          <w:sz w:val="24"/>
          <w:szCs w:val="24"/>
        </w:rPr>
        <w:br/>
        <w:t>比如我们一张表有100个字段，那么对应的PO就有100个属性。</w:t>
      </w:r>
      <w:r w:rsidRPr="00FF5EAD">
        <w:rPr>
          <w:rFonts w:ascii="宋体" w:eastAsia="宋体" w:hAnsi="宋体" w:cs="宋体"/>
          <w:kern w:val="0"/>
          <w:sz w:val="24"/>
          <w:szCs w:val="24"/>
        </w:rPr>
        <w:br/>
        <w:t>但是我们界面上只要显示10个字段，</w:t>
      </w:r>
      <w:r w:rsidRPr="00FF5EAD">
        <w:rPr>
          <w:rFonts w:ascii="宋体" w:eastAsia="宋体" w:hAnsi="宋体" w:cs="宋体"/>
          <w:kern w:val="0"/>
          <w:sz w:val="24"/>
          <w:szCs w:val="24"/>
        </w:rPr>
        <w:br/>
        <w:t>客户端用WEB service来获取数据，没有必要把整个PO对象传递到客户端，</w:t>
      </w:r>
      <w:r w:rsidRPr="00FF5EAD">
        <w:rPr>
          <w:rFonts w:ascii="宋体" w:eastAsia="宋体" w:hAnsi="宋体" w:cs="宋体"/>
          <w:kern w:val="0"/>
          <w:sz w:val="24"/>
          <w:szCs w:val="24"/>
        </w:rPr>
        <w:br/>
        <w:t>这时我们就可以用只有这10个属性的DTO来传递结果到客户端，这样也不会暴露服务端表结构.到达客户端以后，如果用这个对象来对应界面显示，那此时它的身份就转为VO</w:t>
      </w:r>
    </w:p>
    <w:p w:rsidR="00FF5EAD" w:rsidRPr="00FF5EAD" w:rsidRDefault="00FF5EAD" w:rsidP="00FF5EAD">
      <w:pPr>
        <w:widowControl/>
        <w:jc w:val="left"/>
        <w:rPr>
          <w:rFonts w:ascii="宋体" w:eastAsia="宋体" w:hAnsi="宋体" w:cs="宋体"/>
          <w:kern w:val="0"/>
          <w:sz w:val="24"/>
          <w:szCs w:val="24"/>
        </w:rPr>
      </w:pPr>
      <w:r w:rsidRPr="00FF5EAD">
        <w:rPr>
          <w:rFonts w:ascii="宋体" w:eastAsia="宋体" w:hAnsi="宋体" w:cs="宋体"/>
          <w:kern w:val="0"/>
          <w:sz w:val="24"/>
          <w:szCs w:val="24"/>
        </w:rPr>
        <w:pict>
          <v:rect id="_x0000_i1028" style="width:0;height:1.5pt" o:hralign="center" o:hrstd="t" o:hr="t" fillcolor="gray" stroked="f"/>
        </w:pict>
      </w:r>
    </w:p>
    <w:p w:rsidR="00FF5EAD" w:rsidRPr="00FF5EAD" w:rsidRDefault="00FF5EAD" w:rsidP="00FF5EAD">
      <w:pPr>
        <w:widowControl/>
        <w:spacing w:before="100" w:beforeAutospacing="1" w:after="100" w:afterAutospacing="1"/>
        <w:jc w:val="left"/>
        <w:rPr>
          <w:rFonts w:ascii="宋体" w:eastAsia="宋体" w:hAnsi="宋体" w:cs="宋体"/>
          <w:kern w:val="0"/>
          <w:sz w:val="24"/>
          <w:szCs w:val="24"/>
        </w:rPr>
      </w:pPr>
      <w:r w:rsidRPr="00FF5EAD">
        <w:rPr>
          <w:rFonts w:ascii="宋体" w:eastAsia="宋体" w:hAnsi="宋体" w:cs="宋体"/>
          <w:kern w:val="0"/>
          <w:sz w:val="24"/>
          <w:szCs w:val="24"/>
        </w:rPr>
        <w:br/>
      </w:r>
      <w:r w:rsidRPr="00FF5EAD">
        <w:rPr>
          <w:rFonts w:ascii="宋体" w:eastAsia="宋体" w:hAnsi="宋体" w:cs="宋体"/>
          <w:kern w:val="0"/>
          <w:sz w:val="24"/>
          <w:szCs w:val="24"/>
          <w:highlight w:val="green"/>
        </w:rPr>
        <w:t>POJO</w:t>
      </w:r>
      <w:r w:rsidRPr="00FF5EAD">
        <w:rPr>
          <w:rFonts w:ascii="宋体" w:eastAsia="宋体" w:hAnsi="宋体" w:cs="宋体"/>
          <w:kern w:val="0"/>
          <w:sz w:val="24"/>
          <w:szCs w:val="24"/>
        </w:rPr>
        <w:t xml:space="preserve"> ：</w:t>
      </w:r>
      <w:r w:rsidRPr="00FF5EAD">
        <w:rPr>
          <w:rFonts w:ascii="宋体" w:eastAsia="宋体" w:hAnsi="宋体" w:cs="宋体"/>
          <w:kern w:val="0"/>
          <w:sz w:val="24"/>
          <w:szCs w:val="24"/>
        </w:rPr>
        <w:br/>
      </w:r>
      <w:r w:rsidRPr="00FF5EAD">
        <w:rPr>
          <w:rFonts w:ascii="宋体" w:eastAsia="宋体" w:hAnsi="宋体" w:cs="宋体"/>
          <w:color w:val="333333"/>
          <w:kern w:val="0"/>
          <w:sz w:val="24"/>
          <w:szCs w:val="24"/>
        </w:rPr>
        <w:t xml:space="preserve">plain ordinary java object </w:t>
      </w:r>
      <w:r w:rsidRPr="00FF5EAD">
        <w:rPr>
          <w:rFonts w:ascii="宋体" w:eastAsia="宋体" w:hAnsi="宋体" w:cs="宋体"/>
          <w:color w:val="333333"/>
          <w:kern w:val="0"/>
          <w:sz w:val="24"/>
          <w:szCs w:val="24"/>
          <w:highlight w:val="green"/>
        </w:rPr>
        <w:t>简单java对象</w:t>
      </w:r>
      <w:r w:rsidRPr="00FF5EAD">
        <w:rPr>
          <w:rFonts w:ascii="宋体" w:eastAsia="宋体" w:hAnsi="宋体" w:cs="宋体"/>
          <w:color w:val="333333"/>
          <w:kern w:val="0"/>
          <w:sz w:val="24"/>
          <w:szCs w:val="24"/>
        </w:rPr>
        <w:br/>
      </w:r>
      <w:r w:rsidRPr="00FF5EAD">
        <w:rPr>
          <w:rFonts w:ascii="宋体" w:eastAsia="宋体" w:hAnsi="宋体" w:cs="宋体"/>
          <w:kern w:val="0"/>
          <w:sz w:val="24"/>
          <w:szCs w:val="24"/>
        </w:rPr>
        <w:t>个人感觉POJO是最常见最多变的对象，</w:t>
      </w:r>
      <w:r w:rsidRPr="00FF5EAD">
        <w:rPr>
          <w:rFonts w:ascii="宋体" w:eastAsia="宋体" w:hAnsi="宋体" w:cs="宋体"/>
          <w:kern w:val="0"/>
          <w:sz w:val="24"/>
          <w:szCs w:val="24"/>
          <w:highlight w:val="green"/>
        </w:rPr>
        <w:t>是一个中间对象</w:t>
      </w:r>
      <w:r w:rsidRPr="00FF5EAD">
        <w:rPr>
          <w:rFonts w:ascii="宋体" w:eastAsia="宋体" w:hAnsi="宋体" w:cs="宋体"/>
          <w:kern w:val="0"/>
          <w:sz w:val="24"/>
          <w:szCs w:val="24"/>
        </w:rPr>
        <w:t>，也是我们最常打交道的对象。</w:t>
      </w:r>
      <w:r w:rsidRPr="00FF5EAD">
        <w:rPr>
          <w:rFonts w:ascii="宋体" w:eastAsia="宋体" w:hAnsi="宋体" w:cs="宋体"/>
          <w:kern w:val="0"/>
          <w:sz w:val="24"/>
          <w:szCs w:val="24"/>
        </w:rPr>
        <w:br/>
      </w:r>
      <w:r w:rsidRPr="00FF5EAD">
        <w:rPr>
          <w:rFonts w:ascii="宋体" w:eastAsia="宋体" w:hAnsi="宋体" w:cs="宋体"/>
          <w:kern w:val="0"/>
          <w:sz w:val="24"/>
          <w:szCs w:val="24"/>
        </w:rPr>
        <w:br/>
      </w:r>
      <w:r w:rsidRPr="00FF5EAD">
        <w:rPr>
          <w:rFonts w:ascii="宋体" w:eastAsia="宋体" w:hAnsi="宋体" w:cs="宋体"/>
          <w:kern w:val="0"/>
          <w:sz w:val="24"/>
          <w:szCs w:val="24"/>
          <w:highlight w:val="green"/>
        </w:rPr>
        <w:t>一个POJO持久化以后就是PO</w:t>
      </w:r>
      <w:r w:rsidRPr="00FF5EAD">
        <w:rPr>
          <w:rFonts w:ascii="宋体" w:eastAsia="宋体" w:hAnsi="宋体" w:cs="宋体"/>
          <w:kern w:val="0"/>
          <w:sz w:val="24"/>
          <w:szCs w:val="24"/>
        </w:rPr>
        <w:br/>
      </w:r>
      <w:r w:rsidRPr="00FF5EAD">
        <w:rPr>
          <w:rFonts w:ascii="宋体" w:eastAsia="宋体" w:hAnsi="宋体" w:cs="宋体"/>
          <w:kern w:val="0"/>
          <w:sz w:val="24"/>
          <w:szCs w:val="24"/>
          <w:highlight w:val="green"/>
        </w:rPr>
        <w:t>直接用它传递、传递过程中就是DTO</w:t>
      </w:r>
      <w:r w:rsidRPr="00FF5EAD">
        <w:rPr>
          <w:rFonts w:ascii="宋体" w:eastAsia="宋体" w:hAnsi="宋体" w:cs="宋体"/>
          <w:kern w:val="0"/>
          <w:sz w:val="24"/>
          <w:szCs w:val="24"/>
        </w:rPr>
        <w:br/>
      </w:r>
      <w:r w:rsidRPr="00FF5EAD">
        <w:rPr>
          <w:rFonts w:ascii="宋体" w:eastAsia="宋体" w:hAnsi="宋体" w:cs="宋体"/>
          <w:kern w:val="0"/>
          <w:sz w:val="24"/>
          <w:szCs w:val="24"/>
          <w:highlight w:val="green"/>
        </w:rPr>
        <w:t>直接用来对应表示层就是VO</w:t>
      </w:r>
    </w:p>
    <w:p w:rsidR="00FF5EAD" w:rsidRPr="00FF5EAD" w:rsidRDefault="00FF5EAD" w:rsidP="00FF5EAD">
      <w:pPr>
        <w:widowControl/>
        <w:jc w:val="left"/>
        <w:rPr>
          <w:rFonts w:ascii="宋体" w:eastAsia="宋体" w:hAnsi="宋体" w:cs="宋体"/>
          <w:kern w:val="0"/>
          <w:sz w:val="24"/>
          <w:szCs w:val="24"/>
        </w:rPr>
      </w:pPr>
      <w:r w:rsidRPr="00FF5EAD">
        <w:rPr>
          <w:rFonts w:ascii="宋体" w:eastAsia="宋体" w:hAnsi="宋体" w:cs="宋体"/>
          <w:kern w:val="0"/>
          <w:sz w:val="24"/>
          <w:szCs w:val="24"/>
        </w:rPr>
        <w:pict>
          <v:rect id="_x0000_i1029" style="width:0;height:1.5pt" o:hralign="center" o:hrstd="t" o:hr="t" fillcolor="gray" stroked="f"/>
        </w:pict>
      </w:r>
    </w:p>
    <w:p w:rsidR="00FF5EAD" w:rsidRPr="00FF5EAD" w:rsidRDefault="00FF5EAD" w:rsidP="00FF5EAD">
      <w:pPr>
        <w:widowControl/>
        <w:spacing w:before="100" w:beforeAutospacing="1" w:after="100" w:afterAutospacing="1"/>
        <w:jc w:val="left"/>
        <w:rPr>
          <w:rFonts w:ascii="宋体" w:eastAsia="宋体" w:hAnsi="宋体" w:cs="宋体"/>
          <w:kern w:val="0"/>
          <w:sz w:val="24"/>
          <w:szCs w:val="24"/>
        </w:rPr>
      </w:pPr>
      <w:r w:rsidRPr="00FF5EAD">
        <w:rPr>
          <w:rFonts w:ascii="宋体" w:eastAsia="宋体" w:hAnsi="宋体" w:cs="宋体"/>
          <w:kern w:val="0"/>
          <w:sz w:val="24"/>
          <w:szCs w:val="24"/>
          <w:highlight w:val="green"/>
        </w:rPr>
        <w:t>DAO</w:t>
      </w:r>
      <w:r w:rsidRPr="00FF5EAD">
        <w:rPr>
          <w:rFonts w:ascii="宋体" w:eastAsia="宋体" w:hAnsi="宋体" w:cs="宋体"/>
          <w:kern w:val="0"/>
          <w:sz w:val="24"/>
          <w:szCs w:val="24"/>
        </w:rPr>
        <w:t>：</w:t>
      </w:r>
      <w:r w:rsidRPr="00FF5EAD">
        <w:rPr>
          <w:rFonts w:ascii="宋体" w:eastAsia="宋体" w:hAnsi="宋体" w:cs="宋体"/>
          <w:kern w:val="0"/>
          <w:sz w:val="24"/>
          <w:szCs w:val="24"/>
        </w:rPr>
        <w:br/>
        <w:t>data access object</w:t>
      </w:r>
      <w:r w:rsidRPr="00FF5EAD">
        <w:rPr>
          <w:rFonts w:ascii="宋体" w:eastAsia="宋体" w:hAnsi="宋体" w:cs="宋体"/>
          <w:kern w:val="0"/>
          <w:sz w:val="24"/>
          <w:szCs w:val="24"/>
          <w:highlight w:val="green"/>
        </w:rPr>
        <w:t>数据访问对象</w:t>
      </w:r>
      <w:r w:rsidRPr="00FF5EAD">
        <w:rPr>
          <w:rFonts w:ascii="宋体" w:eastAsia="宋体" w:hAnsi="宋体" w:cs="宋体"/>
          <w:kern w:val="0"/>
          <w:sz w:val="24"/>
          <w:szCs w:val="24"/>
        </w:rPr>
        <w:br/>
        <w:t>这个大家最熟悉，和上面几个O区别最大，</w:t>
      </w:r>
      <w:r w:rsidRPr="00FF5EAD">
        <w:rPr>
          <w:rFonts w:ascii="宋体" w:eastAsia="宋体" w:hAnsi="宋体" w:cs="宋体"/>
          <w:kern w:val="0"/>
          <w:sz w:val="24"/>
          <w:szCs w:val="24"/>
          <w:highlight w:val="green"/>
        </w:rPr>
        <w:t>基本没有互相转化的可能性和必要</w:t>
      </w:r>
      <w:r w:rsidRPr="00FF5EAD">
        <w:rPr>
          <w:rFonts w:ascii="宋体" w:eastAsia="宋体" w:hAnsi="宋体" w:cs="宋体"/>
          <w:kern w:val="0"/>
          <w:sz w:val="24"/>
          <w:szCs w:val="24"/>
        </w:rPr>
        <w:t>.</w:t>
      </w:r>
      <w:r w:rsidRPr="00FF5EAD">
        <w:rPr>
          <w:rFonts w:ascii="宋体" w:eastAsia="宋体" w:hAnsi="宋体" w:cs="宋体"/>
          <w:kern w:val="0"/>
          <w:sz w:val="24"/>
          <w:szCs w:val="24"/>
        </w:rPr>
        <w:br/>
      </w:r>
      <w:r w:rsidRPr="00FF5EAD">
        <w:rPr>
          <w:rFonts w:ascii="宋体" w:eastAsia="宋体" w:hAnsi="宋体" w:cs="宋体"/>
          <w:kern w:val="0"/>
          <w:sz w:val="24"/>
          <w:szCs w:val="24"/>
          <w:highlight w:val="green"/>
        </w:rPr>
        <w:t>主要用来封装对数据库的访问</w:t>
      </w:r>
      <w:r w:rsidRPr="00FF5EAD">
        <w:rPr>
          <w:rFonts w:ascii="宋体" w:eastAsia="宋体" w:hAnsi="宋体" w:cs="宋体"/>
          <w:kern w:val="0"/>
          <w:sz w:val="24"/>
          <w:szCs w:val="24"/>
        </w:rPr>
        <w:t>。</w:t>
      </w:r>
      <w:r w:rsidRPr="00FF5EAD">
        <w:rPr>
          <w:rFonts w:ascii="宋体" w:eastAsia="宋体" w:hAnsi="宋体" w:cs="宋体"/>
          <w:kern w:val="0"/>
          <w:sz w:val="24"/>
          <w:szCs w:val="24"/>
          <w:highlight w:val="green"/>
        </w:rPr>
        <w:t>通过它可以把POJO持久化为PO</w:t>
      </w:r>
      <w:r w:rsidRPr="00FF5EAD">
        <w:rPr>
          <w:rFonts w:ascii="宋体" w:eastAsia="宋体" w:hAnsi="宋体" w:cs="宋体"/>
          <w:kern w:val="0"/>
          <w:sz w:val="24"/>
          <w:szCs w:val="24"/>
        </w:rPr>
        <w:t>，</w:t>
      </w:r>
      <w:r w:rsidRPr="00FF5EAD">
        <w:rPr>
          <w:rFonts w:ascii="宋体" w:eastAsia="宋体" w:hAnsi="宋体" w:cs="宋体"/>
          <w:kern w:val="0"/>
          <w:sz w:val="24"/>
          <w:szCs w:val="24"/>
          <w:highlight w:val="green"/>
        </w:rPr>
        <w:t>用PO组装出来VO、DTO</w:t>
      </w:r>
      <w:r w:rsidRPr="00FF5EAD">
        <w:rPr>
          <w:rFonts w:ascii="宋体" w:eastAsia="宋体" w:hAnsi="宋体" w:cs="宋体"/>
          <w:kern w:val="0"/>
          <w:sz w:val="24"/>
          <w:szCs w:val="24"/>
        </w:rPr>
        <w:br/>
      </w:r>
      <w:r w:rsidRPr="00FF5EAD">
        <w:rPr>
          <w:rFonts w:ascii="宋体" w:eastAsia="宋体" w:hAnsi="宋体" w:cs="宋体"/>
          <w:kern w:val="0"/>
          <w:sz w:val="24"/>
          <w:szCs w:val="24"/>
        </w:rPr>
        <w:br/>
      </w:r>
      <w:r w:rsidRPr="00FF5EAD">
        <w:rPr>
          <w:rFonts w:ascii="宋体" w:eastAsia="宋体" w:hAnsi="宋体" w:cs="宋体"/>
          <w:kern w:val="0"/>
          <w:sz w:val="24"/>
          <w:szCs w:val="24"/>
        </w:rPr>
        <w:br/>
        <w:t>       总结下我认为一个对象究竟是什么O要看具体环境，在不同的层、不同的应用场合，对象的身份也不一样，而且对象身份的转化也是很自然的。就像你对老婆来说就是老公，对父母来说就是子女。设计这些概念的初衷不是为了唬人而是为了更好的理解和处理各种逻辑，让大家能更好的去用</w:t>
      </w:r>
      <w:r w:rsidRPr="00FF5EAD">
        <w:rPr>
          <w:rFonts w:ascii="宋体" w:eastAsia="宋体" w:hAnsi="宋体" w:cs="宋体"/>
          <w:color w:val="FF0000"/>
          <w:kern w:val="0"/>
          <w:sz w:val="24"/>
          <w:szCs w:val="24"/>
        </w:rPr>
        <w:t>面向对象</w:t>
      </w:r>
      <w:r w:rsidRPr="00FF5EAD">
        <w:rPr>
          <w:rFonts w:ascii="宋体" w:eastAsia="宋体" w:hAnsi="宋体" w:cs="宋体"/>
          <w:kern w:val="0"/>
          <w:sz w:val="24"/>
          <w:szCs w:val="24"/>
        </w:rPr>
        <w:t>的方式处理问题.</w:t>
      </w:r>
      <w:r w:rsidRPr="00FF5EAD">
        <w:rPr>
          <w:rFonts w:ascii="宋体" w:eastAsia="宋体" w:hAnsi="宋体" w:cs="宋体"/>
          <w:kern w:val="0"/>
          <w:sz w:val="24"/>
          <w:szCs w:val="24"/>
        </w:rPr>
        <w:br/>
      </w:r>
      <w:r w:rsidRPr="00FF5EAD">
        <w:rPr>
          <w:rFonts w:ascii="宋体" w:eastAsia="宋体" w:hAnsi="宋体" w:cs="宋体"/>
          <w:kern w:val="0"/>
          <w:sz w:val="24"/>
          <w:szCs w:val="24"/>
        </w:rPr>
        <w:br/>
        <w:t>       大家千万不要陷入过度设计，大可不必为了设计而设计一定要在代码中区分各个对象。一句话</w:t>
      </w:r>
      <w:r w:rsidRPr="00FF5EAD">
        <w:rPr>
          <w:rFonts w:ascii="宋体" w:eastAsia="宋体" w:hAnsi="宋体" w:cs="宋体"/>
          <w:kern w:val="0"/>
          <w:sz w:val="24"/>
          <w:szCs w:val="24"/>
          <w:highlight w:val="green"/>
        </w:rPr>
        <w:t>技术是为应用服务的</w:t>
      </w:r>
      <w:r w:rsidRPr="00FF5EAD">
        <w:rPr>
          <w:rFonts w:ascii="宋体" w:eastAsia="宋体" w:hAnsi="宋体" w:cs="宋体"/>
          <w:kern w:val="0"/>
          <w:sz w:val="24"/>
          <w:szCs w:val="24"/>
        </w:rPr>
        <w:t>。</w:t>
      </w:r>
      <w:r w:rsidRPr="00FF5EAD">
        <w:rPr>
          <w:rFonts w:ascii="宋体" w:eastAsia="宋体" w:hAnsi="宋体" w:cs="宋体"/>
          <w:kern w:val="0"/>
          <w:sz w:val="24"/>
          <w:szCs w:val="24"/>
        </w:rPr>
        <w:br/>
      </w:r>
      <w:r w:rsidRPr="00FF5EAD">
        <w:rPr>
          <w:rFonts w:ascii="宋体" w:eastAsia="宋体" w:hAnsi="宋体" w:cs="宋体"/>
          <w:kern w:val="0"/>
          <w:sz w:val="24"/>
          <w:szCs w:val="24"/>
        </w:rPr>
        <w:br/>
        <w:t>欢迎指正。</w:t>
      </w:r>
    </w:p>
    <w:p w:rsidR="00FF5EAD" w:rsidRDefault="00FF5EAD" w:rsidP="00140039">
      <w:pPr>
        <w:ind w:firstLine="330"/>
        <w:rPr>
          <w:rFonts w:hint="eastAsia"/>
        </w:rPr>
      </w:pPr>
      <w:r w:rsidRPr="00FF5EAD">
        <w:rPr>
          <w:noProof/>
          <w:highlight w:val="green"/>
        </w:rPr>
        <w:drawing>
          <wp:inline distT="0" distB="0" distL="0" distR="0">
            <wp:extent cx="5303520" cy="4572000"/>
            <wp:effectExtent l="19050" t="0" r="0" b="0"/>
            <wp:docPr id="15" name="图片 15" descr="snap20070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nap20070108.jpg"/>
                    <pic:cNvPicPr>
                      <a:picLocks noChangeAspect="1" noChangeArrowheads="1"/>
                    </pic:cNvPicPr>
                  </pic:nvPicPr>
                  <pic:blipFill>
                    <a:blip r:embed="rId9"/>
                    <a:srcRect/>
                    <a:stretch>
                      <a:fillRect/>
                    </a:stretch>
                  </pic:blipFill>
                  <pic:spPr bwMode="auto">
                    <a:xfrm>
                      <a:off x="0" y="0"/>
                      <a:ext cx="5303520" cy="4572000"/>
                    </a:xfrm>
                    <a:prstGeom prst="rect">
                      <a:avLst/>
                    </a:prstGeom>
                    <a:noFill/>
                    <a:ln w="9525">
                      <a:noFill/>
                      <a:miter lim="800000"/>
                      <a:headEnd/>
                      <a:tailEnd/>
                    </a:ln>
                  </pic:spPr>
                </pic:pic>
              </a:graphicData>
            </a:graphic>
          </wp:inline>
        </w:drawing>
      </w:r>
    </w:p>
    <w:p w:rsidR="00FF5EAD" w:rsidRDefault="00FF5EAD" w:rsidP="00140039">
      <w:pPr>
        <w:ind w:firstLine="330"/>
        <w:rPr>
          <w:rFonts w:hint="eastAsia"/>
        </w:rPr>
      </w:pPr>
    </w:p>
    <w:p w:rsidR="00FF5EAD" w:rsidRDefault="00FF5EAD" w:rsidP="00140039">
      <w:pPr>
        <w:ind w:firstLine="330"/>
        <w:rPr>
          <w:rFonts w:hint="eastAsia"/>
        </w:rPr>
      </w:pPr>
    </w:p>
    <w:p w:rsidR="00FF5EAD" w:rsidRDefault="00FF5EAD" w:rsidP="00140039">
      <w:pPr>
        <w:ind w:firstLine="330"/>
      </w:pPr>
    </w:p>
    <w:sectPr w:rsidR="00FF5EAD" w:rsidSect="008C5DE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40039"/>
    <w:rsid w:val="00140039"/>
    <w:rsid w:val="008C5DE1"/>
    <w:rsid w:val="00FF5E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DE1"/>
    <w:pPr>
      <w:widowControl w:val="0"/>
      <w:jc w:val="both"/>
    </w:pPr>
  </w:style>
  <w:style w:type="paragraph" w:styleId="1">
    <w:name w:val="heading 1"/>
    <w:basedOn w:val="a"/>
    <w:link w:val="1Char"/>
    <w:uiPriority w:val="9"/>
    <w:qFormat/>
    <w:rsid w:val="00140039"/>
    <w:pPr>
      <w:widowControl/>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1400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40039"/>
    <w:rPr>
      <w:rFonts w:ascii="宋体" w:eastAsia="宋体" w:hAnsi="宋体" w:cs="宋体"/>
      <w:b/>
      <w:bCs/>
      <w:kern w:val="36"/>
      <w:sz w:val="48"/>
      <w:szCs w:val="48"/>
    </w:rPr>
  </w:style>
  <w:style w:type="character" w:customStyle="1" w:styleId="2Char">
    <w:name w:val="标题 2 Char"/>
    <w:basedOn w:val="a0"/>
    <w:link w:val="2"/>
    <w:uiPriority w:val="9"/>
    <w:semiHidden/>
    <w:rsid w:val="00140039"/>
    <w:rPr>
      <w:rFonts w:asciiTheme="majorHAnsi" w:eastAsiaTheme="majorEastAsia" w:hAnsiTheme="majorHAnsi" w:cstheme="majorBidi"/>
      <w:b/>
      <w:bCs/>
      <w:sz w:val="32"/>
      <w:szCs w:val="32"/>
    </w:rPr>
  </w:style>
  <w:style w:type="character" w:styleId="a3">
    <w:name w:val="Hyperlink"/>
    <w:basedOn w:val="a0"/>
    <w:uiPriority w:val="99"/>
    <w:unhideWhenUsed/>
    <w:rsid w:val="00140039"/>
    <w:rPr>
      <w:color w:val="3366CC"/>
      <w:u w:val="single"/>
    </w:rPr>
  </w:style>
  <w:style w:type="paragraph" w:styleId="a4">
    <w:name w:val="Balloon Text"/>
    <w:basedOn w:val="a"/>
    <w:link w:val="Char"/>
    <w:uiPriority w:val="99"/>
    <w:semiHidden/>
    <w:unhideWhenUsed/>
    <w:rsid w:val="00140039"/>
    <w:rPr>
      <w:sz w:val="18"/>
      <w:szCs w:val="18"/>
    </w:rPr>
  </w:style>
  <w:style w:type="character" w:customStyle="1" w:styleId="Char">
    <w:name w:val="批注框文本 Char"/>
    <w:basedOn w:val="a0"/>
    <w:link w:val="a4"/>
    <w:uiPriority w:val="99"/>
    <w:semiHidden/>
    <w:rsid w:val="00140039"/>
    <w:rPr>
      <w:sz w:val="18"/>
      <w:szCs w:val="18"/>
    </w:rPr>
  </w:style>
  <w:style w:type="paragraph" w:styleId="10">
    <w:name w:val="toc 1"/>
    <w:basedOn w:val="a"/>
    <w:next w:val="a"/>
    <w:autoRedefine/>
    <w:uiPriority w:val="39"/>
    <w:unhideWhenUsed/>
    <w:rsid w:val="00140039"/>
  </w:style>
  <w:style w:type="paragraph" w:styleId="20">
    <w:name w:val="toc 2"/>
    <w:basedOn w:val="a"/>
    <w:next w:val="a"/>
    <w:autoRedefine/>
    <w:uiPriority w:val="39"/>
    <w:unhideWhenUsed/>
    <w:rsid w:val="00140039"/>
    <w:pPr>
      <w:ind w:leftChars="200" w:left="420"/>
    </w:pPr>
  </w:style>
  <w:style w:type="character" w:styleId="a5">
    <w:name w:val="FollowedHyperlink"/>
    <w:basedOn w:val="a0"/>
    <w:uiPriority w:val="99"/>
    <w:semiHidden/>
    <w:unhideWhenUsed/>
    <w:rsid w:val="00140039"/>
    <w:rPr>
      <w:color w:val="800080" w:themeColor="followedHyperlink"/>
      <w:u w:val="single"/>
    </w:rPr>
  </w:style>
  <w:style w:type="paragraph" w:styleId="a6">
    <w:name w:val="Normal (Web)"/>
    <w:basedOn w:val="a"/>
    <w:uiPriority w:val="99"/>
    <w:semiHidden/>
    <w:unhideWhenUsed/>
    <w:rsid w:val="00FF5EA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32081675">
      <w:bodyDiv w:val="1"/>
      <w:marLeft w:val="0"/>
      <w:marRight w:val="0"/>
      <w:marTop w:val="46"/>
      <w:marBottom w:val="46"/>
      <w:divBdr>
        <w:top w:val="none" w:sz="0" w:space="0" w:color="auto"/>
        <w:left w:val="none" w:sz="0" w:space="0" w:color="auto"/>
        <w:bottom w:val="none" w:sz="0" w:space="0" w:color="auto"/>
        <w:right w:val="none" w:sz="0" w:space="0" w:color="auto"/>
      </w:divBdr>
      <w:divsChild>
        <w:div w:id="1985161400">
          <w:marLeft w:val="461"/>
          <w:marRight w:val="0"/>
          <w:marTop w:val="0"/>
          <w:marBottom w:val="0"/>
          <w:divBdr>
            <w:top w:val="none" w:sz="0" w:space="0" w:color="auto"/>
            <w:left w:val="none" w:sz="0" w:space="0" w:color="auto"/>
            <w:bottom w:val="none" w:sz="0" w:space="0" w:color="auto"/>
            <w:right w:val="none" w:sz="0" w:space="0" w:color="auto"/>
          </w:divBdr>
        </w:div>
      </w:divsChild>
    </w:div>
    <w:div w:id="975069693">
      <w:bodyDiv w:val="1"/>
      <w:marLeft w:val="0"/>
      <w:marRight w:val="0"/>
      <w:marTop w:val="46"/>
      <w:marBottom w:val="46"/>
      <w:divBdr>
        <w:top w:val="none" w:sz="0" w:space="0" w:color="auto"/>
        <w:left w:val="none" w:sz="0" w:space="0" w:color="auto"/>
        <w:bottom w:val="none" w:sz="0" w:space="0" w:color="auto"/>
        <w:right w:val="none" w:sz="0" w:space="0" w:color="auto"/>
      </w:divBdr>
      <w:divsChild>
        <w:div w:id="2068604853">
          <w:marLeft w:val="461"/>
          <w:marRight w:val="0"/>
          <w:marTop w:val="0"/>
          <w:marBottom w:val="0"/>
          <w:divBdr>
            <w:top w:val="none" w:sz="0" w:space="0" w:color="auto"/>
            <w:left w:val="none" w:sz="0" w:space="0" w:color="auto"/>
            <w:bottom w:val="none" w:sz="0" w:space="0" w:color="auto"/>
            <w:right w:val="none" w:sz="0" w:space="0" w:color="auto"/>
          </w:divBdr>
        </w:div>
      </w:divsChild>
    </w:div>
    <w:div w:id="1282607902">
      <w:bodyDiv w:val="1"/>
      <w:marLeft w:val="0"/>
      <w:marRight w:val="0"/>
      <w:marTop w:val="0"/>
      <w:marBottom w:val="0"/>
      <w:divBdr>
        <w:top w:val="none" w:sz="0" w:space="0" w:color="auto"/>
        <w:left w:val="none" w:sz="0" w:space="0" w:color="auto"/>
        <w:bottom w:val="none" w:sz="0" w:space="0" w:color="auto"/>
        <w:right w:val="none" w:sz="0" w:space="0" w:color="auto"/>
      </w:divBdr>
      <w:divsChild>
        <w:div w:id="83039032">
          <w:marLeft w:val="0"/>
          <w:marRight w:val="0"/>
          <w:marTop w:val="0"/>
          <w:marBottom w:val="0"/>
          <w:divBdr>
            <w:top w:val="none" w:sz="0" w:space="0" w:color="auto"/>
            <w:left w:val="none" w:sz="0" w:space="0" w:color="auto"/>
            <w:bottom w:val="none" w:sz="0" w:space="0" w:color="auto"/>
            <w:right w:val="none" w:sz="0" w:space="0" w:color="auto"/>
          </w:divBdr>
          <w:divsChild>
            <w:div w:id="1729912712">
              <w:marLeft w:val="0"/>
              <w:marRight w:val="0"/>
              <w:marTop w:val="0"/>
              <w:marBottom w:val="0"/>
              <w:divBdr>
                <w:top w:val="none" w:sz="0" w:space="0" w:color="auto"/>
                <w:left w:val="none" w:sz="0" w:space="0" w:color="auto"/>
                <w:bottom w:val="none" w:sz="0" w:space="0" w:color="auto"/>
                <w:right w:val="none" w:sz="0" w:space="0" w:color="auto"/>
              </w:divBdr>
              <w:divsChild>
                <w:div w:id="163400075">
                  <w:marLeft w:val="0"/>
                  <w:marRight w:val="0"/>
                  <w:marTop w:val="0"/>
                  <w:marBottom w:val="0"/>
                  <w:divBdr>
                    <w:top w:val="none" w:sz="0" w:space="0" w:color="auto"/>
                    <w:left w:val="none" w:sz="0" w:space="0" w:color="auto"/>
                    <w:bottom w:val="none" w:sz="0" w:space="0" w:color="auto"/>
                    <w:right w:val="none" w:sz="0" w:space="0" w:color="auto"/>
                  </w:divBdr>
                  <w:divsChild>
                    <w:div w:id="1470853515">
                      <w:marLeft w:val="0"/>
                      <w:marRight w:val="0"/>
                      <w:marTop w:val="0"/>
                      <w:marBottom w:val="0"/>
                      <w:divBdr>
                        <w:top w:val="none" w:sz="0" w:space="0" w:color="auto"/>
                        <w:left w:val="none" w:sz="0" w:space="0" w:color="auto"/>
                        <w:bottom w:val="none" w:sz="0" w:space="0" w:color="auto"/>
                        <w:right w:val="none" w:sz="0" w:space="0" w:color="auto"/>
                      </w:divBdr>
                      <w:divsChild>
                        <w:div w:id="21319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302241">
      <w:bodyDiv w:val="1"/>
      <w:marLeft w:val="0"/>
      <w:marRight w:val="0"/>
      <w:marTop w:val="46"/>
      <w:marBottom w:val="46"/>
      <w:divBdr>
        <w:top w:val="none" w:sz="0" w:space="0" w:color="auto"/>
        <w:left w:val="none" w:sz="0" w:space="0" w:color="auto"/>
        <w:bottom w:val="none" w:sz="0" w:space="0" w:color="auto"/>
        <w:right w:val="none" w:sz="0" w:space="0" w:color="auto"/>
      </w:divBdr>
      <w:divsChild>
        <w:div w:id="1067610209">
          <w:marLeft w:val="230"/>
          <w:marRight w:val="0"/>
          <w:marTop w:val="0"/>
          <w:marBottom w:val="0"/>
          <w:divBdr>
            <w:top w:val="none" w:sz="0" w:space="0" w:color="auto"/>
            <w:left w:val="none" w:sz="0" w:space="0" w:color="auto"/>
            <w:bottom w:val="none" w:sz="0" w:space="0" w:color="auto"/>
            <w:right w:val="none" w:sz="0" w:space="0" w:color="auto"/>
          </w:divBdr>
        </w:div>
      </w:divsChild>
    </w:div>
    <w:div w:id="1772318307">
      <w:bodyDiv w:val="1"/>
      <w:marLeft w:val="0"/>
      <w:marRight w:val="0"/>
      <w:marTop w:val="46"/>
      <w:marBottom w:val="46"/>
      <w:divBdr>
        <w:top w:val="none" w:sz="0" w:space="0" w:color="auto"/>
        <w:left w:val="none" w:sz="0" w:space="0" w:color="auto"/>
        <w:bottom w:val="none" w:sz="0" w:space="0" w:color="auto"/>
        <w:right w:val="none" w:sz="0" w:space="0" w:color="auto"/>
      </w:divBdr>
      <w:divsChild>
        <w:div w:id="1654220193">
          <w:marLeft w:val="461"/>
          <w:marRight w:val="0"/>
          <w:marTop w:val="0"/>
          <w:marBottom w:val="0"/>
          <w:divBdr>
            <w:top w:val="none" w:sz="0" w:space="0" w:color="auto"/>
            <w:left w:val="none" w:sz="0" w:space="0" w:color="auto"/>
            <w:bottom w:val="none" w:sz="0" w:space="0" w:color="auto"/>
            <w:right w:val="none" w:sz="0" w:space="0" w:color="auto"/>
          </w:divBdr>
        </w:div>
      </w:divsChild>
    </w:div>
    <w:div w:id="1939025968">
      <w:bodyDiv w:val="1"/>
      <w:marLeft w:val="0"/>
      <w:marRight w:val="0"/>
      <w:marTop w:val="46"/>
      <w:marBottom w:val="46"/>
      <w:divBdr>
        <w:top w:val="none" w:sz="0" w:space="0" w:color="auto"/>
        <w:left w:val="none" w:sz="0" w:space="0" w:color="auto"/>
        <w:bottom w:val="none" w:sz="0" w:space="0" w:color="auto"/>
        <w:right w:val="none" w:sz="0" w:space="0" w:color="auto"/>
      </w:divBdr>
      <w:divsChild>
        <w:div w:id="1236284806">
          <w:marLeft w:val="461"/>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imgsrc.baidu.com/baike/pic/item/9dc3cf58ae3b5e92800a18bc.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imgsrc.baidu.com/baike/pic/item/7d98931053392d15203f2e41.jpg" TargetMode="External"/><Relationship Id="rId10" Type="http://schemas.openxmlformats.org/officeDocument/2006/relationships/fontTable" Target="fontTable.xml"/><Relationship Id="rId4" Type="http://schemas.openxmlformats.org/officeDocument/2006/relationships/hyperlink" Target="http://baike.baidu.com/view/478349.htm?func=retitle" TargetMode="Externa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1323</Words>
  <Characters>7545</Characters>
  <Application>Microsoft Office Word</Application>
  <DocSecurity>0</DocSecurity>
  <Lines>62</Lines>
  <Paragraphs>17</Paragraphs>
  <ScaleCrop>false</ScaleCrop>
  <Company>DEEPIN</Company>
  <LinksUpToDate>false</LinksUpToDate>
  <CharactersWithSpaces>8851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2009-12-06T17:56:00Z</dcterms:created>
  <dcterms:modified xsi:type="dcterms:W3CDTF">2009-12-06T18:11:00Z</dcterms:modified>
</cp:coreProperties>
</file>