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64FC9" w14:textId="77777777" w:rsidR="00E84593" w:rsidRPr="00093D6A" w:rsidRDefault="00E84593" w:rsidP="00E84593">
      <w:pPr>
        <w:pStyle w:val="EndNoteBibliography"/>
        <w:spacing w:after="0" w:line="360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  <w:lang w:val="fr-FR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1F8BDD" w14:textId="77777777" w:rsidR="00E84593" w:rsidRPr="00093D6A" w:rsidRDefault="00E84593" w:rsidP="00E84593">
      <w:pPr>
        <w:pStyle w:val="EndNoteBibliography"/>
        <w:spacing w:after="0" w:line="360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  <w:lang w:val="fr-FR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60"/>
        <w:gridCol w:w="3193"/>
        <w:gridCol w:w="2019"/>
      </w:tblGrid>
      <w:tr w:rsidR="00E84593" w:rsidRPr="00093D6A" w14:paraId="271C9030" w14:textId="77777777" w:rsidTr="008F1AA2">
        <w:trPr>
          <w:trHeight w:val="288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1457FD2" w14:textId="77777777" w:rsidR="00E84593" w:rsidRDefault="00E84593" w:rsidP="008F1AA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</w:pPr>
            <w:r w:rsidRPr="005075D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 xml:space="preserve">Supplementary Table 3. </w:t>
            </w:r>
          </w:p>
          <w:p w14:paraId="3245495F" w14:textId="77777777" w:rsidR="00E84593" w:rsidRPr="005075D5" w:rsidRDefault="00E84593" w:rsidP="008F1A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5075D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 xml:space="preserve">Characteristics of patients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 xml:space="preserve">from the BIP study </w:t>
            </w:r>
            <w:r w:rsidRPr="005075D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 xml:space="preserve">analyzed by </w:t>
            </w:r>
            <w:proofErr w:type="spellStart"/>
            <w:r w:rsidRPr="005075D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mIHF</w:t>
            </w:r>
            <w:proofErr w:type="spellEnd"/>
          </w:p>
        </w:tc>
      </w:tr>
      <w:tr w:rsidR="00E84593" w:rsidRPr="007E0732" w14:paraId="3DD2FF32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D450A4" w14:textId="77777777" w:rsidR="00E84593" w:rsidRPr="003F0B83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3F0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 </w:t>
            </w:r>
          </w:p>
        </w:tc>
        <w:tc>
          <w:tcPr>
            <w:tcW w:w="17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2656D5" w14:textId="77777777" w:rsidR="00E84593" w:rsidRPr="003F0B83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3F0B8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 </w:t>
            </w:r>
          </w:p>
        </w:tc>
        <w:tc>
          <w:tcPr>
            <w:tcW w:w="11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DDE625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 (%)</w:t>
            </w:r>
          </w:p>
        </w:tc>
      </w:tr>
      <w:tr w:rsidR="00E84593" w:rsidRPr="007E0732" w14:paraId="6454A826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4EE43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Age</w:t>
            </w:r>
          </w:p>
        </w:tc>
        <w:tc>
          <w:tcPr>
            <w:tcW w:w="17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57D06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&lt;65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A0C3F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20 (40.0)</w:t>
            </w:r>
          </w:p>
        </w:tc>
      </w:tr>
      <w:tr w:rsidR="00E84593" w:rsidRPr="007E0732" w14:paraId="3AB53E90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C39CCA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7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62A2D6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&gt;65</w:t>
            </w:r>
          </w:p>
        </w:tc>
        <w:tc>
          <w:tcPr>
            <w:tcW w:w="11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0DC116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30 (60.0)</w:t>
            </w:r>
          </w:p>
        </w:tc>
      </w:tr>
      <w:tr w:rsidR="00E84593" w:rsidRPr="007E0732" w14:paraId="3F839D8F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DDE6C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Gender</w:t>
            </w:r>
            <w:proofErr w:type="spellEnd"/>
          </w:p>
        </w:tc>
        <w:tc>
          <w:tcPr>
            <w:tcW w:w="17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AB358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Male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F1633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14 (28.0)</w:t>
            </w:r>
          </w:p>
        </w:tc>
      </w:tr>
      <w:tr w:rsidR="00E84593" w:rsidRPr="007E0732" w14:paraId="6B63FA4F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405AAE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7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E395FC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Female</w:t>
            </w:r>
            <w:proofErr w:type="spellEnd"/>
          </w:p>
        </w:tc>
        <w:tc>
          <w:tcPr>
            <w:tcW w:w="11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FDB70B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36(72.0)</w:t>
            </w:r>
          </w:p>
        </w:tc>
      </w:tr>
      <w:tr w:rsidR="00E84593" w:rsidRPr="007E0732" w14:paraId="1C839797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69651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PS</w:t>
            </w:r>
          </w:p>
        </w:tc>
        <w:tc>
          <w:tcPr>
            <w:tcW w:w="17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197BD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0-1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7004F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37 (74.0)</w:t>
            </w:r>
          </w:p>
        </w:tc>
      </w:tr>
      <w:tr w:rsidR="00E84593" w:rsidRPr="007E0732" w14:paraId="0AE6CF7D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5B3ADE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7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EE4DA2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≥2</w:t>
            </w:r>
          </w:p>
        </w:tc>
        <w:tc>
          <w:tcPr>
            <w:tcW w:w="11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252AC5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13 (26.0)</w:t>
            </w:r>
          </w:p>
        </w:tc>
      </w:tr>
      <w:tr w:rsidR="00E84593" w:rsidRPr="007E0732" w14:paraId="658CF0F1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2B511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Previous</w:t>
            </w:r>
            <w:proofErr w:type="spellEnd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line of </w:t>
            </w: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treatment</w:t>
            </w:r>
            <w:proofErr w:type="spellEnd"/>
          </w:p>
        </w:tc>
        <w:tc>
          <w:tcPr>
            <w:tcW w:w="17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93208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1231D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38 (76.0)</w:t>
            </w:r>
          </w:p>
        </w:tc>
      </w:tr>
      <w:tr w:rsidR="00E84593" w:rsidRPr="007E0732" w14:paraId="33BF2E15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042C7C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7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2B7035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≥1</w:t>
            </w:r>
          </w:p>
        </w:tc>
        <w:tc>
          <w:tcPr>
            <w:tcW w:w="11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7C6F1C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12 (24.0)</w:t>
            </w:r>
          </w:p>
        </w:tc>
      </w:tr>
      <w:tr w:rsidR="00E84593" w:rsidRPr="007E0732" w14:paraId="2065B932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7BC36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PD-L1 </w:t>
            </w: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Status</w:t>
            </w:r>
            <w:proofErr w:type="spellEnd"/>
          </w:p>
        </w:tc>
        <w:tc>
          <w:tcPr>
            <w:tcW w:w="17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C42A0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Negative</w:t>
            </w:r>
            <w:proofErr w:type="spellEnd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(&lt;1%)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4DA40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20 (40.0)</w:t>
            </w:r>
          </w:p>
        </w:tc>
      </w:tr>
      <w:tr w:rsidR="00E84593" w:rsidRPr="007E0732" w14:paraId="31A4E355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E74DF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17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69AAF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Posi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</w:t>
            </w: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ive (≥1%)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8CEDE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29 (58.0)</w:t>
            </w:r>
          </w:p>
        </w:tc>
      </w:tr>
      <w:tr w:rsidR="00E84593" w:rsidRPr="007E0732" w14:paraId="1E9D8C40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B1EEB3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7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1F130E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NA</w:t>
            </w:r>
          </w:p>
        </w:tc>
        <w:tc>
          <w:tcPr>
            <w:tcW w:w="11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2AEB9C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 (2.0)</w:t>
            </w:r>
          </w:p>
        </w:tc>
      </w:tr>
      <w:tr w:rsidR="00E84593" w:rsidRPr="007E0732" w14:paraId="2C6D6F56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A3F28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Response</w:t>
            </w:r>
            <w:proofErr w:type="spellEnd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(RECIST)</w:t>
            </w:r>
          </w:p>
        </w:tc>
        <w:tc>
          <w:tcPr>
            <w:tcW w:w="17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F59516" w14:textId="77777777" w:rsidR="00E84593" w:rsidRPr="0080640D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640D">
              <w:rPr>
                <w:rFonts w:ascii="Arial" w:hAnsi="Arial" w:cs="Arial"/>
                <w:sz w:val="24"/>
                <w:szCs w:val="24"/>
              </w:rPr>
              <w:t>CR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651F44" w14:textId="77777777" w:rsidR="00E84593" w:rsidRPr="0080640D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640D">
              <w:rPr>
                <w:rFonts w:ascii="Arial" w:hAnsi="Arial" w:cs="Arial"/>
                <w:sz w:val="24"/>
                <w:szCs w:val="24"/>
              </w:rPr>
              <w:t>6 (12.0)</w:t>
            </w:r>
          </w:p>
        </w:tc>
      </w:tr>
      <w:tr w:rsidR="00E84593" w:rsidRPr="007E0732" w14:paraId="129D55BF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504FD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17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1AD5A71" w14:textId="77777777" w:rsidR="00E84593" w:rsidRPr="0080640D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640D">
              <w:rPr>
                <w:rFonts w:ascii="Arial" w:hAnsi="Arial" w:cs="Arial"/>
                <w:sz w:val="24"/>
                <w:szCs w:val="24"/>
              </w:rPr>
              <w:t>PR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27376B2" w14:textId="77777777" w:rsidR="00E84593" w:rsidRPr="0080640D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640D">
              <w:rPr>
                <w:rFonts w:ascii="Arial" w:hAnsi="Arial" w:cs="Arial"/>
                <w:sz w:val="24"/>
                <w:szCs w:val="24"/>
              </w:rPr>
              <w:t>19 (38.0)</w:t>
            </w:r>
          </w:p>
        </w:tc>
      </w:tr>
      <w:tr w:rsidR="00E84593" w:rsidRPr="007E0732" w14:paraId="751D8752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F3403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17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AB36B3" w14:textId="77777777" w:rsidR="00E84593" w:rsidRPr="0080640D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640D">
              <w:rPr>
                <w:rFonts w:ascii="Arial" w:hAnsi="Arial" w:cs="Arial"/>
                <w:sz w:val="24"/>
                <w:szCs w:val="24"/>
              </w:rPr>
              <w:t>SD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5E422E" w14:textId="77777777" w:rsidR="00E84593" w:rsidRPr="0080640D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640D">
              <w:rPr>
                <w:rFonts w:ascii="Arial" w:hAnsi="Arial" w:cs="Arial"/>
                <w:sz w:val="24"/>
                <w:szCs w:val="24"/>
              </w:rPr>
              <w:t>1 (2.0)</w:t>
            </w:r>
          </w:p>
        </w:tc>
      </w:tr>
      <w:tr w:rsidR="00E84593" w:rsidRPr="007E0732" w14:paraId="7EA0F7D0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DD3FDE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7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AE7E16B" w14:textId="77777777" w:rsidR="00E84593" w:rsidRPr="0080640D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640D">
              <w:rPr>
                <w:rFonts w:ascii="Arial" w:hAnsi="Arial" w:cs="Arial"/>
                <w:sz w:val="24"/>
                <w:szCs w:val="24"/>
              </w:rPr>
              <w:t>PD</w:t>
            </w:r>
          </w:p>
        </w:tc>
        <w:tc>
          <w:tcPr>
            <w:tcW w:w="11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CBFA170" w14:textId="77777777" w:rsidR="00E84593" w:rsidRPr="0080640D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640D">
              <w:rPr>
                <w:rFonts w:ascii="Arial" w:hAnsi="Arial" w:cs="Arial"/>
                <w:sz w:val="24"/>
                <w:szCs w:val="24"/>
              </w:rPr>
              <w:t>24 (48.0)</w:t>
            </w:r>
          </w:p>
        </w:tc>
      </w:tr>
      <w:tr w:rsidR="00E84593" w:rsidRPr="007E0732" w14:paraId="78F089B6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FD443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Benefi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</w:t>
            </w:r>
            <w:proofErr w:type="spellEnd"/>
          </w:p>
        </w:tc>
        <w:tc>
          <w:tcPr>
            <w:tcW w:w="17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EBED2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DCB</w:t>
            </w:r>
          </w:p>
        </w:tc>
        <w:tc>
          <w:tcPr>
            <w:tcW w:w="111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B45C6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25 (50.0)</w:t>
            </w:r>
          </w:p>
        </w:tc>
      </w:tr>
      <w:tr w:rsidR="00E84593" w:rsidRPr="007E0732" w14:paraId="28A78E6D" w14:textId="77777777" w:rsidTr="008F1AA2">
        <w:trPr>
          <w:trHeight w:val="288"/>
        </w:trPr>
        <w:tc>
          <w:tcPr>
            <w:tcW w:w="21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DFF3CB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7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988325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NDB</w:t>
            </w:r>
          </w:p>
        </w:tc>
        <w:tc>
          <w:tcPr>
            <w:tcW w:w="11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EBF875" w14:textId="77777777" w:rsidR="00E84593" w:rsidRPr="007E0732" w:rsidRDefault="00E84593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25 (50.0)</w:t>
            </w:r>
          </w:p>
        </w:tc>
      </w:tr>
    </w:tbl>
    <w:p w14:paraId="3F0FB0FB" w14:textId="77777777" w:rsidR="00E84593" w:rsidRDefault="00E84593" w:rsidP="00E84593">
      <w:pPr>
        <w:pStyle w:val="EndNoteBibliography"/>
        <w:spacing w:after="0" w:line="360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58056EAA" w14:textId="77777777" w:rsidR="00E84593" w:rsidRPr="007E0732" w:rsidRDefault="00E84593" w:rsidP="00E84593">
      <w:pPr>
        <w:pStyle w:val="EndNoteBibliography"/>
        <w:spacing w:after="0" w:line="360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7E073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Abbreviations: DCB: durable clinical benefit; NDB: non durable benefit; </w:t>
      </w:r>
      <w:r w:rsidRPr="008064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CR: complete response</w:t>
      </w:r>
      <w:r w:rsidRPr="007E073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; PD: progressive disease;</w:t>
      </w:r>
      <w:r w:rsidRPr="008064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PR: partial response ;</w:t>
      </w:r>
      <w:r w:rsidRPr="007E073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PS: performance status; SD: stable disease.</w:t>
      </w:r>
    </w:p>
    <w:p w14:paraId="39070365" w14:textId="77777777" w:rsidR="00E84593" w:rsidRPr="00E84593" w:rsidRDefault="00E84593">
      <w:pPr>
        <w:rPr>
          <w:lang w:val="en-US"/>
        </w:rPr>
      </w:pPr>
    </w:p>
    <w:sectPr w:rsidR="00444385" w:rsidRPr="00E845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93"/>
    <w:rsid w:val="00114305"/>
    <w:rsid w:val="00604FE1"/>
    <w:rsid w:val="008A11D4"/>
    <w:rsid w:val="00B9199F"/>
    <w:rsid w:val="00C73C8D"/>
    <w:rsid w:val="00E8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AB57F"/>
  <w15:chartTrackingRefBased/>
  <w15:docId w15:val="{F2727A08-1200-4F54-BE2E-DF0B61F80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59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E84593"/>
    <w:pPr>
      <w:spacing w:line="240" w:lineRule="auto"/>
    </w:pPr>
    <w:rPr>
      <w:rFonts w:ascii="Calibri" w:hAnsi="Calibri" w:cs="Calibri"/>
      <w:noProof/>
      <w:kern w:val="0"/>
      <w:lang w:val="en-US"/>
      <w14:ligatures w14:val="none"/>
    </w:rPr>
  </w:style>
  <w:style w:type="character" w:customStyle="1" w:styleId="EndNoteBibliographyChar">
    <w:name w:val="EndNote Bibliography Char"/>
    <w:basedOn w:val="Policepardfaut"/>
    <w:link w:val="EndNoteBibliography"/>
    <w:rsid w:val="00E84593"/>
    <w:rPr>
      <w:rFonts w:ascii="Calibri" w:hAnsi="Calibri" w:cs="Calibri"/>
      <w:noProof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italiano</dc:creator>
  <cp:keywords/>
  <dc:description/>
  <cp:lastModifiedBy>antoine italiano</cp:lastModifiedBy>
  <cp:revision>1</cp:revision>
  <dcterms:created xsi:type="dcterms:W3CDTF">2023-11-11T22:04:00Z</dcterms:created>
  <dcterms:modified xsi:type="dcterms:W3CDTF">2023-11-11T22:05:00Z</dcterms:modified>
</cp:coreProperties>
</file>