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3B3F" w14:textId="2FCFF61B" w:rsidR="003B3BF1" w:rsidRDefault="003B3BF1" w:rsidP="003B3BF1">
      <w:pPr>
        <w:rPr>
          <w:rFonts w:ascii="Times New Roman" w:hAnsi="Times New Roman" w:cs="Times New Roman"/>
          <w:b/>
          <w:sz w:val="24"/>
          <w:szCs w:val="24"/>
        </w:rPr>
      </w:pPr>
      <w:r w:rsidRPr="00484DDA">
        <w:rPr>
          <w:rFonts w:ascii="Times New Roman" w:hAnsi="Times New Roman" w:cs="Times New Roman"/>
          <w:b/>
          <w:sz w:val="24"/>
          <w:szCs w:val="24"/>
        </w:rPr>
        <w:t xml:space="preserve">Supplementary </w:t>
      </w:r>
      <w:r w:rsidR="00256FAD">
        <w:rPr>
          <w:rFonts w:ascii="Times New Roman" w:hAnsi="Times New Roman" w:cs="Times New Roman"/>
          <w:b/>
          <w:sz w:val="24"/>
          <w:szCs w:val="24"/>
        </w:rPr>
        <w:t>T</w:t>
      </w:r>
      <w:r w:rsidRPr="00484DDA">
        <w:rPr>
          <w:rFonts w:ascii="Times New Roman" w:hAnsi="Times New Roman" w:cs="Times New Roman"/>
          <w:b/>
          <w:sz w:val="24"/>
          <w:szCs w:val="24"/>
        </w:rPr>
        <w:t xml:space="preserve">able </w:t>
      </w:r>
      <w:r w:rsidR="00794FEC">
        <w:rPr>
          <w:rFonts w:ascii="Times New Roman" w:hAnsi="Times New Roman" w:cs="Times New Roman"/>
          <w:b/>
          <w:sz w:val="24"/>
          <w:szCs w:val="24"/>
        </w:rPr>
        <w:t>4</w:t>
      </w:r>
    </w:p>
    <w:p w14:paraId="17442654" w14:textId="77777777" w:rsidR="003B3BF1" w:rsidRPr="00256FAD" w:rsidRDefault="003B3BF1" w:rsidP="003B3BF1">
      <w:pPr>
        <w:rPr>
          <w:rFonts w:ascii="Times New Roman" w:hAnsi="Times New Roman" w:cs="Times New Roman"/>
          <w:b/>
          <w:bCs/>
          <w:color w:val="FF0000"/>
        </w:rPr>
      </w:pPr>
      <w:r w:rsidRPr="00256FAD">
        <w:rPr>
          <w:rFonts w:ascii="Times New Roman" w:hAnsi="Times New Roman" w:cs="Times New Roman"/>
          <w:b/>
          <w:bCs/>
          <w:color w:val="FF0000"/>
        </w:rPr>
        <w:t>Without Claudin-4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8"/>
        <w:gridCol w:w="936"/>
        <w:gridCol w:w="804"/>
        <w:gridCol w:w="708"/>
        <w:gridCol w:w="959"/>
        <w:gridCol w:w="698"/>
        <w:gridCol w:w="11"/>
        <w:gridCol w:w="821"/>
        <w:gridCol w:w="656"/>
        <w:gridCol w:w="17"/>
        <w:gridCol w:w="835"/>
        <w:gridCol w:w="669"/>
        <w:gridCol w:w="38"/>
        <w:gridCol w:w="800"/>
      </w:tblGrid>
      <w:tr w:rsidR="00256FAD" w:rsidRPr="00256FAD" w14:paraId="0BD6BA48" w14:textId="77777777" w:rsidTr="00256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</w:tcPr>
          <w:p w14:paraId="22246452" w14:textId="2627D424" w:rsidR="00256FAD" w:rsidRPr="00256FAD" w:rsidRDefault="00256FAD" w:rsidP="00256FAD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56FA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Stage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of disease</w:t>
            </w:r>
          </w:p>
        </w:tc>
        <w:tc>
          <w:tcPr>
            <w:tcW w:w="1740" w:type="dxa"/>
            <w:gridSpan w:val="2"/>
          </w:tcPr>
          <w:p w14:paraId="69295589" w14:textId="77777777" w:rsidR="00256FAD" w:rsidRPr="00256FAD" w:rsidRDefault="00256FAD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56FAD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4</w:t>
            </w:r>
          </w:p>
        </w:tc>
        <w:tc>
          <w:tcPr>
            <w:tcW w:w="1667" w:type="dxa"/>
            <w:gridSpan w:val="2"/>
          </w:tcPr>
          <w:p w14:paraId="71C34800" w14:textId="77777777" w:rsidR="00256FAD" w:rsidRPr="00256FAD" w:rsidRDefault="00256FAD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56FAD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3+4</w:t>
            </w:r>
          </w:p>
        </w:tc>
        <w:tc>
          <w:tcPr>
            <w:tcW w:w="1530" w:type="dxa"/>
            <w:gridSpan w:val="3"/>
          </w:tcPr>
          <w:p w14:paraId="6BAE2308" w14:textId="77777777" w:rsidR="00256FAD" w:rsidRPr="00256FAD" w:rsidRDefault="00256FAD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56FAD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3</w:t>
            </w:r>
          </w:p>
        </w:tc>
        <w:tc>
          <w:tcPr>
            <w:tcW w:w="1508" w:type="dxa"/>
            <w:gridSpan w:val="3"/>
          </w:tcPr>
          <w:p w14:paraId="1282CDA4" w14:textId="77777777" w:rsidR="00256FAD" w:rsidRPr="00256FAD" w:rsidRDefault="00256FAD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56FAD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2+3+4</w:t>
            </w:r>
          </w:p>
        </w:tc>
        <w:tc>
          <w:tcPr>
            <w:tcW w:w="1507" w:type="dxa"/>
            <w:gridSpan w:val="3"/>
          </w:tcPr>
          <w:p w14:paraId="3F17B710" w14:textId="77777777" w:rsidR="00256FAD" w:rsidRPr="00256FAD" w:rsidRDefault="00256FAD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56FAD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2+3</w:t>
            </w:r>
          </w:p>
        </w:tc>
      </w:tr>
      <w:tr w:rsidR="003B3BF1" w:rsidRPr="00256FAD" w14:paraId="25362A01" w14:textId="77777777" w:rsidTr="00256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bottom"/>
          </w:tcPr>
          <w:p w14:paraId="47B50AFC" w14:textId="40741655" w:rsidR="003B3BF1" w:rsidRPr="00256FAD" w:rsidRDefault="00256FAD" w:rsidP="00256FAD">
            <w:pPr>
              <w:rPr>
                <w:rFonts w:ascii="Times New Roman" w:hAnsi="Times New Roman" w:cs="Times New Roman"/>
              </w:rPr>
            </w:pPr>
            <w:r w:rsidRPr="00256FAD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</w:p>
        </w:tc>
        <w:tc>
          <w:tcPr>
            <w:tcW w:w="936" w:type="dxa"/>
          </w:tcPr>
          <w:p w14:paraId="0773538C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FDR (%)</w:t>
            </w:r>
          </w:p>
        </w:tc>
        <w:tc>
          <w:tcPr>
            <w:tcW w:w="804" w:type="dxa"/>
          </w:tcPr>
          <w:p w14:paraId="6E58C7D8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708" w:type="dxa"/>
          </w:tcPr>
          <w:p w14:paraId="5EF7AD31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5EBC173A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959" w:type="dxa"/>
          </w:tcPr>
          <w:p w14:paraId="70D3F185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698" w:type="dxa"/>
          </w:tcPr>
          <w:p w14:paraId="0DE57946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376A32F2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832" w:type="dxa"/>
            <w:gridSpan w:val="2"/>
          </w:tcPr>
          <w:p w14:paraId="00313074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673" w:type="dxa"/>
            <w:gridSpan w:val="2"/>
          </w:tcPr>
          <w:p w14:paraId="7A1C9101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34F3BC6A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835" w:type="dxa"/>
          </w:tcPr>
          <w:p w14:paraId="059009B3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669" w:type="dxa"/>
          </w:tcPr>
          <w:p w14:paraId="01D0CDAE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426F41C9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838" w:type="dxa"/>
            <w:gridSpan w:val="2"/>
          </w:tcPr>
          <w:p w14:paraId="413B90FE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56FAD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256FAD" w:rsidRPr="00256FAD" w14:paraId="552E3618" w14:textId="77777777" w:rsidTr="00256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</w:tcPr>
          <w:p w14:paraId="7880329F" w14:textId="77777777" w:rsidR="003B3BF1" w:rsidRPr="00256FAD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Cluster 1</w:t>
            </w:r>
          </w:p>
        </w:tc>
        <w:tc>
          <w:tcPr>
            <w:tcW w:w="936" w:type="dxa"/>
          </w:tcPr>
          <w:p w14:paraId="6922E769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4" w:type="dxa"/>
          </w:tcPr>
          <w:p w14:paraId="7B14857A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8.7e-6</w:t>
            </w:r>
          </w:p>
        </w:tc>
        <w:tc>
          <w:tcPr>
            <w:tcW w:w="708" w:type="dxa"/>
          </w:tcPr>
          <w:p w14:paraId="5D518D75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9" w:type="dxa"/>
          </w:tcPr>
          <w:p w14:paraId="1CACB053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  <w:tc>
          <w:tcPr>
            <w:tcW w:w="709" w:type="dxa"/>
            <w:gridSpan w:val="2"/>
          </w:tcPr>
          <w:p w14:paraId="27F52C6E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21" w:type="dxa"/>
          </w:tcPr>
          <w:p w14:paraId="03B64E5B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0.0049</w:t>
            </w:r>
          </w:p>
        </w:tc>
        <w:tc>
          <w:tcPr>
            <w:tcW w:w="656" w:type="dxa"/>
          </w:tcPr>
          <w:p w14:paraId="03E8BD19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2" w:type="dxa"/>
            <w:gridSpan w:val="2"/>
          </w:tcPr>
          <w:p w14:paraId="12AB18DD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6.6e-5</w:t>
            </w:r>
          </w:p>
        </w:tc>
        <w:tc>
          <w:tcPr>
            <w:tcW w:w="707" w:type="dxa"/>
            <w:gridSpan w:val="2"/>
          </w:tcPr>
          <w:p w14:paraId="48E59347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</w:tcPr>
          <w:p w14:paraId="2A4FDF17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0.0019</w:t>
            </w:r>
          </w:p>
        </w:tc>
      </w:tr>
      <w:tr w:rsidR="003B3BF1" w:rsidRPr="00256FAD" w14:paraId="61F1B74C" w14:textId="77777777" w:rsidTr="00256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</w:tcPr>
          <w:p w14:paraId="68DE0E28" w14:textId="77777777" w:rsidR="003B3BF1" w:rsidRPr="00256FAD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Cluster 2</w:t>
            </w:r>
          </w:p>
        </w:tc>
        <w:tc>
          <w:tcPr>
            <w:tcW w:w="936" w:type="dxa"/>
          </w:tcPr>
          <w:p w14:paraId="29D213C3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4" w:type="dxa"/>
          </w:tcPr>
          <w:p w14:paraId="7B4CE3A6" w14:textId="77777777" w:rsidR="003B3BF1" w:rsidRPr="00256FAD" w:rsidRDefault="003B3BF1" w:rsidP="002D6C9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0.0019</w:t>
            </w:r>
          </w:p>
        </w:tc>
        <w:tc>
          <w:tcPr>
            <w:tcW w:w="708" w:type="dxa"/>
          </w:tcPr>
          <w:p w14:paraId="4FC63FE7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9" w:type="dxa"/>
          </w:tcPr>
          <w:p w14:paraId="038E70A4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5.2e-5</w:t>
            </w:r>
          </w:p>
        </w:tc>
        <w:tc>
          <w:tcPr>
            <w:tcW w:w="709" w:type="dxa"/>
            <w:gridSpan w:val="2"/>
          </w:tcPr>
          <w:p w14:paraId="0A83F064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21" w:type="dxa"/>
          </w:tcPr>
          <w:p w14:paraId="02A9D146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656" w:type="dxa"/>
          </w:tcPr>
          <w:p w14:paraId="47CE0C99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2" w:type="dxa"/>
            <w:gridSpan w:val="2"/>
          </w:tcPr>
          <w:p w14:paraId="46C61CD4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3.2e-6</w:t>
            </w:r>
          </w:p>
        </w:tc>
        <w:tc>
          <w:tcPr>
            <w:tcW w:w="707" w:type="dxa"/>
            <w:gridSpan w:val="2"/>
          </w:tcPr>
          <w:p w14:paraId="394CDA4A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</w:tcPr>
          <w:p w14:paraId="545F2A97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8.5e-5</w:t>
            </w:r>
          </w:p>
        </w:tc>
      </w:tr>
      <w:tr w:rsidR="00256FAD" w:rsidRPr="00256FAD" w14:paraId="6C56E323" w14:textId="77777777" w:rsidTr="00256FAD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</w:tcPr>
          <w:p w14:paraId="1111D3A7" w14:textId="77777777" w:rsidR="003B3BF1" w:rsidRPr="00256FAD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Cluster 3</w:t>
            </w:r>
          </w:p>
        </w:tc>
        <w:tc>
          <w:tcPr>
            <w:tcW w:w="936" w:type="dxa"/>
          </w:tcPr>
          <w:p w14:paraId="73F15680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04" w:type="dxa"/>
          </w:tcPr>
          <w:p w14:paraId="0C906C7B" w14:textId="77777777" w:rsidR="003B3BF1" w:rsidRPr="00256FAD" w:rsidRDefault="003B3BF1" w:rsidP="002D6C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0.1298</w:t>
            </w:r>
          </w:p>
        </w:tc>
        <w:tc>
          <w:tcPr>
            <w:tcW w:w="708" w:type="dxa"/>
          </w:tcPr>
          <w:p w14:paraId="1B9E6774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</w:tcPr>
          <w:p w14:paraId="26F38C88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0.0989</w:t>
            </w:r>
          </w:p>
        </w:tc>
        <w:tc>
          <w:tcPr>
            <w:tcW w:w="709" w:type="dxa"/>
            <w:gridSpan w:val="2"/>
          </w:tcPr>
          <w:p w14:paraId="68630A81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21" w:type="dxa"/>
          </w:tcPr>
          <w:p w14:paraId="3A96F38B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0.1156</w:t>
            </w:r>
          </w:p>
        </w:tc>
        <w:tc>
          <w:tcPr>
            <w:tcW w:w="656" w:type="dxa"/>
          </w:tcPr>
          <w:p w14:paraId="4C09FEED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2" w:type="dxa"/>
            <w:gridSpan w:val="2"/>
          </w:tcPr>
          <w:p w14:paraId="3685A55C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0.1689</w:t>
            </w:r>
          </w:p>
        </w:tc>
        <w:tc>
          <w:tcPr>
            <w:tcW w:w="707" w:type="dxa"/>
            <w:gridSpan w:val="2"/>
          </w:tcPr>
          <w:p w14:paraId="40259D67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00" w:type="dxa"/>
          </w:tcPr>
          <w:p w14:paraId="7E14503B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0.2025</w:t>
            </w:r>
          </w:p>
        </w:tc>
      </w:tr>
      <w:tr w:rsidR="003B3BF1" w:rsidRPr="00256FAD" w14:paraId="4BFC6E8E" w14:textId="77777777" w:rsidTr="00256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</w:tcPr>
          <w:p w14:paraId="5C54B1B8" w14:textId="77777777" w:rsidR="003B3BF1" w:rsidRPr="00256FAD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Cluster 4</w:t>
            </w:r>
          </w:p>
        </w:tc>
        <w:tc>
          <w:tcPr>
            <w:tcW w:w="936" w:type="dxa"/>
          </w:tcPr>
          <w:p w14:paraId="3832D15C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04" w:type="dxa"/>
          </w:tcPr>
          <w:p w14:paraId="10969762" w14:textId="77777777" w:rsidR="003B3BF1" w:rsidRPr="00256FAD" w:rsidRDefault="003B3BF1" w:rsidP="002D6C9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0.1456</w:t>
            </w:r>
          </w:p>
        </w:tc>
        <w:tc>
          <w:tcPr>
            <w:tcW w:w="708" w:type="dxa"/>
          </w:tcPr>
          <w:p w14:paraId="7C3A3FB9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9" w:type="dxa"/>
          </w:tcPr>
          <w:p w14:paraId="61AB9417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1.5e-5</w:t>
            </w:r>
          </w:p>
        </w:tc>
        <w:tc>
          <w:tcPr>
            <w:tcW w:w="709" w:type="dxa"/>
            <w:gridSpan w:val="2"/>
          </w:tcPr>
          <w:p w14:paraId="0E5D282D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1" w:type="dxa"/>
          </w:tcPr>
          <w:p w14:paraId="26DAF674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3.4e-5</w:t>
            </w:r>
          </w:p>
        </w:tc>
        <w:tc>
          <w:tcPr>
            <w:tcW w:w="656" w:type="dxa"/>
          </w:tcPr>
          <w:p w14:paraId="392D8B25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2" w:type="dxa"/>
            <w:gridSpan w:val="2"/>
          </w:tcPr>
          <w:p w14:paraId="233FDD77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  <w:tc>
          <w:tcPr>
            <w:tcW w:w="707" w:type="dxa"/>
            <w:gridSpan w:val="2"/>
          </w:tcPr>
          <w:p w14:paraId="641FDB98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</w:tcPr>
          <w:p w14:paraId="35384D5B" w14:textId="77777777" w:rsidR="003B3BF1" w:rsidRPr="00256FAD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0.0004</w:t>
            </w:r>
          </w:p>
        </w:tc>
      </w:tr>
      <w:tr w:rsidR="00256FAD" w:rsidRPr="00256FAD" w14:paraId="1FF7C6CB" w14:textId="77777777" w:rsidTr="00256FAD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</w:tcPr>
          <w:p w14:paraId="2E2A16E7" w14:textId="77777777" w:rsidR="003B3BF1" w:rsidRPr="00256FAD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936" w:type="dxa"/>
          </w:tcPr>
          <w:p w14:paraId="1FBD632D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4" w:type="dxa"/>
          </w:tcPr>
          <w:p w14:paraId="3F928539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0.0239</w:t>
            </w:r>
          </w:p>
        </w:tc>
        <w:tc>
          <w:tcPr>
            <w:tcW w:w="708" w:type="dxa"/>
          </w:tcPr>
          <w:p w14:paraId="730DA74F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59" w:type="dxa"/>
          </w:tcPr>
          <w:p w14:paraId="6DD8661A" w14:textId="77777777" w:rsidR="003B3BF1" w:rsidRPr="00256FAD" w:rsidRDefault="003B3BF1" w:rsidP="002D6C9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0.0016</w:t>
            </w:r>
          </w:p>
        </w:tc>
        <w:tc>
          <w:tcPr>
            <w:tcW w:w="709" w:type="dxa"/>
            <w:gridSpan w:val="2"/>
          </w:tcPr>
          <w:p w14:paraId="21D1DC92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21" w:type="dxa"/>
          </w:tcPr>
          <w:p w14:paraId="0B07A0E3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</w:p>
        </w:tc>
        <w:tc>
          <w:tcPr>
            <w:tcW w:w="656" w:type="dxa"/>
          </w:tcPr>
          <w:p w14:paraId="3EB3E1C2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2" w:type="dxa"/>
            <w:gridSpan w:val="2"/>
          </w:tcPr>
          <w:p w14:paraId="15E89949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707" w:type="dxa"/>
            <w:gridSpan w:val="2"/>
          </w:tcPr>
          <w:p w14:paraId="174D35C7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</w:tcPr>
          <w:p w14:paraId="0814C5E0" w14:textId="77777777" w:rsidR="003B3BF1" w:rsidRPr="00256FAD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56FAD">
              <w:rPr>
                <w:rFonts w:ascii="Times New Roman" w:hAnsi="Times New Roman" w:cs="Times New Roman"/>
                <w:sz w:val="20"/>
                <w:szCs w:val="20"/>
              </w:rPr>
              <w:t>0.0017</w:t>
            </w:r>
          </w:p>
        </w:tc>
      </w:tr>
    </w:tbl>
    <w:p w14:paraId="7F9217DC" w14:textId="77777777" w:rsidR="003B3BF1" w:rsidRPr="00256FAD" w:rsidRDefault="003B3BF1" w:rsidP="003B3BF1">
      <w:pPr>
        <w:rPr>
          <w:rFonts w:ascii="Times New Roman" w:hAnsi="Times New Roman" w:cs="Times New Roman"/>
          <w:sz w:val="20"/>
          <w:szCs w:val="20"/>
        </w:rPr>
      </w:pPr>
    </w:p>
    <w:p w14:paraId="2F742F37" w14:textId="77777777" w:rsidR="003B3BF1" w:rsidRDefault="003B3BF1" w:rsidP="003B3BF1">
      <w:pPr>
        <w:rPr>
          <w:rFonts w:ascii="Times New Roman" w:hAnsi="Times New Roman" w:cs="Times New Roman"/>
          <w:b/>
          <w:sz w:val="24"/>
          <w:szCs w:val="24"/>
        </w:rPr>
      </w:pPr>
    </w:p>
    <w:p w14:paraId="63F6D746" w14:textId="77777777" w:rsidR="003B3BF1" w:rsidRPr="00FA39C3" w:rsidRDefault="003B3BF1"/>
    <w:sectPr w:rsidR="003B3BF1" w:rsidRPr="00FA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9C3"/>
    <w:rsid w:val="001010D6"/>
    <w:rsid w:val="00256FAD"/>
    <w:rsid w:val="003B3BF1"/>
    <w:rsid w:val="00484DDA"/>
    <w:rsid w:val="004E0207"/>
    <w:rsid w:val="00794FEC"/>
    <w:rsid w:val="00EB0BC7"/>
    <w:rsid w:val="00FA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AD27"/>
  <w15:chartTrackingRefBased/>
  <w15:docId w15:val="{F72FAE83-21ED-4294-81E7-FE91B3AD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39C3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3B3BF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R.VILLAGOMEZ</dc:creator>
  <cp:keywords/>
  <dc:description/>
  <cp:lastModifiedBy>Bitler, Benjamin G</cp:lastModifiedBy>
  <cp:revision>3</cp:revision>
  <dcterms:created xsi:type="dcterms:W3CDTF">2024-05-20T22:09:00Z</dcterms:created>
  <dcterms:modified xsi:type="dcterms:W3CDTF">2024-05-20T22:22:00Z</dcterms:modified>
</cp:coreProperties>
</file>