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uce Code Powerline" w:hAnsi="Sauce Code Powerline"/>
          <w:b/>
          <w:b/>
          <w:bCs/>
          <w:sz w:val="36"/>
          <w:u w:val="single"/>
        </w:rPr>
      </w:pPr>
      <w:r>
        <w:rPr>
          <w:rFonts w:ascii="Sauce Code Powerline" w:hAnsi="Sauce Code Powerline"/>
          <w:b/>
          <w:bCs/>
          <w:sz w:val="36"/>
          <w:u w:val="single"/>
        </w:rPr>
        <w:t xml:space="preserve">User </w:t>
      </w:r>
      <w:r>
        <w:rPr>
          <w:rFonts w:ascii="Sauce Code Powerline" w:hAnsi="Sauce Code Powerline"/>
          <w:b/>
          <w:bCs/>
          <w:sz w:val="36"/>
          <w:u w:val="single"/>
        </w:rPr>
        <w:t>M</w:t>
      </w:r>
      <w:r>
        <w:rPr>
          <w:rFonts w:ascii="Sauce Code Powerline" w:hAnsi="Sauce Code Powerline"/>
          <w:b/>
          <w:bCs/>
          <w:sz w:val="36"/>
          <w:u w:val="single"/>
        </w:rPr>
        <w:t>anual</w:t>
      </w:r>
    </w:p>
    <w:p>
      <w:pPr>
        <w:pStyle w:val="Normal"/>
        <w:rPr>
          <w:rFonts w:ascii="Sauce Code Powerline" w:hAnsi="Sauce Code Powerline"/>
          <w:b/>
          <w:b/>
          <w:bCs/>
          <w:sz w:val="36"/>
          <w:u w:val="single"/>
        </w:rPr>
      </w:pPr>
      <w:r>
        <w:rPr>
          <w:rFonts w:ascii="Sauce Code Powerline" w:hAnsi="Sauce Code Powerline"/>
          <w:b/>
          <w:bCs/>
          <w:sz w:val="36"/>
          <w:u w:val="singl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This is the COMP2121 Lift Emulator system. Developed using AVR Assembly Atmega2560 Instruction Set and an Arduino Board.</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none"/>
        </w:rPr>
      </w:pPr>
      <w:r>
        <w:rPr>
          <w:rFonts w:ascii="Sauce Code Powerline" w:hAnsi="Sauce Code Powerline"/>
          <w:b/>
          <w:bCs/>
          <w:sz w:val="28"/>
          <w:u w:val="none"/>
        </w:rPr>
        <w:t>Overview:</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By default, the Lift Emulator starts on “Floor_0” with the doors 'closed'. The Lift Emulator displays the current floor using the LCD screen with a simple “FLOOR: X” message – where X is the current floor number.</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r>
      <w:r>
        <w:rPr>
          <w:rFonts w:ascii="Sauce Code Powerline" w:hAnsi="Sauce Code Powerline"/>
          <w:b w:val="false"/>
          <w:bCs w:val="false"/>
          <w:sz w:val="24"/>
          <w:u w:val="none"/>
        </w:rPr>
        <w:t>The Keypad is used to 'call' floors that the Lift will travel up or down to. There are 10 floors numbered 0-9.</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r>
      <w:r>
        <w:rPr>
          <w:rFonts w:ascii="Sauce Code Powerline" w:hAnsi="Sauce Code Powerline"/>
          <w:b w:val="false"/>
          <w:bCs w:val="false"/>
          <w:sz w:val="24"/>
          <w:u w:val="none"/>
        </w:rPr>
        <w:t>The '*' key is the Emergency Button. Pressing it stops all other operations and sends the Lift to Floor_0. Pressing it again, leaves Emergency Mode.</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r>
      <w:r>
        <w:rPr>
          <w:rFonts w:ascii="Sauce Code Powerline" w:hAnsi="Sauce Code Powerline"/>
          <w:b w:val="false"/>
          <w:bCs w:val="false"/>
          <w:sz w:val="24"/>
          <w:u w:val="none"/>
        </w:rPr>
        <w:t>The left push button (PB1) is the 'Open' button, and the right push button (PB0) is the 'Close' button.</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none"/>
        </w:rPr>
      </w:pPr>
      <w:r>
        <w:rPr>
          <w:rFonts w:ascii="Sauce Code Powerline" w:hAnsi="Sauce Code Powerline"/>
          <w:b/>
          <w:bCs/>
          <w:sz w:val="28"/>
          <w:u w:val="none"/>
        </w:rPr>
        <w:t>Usage:</w:t>
      </w:r>
    </w:p>
    <w:p>
      <w:pPr>
        <w:pStyle w:val="Normal"/>
        <w:numPr>
          <w:ilvl w:val="0"/>
          <w:numId w:val="2"/>
        </w:numPr>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To move up or down floors, press the button that corresponds to the floor. </w:t>
      </w:r>
    </w:p>
    <w:p>
      <w:pPr>
        <w:pStyle w:val="Normal"/>
        <w:numPr>
          <w:ilvl w:val="0"/>
          <w:numId w:val="2"/>
        </w:numPr>
        <w:rPr>
          <w:rFonts w:ascii="Sauce Code Powerline" w:hAnsi="Sauce Code Powerline"/>
          <w:b w:val="false"/>
          <w:b w:val="false"/>
          <w:bCs w:val="false"/>
          <w:sz w:val="24"/>
          <w:u w:val="none"/>
        </w:rPr>
      </w:pPr>
      <w:r>
        <w:rPr>
          <w:rFonts w:ascii="Sauce Code Powerline" w:hAnsi="Sauce Code Powerline"/>
          <w:b w:val="false"/>
          <w:bCs w:val="false"/>
          <w:sz w:val="24"/>
          <w:u w:val="none"/>
        </w:rPr>
        <w:t>This will then indicate that the lift should stop on that floor on it's way up or down to higher or lower floors.</w:t>
      </w:r>
    </w:p>
    <w:p>
      <w:pPr>
        <w:pStyle w:val="Normal"/>
        <w:numPr>
          <w:ilvl w:val="0"/>
          <w:numId w:val="2"/>
        </w:numPr>
        <w:rPr>
          <w:rFonts w:ascii="Sauce Code Powerline" w:hAnsi="Sauce Code Powerline"/>
          <w:b w:val="false"/>
          <w:b w:val="false"/>
          <w:bCs w:val="false"/>
          <w:sz w:val="24"/>
          <w:u w:val="none"/>
        </w:rPr>
      </w:pPr>
      <w:r>
        <w:rPr>
          <w:rFonts w:ascii="Sauce Code Powerline" w:hAnsi="Sauce Code Powerline"/>
          <w:b w:val="false"/>
          <w:bCs w:val="false"/>
          <w:sz w:val="24"/>
          <w:u w:val="none"/>
        </w:rPr>
        <w:t>Pressing the key that corresponds to the current floor will perform no actions.</w:t>
      </w:r>
    </w:p>
    <w:p>
      <w:pPr>
        <w:pStyle w:val="Normal"/>
        <w:numPr>
          <w:ilvl w:val="0"/>
          <w:numId w:val="2"/>
        </w:numPr>
        <w:rPr>
          <w:rFonts w:ascii="Sauce Code Powerline" w:hAnsi="Sauce Code Powerline"/>
          <w:b w:val="false"/>
          <w:b w:val="false"/>
          <w:bCs w:val="false"/>
          <w:sz w:val="24"/>
          <w:u w:val="none"/>
        </w:rPr>
      </w:pPr>
      <w:r>
        <w:rPr>
          <w:rFonts w:ascii="Sauce Code Powerline" w:hAnsi="Sauce Code Powerline"/>
          <w:b w:val="false"/>
          <w:bCs w:val="false"/>
          <w:sz w:val="24"/>
          <w:u w:val="none"/>
        </w:rPr>
        <w:t>To enter/leave Emergency mode press the '*' button.</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For example starting from Floor 0: </w:t>
      </w:r>
    </w:p>
    <w:p>
      <w:pPr>
        <w:pStyle w:val="Normal"/>
        <w:numPr>
          <w:ilvl w:val="0"/>
          <w:numId w:val="3"/>
        </w:numPr>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press 9 to go to the highest floor. </w:t>
      </w:r>
    </w:p>
    <w:p>
      <w:pPr>
        <w:pStyle w:val="Normal"/>
        <w:numPr>
          <w:ilvl w:val="0"/>
          <w:numId w:val="3"/>
        </w:numPr>
        <w:rPr/>
      </w:pPr>
      <w:r>
        <w:rPr>
          <w:rFonts w:ascii="Sauce Code Powerline" w:hAnsi="Sauce Code Powerline"/>
          <w:b w:val="false"/>
          <w:bCs w:val="false"/>
          <w:sz w:val="24"/>
          <w:u w:val="none"/>
        </w:rPr>
        <w:t>w</w:t>
      </w:r>
      <w:r>
        <w:rPr>
          <w:rFonts w:ascii="Sauce Code Powerline" w:hAnsi="Sauce Code Powerline"/>
          <w:b w:val="false"/>
          <w:bCs w:val="false"/>
          <w:sz w:val="24"/>
          <w:u w:val="none"/>
        </w:rPr>
        <w:t xml:space="preserve">hile the lift is travelling upward, press 6 while on Floor 2, </w:t>
      </w:r>
    </w:p>
    <w:p>
      <w:pPr>
        <w:pStyle w:val="Normal"/>
        <w:numPr>
          <w:ilvl w:val="0"/>
          <w:numId w:val="3"/>
        </w:numPr>
        <w:rPr/>
      </w:pPr>
      <w:r>
        <w:rPr>
          <w:rFonts w:ascii="Sauce Code Powerline" w:hAnsi="Sauce Code Powerline"/>
          <w:b w:val="false"/>
          <w:bCs w:val="false"/>
          <w:sz w:val="24"/>
          <w:u w:val="none"/>
        </w:rPr>
        <w:t xml:space="preserve">once </w:t>
      </w:r>
      <w:r>
        <w:rPr>
          <w:rFonts w:ascii="Sauce Code Powerline" w:hAnsi="Sauce Code Powerline"/>
          <w:b w:val="false"/>
          <w:bCs w:val="false"/>
          <w:sz w:val="24"/>
          <w:u w:val="none"/>
        </w:rPr>
        <w:t xml:space="preserve">the lift reaches Floor 6 it will stop and open the Lift doors to allow people to leave/enter the lift. </w:t>
      </w:r>
    </w:p>
    <w:p>
      <w:pPr>
        <w:pStyle w:val="Normal"/>
        <w:numPr>
          <w:ilvl w:val="0"/>
          <w:numId w:val="3"/>
        </w:numPr>
        <w:rPr>
          <w:rFonts w:ascii="Sauce Code Powerline" w:hAnsi="Sauce Code Powerline"/>
          <w:b w:val="false"/>
          <w:b w:val="false"/>
          <w:bCs w:val="false"/>
          <w:sz w:val="24"/>
          <w:u w:val="none"/>
        </w:rPr>
      </w:pPr>
      <w:r>
        <w:rPr>
          <w:rFonts w:ascii="Sauce Code Powerline" w:hAnsi="Sauce Code Powerline"/>
          <w:b w:val="false"/>
          <w:bCs w:val="false"/>
          <w:sz w:val="24"/>
          <w:u w:val="none"/>
        </w:rPr>
        <w:t>It will then continue upward on it's journey to Floor 9.</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Similarly the lift will work for other floors above and below your current floor.</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numPr>
          <w:ilvl w:val="0"/>
          <w:numId w:val="4"/>
        </w:numPr>
        <w:rPr>
          <w:rFonts w:ascii="Sauce Code Powerline" w:hAnsi="Sauce Code Powerline"/>
          <w:b w:val="false"/>
          <w:b w:val="false"/>
          <w:bCs w:val="false"/>
          <w:sz w:val="24"/>
          <w:u w:val="none"/>
        </w:rPr>
      </w:pPr>
      <w:r>
        <w:rPr>
          <w:rFonts w:ascii="Sauce Code Powerline" w:hAnsi="Sauce Code Powerline"/>
          <w:b w:val="false"/>
          <w:bCs w:val="false"/>
          <w:sz w:val="24"/>
          <w:u w:val="none"/>
        </w:rPr>
        <w:t>Press the 'Close' button (PB0) while the door is open to close it immediately</w:t>
      </w:r>
    </w:p>
    <w:p>
      <w:pPr>
        <w:pStyle w:val="Normal"/>
        <w:numPr>
          <w:ilvl w:val="1"/>
          <w:numId w:val="4"/>
        </w:numPr>
        <w:rPr>
          <w:rFonts w:ascii="Sauce Code Powerline" w:hAnsi="Sauce Code Powerline"/>
          <w:b w:val="false"/>
          <w:b w:val="false"/>
          <w:bCs w:val="false"/>
          <w:sz w:val="24"/>
          <w:u w:val="none"/>
        </w:rPr>
      </w:pPr>
      <w:r>
        <w:rPr>
          <w:rFonts w:ascii="Sauce Code Powerline" w:hAnsi="Sauce Code Powerline"/>
          <w:b w:val="false"/>
          <w:bCs w:val="false"/>
          <w:sz w:val="24"/>
          <w:u w:val="single"/>
        </w:rPr>
        <w:t>NOTE</w:t>
      </w:r>
      <w:r>
        <w:rPr>
          <w:rFonts w:ascii="Sauce Code Powerline" w:hAnsi="Sauce Code Powerline"/>
          <w:b w:val="false"/>
          <w:bCs w:val="false"/>
          <w:sz w:val="24"/>
          <w:u w:val="none"/>
        </w:rPr>
        <w:t>: This will only work when the door is ALREADY open and NOT while the door is going through it's opening operation.</w:t>
      </w:r>
    </w:p>
    <w:p>
      <w:pPr>
        <w:pStyle w:val="Normal"/>
        <w:numPr>
          <w:ilvl w:val="0"/>
          <w:numId w:val="4"/>
        </w:numPr>
        <w:rPr>
          <w:rFonts w:ascii="Sauce Code Powerline" w:hAnsi="Sauce Code Powerline"/>
          <w:b w:val="false"/>
          <w:b w:val="false"/>
          <w:bCs w:val="false"/>
          <w:sz w:val="24"/>
          <w:u w:val="none"/>
        </w:rPr>
      </w:pPr>
      <w:r>
        <w:rPr>
          <w:rFonts w:ascii="Sauce Code Powerline" w:hAnsi="Sauce Code Powerline"/>
          <w:b w:val="false"/>
          <w:bCs w:val="false"/>
          <w:sz w:val="24"/>
          <w:u w:val="none"/>
        </w:rPr>
        <w:t>Press the 'Open' button (PB1) while the door is stopped at a floor to open the doors. Holding 'Open' will keep the doors open.</w:t>
      </w:r>
    </w:p>
    <w:p>
      <w:pPr>
        <w:pStyle w:val="Normal"/>
        <w:rPr>
          <w:rFonts w:ascii="Sauce Code Powerline" w:hAnsi="Sauce Code Powerline"/>
          <w:b/>
          <w:b/>
          <w:bCs/>
          <w:sz w:val="28"/>
          <w:u w:val="none"/>
        </w:rPr>
      </w:pPr>
      <w:r>
        <w:rPr>
          <w:rFonts w:ascii="Sauce Code Powerline" w:hAnsi="Sauce Code Powerline"/>
          <w:b/>
          <w:bCs/>
          <w:sz w:val="28"/>
          <w:u w:val="none"/>
        </w:rPr>
        <w:t>Display:</w:t>
      </w:r>
    </w:p>
    <w:p>
      <w:pPr>
        <w:pStyle w:val="Normal"/>
        <w:rPr>
          <w:rFonts w:ascii="Sauce Code Powerline" w:hAnsi="Sauce Code Powerline"/>
          <w:b w:val="false"/>
          <w:b w:val="false"/>
          <w:bCs w:val="false"/>
          <w:sz w:val="24"/>
          <w:u w:val="single"/>
        </w:rPr>
      </w:pPr>
      <w:r>
        <w:rPr>
          <w:rFonts w:ascii="Sauce Code Powerline" w:hAnsi="Sauce Code Powerline"/>
          <w:b w:val="false"/>
          <w:bCs w:val="false"/>
          <w:sz w:val="24"/>
          <w:u w:val="single"/>
        </w:rPr>
        <w:t>LCD Display:</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In the default mode, the LCD display will indicate the current floor with the message:</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ab/>
        <w:tab/>
        <w:t>“FLOOR: X_”,</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where 'X' is the current floor number, and '_' is the cursor position.</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In Emergency mode, the LCD will display the following message the entire time:</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ab/>
        <w:tab/>
        <w:t>“Emergency</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ab/>
        <w:tab/>
        <w:t>Call 000”</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until the '*' button is pressed again to leave Emergency mode.</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single"/>
        </w:rPr>
      </w:pPr>
      <w:r>
        <w:rPr>
          <w:rFonts w:ascii="Sauce Code Powerline" w:hAnsi="Sauce Code Powerline"/>
          <w:b w:val="false"/>
          <w:bCs w:val="false"/>
          <w:sz w:val="24"/>
          <w:u w:val="single"/>
        </w:rPr>
        <w:t>LED Display:</w:t>
      </w:r>
    </w:p>
    <w:p>
      <w:pPr>
        <w:pStyle w:val="Normal"/>
        <w:rPr>
          <w:rFonts w:ascii="Sauce Code Powerline" w:hAnsi="Sauce Code Powerline"/>
          <w:b/>
          <w:b/>
          <w:bCs/>
          <w:sz w:val="28"/>
          <w:u w:val="none"/>
        </w:rPr>
      </w:pPr>
      <w:r>
        <w:rPr>
          <w:rFonts w:ascii="Sauce Code Powerline" w:hAnsi="Sauce Code Powerline"/>
          <w:b w:val="false"/>
          <w:bCs w:val="false"/>
          <w:sz w:val="24"/>
          <w:u w:val="none"/>
        </w:rPr>
        <w:tab/>
        <w:t xml:space="preserve">The LED display serves </w:t>
      </w:r>
      <w:r>
        <w:rPr>
          <w:rFonts w:ascii="Sauce Code Powerline" w:hAnsi="Sauce Code Powerline"/>
          <w:b w:val="false"/>
          <w:bCs w:val="false"/>
          <w:sz w:val="24"/>
          <w:u w:val="none"/>
        </w:rPr>
        <w:t xml:space="preserve">three </w:t>
      </w:r>
      <w:r>
        <w:rPr>
          <w:rFonts w:ascii="Sauce Code Powerline" w:hAnsi="Sauce Code Powerline"/>
          <w:b w:val="false"/>
          <w:bCs w:val="false"/>
          <w:sz w:val="24"/>
          <w:u w:val="none"/>
        </w:rPr>
        <w:t>functions:</w:t>
      </w:r>
    </w:p>
    <w:p>
      <w:pPr>
        <w:pStyle w:val="Normal"/>
        <w:numPr>
          <w:ilvl w:val="0"/>
          <w:numId w:val="5"/>
        </w:numPr>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 </w:t>
      </w:r>
      <w:r>
        <w:rPr>
          <w:rFonts w:ascii="Sauce Code Powerline" w:hAnsi="Sauce Code Powerline"/>
          <w:b w:val="false"/>
          <w:bCs w:val="false"/>
          <w:sz w:val="24"/>
          <w:u w:val="none"/>
        </w:rPr>
        <w:t>Indicates the status of the DOOR i.e. OPEN, CLOSED, MOVING (while lift is stopped)</w:t>
      </w:r>
    </w:p>
    <w:p>
      <w:pPr>
        <w:pStyle w:val="Normal"/>
        <w:numPr>
          <w:ilvl w:val="0"/>
          <w:numId w:val="5"/>
        </w:numPr>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 </w:t>
      </w:r>
      <w:r>
        <w:rPr>
          <w:rFonts w:ascii="Sauce Code Powerline" w:hAnsi="Sauce Code Powerline"/>
          <w:b w:val="false"/>
          <w:bCs w:val="false"/>
          <w:sz w:val="24"/>
          <w:u w:val="none"/>
        </w:rPr>
        <w:t>Indicates the DIRECTION that the Lift is travelling in (while moving)</w:t>
      </w:r>
    </w:p>
    <w:p>
      <w:pPr>
        <w:pStyle w:val="Normal"/>
        <w:numPr>
          <w:ilvl w:val="0"/>
          <w:numId w:val="5"/>
        </w:numPr>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 </w:t>
      </w:r>
      <w:r>
        <w:rPr>
          <w:rFonts w:ascii="Sauce Code Powerline" w:hAnsi="Sauce Code Powerline"/>
          <w:b w:val="false"/>
          <w:bCs w:val="false"/>
          <w:sz w:val="24"/>
          <w:u w:val="none"/>
        </w:rPr>
        <w:t>Indicates the floor that you are currently on (while moving)</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DOOR Status:</w:t>
      </w:r>
    </w:p>
    <w:p>
      <w:pPr>
        <w:pStyle w:val="Normal"/>
        <w:numPr>
          <w:ilvl w:val="0"/>
          <w:numId w:val="6"/>
        </w:numPr>
        <w:rPr>
          <w:rFonts w:ascii="Sauce Code Powerline" w:hAnsi="Sauce Code Powerline"/>
          <w:b w:val="false"/>
          <w:b w:val="false"/>
          <w:bCs w:val="false"/>
          <w:sz w:val="24"/>
          <w:u w:val="none"/>
        </w:rPr>
      </w:pPr>
      <w:r>
        <w:rPr>
          <w:rFonts w:ascii="Sauce Code Powerline" w:hAnsi="Sauce Code Powerline"/>
          <w:b w:val="false"/>
          <w:bCs w:val="false"/>
          <w:sz w:val="24"/>
          <w:u w:val="none"/>
        </w:rPr>
        <w:t>CLOSED - to indicate that the Lift doors are closed, all 10 LEDs will be lit.</w:t>
      </w:r>
    </w:p>
    <w:p>
      <w:pPr>
        <w:pStyle w:val="Normal"/>
        <w:numPr>
          <w:ilvl w:val="0"/>
          <w:numId w:val="6"/>
        </w:numPr>
        <w:rPr>
          <w:rFonts w:ascii="Sauce Code Powerline" w:hAnsi="Sauce Code Powerline"/>
          <w:b w:val="false"/>
          <w:b w:val="false"/>
          <w:bCs w:val="false"/>
          <w:sz w:val="24"/>
          <w:u w:val="none"/>
        </w:rPr>
      </w:pPr>
      <w:r>
        <w:rPr>
          <w:rFonts w:ascii="Sauce Code Powerline" w:hAnsi="Sauce Code Powerline"/>
          <w:b w:val="false"/>
          <w:bCs w:val="false"/>
          <w:sz w:val="24"/>
          <w:u w:val="none"/>
        </w:rPr>
        <w:t>OPEN – to indicate that the lift doors are open, only the top 2 and bottom 2 LEDs will be lit.</w:t>
      </w:r>
    </w:p>
    <w:p>
      <w:pPr>
        <w:pStyle w:val="Normal"/>
        <w:numPr>
          <w:ilvl w:val="0"/>
          <w:numId w:val="6"/>
        </w:numPr>
        <w:rPr>
          <w:rFonts w:ascii="Sauce Code Powerline" w:hAnsi="Sauce Code Powerline"/>
          <w:b w:val="false"/>
          <w:b w:val="false"/>
          <w:bCs w:val="false"/>
          <w:sz w:val="24"/>
          <w:u w:val="none"/>
        </w:rPr>
      </w:pPr>
      <w:r>
        <w:rPr>
          <w:rFonts w:ascii="Sauce Code Powerline" w:hAnsi="Sauce Code Powerline"/>
          <w:b w:val="false"/>
          <w:bCs w:val="false"/>
          <w:sz w:val="24"/>
          <w:u w:val="none"/>
        </w:rPr>
        <w:t>MOVING – when doors are “opening/closing” the pattern will be in an on/off sequence for the first five LEDs, which is then mirrored for the last five LEDs.</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See below for examples of the CLOSED, OPEN, MOVING patterns. Blue indicates that the LED is lit, which that it is off.</w:t>
      </w:r>
    </w:p>
    <w:p>
      <w:pPr>
        <w:pStyle w:val="Normal"/>
        <w:rPr>
          <w:rFonts w:ascii="Sauce Code Powerline" w:hAnsi="Sauce Code Powerline"/>
          <w:b w:val="false"/>
          <w:b w:val="false"/>
          <w:bCs w:val="false"/>
          <w:sz w:val="24"/>
          <w:u w:val="none"/>
        </w:rPr>
      </w:pPr>
      <w:bookmarkStart w:id="0" w:name="__UnoMark__722_473474144"/>
      <w:bookmarkStart w:id="1" w:name="__UnoMark__720_473474144"/>
      <w:bookmarkStart w:id="2" w:name="__UnoMark__718_473474144"/>
      <w:bookmarkStart w:id="3" w:name="__UnoMark__716_473474144"/>
      <w:bookmarkStart w:id="4" w:name="__UnoMark__714_473474144"/>
      <w:bookmarkStart w:id="5" w:name="__UnoMark__712_473474144"/>
      <w:bookmarkStart w:id="6" w:name="__UnoMark__710_473474144"/>
      <w:bookmarkStart w:id="7" w:name="__UnoMark__708_473474144"/>
      <w:bookmarkStart w:id="8" w:name="__UnoMark__706_473474144"/>
      <w:bookmarkStart w:id="9" w:name="__UnoMark__704_473474144"/>
      <w:bookmarkStart w:id="10" w:name="__UnoMark__702_473474144"/>
      <w:bookmarkStart w:id="11" w:name="__UnoMark__700_473474144"/>
      <w:bookmarkStart w:id="12" w:name="__UnoMark__698_473474144"/>
      <w:bookmarkStart w:id="13" w:name="__UnoMark__696_473474144"/>
      <w:bookmarkStart w:id="14" w:name="__UnoMark__694_473474144"/>
      <w:bookmarkStart w:id="15" w:name="__UnoMark__692_473474144"/>
      <w:bookmarkStart w:id="16" w:name="__UnoMark__690_473474144"/>
      <w:bookmarkStart w:id="17" w:name="__UnoMark__688_473474144"/>
      <w:bookmarkStart w:id="18" w:name="__UnoMark__686_473474144"/>
      <w:bookmarkStart w:id="19" w:name="__UnoMark__684_473474144"/>
      <w:bookmarkStart w:id="20" w:name="__UnoMark__682_473474144"/>
      <w:bookmarkStart w:id="21" w:name="__UnoMark__680_473474144"/>
      <w:bookmarkStart w:id="22" w:name="__UnoMark__678_473474144"/>
      <w:bookmarkStart w:id="23" w:name="__UnoMark__676_473474144"/>
      <w:bookmarkStart w:id="24" w:name="__UnoMark__674_473474144"/>
      <w:bookmarkStart w:id="25" w:name="__UnoMark__672_473474144"/>
      <w:bookmarkStart w:id="26" w:name="__UnoMark__670_473474144"/>
      <w:bookmarkStart w:id="27" w:name="__UnoMark__668_473474144"/>
      <w:bookmarkStart w:id="28" w:name="__UnoMark__666_473474144"/>
      <w:bookmarkStart w:id="29" w:name="__UnoMark__664_473474144"/>
      <w:bookmarkStart w:id="30" w:name="__UnoMark__722_473474144"/>
      <w:bookmarkStart w:id="31" w:name="__UnoMark__720_473474144"/>
      <w:bookmarkStart w:id="32" w:name="__UnoMark__718_473474144"/>
      <w:bookmarkStart w:id="33" w:name="__UnoMark__716_473474144"/>
      <w:bookmarkStart w:id="34" w:name="__UnoMark__714_473474144"/>
      <w:bookmarkStart w:id="35" w:name="__UnoMark__712_473474144"/>
      <w:bookmarkStart w:id="36" w:name="__UnoMark__710_473474144"/>
      <w:bookmarkStart w:id="37" w:name="__UnoMark__708_473474144"/>
      <w:bookmarkStart w:id="38" w:name="__UnoMark__706_473474144"/>
      <w:bookmarkStart w:id="39" w:name="__UnoMark__704_473474144"/>
      <w:bookmarkStart w:id="40" w:name="__UnoMark__702_473474144"/>
      <w:bookmarkStart w:id="41" w:name="__UnoMark__700_473474144"/>
      <w:bookmarkStart w:id="42" w:name="__UnoMark__698_473474144"/>
      <w:bookmarkStart w:id="43" w:name="__UnoMark__696_473474144"/>
      <w:bookmarkStart w:id="44" w:name="__UnoMark__694_473474144"/>
      <w:bookmarkStart w:id="45" w:name="__UnoMark__692_473474144"/>
      <w:bookmarkStart w:id="46" w:name="__UnoMark__690_473474144"/>
      <w:bookmarkStart w:id="47" w:name="__UnoMark__688_473474144"/>
      <w:bookmarkStart w:id="48" w:name="__UnoMark__686_473474144"/>
      <w:bookmarkStart w:id="49" w:name="__UnoMark__684_473474144"/>
      <w:bookmarkStart w:id="50" w:name="__UnoMark__682_473474144"/>
      <w:bookmarkStart w:id="51" w:name="__UnoMark__680_473474144"/>
      <w:bookmarkStart w:id="52" w:name="__UnoMark__678_473474144"/>
      <w:bookmarkStart w:id="53" w:name="__UnoMark__676_473474144"/>
      <w:bookmarkStart w:id="54" w:name="__UnoMark__674_473474144"/>
      <w:bookmarkStart w:id="55" w:name="__UnoMark__672_473474144"/>
      <w:bookmarkStart w:id="56" w:name="__UnoMark__670_473474144"/>
      <w:bookmarkStart w:id="57" w:name="__UnoMark__668_473474144"/>
      <w:bookmarkStart w:id="58" w:name="__UnoMark__666_473474144"/>
      <w:bookmarkStart w:id="59" w:name="__UnoMark__664_47347414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ascii="Sauce Code Powerline" w:hAnsi="Sauce Code Powerline"/>
          <w:b w:val="false"/>
          <w:bCs w:val="false"/>
          <w:sz w:val="24"/>
          <w:u w:val="none"/>
        </w:rPr>
        <mc:AlternateContent>
          <mc:Choice Requires="wps">
            <w:drawing>
              <wp:anchor behindDoc="0" distT="0" distB="0" distL="0" distR="0" simplePos="0" locked="0" layoutInCell="1" allowOverlap="1" relativeHeight="17">
                <wp:simplePos x="0" y="0"/>
                <wp:positionH relativeFrom="column">
                  <wp:posOffset>2794635</wp:posOffset>
                </wp:positionH>
                <wp:positionV relativeFrom="paragraph">
                  <wp:posOffset>1226185</wp:posOffset>
                </wp:positionV>
                <wp:extent cx="829310" cy="172085"/>
                <wp:effectExtent l="0" t="0" r="0" b="0"/>
                <wp:wrapSquare wrapText="bothSides"/>
                <wp:docPr id="1"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96.5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3880485</wp:posOffset>
                </wp:positionH>
                <wp:positionV relativeFrom="paragraph">
                  <wp:posOffset>511810</wp:posOffset>
                </wp:positionV>
                <wp:extent cx="829310" cy="172085"/>
                <wp:effectExtent l="0" t="0" r="0" b="0"/>
                <wp:wrapSquare wrapText="bothSides"/>
                <wp:docPr id="2"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40.3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3880485</wp:posOffset>
                </wp:positionH>
                <wp:positionV relativeFrom="paragraph">
                  <wp:posOffset>683260</wp:posOffset>
                </wp:positionV>
                <wp:extent cx="829310" cy="172085"/>
                <wp:effectExtent l="0" t="0" r="0" b="0"/>
                <wp:wrapSquare wrapText="bothSides"/>
                <wp:docPr id="3"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305.55pt;margin-top:53.8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3880485</wp:posOffset>
                </wp:positionH>
                <wp:positionV relativeFrom="paragraph">
                  <wp:posOffset>854710</wp:posOffset>
                </wp:positionV>
                <wp:extent cx="829310" cy="172085"/>
                <wp:effectExtent l="0" t="0" r="0" b="0"/>
                <wp:wrapSquare wrapText="bothSides"/>
                <wp:docPr id="4"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67.3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3880485</wp:posOffset>
                </wp:positionH>
                <wp:positionV relativeFrom="paragraph">
                  <wp:posOffset>1026160</wp:posOffset>
                </wp:positionV>
                <wp:extent cx="829310" cy="172085"/>
                <wp:effectExtent l="0" t="0" r="0" b="0"/>
                <wp:wrapSquare wrapText="bothSides"/>
                <wp:docPr id="5"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80.8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3880485</wp:posOffset>
                </wp:positionH>
                <wp:positionV relativeFrom="paragraph">
                  <wp:posOffset>1197610</wp:posOffset>
                </wp:positionV>
                <wp:extent cx="829310" cy="172085"/>
                <wp:effectExtent l="0" t="0" r="0" b="0"/>
                <wp:wrapSquare wrapText="bothSides"/>
                <wp:docPr id="6"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305.55pt;margin-top:94.3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6">
                <wp:simplePos x="0" y="0"/>
                <wp:positionH relativeFrom="column">
                  <wp:posOffset>3880485</wp:posOffset>
                </wp:positionH>
                <wp:positionV relativeFrom="paragraph">
                  <wp:posOffset>1369060</wp:posOffset>
                </wp:positionV>
                <wp:extent cx="829310" cy="172085"/>
                <wp:effectExtent l="0" t="0" r="0" b="0"/>
                <wp:wrapSquare wrapText="bothSides"/>
                <wp:docPr id="7"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107.8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3880485</wp:posOffset>
                </wp:positionH>
                <wp:positionV relativeFrom="paragraph">
                  <wp:posOffset>1711960</wp:posOffset>
                </wp:positionV>
                <wp:extent cx="829310" cy="172085"/>
                <wp:effectExtent l="0" t="0" r="0" b="0"/>
                <wp:wrapSquare wrapText="bothSides"/>
                <wp:docPr id="8"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134.8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3880485</wp:posOffset>
                </wp:positionH>
                <wp:positionV relativeFrom="paragraph">
                  <wp:posOffset>340360</wp:posOffset>
                </wp:positionV>
                <wp:extent cx="829310" cy="172085"/>
                <wp:effectExtent l="0" t="0" r="0" b="0"/>
                <wp:wrapSquare wrapText="bothSides"/>
                <wp:docPr id="9"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305.55pt;margin-top:26.8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3880485</wp:posOffset>
                </wp:positionH>
                <wp:positionV relativeFrom="paragraph">
                  <wp:posOffset>1540510</wp:posOffset>
                </wp:positionV>
                <wp:extent cx="829310" cy="172085"/>
                <wp:effectExtent l="0" t="0" r="0" b="0"/>
                <wp:wrapSquare wrapText="bothSides"/>
                <wp:docPr id="10"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305.55pt;margin-top:121.3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3880485</wp:posOffset>
                </wp:positionH>
                <wp:positionV relativeFrom="paragraph">
                  <wp:posOffset>168910</wp:posOffset>
                </wp:positionV>
                <wp:extent cx="829310" cy="172085"/>
                <wp:effectExtent l="0" t="0" r="0" b="0"/>
                <wp:wrapSquare wrapText="bothSides"/>
                <wp:docPr id="11"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305.55pt;margin-top:13.3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21">
                <wp:simplePos x="0" y="0"/>
                <wp:positionH relativeFrom="column">
                  <wp:posOffset>2794635</wp:posOffset>
                </wp:positionH>
                <wp:positionV relativeFrom="paragraph">
                  <wp:posOffset>540385</wp:posOffset>
                </wp:positionV>
                <wp:extent cx="829310" cy="172085"/>
                <wp:effectExtent l="0" t="0" r="0" b="0"/>
                <wp:wrapSquare wrapText="bothSides"/>
                <wp:docPr id="12"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42.5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2794635</wp:posOffset>
                </wp:positionH>
                <wp:positionV relativeFrom="paragraph">
                  <wp:posOffset>711835</wp:posOffset>
                </wp:positionV>
                <wp:extent cx="829310" cy="172085"/>
                <wp:effectExtent l="0" t="0" r="0" b="0"/>
                <wp:wrapSquare wrapText="bothSides"/>
                <wp:docPr id="13"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56.0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2794635</wp:posOffset>
                </wp:positionH>
                <wp:positionV relativeFrom="paragraph">
                  <wp:posOffset>883285</wp:posOffset>
                </wp:positionV>
                <wp:extent cx="829310" cy="172085"/>
                <wp:effectExtent l="0" t="0" r="0" b="0"/>
                <wp:wrapSquare wrapText="bothSides"/>
                <wp:docPr id="14"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69.5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2794635</wp:posOffset>
                </wp:positionH>
                <wp:positionV relativeFrom="paragraph">
                  <wp:posOffset>1054735</wp:posOffset>
                </wp:positionV>
                <wp:extent cx="829310" cy="172085"/>
                <wp:effectExtent l="0" t="0" r="0" b="0"/>
                <wp:wrapSquare wrapText="bothSides"/>
                <wp:docPr id="15"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83.0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2">
                <wp:simplePos x="0" y="0"/>
                <wp:positionH relativeFrom="column">
                  <wp:posOffset>1699260</wp:posOffset>
                </wp:positionH>
                <wp:positionV relativeFrom="paragraph">
                  <wp:posOffset>197485</wp:posOffset>
                </wp:positionV>
                <wp:extent cx="829310" cy="172085"/>
                <wp:effectExtent l="0" t="0" r="0" b="0"/>
                <wp:wrapSquare wrapText="bothSides"/>
                <wp:docPr id="16"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15.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2794635</wp:posOffset>
                </wp:positionH>
                <wp:positionV relativeFrom="paragraph">
                  <wp:posOffset>1397635</wp:posOffset>
                </wp:positionV>
                <wp:extent cx="829310" cy="172085"/>
                <wp:effectExtent l="0" t="0" r="0" b="0"/>
                <wp:wrapSquare wrapText="bothSides"/>
                <wp:docPr id="17" name=""/>
                <a:graphic xmlns:a="http://schemas.openxmlformats.org/drawingml/2006/main">
                  <a:graphicData uri="http://schemas.microsoft.com/office/word/2010/wordprocessingShape">
                    <wps:wsp>
                      <wps:cNvSpPr/>
                      <wps:spPr>
                        <a:xfrm>
                          <a:off x="0" y="0"/>
                          <a:ext cx="828720" cy="1713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fillcolor="white" stroked="t" style="position:absolute;margin-left:220.05pt;margin-top:110.05pt;width:65.2pt;height:13.45pt">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2794635</wp:posOffset>
                </wp:positionH>
                <wp:positionV relativeFrom="paragraph">
                  <wp:posOffset>1740535</wp:posOffset>
                </wp:positionV>
                <wp:extent cx="829310" cy="172085"/>
                <wp:effectExtent l="0" t="0" r="0" b="0"/>
                <wp:wrapSquare wrapText="bothSides"/>
                <wp:docPr id="18"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220.05pt;margin-top:137.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2794635</wp:posOffset>
                </wp:positionH>
                <wp:positionV relativeFrom="paragraph">
                  <wp:posOffset>368935</wp:posOffset>
                </wp:positionV>
                <wp:extent cx="829310" cy="172085"/>
                <wp:effectExtent l="0" t="0" r="0" b="0"/>
                <wp:wrapSquare wrapText="bothSides"/>
                <wp:docPr id="19"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220.05pt;margin-top:29.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2794635</wp:posOffset>
                </wp:positionH>
                <wp:positionV relativeFrom="paragraph">
                  <wp:posOffset>1569085</wp:posOffset>
                </wp:positionV>
                <wp:extent cx="829310" cy="172085"/>
                <wp:effectExtent l="0" t="0" r="0" b="0"/>
                <wp:wrapSquare wrapText="bothSides"/>
                <wp:docPr id="20"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220.05pt;margin-top:123.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2794635</wp:posOffset>
                </wp:positionH>
                <wp:positionV relativeFrom="paragraph">
                  <wp:posOffset>197485</wp:posOffset>
                </wp:positionV>
                <wp:extent cx="829310" cy="172085"/>
                <wp:effectExtent l="0" t="0" r="0" b="0"/>
                <wp:wrapSquare wrapText="bothSides"/>
                <wp:docPr id="21"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220.05pt;margin-top:15.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1699260</wp:posOffset>
                </wp:positionH>
                <wp:positionV relativeFrom="paragraph">
                  <wp:posOffset>540385</wp:posOffset>
                </wp:positionV>
                <wp:extent cx="829310" cy="172085"/>
                <wp:effectExtent l="0" t="0" r="0" b="0"/>
                <wp:wrapSquare wrapText="bothSides"/>
                <wp:docPr id="22"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42.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1699260</wp:posOffset>
                </wp:positionH>
                <wp:positionV relativeFrom="paragraph">
                  <wp:posOffset>711835</wp:posOffset>
                </wp:positionV>
                <wp:extent cx="829310" cy="172085"/>
                <wp:effectExtent l="0" t="0" r="0" b="0"/>
                <wp:wrapSquare wrapText="bothSides"/>
                <wp:docPr id="23"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56.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1699260</wp:posOffset>
                </wp:positionH>
                <wp:positionV relativeFrom="paragraph">
                  <wp:posOffset>883285</wp:posOffset>
                </wp:positionV>
                <wp:extent cx="829310" cy="172085"/>
                <wp:effectExtent l="0" t="0" r="0" b="0"/>
                <wp:wrapSquare wrapText="bothSides"/>
                <wp:docPr id="24"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69.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1699260</wp:posOffset>
                </wp:positionH>
                <wp:positionV relativeFrom="paragraph">
                  <wp:posOffset>1054735</wp:posOffset>
                </wp:positionV>
                <wp:extent cx="829310" cy="172085"/>
                <wp:effectExtent l="0" t="0" r="0" b="0"/>
                <wp:wrapSquare wrapText="bothSides"/>
                <wp:docPr id="25"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83.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1699260</wp:posOffset>
                </wp:positionH>
                <wp:positionV relativeFrom="paragraph">
                  <wp:posOffset>1226185</wp:posOffset>
                </wp:positionV>
                <wp:extent cx="829310" cy="172085"/>
                <wp:effectExtent l="0" t="0" r="0" b="0"/>
                <wp:wrapSquare wrapText="bothSides"/>
                <wp:docPr id="26"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96.5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1699260</wp:posOffset>
                </wp:positionH>
                <wp:positionV relativeFrom="paragraph">
                  <wp:posOffset>1397635</wp:posOffset>
                </wp:positionV>
                <wp:extent cx="829310" cy="172085"/>
                <wp:effectExtent l="0" t="0" r="0" b="0"/>
                <wp:wrapSquare wrapText="bothSides"/>
                <wp:docPr id="27"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110.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1699260</wp:posOffset>
                </wp:positionH>
                <wp:positionV relativeFrom="paragraph">
                  <wp:posOffset>1740535</wp:posOffset>
                </wp:positionV>
                <wp:extent cx="829310" cy="172085"/>
                <wp:effectExtent l="0" t="0" r="0" b="0"/>
                <wp:wrapSquare wrapText="bothSides"/>
                <wp:docPr id="28"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137.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1699260</wp:posOffset>
                </wp:positionH>
                <wp:positionV relativeFrom="paragraph">
                  <wp:posOffset>368935</wp:posOffset>
                </wp:positionV>
                <wp:extent cx="829310" cy="172085"/>
                <wp:effectExtent l="0" t="0" r="0" b="0"/>
                <wp:wrapSquare wrapText="bothSides"/>
                <wp:docPr id="29"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29.05pt;width:65.2pt;height:13.45pt">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1699260</wp:posOffset>
                </wp:positionH>
                <wp:positionV relativeFrom="paragraph">
                  <wp:posOffset>1569085</wp:posOffset>
                </wp:positionV>
                <wp:extent cx="829310" cy="172085"/>
                <wp:effectExtent l="0" t="0" r="0" b="0"/>
                <wp:wrapSquare wrapText="bothSides"/>
                <wp:docPr id="30" name=""/>
                <a:graphic xmlns:a="http://schemas.openxmlformats.org/drawingml/2006/main">
                  <a:graphicData uri="http://schemas.microsoft.com/office/word/2010/wordprocessingShape">
                    <wps:wsp>
                      <wps:cNvSpPr/>
                      <wps:spPr>
                        <a:xfrm>
                          <a:off x="0" y="0"/>
                          <a:ext cx="828720" cy="171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fillcolor="#729fcf" stroked="t" style="position:absolute;margin-left:133.8pt;margin-top:123.55pt;width:65.2pt;height:13.45pt">
                <w10:wrap type="none"/>
                <v:fill o:detectmouseclick="t" color2="#8d6030"/>
                <v:stroke color="#3465a4" joinstyle="round" endcap="flat"/>
              </v:rect>
            </w:pict>
          </mc:Fallback>
        </mc:AlternateConten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LIFT DIRECTION and CURRENT FLOOR:</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t xml:space="preserve">When the lift is travelling </w:t>
      </w:r>
      <w:r>
        <w:rPr>
          <w:rFonts w:ascii="Sauce Code Powerline" w:hAnsi="Sauce Code Powerline"/>
          <w:b w:val="false"/>
          <w:bCs w:val="false"/>
          <w:sz w:val="24"/>
          <w:u w:val="none"/>
        </w:rPr>
        <w:t>upwards or downwards, the LEDs will switch to show 1 LED bar turned on. This single LED bar indicates the CURRENT FLOOR that the lift is on.</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ab/>
      </w:r>
      <w:r>
        <w:rPr>
          <w:rFonts w:ascii="Sauce Code Powerline" w:hAnsi="Sauce Code Powerline"/>
          <w:b w:val="false"/>
          <w:bCs w:val="false"/>
          <w:sz w:val="24"/>
          <w:u w:val="none"/>
        </w:rPr>
        <w:t>If moving upwards, the LED will move upwards to indicate that the lift is travelling in that direction, and vice versa when travelling downwards.</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The default LED display is the “closed” door pattern. When the lift is called to a floor the LED changes display based on what's needed. Generally the display will be shown as follows:</w:t>
      </w:r>
    </w:p>
    <w:p>
      <w:pPr>
        <w:pStyle w:val="Normal"/>
        <w:numPr>
          <w:ilvl w:val="0"/>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Initally shows “closed” pattern</w:t>
      </w:r>
    </w:p>
    <w:p>
      <w:pPr>
        <w:pStyle w:val="Normal"/>
        <w:numPr>
          <w:ilvl w:val="0"/>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LED display changes to single bar indicating current floor</w:t>
      </w:r>
    </w:p>
    <w:p>
      <w:pPr>
        <w:pStyle w:val="Normal"/>
        <w:numPr>
          <w:ilvl w:val="0"/>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Single bar is shifted upward/downward to indicate direction</w:t>
      </w:r>
    </w:p>
    <w:p>
      <w:pPr>
        <w:pStyle w:val="Normal"/>
        <w:numPr>
          <w:ilvl w:val="0"/>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If Lift has reached the called floor, then the display shows patterns in the sequence:</w:t>
      </w:r>
    </w:p>
    <w:p>
      <w:pPr>
        <w:pStyle w:val="Normal"/>
        <w:numPr>
          <w:ilvl w:val="1"/>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DOORS MOVING for 1 second</w:t>
      </w:r>
    </w:p>
    <w:p>
      <w:pPr>
        <w:pStyle w:val="Normal"/>
        <w:numPr>
          <w:ilvl w:val="1"/>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DOORS OPEN for 3 seconds</w:t>
      </w:r>
    </w:p>
    <w:p>
      <w:pPr>
        <w:pStyle w:val="Normal"/>
        <w:numPr>
          <w:ilvl w:val="1"/>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DOORS MOVING for 1 second</w:t>
      </w:r>
    </w:p>
    <w:p>
      <w:pPr>
        <w:pStyle w:val="Normal"/>
        <w:numPr>
          <w:ilvl w:val="0"/>
          <w:numId w:val="7"/>
        </w:numPr>
        <w:rPr>
          <w:rFonts w:ascii="Sauce Code Powerline" w:hAnsi="Sauce Code Powerline"/>
          <w:b w:val="false"/>
          <w:b w:val="false"/>
          <w:bCs w:val="false"/>
          <w:sz w:val="24"/>
          <w:u w:val="none"/>
        </w:rPr>
      </w:pPr>
      <w:r>
        <w:rPr>
          <w:rFonts w:ascii="Sauce Code Powerline" w:hAnsi="Sauce Code Powerline"/>
          <w:b w:val="false"/>
          <w:bCs w:val="false"/>
          <w:sz w:val="24"/>
          <w:u w:val="none"/>
        </w:rPr>
        <w:t>DOORS CLOSED</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 xml:space="preserve">This pattern is repeated for all movements travelling up and down the Lift Emulator. </w:t>
      </w:r>
      <w:r>
        <w:rPr>
          <w:rFonts w:ascii="Sauce Code Powerline" w:hAnsi="Sauce Code Powerline"/>
          <w:b w:val="false"/>
          <w:bCs w:val="false"/>
          <w:sz w:val="24"/>
          <w:u w:val="none"/>
        </w:rPr>
        <w:t>The exception to this is if the Open or Close buttons are used which will then open/close the doors showing the corresponding patterns as desired.</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single"/>
        </w:rPr>
      </w:pPr>
      <w:r>
        <w:rPr>
          <w:rFonts w:ascii="Sauce Code Powerline" w:hAnsi="Sauce Code Powerline"/>
          <w:b w:val="false"/>
          <w:bCs w:val="false"/>
          <w:sz w:val="24"/>
          <w:u w:val="single"/>
        </w:rPr>
        <w:t>MOTOR:</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During lift motion, the MOTOR will run at full speed for 2 seconds to indicate the lift is travelling between floors.</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single"/>
        </w:rPr>
      </w:pPr>
      <w:r>
        <w:rPr>
          <w:rFonts w:ascii="Sauce Code Powerline" w:hAnsi="Sauce Code Powerline"/>
          <w:b w:val="false"/>
          <w:bCs w:val="false"/>
          <w:sz w:val="24"/>
          <w:u w:val="single"/>
        </w:rPr>
        <w:t>STROBE LIGHT:</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The strobe light blinks several times per second during Emergency mode, for the duration of Emergency mode. When the user leaves Emergency mode, the strobe light is turned off as well.</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none"/>
        </w:rPr>
      </w:pPr>
      <w:r>
        <w:rPr>
          <w:rFonts w:ascii="Sauce Code Powerline" w:hAnsi="Sauce Code Powerline"/>
          <w:b/>
          <w:bCs/>
          <w:sz w:val="28"/>
          <w:u w:val="none"/>
        </w:rPr>
        <w:t>Wiring:</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Connect the COMP2121 Arduino Board as follows:</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single"/>
        </w:rPr>
      </w:pPr>
      <w:r>
        <w:rPr>
          <w:rFonts w:ascii="Sauce Code Powerline" w:hAnsi="Sauce Code Powerline"/>
          <w:b/>
          <w:bCs/>
          <w:sz w:val="24"/>
          <w:u w:val="none"/>
        </w:rPr>
        <w:t>PORTF</w:t>
      </w:r>
      <w:r>
        <w:rPr>
          <w:rFonts w:ascii="Sauce Code Powerline" w:hAnsi="Sauce Code Powerline"/>
          <w:b w:val="false"/>
          <w:bCs w:val="false"/>
          <w:sz w:val="24"/>
          <w:u w:val="none"/>
        </w:rPr>
        <w:t xml:space="preserve"> &lt;=&gt; </w:t>
      </w:r>
      <w:r>
        <w:rPr>
          <w:rFonts w:ascii="Sauce Code Powerline" w:hAnsi="Sauce Code Powerline"/>
          <w:b/>
          <w:bCs/>
          <w:sz w:val="24"/>
          <w:u w:val="none"/>
        </w:rPr>
        <w:t>LCD</w:t>
      </w:r>
      <w:r>
        <w:rPr>
          <w:rFonts w:ascii="Sauce Code Powerline" w:hAnsi="Sauce Code Powerline"/>
          <w:b w:val="false"/>
          <w:bCs w:val="false"/>
          <w:sz w:val="24"/>
          <w:u w:val="none"/>
        </w:rPr>
        <w:t xml:space="preserve"> </w:t>
      </w:r>
      <w:r>
        <w:rPr>
          <w:rFonts w:ascii="Sauce Code Powerline" w:hAnsi="Sauce Code Powerline"/>
          <w:b/>
          <w:bCs/>
          <w:sz w:val="24"/>
          <w:u w:val="none"/>
        </w:rPr>
        <w:t>DATA</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PF0-7 &lt;=&gt; D0-7</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4"/>
          <w:u w:val="none"/>
        </w:rPr>
      </w:pPr>
      <w:r>
        <w:rPr>
          <w:rFonts w:ascii="Sauce Code Powerline" w:hAnsi="Sauce Code Powerline"/>
          <w:b/>
          <w:bCs/>
          <w:sz w:val="24"/>
          <w:u w:val="none"/>
        </w:rPr>
        <w:t>LCD CRTL</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BE &lt;=&gt; PA4</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RW &lt;=&gt; PA5</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E &lt;=&gt; PA6</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RS &lt;=&gt; PA7</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BL &lt;=&gt; PE5</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single"/>
        </w:rPr>
      </w:pPr>
      <w:r>
        <w:rPr>
          <w:rFonts w:ascii="Sauce Code Powerline" w:hAnsi="Sauce Code Powerline"/>
          <w:b/>
          <w:bCs/>
          <w:sz w:val="24"/>
          <w:u w:val="none"/>
        </w:rPr>
        <w:t xml:space="preserve">KEYPAD </w:t>
      </w:r>
      <w:r>
        <w:rPr>
          <w:rFonts w:ascii="Sauce Code Powerline" w:hAnsi="Sauce Code Powerline"/>
          <w:b w:val="false"/>
          <w:bCs w:val="false"/>
          <w:sz w:val="24"/>
          <w:u w:val="none"/>
        </w:rPr>
        <w:t xml:space="preserve">&lt;=&gt; </w:t>
      </w:r>
      <w:r>
        <w:rPr>
          <w:rFonts w:ascii="Sauce Code Powerline" w:hAnsi="Sauce Code Powerline"/>
          <w:b/>
          <w:bCs/>
          <w:sz w:val="24"/>
          <w:u w:val="none"/>
        </w:rPr>
        <w:t>PORTL</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C0-3 &lt;=&gt; PL0-3</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R0-3 &lt;=&gt; PL4-7</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single"/>
        </w:rPr>
      </w:pPr>
      <w:r>
        <w:rPr>
          <w:rFonts w:ascii="Sauce Code Powerline" w:hAnsi="Sauce Code Powerline"/>
          <w:b/>
          <w:bCs/>
          <w:sz w:val="24"/>
          <w:u w:val="none"/>
        </w:rPr>
        <w:t xml:space="preserve">LED BAR </w:t>
      </w:r>
      <w:r>
        <w:rPr>
          <w:rFonts w:ascii="Sauce Code Powerline" w:hAnsi="Sauce Code Powerline"/>
          <w:b w:val="false"/>
          <w:bCs w:val="false"/>
          <w:sz w:val="24"/>
          <w:u w:val="none"/>
        </w:rPr>
        <w:t xml:space="preserve">&lt;=&gt; </w:t>
      </w:r>
      <w:r>
        <w:rPr>
          <w:rFonts w:ascii="Sauce Code Powerline" w:hAnsi="Sauce Code Powerline"/>
          <w:b/>
          <w:bCs/>
          <w:sz w:val="24"/>
          <w:u w:val="none"/>
        </w:rPr>
        <w:t>PORTC/</w:t>
      </w:r>
      <w:r>
        <w:rPr>
          <w:rFonts w:ascii="Sauce Code Powerline" w:hAnsi="Sauce Code Powerline"/>
          <w:b/>
          <w:bCs/>
          <w:sz w:val="24"/>
          <w:u w:val="none"/>
        </w:rPr>
        <w:t>PORTG</w:t>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LED0 &lt;=&gt; PG3 </w:t>
      </w:r>
      <w:r>
        <w:rPr>
          <w:rFonts w:ascii="Sauce Code Powerline" w:hAnsi="Sauce Code Powerline"/>
          <w:b w:val="false"/>
          <w:bCs w:val="false"/>
          <w:sz w:val="24"/>
          <w:u w:val="none"/>
        </w:rPr>
        <w:t>[RED LED – FIRST FROM TOP]</w:t>
      </w:r>
    </w:p>
    <w:p>
      <w:pPr>
        <w:pStyle w:val="Normal"/>
        <w:rPr>
          <w:rFonts w:ascii="Sauce Code Powerline" w:hAnsi="Sauce Code Powerline"/>
          <w:b/>
          <w:b/>
          <w:bCs/>
          <w:sz w:val="28"/>
          <w:u w:val="single"/>
        </w:rPr>
      </w:pPr>
      <w:r>
        <w:rPr>
          <w:rFonts w:ascii="Sauce Code Powerline" w:hAnsi="Sauce Code Powerline"/>
          <w:b w:val="false"/>
          <w:bCs w:val="false"/>
          <w:sz w:val="24"/>
          <w:u w:val="none"/>
        </w:rPr>
        <w:t xml:space="preserve">LED1 &lt;=&gt; PG2 </w:t>
      </w:r>
      <w:r>
        <w:rPr>
          <w:rFonts w:ascii="Sauce Code Powerline" w:hAnsi="Sauce Code Powerline"/>
          <w:b w:val="false"/>
          <w:bCs w:val="false"/>
          <w:sz w:val="24"/>
          <w:u w:val="none"/>
        </w:rPr>
        <w:t>[ORANGE LED – SECOND FROM TOP]</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LED2-9 &lt;=&gt; PC0-7</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8"/>
          <w:u w:val="single"/>
        </w:rPr>
      </w:pPr>
      <w:r>
        <w:rPr>
          <w:rFonts w:ascii="Sauce Code Powerline" w:hAnsi="Sauce Code Powerline"/>
          <w:b/>
          <w:bCs/>
          <w:sz w:val="24"/>
          <w:u w:val="none"/>
        </w:rPr>
        <w:t xml:space="preserve">PUSH BUTTONS </w:t>
      </w:r>
      <w:r>
        <w:rPr>
          <w:rFonts w:ascii="Sauce Code Powerline" w:hAnsi="Sauce Code Powerline"/>
          <w:b w:val="false"/>
          <w:bCs w:val="false"/>
          <w:sz w:val="24"/>
          <w:u w:val="none"/>
        </w:rPr>
        <w:t xml:space="preserve">&lt;=&gt; </w:t>
      </w:r>
      <w:r>
        <w:rPr>
          <w:rFonts w:ascii="Sauce Code Powerline" w:hAnsi="Sauce Code Powerline"/>
          <w:b/>
          <w:bCs/>
          <w:sz w:val="24"/>
          <w:u w:val="none"/>
        </w:rPr>
        <w:t>PORTD</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PB0 &lt;=&gt; RDX4</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PB1 &lt;=&gt; RDX3</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b/>
          <w:bCs/>
          <w:sz w:val="24"/>
          <w:u w:val="none"/>
        </w:rPr>
      </w:pPr>
      <w:r>
        <w:rPr>
          <w:rFonts w:ascii="Sauce Code Powerline" w:hAnsi="Sauce Code Powerline"/>
          <w:b/>
          <w:bCs/>
          <w:sz w:val="24"/>
          <w:u w:val="none"/>
        </w:rPr>
        <w:t>MOTOR</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MoT &lt;=&gt; PE2</w:t>
      </w:r>
    </w:p>
    <w:p>
      <w:pPr>
        <w:pStyle w:val="Normal"/>
        <w:rPr>
          <w:rFonts w:ascii="Sauce Code Powerline" w:hAnsi="Sauce Code Powerline"/>
          <w:b/>
          <w:b/>
          <w:bCs/>
          <w:sz w:val="24"/>
          <w:u w:val="none"/>
        </w:rPr>
      </w:pPr>
      <w:r>
        <w:rPr>
          <w:rFonts w:ascii="Sauce Code Powerline" w:hAnsi="Sauce Code Powerline"/>
          <w:b/>
          <w:bCs/>
          <w:sz w:val="24"/>
          <w:u w:val="none"/>
        </w:rPr>
      </w:r>
    </w:p>
    <w:p>
      <w:pPr>
        <w:pStyle w:val="Normal"/>
        <w:rPr>
          <w:rFonts w:ascii="Sauce Code Powerline" w:hAnsi="Sauce Code Powerline"/>
          <w:b/>
          <w:b/>
          <w:bCs/>
          <w:sz w:val="24"/>
          <w:u w:val="none"/>
        </w:rPr>
      </w:pPr>
      <w:r>
        <w:rPr>
          <w:rFonts w:ascii="Sauce Code Powerline" w:hAnsi="Sauce Code Powerline"/>
          <w:b/>
          <w:bCs/>
          <w:sz w:val="24"/>
          <w:u w:val="none"/>
        </w:rPr>
        <w:t>STROBE LIGHT</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LED &lt;=&gt; PB1</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OpO &lt;=&gt; TDX2</w:t>
      </w:r>
    </w:p>
    <w:p>
      <w:pPr>
        <w:pStyle w:val="Normal"/>
        <w:rPr>
          <w:rFonts w:ascii="Sauce Code Powerline" w:hAnsi="Sauce Code Powerline"/>
          <w:b w:val="false"/>
          <w:b w:val="false"/>
          <w:bCs w:val="false"/>
          <w:sz w:val="24"/>
          <w:u w:val="none"/>
        </w:rPr>
      </w:pPr>
      <w:r>
        <w:rPr>
          <w:rFonts w:ascii="Sauce Code Powerline" w:hAnsi="Sauce Code Powerline"/>
          <w:b w:val="false"/>
          <w:bCs w:val="false"/>
          <w:sz w:val="24"/>
          <w:u w:val="none"/>
        </w:rPr>
        <w:t>OpE &lt;=&gt; +5V</w:t>
      </w:r>
    </w:p>
    <w:sectPr>
      <w:headerReference w:type="default" r:id="rId2"/>
      <w:type w:val="nextPage"/>
      <w:pgSz w:w="12240" w:h="15840"/>
      <w:pgMar w:left="1134" w:right="1134" w:header="1134" w:top="173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Sauce Code Powerline">
    <w:charset w:val="01"/>
    <w:family w:val="auto"/>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Sauce Code Powerline" w:hAnsi="Sauce Code Powerline"/>
      </w:rPr>
    </w:pPr>
    <w:r>
      <w:rPr>
        <w:rFonts w:ascii="Sauce Code Powerline" w:hAnsi="Sauce Code Powerline"/>
      </w:rPr>
      <w:t>COMP2121 Project Semester 2 2015</w:t>
      <w:tab/>
      <w:tab/>
      <w:t>Jin-Yeow J Puah, z5061119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FreeSans"/>
        <w:sz w:val="24"/>
        <w:szCs w:val="24"/>
        <w:lang w:val="en-AU" w:eastAsia="zh-CN" w:bidi="hi-IN"/>
      </w:rPr>
    </w:rPrDefault>
    <w:pPrDefault>
      <w:pPr/>
    </w:pPrDefault>
  </w:docDefaults>
  <w:style w:type="paragraph" w:styleId="Normal">
    <w:name w:val="Normal"/>
    <w:qFormat/>
    <w:pPr>
      <w:widowControl w:val="false"/>
      <w:kinsoku w:val="true"/>
      <w:overflowPunct w:val="true"/>
      <w:autoSpaceDE w:val="true"/>
      <w:bidi w:val="0"/>
    </w:pPr>
    <w:rPr>
      <w:rFonts w:ascii="Nimbus Roman No9 L" w:hAnsi="Nimbus Roman No9 L" w:eastAsia="DejaVu Sans" w:cs="FreeSans"/>
      <w:color w:val="auto"/>
      <w:sz w:val="24"/>
      <w:szCs w:val="24"/>
      <w:lang w:val="en-AU"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ListLabel2">
    <w:name w:val="ListLabel 2"/>
    <w:qFormat/>
    <w:rPr>
      <w:rFonts w:cs="Courier New"/>
    </w:rPr>
  </w:style>
  <w:style w:type="character" w:styleId="ListLabel1">
    <w:name w:val="ListLabel 1"/>
    <w:qFormat/>
    <w:rPr>
      <w:rFonts w:eastAsia="ＭＳ 明朝" w:cs="FreeSans"/>
    </w:rPr>
  </w:style>
  <w:style w:type="character" w:styleId="Heading3Char">
    <w:name w:val="Heading 3 Char"/>
    <w:basedOn w:val="DefaultParagraphFont"/>
    <w:qFormat/>
    <w:rPr>
      <w:rFonts w:ascii="Calibri" w:hAnsi="Calibri" w:eastAsia="ＭＳ ゴシック" w:cs="FreeSans"/>
      <w:b/>
      <w:bCs/>
      <w:color w:val="4F81BD"/>
    </w:rPr>
  </w:style>
  <w:style w:type="character" w:styleId="Heading2Char">
    <w:name w:val="Heading 2 Char"/>
    <w:basedOn w:val="DefaultParagraphFont"/>
    <w:qFormat/>
    <w:rPr>
      <w:rFonts w:ascii="Calibri" w:hAnsi="Calibri" w:eastAsia="ＭＳ ゴシック" w:cs="FreeSans"/>
      <w:b/>
      <w:bCs/>
      <w:color w:val="4F81BD"/>
      <w:sz w:val="28"/>
      <w:szCs w:val="28"/>
    </w:rPr>
  </w:style>
  <w:style w:type="character" w:styleId="Heading1Char">
    <w:name w:val="Heading 1 Char"/>
    <w:basedOn w:val="DefaultParagraphFont"/>
    <w:qFormat/>
    <w:rPr>
      <w:rFonts w:ascii="Calibri" w:hAnsi="Calibri" w:eastAsia="ＭＳ ゴシック" w:cs="FreeSans"/>
      <w:b/>
      <w:bCs/>
      <w:color w:val="345A8A"/>
      <w:sz w:val="32"/>
      <w:szCs w:val="32"/>
    </w:rPr>
  </w:style>
  <w:style w:type="character" w:styleId="DefaultParagraphFont">
    <w:name w:val="Default Paragraph Font"/>
    <w:qFormat/>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Nimbus Sans L" w:hAnsi="Nimbus Sans L"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suppressLineNumbers/>
      <w:tabs>
        <w:tab w:val="center" w:pos="4986" w:leader="none"/>
        <w:tab w:val="right" w:pos="9972" w:leader="none"/>
      </w:tab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LibreOffice/5.0.2.2$Linux_X86_64 LibreOffice_project/00m0$Build-2</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2015-10-28T22:14:09Z</dcterms:created>
  <dc:language>en-AU</dc:language>
  <dcterms:modified xsi:type="dcterms:W3CDTF">2015-10-29T00:08:15Z</dcterms:modified>
  <cp:revision>34</cp:revision>
</cp:coreProperties>
</file>