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6C4ECC" w14:textId="77777777" w:rsidR="004751A3" w:rsidRDefault="004751A3">
      <w:pPr>
        <w:jc w:val="center"/>
        <w:divId w:val="637611718"/>
        <w:rPr>
          <w:rFonts w:ascii="Times New Roman" w:hAnsi="Times New Roman" w:cs="Times New Roman"/>
          <w:b/>
          <w:bCs/>
          <w:color w:val="1A3C6D"/>
          <w:spacing w:val="12"/>
          <w:sz w:val="55"/>
          <w:szCs w:val="55"/>
        </w:rPr>
      </w:pPr>
      <w:r>
        <w:rPr>
          <w:rFonts w:ascii="Times New Roman" w:hAnsi="Times New Roman" w:cs="Times New Roman"/>
          <w:b/>
          <w:bCs/>
          <w:color w:val="1A3C6D"/>
          <w:spacing w:val="12"/>
          <w:sz w:val="55"/>
          <w:szCs w:val="55"/>
        </w:rPr>
        <w:t>ESDBox_IPGUI</w:t>
      </w:r>
    </w:p>
    <w:p w14:paraId="6C17A0C1" w14:textId="77777777" w:rsidR="004751A3" w:rsidRDefault="004751A3">
      <w:pPr>
        <w:jc w:val="center"/>
        <w:divId w:val="2130278596"/>
        <w:rPr>
          <w:rFonts w:ascii="Times New Roman" w:hAnsi="Times New Roman" w:cs="Times New Roman"/>
          <w:b/>
          <w:bCs/>
          <w:color w:val="2C5F9E"/>
          <w:sz w:val="41"/>
          <w:szCs w:val="41"/>
        </w:rPr>
      </w:pPr>
      <w:r>
        <w:rPr>
          <w:rFonts w:ascii="Times New Roman" w:hAnsi="Times New Roman" w:cs="Times New Roman"/>
          <w:b/>
          <w:bCs/>
          <w:color w:val="2C5F9E"/>
          <w:sz w:val="41"/>
          <w:szCs w:val="41"/>
        </w:rPr>
        <w:t>嵌入式图形系统技术手册</w:t>
      </w:r>
    </w:p>
    <w:p w14:paraId="617EF23D" w14:textId="77777777" w:rsidR="004751A3" w:rsidRDefault="004751A3">
      <w:pPr>
        <w:jc w:val="center"/>
        <w:divId w:val="884948545"/>
        <w:rPr>
          <w:rFonts w:ascii="Times New Roman" w:hAnsi="Times New Roman" w:cs="Times New Roman"/>
          <w:i/>
          <w:iCs/>
          <w:color w:val="666666"/>
        </w:rPr>
      </w:pPr>
      <w:r>
        <w:rPr>
          <w:rFonts w:ascii="Times New Roman" w:hAnsi="Times New Roman" w:cs="Times New Roman"/>
          <w:i/>
          <w:iCs/>
          <w:color w:val="666666"/>
        </w:rPr>
        <w:t xml:space="preserve">—— </w:t>
      </w:r>
      <w:r>
        <w:rPr>
          <w:rFonts w:ascii="Times New Roman" w:hAnsi="Times New Roman" w:cs="Times New Roman"/>
          <w:i/>
          <w:iCs/>
          <w:color w:val="666666"/>
        </w:rPr>
        <w:t>绘图引擎与颜色合成系统深度解析</w:t>
      </w:r>
      <w:r>
        <w:rPr>
          <w:rFonts w:ascii="Times New Roman" w:hAnsi="Times New Roman" w:cs="Times New Roman"/>
          <w:i/>
          <w:iCs/>
          <w:color w:val="666666"/>
        </w:rPr>
        <w:t xml:space="preserve"> ——</w:t>
      </w:r>
    </w:p>
    <w:p w14:paraId="5E1FFE2D" w14:textId="77777777" w:rsidR="004751A3" w:rsidRDefault="004751A3">
      <w:pPr>
        <w:jc w:val="center"/>
        <w:divId w:val="1680231517"/>
        <w:rPr>
          <w:rFonts w:ascii="Times New Roman" w:hAnsi="Times New Roman" w:cs="Times New Roman"/>
          <w:color w:val="888888"/>
          <w:sz w:val="22"/>
          <w:szCs w:val="22"/>
        </w:rPr>
      </w:pPr>
      <w:r>
        <w:rPr>
          <w:rFonts w:ascii="Times New Roman" w:hAnsi="Times New Roman" w:cs="Times New Roman"/>
          <w:color w:val="888888"/>
          <w:sz w:val="22"/>
          <w:szCs w:val="22"/>
        </w:rPr>
        <w:t>模块聚焦</w:t>
      </w:r>
      <w:r>
        <w:rPr>
          <w:rFonts w:ascii="Times New Roman" w:hAnsi="Times New Roman" w:cs="Times New Roman"/>
          <w:color w:val="888888"/>
          <w:sz w:val="22"/>
          <w:szCs w:val="22"/>
        </w:rPr>
        <w:t>: core/gfx</w:t>
      </w:r>
      <w:r>
        <w:rPr>
          <w:rFonts w:ascii="Times New Roman" w:hAnsi="Times New Roman" w:cs="Times New Roman"/>
          <w:color w:val="888888"/>
          <w:sz w:val="22"/>
          <w:szCs w:val="22"/>
        </w:rPr>
        <w:t>（图形渲染）与</w:t>
      </w:r>
      <w:r>
        <w:rPr>
          <w:rFonts w:ascii="Times New Roman" w:hAnsi="Times New Roman" w:cs="Times New Roman"/>
          <w:color w:val="888888"/>
          <w:sz w:val="22"/>
          <w:szCs w:val="22"/>
        </w:rPr>
        <w:t xml:space="preserve"> core/composite</w:t>
      </w:r>
      <w:r>
        <w:rPr>
          <w:rFonts w:ascii="Times New Roman" w:hAnsi="Times New Roman" w:cs="Times New Roman"/>
          <w:color w:val="888888"/>
          <w:sz w:val="22"/>
          <w:szCs w:val="22"/>
        </w:rPr>
        <w:t>（颜色合成）</w:t>
      </w:r>
    </w:p>
    <w:p w14:paraId="0C66F365" w14:textId="77777777" w:rsidR="004751A3" w:rsidRDefault="004751A3">
      <w:pPr>
        <w:jc w:val="center"/>
        <w:divId w:val="640581109"/>
        <w:rPr>
          <w:rFonts w:ascii="Times New Roman" w:hAnsi="Times New Roman" w:cs="Times New Roman"/>
          <w:color w:val="888888"/>
          <w:sz w:val="22"/>
          <w:szCs w:val="22"/>
        </w:rPr>
      </w:pPr>
      <w:r>
        <w:rPr>
          <w:rFonts w:ascii="Times New Roman" w:hAnsi="Times New Roman" w:cs="Times New Roman"/>
          <w:color w:val="888888"/>
          <w:sz w:val="22"/>
          <w:szCs w:val="22"/>
        </w:rPr>
        <w:t>适用环境</w:t>
      </w:r>
      <w:r>
        <w:rPr>
          <w:rFonts w:ascii="Times New Roman" w:hAnsi="Times New Roman" w:cs="Times New Roman"/>
          <w:color w:val="888888"/>
          <w:sz w:val="22"/>
          <w:szCs w:val="22"/>
        </w:rPr>
        <w:t xml:space="preserve">: </w:t>
      </w:r>
      <w:r>
        <w:rPr>
          <w:rFonts w:ascii="Times New Roman" w:hAnsi="Times New Roman" w:cs="Times New Roman"/>
          <w:color w:val="888888"/>
          <w:sz w:val="22"/>
          <w:szCs w:val="22"/>
        </w:rPr>
        <w:t>嵌入式</w:t>
      </w:r>
      <w:r>
        <w:rPr>
          <w:rFonts w:ascii="Times New Roman" w:hAnsi="Times New Roman" w:cs="Times New Roman"/>
          <w:color w:val="888888"/>
          <w:sz w:val="22"/>
          <w:szCs w:val="22"/>
        </w:rPr>
        <w:t xml:space="preserve"> MCU / </w:t>
      </w:r>
      <w:r>
        <w:rPr>
          <w:rFonts w:ascii="Times New Roman" w:hAnsi="Times New Roman" w:cs="Times New Roman"/>
          <w:color w:val="888888"/>
          <w:sz w:val="22"/>
          <w:szCs w:val="22"/>
        </w:rPr>
        <w:t>低功耗处理器</w:t>
      </w:r>
    </w:p>
    <w:p w14:paraId="64942482" w14:textId="77777777" w:rsidR="004751A3" w:rsidRDefault="004751A3">
      <w:pPr>
        <w:jc w:val="center"/>
        <w:divId w:val="1496995786"/>
        <w:rPr>
          <w:rFonts w:ascii="Times New Roman" w:hAnsi="Times New Roman" w:cs="Times New Roman"/>
          <w:color w:val="888888"/>
          <w:sz w:val="22"/>
          <w:szCs w:val="22"/>
        </w:rPr>
      </w:pPr>
      <w:r>
        <w:rPr>
          <w:rFonts w:ascii="Times New Roman" w:hAnsi="Times New Roman" w:cs="Times New Roman"/>
          <w:color w:val="888888"/>
          <w:sz w:val="22"/>
          <w:szCs w:val="22"/>
        </w:rPr>
        <w:t>语言栈</w:t>
      </w:r>
      <w:r>
        <w:rPr>
          <w:rFonts w:ascii="Times New Roman" w:hAnsi="Times New Roman" w:cs="Times New Roman"/>
          <w:color w:val="888888"/>
          <w:sz w:val="22"/>
          <w:szCs w:val="22"/>
        </w:rPr>
        <w:t xml:space="preserve">: </w:t>
      </w:r>
      <w:r>
        <w:rPr>
          <w:rFonts w:ascii="Times New Roman" w:hAnsi="Times New Roman" w:cs="Times New Roman"/>
          <w:color w:val="888888"/>
          <w:sz w:val="22"/>
          <w:szCs w:val="22"/>
        </w:rPr>
        <w:t>纯</w:t>
      </w:r>
      <w:r>
        <w:rPr>
          <w:rFonts w:ascii="Times New Roman" w:hAnsi="Times New Roman" w:cs="Times New Roman"/>
          <w:color w:val="888888"/>
          <w:sz w:val="22"/>
          <w:szCs w:val="22"/>
        </w:rPr>
        <w:t xml:space="preserve"> C99</w:t>
      </w:r>
      <w:r>
        <w:rPr>
          <w:rFonts w:ascii="Times New Roman" w:hAnsi="Times New Roman" w:cs="Times New Roman"/>
          <w:color w:val="888888"/>
          <w:sz w:val="22"/>
          <w:szCs w:val="22"/>
        </w:rPr>
        <w:t>，无运行时依赖</w:t>
      </w:r>
    </w:p>
    <w:p w14:paraId="22497F9F" w14:textId="77777777" w:rsidR="004751A3" w:rsidRDefault="004751A3">
      <w:pPr>
        <w:pStyle w:val="1"/>
        <w:rPr>
          <w:rFonts w:ascii="Times New Roman" w:hAnsi="Times New Roman" w:cs="Times New Roman"/>
          <w:sz w:val="36"/>
          <w:szCs w:val="36"/>
        </w:rPr>
      </w:pPr>
      <w:r>
        <w:rPr>
          <w:rFonts w:ascii="Times New Roman" w:hAnsi="Times New Roman" w:cs="Times New Roman"/>
          <w:sz w:val="36"/>
          <w:szCs w:val="36"/>
        </w:rPr>
        <w:lastRenderedPageBreak/>
        <w:t>前言</w:t>
      </w:r>
    </w:p>
    <w:p w14:paraId="78B1BBEB"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本书立意</w:t>
      </w:r>
    </w:p>
    <w:p w14:paraId="5583194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嵌入式图形系统是一个交叉领域：它既需要计算机图形学的理论基础，又必须直面嵌入式环境的严苛约束</w:t>
      </w:r>
      <w:r>
        <w:rPr>
          <w:rFonts w:ascii="Times New Roman" w:hAnsi="Times New Roman" w:cs="Times New Roman"/>
          <w:color w:val="1A1A2E"/>
          <w:sz w:val="23"/>
          <w:szCs w:val="23"/>
        </w:rPr>
        <w:t>——</w:t>
      </w:r>
      <w:r>
        <w:rPr>
          <w:rFonts w:ascii="Times New Roman" w:hAnsi="Times New Roman" w:cs="Times New Roman"/>
          <w:color w:val="1A1A2E"/>
          <w:sz w:val="23"/>
          <w:szCs w:val="23"/>
        </w:rPr>
        <w:t>有限的处理器主频、匮乏的随机存储器、没有硬件浮点单元，以及常常只有十几</w:t>
      </w:r>
      <w:r>
        <w:rPr>
          <w:rFonts w:ascii="Times New Roman" w:hAnsi="Times New Roman" w:cs="Times New Roman"/>
          <w:color w:val="1A1A2E"/>
          <w:sz w:val="23"/>
          <w:szCs w:val="23"/>
        </w:rPr>
        <w:t>KB</w:t>
      </w:r>
      <w:r>
        <w:rPr>
          <w:rFonts w:ascii="Times New Roman" w:hAnsi="Times New Roman" w:cs="Times New Roman"/>
          <w:color w:val="1A1A2E"/>
          <w:sz w:val="23"/>
          <w:szCs w:val="23"/>
        </w:rPr>
        <w:t>的代码空间。</w:t>
      </w:r>
      <w:r>
        <w:rPr>
          <w:rFonts w:ascii="Times New Roman" w:hAnsi="Times New Roman" w:cs="Times New Roman"/>
          <w:color w:val="1A1A2E"/>
          <w:sz w:val="23"/>
          <w:szCs w:val="23"/>
        </w:rPr>
        <w:t xml:space="preserve">ESDBox_IPGUI </w:t>
      </w:r>
      <w:r>
        <w:rPr>
          <w:rFonts w:ascii="Times New Roman" w:hAnsi="Times New Roman" w:cs="Times New Roman"/>
          <w:color w:val="1A1A2E"/>
          <w:sz w:val="23"/>
          <w:szCs w:val="23"/>
        </w:rPr>
        <w:t>正是在这些约束下从零构建的一套图形渲染引擎，纯</w:t>
      </w:r>
      <w:r>
        <w:rPr>
          <w:rFonts w:ascii="Times New Roman" w:hAnsi="Times New Roman" w:cs="Times New Roman"/>
          <w:color w:val="1A1A2E"/>
          <w:sz w:val="23"/>
          <w:szCs w:val="23"/>
        </w:rPr>
        <w:t xml:space="preserve"> C </w:t>
      </w:r>
      <w:r>
        <w:rPr>
          <w:rFonts w:ascii="Times New Roman" w:hAnsi="Times New Roman" w:cs="Times New Roman"/>
          <w:color w:val="1A1A2E"/>
          <w:sz w:val="23"/>
          <w:szCs w:val="23"/>
        </w:rPr>
        <w:t>语言实现，覆盖从基础像素着色到完整控件系统的全链路。</w:t>
      </w:r>
    </w:p>
    <w:p w14:paraId="216EDE1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本书聚焦于该引擎的两个核心子模块</w:t>
      </w:r>
      <w:r>
        <w:rPr>
          <w:rFonts w:ascii="Times New Roman" w:hAnsi="Times New Roman" w:cs="Times New Roman"/>
          <w:color w:val="1A1A2E"/>
          <w:sz w:val="23"/>
          <w:szCs w:val="23"/>
        </w:rPr>
        <w:t>——</w:t>
      </w:r>
      <w:r>
        <w:rPr>
          <w:rStyle w:val="a4"/>
          <w:rFonts w:ascii="Times New Roman" w:hAnsi="Times New Roman" w:cs="Times New Roman"/>
          <w:color w:val="1A1A2E"/>
          <w:sz w:val="23"/>
          <w:szCs w:val="23"/>
        </w:rPr>
        <w:t>图形绘制引擎（</w:t>
      </w:r>
      <w:r>
        <w:rPr>
          <w:rStyle w:val="a4"/>
          <w:rFonts w:ascii="Times New Roman" w:hAnsi="Times New Roman" w:cs="Times New Roman"/>
          <w:color w:val="1A1A2E"/>
          <w:sz w:val="23"/>
          <w:szCs w:val="23"/>
        </w:rPr>
        <w:t>core/gfx</w:t>
      </w:r>
      <w:r>
        <w:rPr>
          <w:rStyle w:val="a4"/>
          <w:rFonts w:ascii="Times New Roman" w:hAnsi="Times New Roman" w:cs="Times New Roman"/>
          <w:color w:val="1A1A2E"/>
          <w:sz w:val="23"/>
          <w:szCs w:val="23"/>
        </w:rPr>
        <w: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与</w:t>
      </w:r>
      <w:r>
        <w:rPr>
          <w:rStyle w:val="a4"/>
          <w:rFonts w:ascii="Times New Roman" w:hAnsi="Times New Roman" w:cs="Times New Roman"/>
          <w:color w:val="1A1A2E"/>
          <w:sz w:val="23"/>
          <w:szCs w:val="23"/>
        </w:rPr>
        <w:t>颜色合成系统（</w:t>
      </w:r>
      <w:r>
        <w:rPr>
          <w:rStyle w:val="a4"/>
          <w:rFonts w:ascii="Times New Roman" w:hAnsi="Times New Roman" w:cs="Times New Roman"/>
          <w:color w:val="1A1A2E"/>
          <w:sz w:val="23"/>
          <w:szCs w:val="23"/>
        </w:rPr>
        <w:t>core/composite</w:t>
      </w:r>
      <w:r>
        <w:rPr>
          <w:rStyle w:val="a4"/>
          <w:rFonts w:ascii="Times New Roman" w:hAnsi="Times New Roman" w:cs="Times New Roman"/>
          <w:color w:val="1A1A2E"/>
          <w:sz w:val="23"/>
          <w:szCs w:val="23"/>
        </w:rPr>
        <w:t>）</w:t>
      </w:r>
      <w:r>
        <w:rPr>
          <w:rFonts w:ascii="Times New Roman" w:hAnsi="Times New Roman" w:cs="Times New Roman"/>
          <w:color w:val="1A1A2E"/>
          <w:sz w:val="23"/>
          <w:szCs w:val="23"/>
        </w:rPr>
        <w:t>。全书采用</w:t>
      </w:r>
      <w:r>
        <w:rPr>
          <w:rFonts w:ascii="Times New Roman" w:hAnsi="Times New Roman" w:cs="Times New Roman"/>
          <w:color w:val="1A1A2E"/>
          <w:sz w:val="23"/>
          <w:szCs w:val="23"/>
        </w:rPr>
        <w:t>"</w:t>
      </w:r>
      <w:r>
        <w:rPr>
          <w:rFonts w:ascii="Times New Roman" w:hAnsi="Times New Roman" w:cs="Times New Roman"/>
          <w:color w:val="1A1A2E"/>
          <w:sz w:val="23"/>
          <w:szCs w:val="23"/>
        </w:rPr>
        <w:t>先读源码、再讲设计</w:t>
      </w:r>
      <w:r>
        <w:rPr>
          <w:rFonts w:ascii="Times New Roman" w:hAnsi="Times New Roman" w:cs="Times New Roman"/>
          <w:color w:val="1A1A2E"/>
          <w:sz w:val="23"/>
          <w:szCs w:val="23"/>
        </w:rPr>
        <w:t>"</w:t>
      </w:r>
      <w:r>
        <w:rPr>
          <w:rFonts w:ascii="Times New Roman" w:hAnsi="Times New Roman" w:cs="Times New Roman"/>
          <w:color w:val="1A1A2E"/>
          <w:sz w:val="23"/>
          <w:szCs w:val="23"/>
        </w:rPr>
        <w:t>的叙述方式：每一节都从实际源码出发，分析其数据结构、核心算法、边界处理和性能优化策略，最终回归到架构设计层面的思考。读者将看到的不是抽象的伪代码或原理示意，而是可以直接编译运行的工程代码及其背后的取舍逻辑。</w:t>
      </w:r>
    </w:p>
    <w:p w14:paraId="354BE663"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适用读者</w:t>
      </w:r>
    </w:p>
    <w:p w14:paraId="3BD2345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具有</w:t>
      </w:r>
      <w:r>
        <w:rPr>
          <w:rFonts w:ascii="Times New Roman" w:hAnsi="Times New Roman" w:cs="Times New Roman"/>
          <w:color w:val="1A1A2E"/>
          <w:sz w:val="23"/>
          <w:szCs w:val="23"/>
        </w:rPr>
        <w:t xml:space="preserve"> C </w:t>
      </w:r>
      <w:r>
        <w:rPr>
          <w:rFonts w:ascii="Times New Roman" w:hAnsi="Times New Roman" w:cs="Times New Roman"/>
          <w:color w:val="1A1A2E"/>
          <w:sz w:val="23"/>
          <w:szCs w:val="23"/>
        </w:rPr>
        <w:t>语言基础，希望理解图形渲染底层实现的开发者</w:t>
      </w:r>
    </w:p>
    <w:p w14:paraId="0A2FA9C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正在构建或维护嵌入式</w:t>
      </w:r>
      <w:r>
        <w:rPr>
          <w:rFonts w:ascii="Times New Roman" w:hAnsi="Times New Roman" w:cs="Times New Roman"/>
          <w:color w:val="1A1A2E"/>
          <w:sz w:val="23"/>
          <w:szCs w:val="23"/>
        </w:rPr>
        <w:t xml:space="preserve"> GUI </w:t>
      </w:r>
      <w:r>
        <w:rPr>
          <w:rFonts w:ascii="Times New Roman" w:hAnsi="Times New Roman" w:cs="Times New Roman"/>
          <w:color w:val="1A1A2E"/>
          <w:sz w:val="23"/>
          <w:szCs w:val="23"/>
        </w:rPr>
        <w:t>系统的工程师</w:t>
      </w:r>
    </w:p>
    <w:p w14:paraId="61920B6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对实时图形算法和嵌入式优化策略感兴趣的研究者</w:t>
      </w:r>
    </w:p>
    <w:p w14:paraId="3ACBE71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需要参考完整工程实践来设计自研渲染模块的架构师</w:t>
      </w:r>
    </w:p>
    <w:p w14:paraId="3B6CA562"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阅读建议</w:t>
      </w:r>
    </w:p>
    <w:p w14:paraId="5211868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两章构成递进关系。第一章建立的</w:t>
      </w:r>
      <w:r>
        <w:rPr>
          <w:rFonts w:ascii="Times New Roman" w:hAnsi="Times New Roman" w:cs="Times New Roman"/>
          <w:color w:val="1A1A2E"/>
          <w:sz w:val="23"/>
          <w:szCs w:val="23"/>
        </w:rPr>
        <w:t>"</w:t>
      </w:r>
      <w:r>
        <w:rPr>
          <w:rFonts w:ascii="Times New Roman" w:hAnsi="Times New Roman" w:cs="Times New Roman"/>
          <w:color w:val="1A1A2E"/>
          <w:sz w:val="23"/>
          <w:szCs w:val="23"/>
        </w:rPr>
        <w:t>遮罩</w:t>
      </w:r>
      <w:r>
        <w:rPr>
          <w:rFonts w:ascii="Times New Roman" w:hAnsi="Times New Roman" w:cs="Times New Roman"/>
          <w:color w:val="1A1A2E"/>
          <w:sz w:val="23"/>
          <w:szCs w:val="23"/>
        </w:rPr>
        <w:t>"</w:t>
      </w:r>
      <w:r>
        <w:rPr>
          <w:rFonts w:ascii="Times New Roman" w:hAnsi="Times New Roman" w:cs="Times New Roman"/>
          <w:color w:val="1A1A2E"/>
          <w:sz w:val="23"/>
          <w:szCs w:val="23"/>
        </w:rPr>
        <w:t>概念和</w:t>
      </w:r>
      <w:r>
        <w:rPr>
          <w:rFonts w:ascii="Times New Roman" w:hAnsi="Times New Roman" w:cs="Times New Roman"/>
          <w:color w:val="1A1A2E"/>
          <w:sz w:val="23"/>
          <w:szCs w:val="23"/>
        </w:rPr>
        <w:t>"</w:t>
      </w:r>
      <w:r>
        <w:rPr>
          <w:rFonts w:ascii="Times New Roman" w:hAnsi="Times New Roman" w:cs="Times New Roman"/>
          <w:color w:val="1A1A2E"/>
          <w:sz w:val="23"/>
          <w:szCs w:val="23"/>
        </w:rPr>
        <w:t>表面坐标系</w:t>
      </w:r>
      <w:r>
        <w:rPr>
          <w:rFonts w:ascii="Times New Roman" w:hAnsi="Times New Roman" w:cs="Times New Roman"/>
          <w:color w:val="1A1A2E"/>
          <w:sz w:val="23"/>
          <w:szCs w:val="23"/>
        </w:rPr>
        <w:t>"</w:t>
      </w:r>
      <w:r>
        <w:rPr>
          <w:rFonts w:ascii="Times New Roman" w:hAnsi="Times New Roman" w:cs="Times New Roman"/>
          <w:color w:val="1A1A2E"/>
          <w:sz w:val="23"/>
          <w:szCs w:val="23"/>
        </w:rPr>
        <w:t>是第二章理解</w:t>
      </w:r>
      <w:r>
        <w:rPr>
          <w:rFonts w:ascii="Times New Roman" w:hAnsi="Times New Roman" w:cs="Times New Roman"/>
          <w:color w:val="1A1A2E"/>
          <w:sz w:val="23"/>
          <w:szCs w:val="23"/>
        </w:rPr>
        <w:t xml:space="preserve"> Paint </w:t>
      </w:r>
      <w:r>
        <w:rPr>
          <w:rFonts w:ascii="Times New Roman" w:hAnsi="Times New Roman" w:cs="Times New Roman"/>
          <w:color w:val="1A1A2E"/>
          <w:sz w:val="23"/>
          <w:szCs w:val="23"/>
        </w:rPr>
        <w:t>分发器和</w:t>
      </w:r>
      <w:r>
        <w:rPr>
          <w:rFonts w:ascii="Times New Roman" w:hAnsi="Times New Roman" w:cs="Times New Roman"/>
          <w:color w:val="1A1A2E"/>
          <w:sz w:val="23"/>
          <w:szCs w:val="23"/>
        </w:rPr>
        <w:t xml:space="preserve"> premultiplied alpha </w:t>
      </w:r>
      <w:r>
        <w:rPr>
          <w:rFonts w:ascii="Times New Roman" w:hAnsi="Times New Roman" w:cs="Times New Roman"/>
          <w:color w:val="1A1A2E"/>
          <w:sz w:val="23"/>
          <w:szCs w:val="23"/>
        </w:rPr>
        <w:t>混合的基础。建议按顺序阅读。</w:t>
      </w:r>
    </w:p>
    <w:p w14:paraId="0561DDE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每节内容独立成篇：你可以在需要时直接跳转到某一节，查阅特定的算法或数据结构。但理解完整的设计动机，需要跟随全书脉络。</w:t>
      </w:r>
    </w:p>
    <w:p w14:paraId="168AB4FF"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工程结构导航</w:t>
      </w:r>
    </w:p>
    <w:p w14:paraId="624E5873" w14:textId="77777777" w:rsidR="004751A3" w:rsidRDefault="004751A3">
      <w:pPr>
        <w:pStyle w:val="HTML0"/>
        <w:rPr>
          <w:color w:val="1A1A2E"/>
          <w:sz w:val="17"/>
          <w:szCs w:val="17"/>
          <w:shd w:val="clear" w:color="auto" w:fill="F0F0F0"/>
        </w:rPr>
      </w:pPr>
    </w:p>
    <w:p w14:paraId="72A42E5B" w14:textId="77777777" w:rsidR="004751A3" w:rsidRDefault="004751A3">
      <w:pPr>
        <w:pStyle w:val="HTML0"/>
        <w:rPr>
          <w:color w:val="1A1A2E"/>
          <w:sz w:val="17"/>
          <w:szCs w:val="17"/>
          <w:shd w:val="clear" w:color="auto" w:fill="F0F0F0"/>
        </w:rPr>
      </w:pPr>
      <w:r>
        <w:rPr>
          <w:color w:val="1A1A2E"/>
          <w:sz w:val="17"/>
          <w:szCs w:val="17"/>
          <w:shd w:val="clear" w:color="auto" w:fill="F0F0F0"/>
        </w:rPr>
        <w:t>ESDBox_IPGUI/</w:t>
      </w:r>
    </w:p>
    <w:p w14:paraId="1F935F8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core/gfx/                    # </w:t>
      </w:r>
      <w:r>
        <w:rPr>
          <w:color w:val="1A1A2E"/>
          <w:sz w:val="17"/>
          <w:szCs w:val="17"/>
          <w:shd w:val="clear" w:color="auto" w:fill="F0F0F0"/>
        </w:rPr>
        <w:t>第一章：图形绘制引擎</w:t>
      </w:r>
    </w:p>
    <w:p w14:paraId="73C5A63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ipgui_edge_halfplane_mask.c/h  # </w:t>
      </w:r>
      <w:r>
        <w:rPr>
          <w:color w:val="1A1A2E"/>
          <w:sz w:val="17"/>
          <w:szCs w:val="17"/>
          <w:shd w:val="clear" w:color="auto" w:fill="F0F0F0"/>
        </w:rPr>
        <w:t>半平面边缘遮罩（</w:t>
      </w:r>
      <w:r>
        <w:rPr>
          <w:color w:val="1A1A2E"/>
          <w:sz w:val="17"/>
          <w:szCs w:val="17"/>
          <w:shd w:val="clear" w:color="auto" w:fill="F0F0F0"/>
        </w:rPr>
        <w:t xml:space="preserve">2.6 </w:t>
      </w:r>
      <w:r>
        <w:rPr>
          <w:color w:val="1A1A2E"/>
          <w:sz w:val="17"/>
          <w:szCs w:val="17"/>
          <w:shd w:val="clear" w:color="auto" w:fill="F0F0F0"/>
        </w:rPr>
        <w:t>定点数）</w:t>
      </w:r>
    </w:p>
    <w:p w14:paraId="0086B82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ipgui_edge_wdf_mask.c/h        # </w:t>
      </w:r>
      <w:r>
        <w:rPr>
          <w:color w:val="1A1A2E"/>
          <w:sz w:val="17"/>
          <w:szCs w:val="17"/>
          <w:shd w:val="clear" w:color="auto" w:fill="F0F0F0"/>
        </w:rPr>
        <w:t>宽线厚度遮罩</w:t>
      </w:r>
    </w:p>
    <w:p w14:paraId="4B540C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ipgui_ring_mask.c/h            # </w:t>
      </w:r>
      <w:r>
        <w:rPr>
          <w:color w:val="1A1A2E"/>
          <w:sz w:val="17"/>
          <w:szCs w:val="17"/>
          <w:shd w:val="clear" w:color="auto" w:fill="F0F0F0"/>
        </w:rPr>
        <w:t>环形遮罩（圆角矩形</w:t>
      </w:r>
      <w:r>
        <w:rPr>
          <w:color w:val="1A1A2E"/>
          <w:sz w:val="17"/>
          <w:szCs w:val="17"/>
          <w:shd w:val="clear" w:color="auto" w:fill="F0F0F0"/>
        </w:rPr>
        <w:t xml:space="preserve"> SDF + LRU </w:t>
      </w:r>
      <w:r>
        <w:rPr>
          <w:color w:val="1A1A2E"/>
          <w:sz w:val="17"/>
          <w:szCs w:val="17"/>
          <w:shd w:val="clear" w:color="auto" w:fill="F0F0F0"/>
        </w:rPr>
        <w:t>缓存）</w:t>
      </w:r>
    </w:p>
    <w:p w14:paraId="7282DE5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ipgui_draw_line.c/h            # </w:t>
      </w:r>
      <w:r>
        <w:rPr>
          <w:color w:val="1A1A2E"/>
          <w:sz w:val="17"/>
          <w:szCs w:val="17"/>
          <w:shd w:val="clear" w:color="auto" w:fill="F0F0F0"/>
        </w:rPr>
        <w:t>线段绘制（</w:t>
      </w:r>
      <w:r>
        <w:rPr>
          <w:color w:val="1A1A2E"/>
          <w:sz w:val="17"/>
          <w:szCs w:val="17"/>
          <w:shd w:val="clear" w:color="auto" w:fill="F0F0F0"/>
        </w:rPr>
        <w:t xml:space="preserve">Wu </w:t>
      </w:r>
      <w:r>
        <w:rPr>
          <w:color w:val="1A1A2E"/>
          <w:sz w:val="17"/>
          <w:szCs w:val="17"/>
          <w:shd w:val="clear" w:color="auto" w:fill="F0F0F0"/>
        </w:rPr>
        <w:t>经典</w:t>
      </w:r>
      <w:r>
        <w:rPr>
          <w:color w:val="1A1A2E"/>
          <w:sz w:val="17"/>
          <w:szCs w:val="17"/>
          <w:shd w:val="clear" w:color="auto" w:fill="F0F0F0"/>
        </w:rPr>
        <w:t xml:space="preserve"> + </w:t>
      </w:r>
      <w:r>
        <w:rPr>
          <w:color w:val="1A1A2E"/>
          <w:sz w:val="17"/>
          <w:szCs w:val="17"/>
          <w:shd w:val="clear" w:color="auto" w:fill="F0F0F0"/>
        </w:rPr>
        <w:t>宽线</w:t>
      </w:r>
      <w:r>
        <w:rPr>
          <w:color w:val="1A1A2E"/>
          <w:sz w:val="17"/>
          <w:szCs w:val="17"/>
          <w:shd w:val="clear" w:color="auto" w:fill="F0F0F0"/>
        </w:rPr>
        <w:t xml:space="preserve"> + </w:t>
      </w:r>
      <w:r>
        <w:rPr>
          <w:color w:val="1A1A2E"/>
          <w:sz w:val="17"/>
          <w:szCs w:val="17"/>
          <w:shd w:val="clear" w:color="auto" w:fill="F0F0F0"/>
        </w:rPr>
        <w:t>线帽</w:t>
      </w:r>
      <w:r>
        <w:rPr>
          <w:color w:val="1A1A2E"/>
          <w:sz w:val="17"/>
          <w:szCs w:val="17"/>
          <w:shd w:val="clear" w:color="auto" w:fill="F0F0F0"/>
        </w:rPr>
        <w:t xml:space="preserve"> + </w:t>
      </w:r>
      <w:r>
        <w:rPr>
          <w:color w:val="1A1A2E"/>
          <w:sz w:val="17"/>
          <w:szCs w:val="17"/>
          <w:shd w:val="clear" w:color="auto" w:fill="F0F0F0"/>
        </w:rPr>
        <w:t>渐变）</w:t>
      </w:r>
    </w:p>
    <w:p w14:paraId="219876C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ipgui_draw_arc.c/h             # </w:t>
      </w:r>
      <w:r>
        <w:rPr>
          <w:color w:val="1A1A2E"/>
          <w:sz w:val="17"/>
          <w:szCs w:val="17"/>
          <w:shd w:val="clear" w:color="auto" w:fill="F0F0F0"/>
        </w:rPr>
        <w:t>弧</w:t>
      </w:r>
      <w:r>
        <w:rPr>
          <w:color w:val="1A1A2E"/>
          <w:sz w:val="17"/>
          <w:szCs w:val="17"/>
          <w:shd w:val="clear" w:color="auto" w:fill="F0F0F0"/>
        </w:rPr>
        <w:t>/</w:t>
      </w:r>
      <w:r>
        <w:rPr>
          <w:color w:val="1A1A2E"/>
          <w:sz w:val="17"/>
          <w:szCs w:val="17"/>
          <w:shd w:val="clear" w:color="auto" w:fill="F0F0F0"/>
        </w:rPr>
        <w:t>圆</w:t>
      </w:r>
      <w:r>
        <w:rPr>
          <w:color w:val="1A1A2E"/>
          <w:sz w:val="17"/>
          <w:szCs w:val="17"/>
          <w:shd w:val="clear" w:color="auto" w:fill="F0F0F0"/>
        </w:rPr>
        <w:t>/</w:t>
      </w:r>
      <w:r>
        <w:rPr>
          <w:color w:val="1A1A2E"/>
          <w:sz w:val="17"/>
          <w:szCs w:val="17"/>
          <w:shd w:val="clear" w:color="auto" w:fill="F0F0F0"/>
        </w:rPr>
        <w:t>扇形</w:t>
      </w:r>
      <w:r>
        <w:rPr>
          <w:color w:val="1A1A2E"/>
          <w:sz w:val="17"/>
          <w:szCs w:val="17"/>
          <w:shd w:val="clear" w:color="auto" w:fill="F0F0F0"/>
        </w:rPr>
        <w:t>/</w:t>
      </w:r>
      <w:r>
        <w:rPr>
          <w:color w:val="1A1A2E"/>
          <w:sz w:val="17"/>
          <w:szCs w:val="17"/>
          <w:shd w:val="clear" w:color="auto" w:fill="F0F0F0"/>
        </w:rPr>
        <w:t>圆环统一接口</w:t>
      </w:r>
    </w:p>
    <w:p w14:paraId="7111EC6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ipgui_draw_polygon.c/h         </w:t>
      </w:r>
      <w:r>
        <w:rPr>
          <w:color w:val="1A1A2E"/>
          <w:sz w:val="17"/>
          <w:szCs w:val="17"/>
          <w:shd w:val="clear" w:color="auto" w:fill="F0F0F0"/>
        </w:rPr>
        <w:t xml:space="preserve"># </w:t>
      </w:r>
      <w:r>
        <w:rPr>
          <w:color w:val="1A1A2E"/>
          <w:sz w:val="17"/>
          <w:szCs w:val="17"/>
          <w:shd w:val="clear" w:color="auto" w:fill="F0F0F0"/>
        </w:rPr>
        <w:t>多边形光栅化（扫描线</w:t>
      </w:r>
      <w:r>
        <w:rPr>
          <w:color w:val="1A1A2E"/>
          <w:sz w:val="17"/>
          <w:szCs w:val="17"/>
          <w:shd w:val="clear" w:color="auto" w:fill="F0F0F0"/>
        </w:rPr>
        <w:t xml:space="preserve"> + AVL </w:t>
      </w:r>
      <w:r>
        <w:rPr>
          <w:color w:val="1A1A2E"/>
          <w:sz w:val="17"/>
          <w:szCs w:val="17"/>
          <w:shd w:val="clear" w:color="auto" w:fill="F0F0F0"/>
        </w:rPr>
        <w:t>活动边表）</w:t>
      </w:r>
    </w:p>
    <w:p w14:paraId="57A8625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ipgui_draw_box_background.c/h  # Box </w:t>
      </w:r>
      <w:r>
        <w:rPr>
          <w:color w:val="1A1A2E"/>
          <w:sz w:val="17"/>
          <w:szCs w:val="17"/>
          <w:shd w:val="clear" w:color="auto" w:fill="F0F0F0"/>
        </w:rPr>
        <w:t>背景绘制</w:t>
      </w:r>
    </w:p>
    <w:p w14:paraId="71D1CC44"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 ipgui_draw_box_border.c/h      # Box </w:t>
      </w:r>
      <w:r>
        <w:rPr>
          <w:color w:val="1A1A2E"/>
          <w:sz w:val="17"/>
          <w:szCs w:val="17"/>
          <w:shd w:val="clear" w:color="auto" w:fill="F0F0F0"/>
        </w:rPr>
        <w:t>边框绘制</w:t>
      </w:r>
    </w:p>
    <w:p w14:paraId="1896480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ipgui_draw_box_shadow.c/h      # Box </w:t>
      </w:r>
      <w:r>
        <w:rPr>
          <w:color w:val="1A1A2E"/>
          <w:sz w:val="17"/>
          <w:szCs w:val="17"/>
          <w:shd w:val="clear" w:color="auto" w:fill="F0F0F0"/>
        </w:rPr>
        <w:t>阴影（</w:t>
      </w:r>
      <w:r>
        <w:rPr>
          <w:color w:val="1A1A2E"/>
          <w:sz w:val="17"/>
          <w:szCs w:val="17"/>
          <w:shd w:val="clear" w:color="auto" w:fill="F0F0F0"/>
        </w:rPr>
        <w:t xml:space="preserve">SDF + 1D </w:t>
      </w:r>
      <w:r>
        <w:rPr>
          <w:color w:val="1A1A2E"/>
          <w:sz w:val="17"/>
          <w:szCs w:val="17"/>
          <w:shd w:val="clear" w:color="auto" w:fill="F0F0F0"/>
        </w:rPr>
        <w:t>多项式</w:t>
      </w:r>
      <w:r>
        <w:rPr>
          <w:color w:val="1A1A2E"/>
          <w:sz w:val="17"/>
          <w:szCs w:val="17"/>
          <w:shd w:val="clear" w:color="auto" w:fill="F0F0F0"/>
        </w:rPr>
        <w:t xml:space="preserve"> CDF </w:t>
      </w:r>
      <w:r>
        <w:rPr>
          <w:color w:val="1A1A2E"/>
          <w:sz w:val="17"/>
          <w:szCs w:val="17"/>
          <w:shd w:val="clear" w:color="auto" w:fill="F0F0F0"/>
        </w:rPr>
        <w:t>近似）</w:t>
      </w:r>
    </w:p>
    <w:p w14:paraId="58565A8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ipgui_gradient_color.c/h       # </w:t>
      </w:r>
      <w:r>
        <w:rPr>
          <w:color w:val="1A1A2E"/>
          <w:sz w:val="17"/>
          <w:szCs w:val="17"/>
          <w:shd w:val="clear" w:color="auto" w:fill="F0F0F0"/>
        </w:rPr>
        <w:t>渐变色彩（线性</w:t>
      </w:r>
      <w:r>
        <w:rPr>
          <w:color w:val="1A1A2E"/>
          <w:sz w:val="17"/>
          <w:szCs w:val="17"/>
          <w:shd w:val="clear" w:color="auto" w:fill="F0F0F0"/>
        </w:rPr>
        <w:t>/</w:t>
      </w:r>
      <w:r>
        <w:rPr>
          <w:color w:val="1A1A2E"/>
          <w:sz w:val="17"/>
          <w:szCs w:val="17"/>
          <w:shd w:val="clear" w:color="auto" w:fill="F0F0F0"/>
        </w:rPr>
        <w:t>径向</w:t>
      </w:r>
      <w:r>
        <w:rPr>
          <w:color w:val="1A1A2E"/>
          <w:sz w:val="17"/>
          <w:szCs w:val="17"/>
          <w:shd w:val="clear" w:color="auto" w:fill="F0F0F0"/>
        </w:rPr>
        <w:t>/</w:t>
      </w:r>
      <w:r>
        <w:rPr>
          <w:color w:val="1A1A2E"/>
          <w:sz w:val="17"/>
          <w:szCs w:val="17"/>
          <w:shd w:val="clear" w:color="auto" w:fill="F0F0F0"/>
        </w:rPr>
        <w:t>锥形）</w:t>
      </w:r>
    </w:p>
    <w:p w14:paraId="03DB13E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ipgui_mask_gradient.c/h        # </w:t>
      </w:r>
      <w:r>
        <w:rPr>
          <w:color w:val="1A1A2E"/>
          <w:sz w:val="17"/>
          <w:szCs w:val="17"/>
          <w:shd w:val="clear" w:color="auto" w:fill="F0F0F0"/>
        </w:rPr>
        <w:t>遮罩渐变</w:t>
      </w:r>
    </w:p>
    <w:p w14:paraId="069672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ipgui_image_buf.c/h            # </w:t>
      </w:r>
      <w:r>
        <w:rPr>
          <w:color w:val="1A1A2E"/>
          <w:sz w:val="17"/>
          <w:szCs w:val="17"/>
          <w:shd w:val="clear" w:color="auto" w:fill="F0F0F0"/>
        </w:rPr>
        <w:t>图像缓冲区管理</w:t>
      </w:r>
    </w:p>
    <w:p w14:paraId="54BC618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ipgui_mask_buf.c/h             # </w:t>
      </w:r>
      <w:r>
        <w:rPr>
          <w:color w:val="1A1A2E"/>
          <w:sz w:val="17"/>
          <w:szCs w:val="17"/>
          <w:shd w:val="clear" w:color="auto" w:fill="F0F0F0"/>
        </w:rPr>
        <w:t>遮罩缓冲区管理</w:t>
      </w:r>
    </w:p>
    <w:p w14:paraId="59F6399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core/composite/              # </w:t>
      </w:r>
      <w:r>
        <w:rPr>
          <w:color w:val="1A1A2E"/>
          <w:sz w:val="17"/>
          <w:szCs w:val="17"/>
          <w:shd w:val="clear" w:color="auto" w:fill="F0F0F0"/>
        </w:rPr>
        <w:t>第二章：颜色合成系统</w:t>
      </w:r>
    </w:p>
    <w:p w14:paraId="560CC6A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ipgui_blend.c/h                # Paint </w:t>
      </w:r>
      <w:r>
        <w:rPr>
          <w:color w:val="1A1A2E"/>
          <w:sz w:val="17"/>
          <w:szCs w:val="17"/>
          <w:shd w:val="clear" w:color="auto" w:fill="F0F0F0"/>
        </w:rPr>
        <w:t>分发器</w:t>
      </w:r>
    </w:p>
    <w:p w14:paraId="432EACB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ipgui_blend_color.c/h          # </w:t>
      </w:r>
      <w:r>
        <w:rPr>
          <w:color w:val="1A1A2E"/>
          <w:sz w:val="17"/>
          <w:szCs w:val="17"/>
          <w:shd w:val="clear" w:color="auto" w:fill="F0F0F0"/>
        </w:rPr>
        <w:t>纯色混合（函数表</w:t>
      </w:r>
      <w:r>
        <w:rPr>
          <w:color w:val="1A1A2E"/>
          <w:sz w:val="17"/>
          <w:szCs w:val="17"/>
          <w:shd w:val="clear" w:color="auto" w:fill="F0F0F0"/>
        </w:rPr>
        <w:t xml:space="preserve"> + packed blend</w:t>
      </w:r>
      <w:r>
        <w:rPr>
          <w:color w:val="1A1A2E"/>
          <w:sz w:val="17"/>
          <w:szCs w:val="17"/>
          <w:shd w:val="clear" w:color="auto" w:fill="F0F0F0"/>
        </w:rPr>
        <w:t>）</w:t>
      </w:r>
    </w:p>
    <w:p w14:paraId="70A5E35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ipgui_blend_gradient_color.c/h # </w:t>
      </w:r>
      <w:r>
        <w:rPr>
          <w:color w:val="1A1A2E"/>
          <w:sz w:val="17"/>
          <w:szCs w:val="17"/>
          <w:shd w:val="clear" w:color="auto" w:fill="F0F0F0"/>
        </w:rPr>
        <w:t>渐变混合（方向优化快速通道）</w:t>
      </w:r>
    </w:p>
    <w:p w14:paraId="270E82A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ipgui_blend_image.c/h          # </w:t>
      </w:r>
      <w:r>
        <w:rPr>
          <w:color w:val="1A1A2E"/>
          <w:sz w:val="17"/>
          <w:szCs w:val="17"/>
          <w:shd w:val="clear" w:color="auto" w:fill="F0F0F0"/>
        </w:rPr>
        <w:t>图像混合（全像素格式交叉矩阵）</w:t>
      </w:r>
    </w:p>
    <w:p w14:paraId="72B70D9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al/hal/                      # </w:t>
      </w:r>
      <w:r>
        <w:rPr>
          <w:color w:val="1A1A2E"/>
          <w:sz w:val="17"/>
          <w:szCs w:val="17"/>
          <w:shd w:val="clear" w:color="auto" w:fill="F0F0F0"/>
        </w:rPr>
        <w:t>渲染调度层</w:t>
      </w:r>
    </w:p>
    <w:p w14:paraId="7392552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ipgui_screen.c/h               # </w:t>
      </w:r>
      <w:r>
        <w:rPr>
          <w:color w:val="1A1A2E"/>
          <w:sz w:val="17"/>
          <w:szCs w:val="17"/>
          <w:shd w:val="clear" w:color="auto" w:fill="F0F0F0"/>
        </w:rPr>
        <w:t>屏幕渲染主入口</w:t>
      </w:r>
    </w:p>
    <w:p w14:paraId="4FD931E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ipgui_rect_slice.c/h           # </w:t>
      </w:r>
      <w:r>
        <w:rPr>
          <w:color w:val="1A1A2E"/>
          <w:sz w:val="17"/>
          <w:szCs w:val="17"/>
          <w:shd w:val="clear" w:color="auto" w:fill="F0F0F0"/>
        </w:rPr>
        <w:t>矩形切片器（贪心列优先</w:t>
      </w:r>
      <w:r>
        <w:rPr>
          <w:color w:val="1A1A2E"/>
          <w:sz w:val="17"/>
          <w:szCs w:val="17"/>
          <w:shd w:val="clear" w:color="auto" w:fill="F0F0F0"/>
        </w:rPr>
        <w:t xml:space="preserve"> + </w:t>
      </w:r>
      <w:r>
        <w:rPr>
          <w:color w:val="1A1A2E"/>
          <w:sz w:val="17"/>
          <w:szCs w:val="17"/>
          <w:shd w:val="clear" w:color="auto" w:fill="F0F0F0"/>
        </w:rPr>
        <w:t>除法消除）</w:t>
      </w:r>
    </w:p>
    <w:p w14:paraId="5A5C2D14"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排版约定</w:t>
      </w:r>
    </w:p>
    <w:p w14:paraId="1D3A410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常量</w:t>
      </w:r>
      <w:r>
        <w:rPr>
          <w:rFonts w:ascii="Times New Roman" w:hAnsi="Times New Roman" w:cs="Times New Roman"/>
          <w:color w:val="1A1A2E"/>
          <w:sz w:val="23"/>
          <w:szCs w:val="23"/>
        </w:rPr>
        <w:t>：</w:t>
      </w:r>
      <w:r>
        <w:rPr>
          <w:rStyle w:val="HTML"/>
          <w:sz w:val="20"/>
          <w:szCs w:val="20"/>
        </w:rPr>
        <w:t>IPGUI_COLOR_A</w:t>
      </w:r>
      <w:r>
        <w:rPr>
          <w:rFonts w:ascii="Times New Roman" w:hAnsi="Times New Roman" w:cs="Times New Roman"/>
          <w:color w:val="1A1A2E"/>
          <w:sz w:val="23"/>
          <w:szCs w:val="23"/>
        </w:rPr>
        <w:t>、</w:t>
      </w:r>
      <w:r>
        <w:rPr>
          <w:rStyle w:val="HTML"/>
          <w:sz w:val="20"/>
          <w:szCs w:val="20"/>
        </w:rPr>
        <w:t>MASK_RB</w:t>
      </w:r>
      <w:r>
        <w:rPr>
          <w:rFonts w:ascii="Times New Roman" w:hAnsi="Times New Roman" w:cs="Times New Roman"/>
          <w:color w:val="1A1A2E"/>
          <w:sz w:val="23"/>
          <w:szCs w:val="23"/>
        </w:rPr>
        <w:t>（全大写</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下划线）</w:t>
      </w:r>
    </w:p>
    <w:p w14:paraId="5EDD0DB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函数</w:t>
      </w:r>
      <w:r>
        <w:rPr>
          <w:rFonts w:ascii="Times New Roman" w:hAnsi="Times New Roman" w:cs="Times New Roman"/>
          <w:color w:val="1A1A2E"/>
          <w:sz w:val="23"/>
          <w:szCs w:val="23"/>
        </w:rPr>
        <w:t>：</w:t>
      </w:r>
      <w:r>
        <w:rPr>
          <w:rStyle w:val="HTML"/>
          <w:sz w:val="20"/>
          <w:szCs w:val="20"/>
        </w:rPr>
        <w:t>ipgui_blend()</w:t>
      </w:r>
      <w:r>
        <w:rPr>
          <w:rFonts w:ascii="Times New Roman" w:hAnsi="Times New Roman" w:cs="Times New Roman"/>
          <w:color w:val="1A1A2E"/>
          <w:sz w:val="23"/>
          <w:szCs w:val="23"/>
        </w:rPr>
        <w:t>、</w:t>
      </w:r>
      <w:r>
        <w:rPr>
          <w:rStyle w:val="HTML"/>
          <w:sz w:val="20"/>
          <w:szCs w:val="20"/>
        </w:rPr>
        <w:t>ipgui_edge_wdf_mask()</w:t>
      </w:r>
      <w:r>
        <w:rPr>
          <w:rFonts w:ascii="Times New Roman" w:hAnsi="Times New Roman" w:cs="Times New Roman"/>
          <w:color w:val="1A1A2E"/>
          <w:sz w:val="23"/>
          <w:szCs w:val="23"/>
        </w:rPr>
        <w:t>（小写</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下划线）</w:t>
      </w:r>
    </w:p>
    <w:p w14:paraId="6165235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类型</w:t>
      </w:r>
      <w:r>
        <w:rPr>
          <w:rFonts w:ascii="Times New Roman" w:hAnsi="Times New Roman" w:cs="Times New Roman"/>
          <w:color w:val="1A1A2E"/>
          <w:sz w:val="23"/>
          <w:szCs w:val="23"/>
        </w:rPr>
        <w:t>：</w:t>
      </w:r>
      <w:r>
        <w:rPr>
          <w:rStyle w:val="HTML"/>
          <w:sz w:val="20"/>
          <w:szCs w:val="20"/>
        </w:rPr>
        <w:t>ipgui_color_t</w:t>
      </w:r>
      <w:r>
        <w:rPr>
          <w:rFonts w:ascii="Times New Roman" w:hAnsi="Times New Roman" w:cs="Times New Roman"/>
          <w:color w:val="1A1A2E"/>
          <w:sz w:val="23"/>
          <w:szCs w:val="23"/>
        </w:rPr>
        <w:t>、</w:t>
      </w:r>
      <w:r>
        <w:rPr>
          <w:rStyle w:val="HTML"/>
          <w:sz w:val="20"/>
          <w:szCs w:val="20"/>
        </w:rPr>
        <w:t>ipgui_surf_t</w:t>
      </w:r>
      <w:r>
        <w:rPr>
          <w:rFonts w:ascii="Times New Roman" w:hAnsi="Times New Roman" w:cs="Times New Roman"/>
          <w:color w:val="1A1A2E"/>
          <w:sz w:val="23"/>
          <w:szCs w:val="23"/>
        </w:rPr>
        <w:t>（小写</w:t>
      </w:r>
      <w:r>
        <w:rPr>
          <w:rFonts w:ascii="Times New Roman" w:hAnsi="Times New Roman" w:cs="Times New Roman"/>
          <w:color w:val="1A1A2E"/>
          <w:sz w:val="23"/>
          <w:szCs w:val="23"/>
        </w:rPr>
        <w:t xml:space="preserve"> + </w:t>
      </w:r>
      <w:r>
        <w:rPr>
          <w:rStyle w:val="HTML"/>
          <w:sz w:val="20"/>
          <w:szCs w:val="20"/>
        </w:rPr>
        <w:t>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后缀）</w:t>
      </w:r>
    </w:p>
    <w:p w14:paraId="0008A67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文件路径</w:t>
      </w:r>
      <w:r>
        <w:rPr>
          <w:rFonts w:ascii="Times New Roman" w:hAnsi="Times New Roman" w:cs="Times New Roman"/>
          <w:color w:val="1A1A2E"/>
          <w:sz w:val="23"/>
          <w:szCs w:val="23"/>
        </w:rPr>
        <w:t>：</w:t>
      </w:r>
      <w:r>
        <w:rPr>
          <w:rStyle w:val="HTML"/>
          <w:sz w:val="20"/>
          <w:szCs w:val="20"/>
        </w:rPr>
        <w:t>core/gfx/ipgui_draw_line.c</w:t>
      </w:r>
      <w:r>
        <w:rPr>
          <w:rFonts w:ascii="Times New Roman" w:hAnsi="Times New Roman" w:cs="Times New Roman"/>
          <w:color w:val="1A1A2E"/>
          <w:sz w:val="23"/>
          <w:szCs w:val="23"/>
        </w:rPr>
        <w:t>（等宽字体）</w:t>
      </w:r>
    </w:p>
    <w:p w14:paraId="66E77E2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书中出现的所有源码片段均来自真实工程文件，行号与文件实际行号一致</w:t>
      </w:r>
    </w:p>
    <w:p w14:paraId="59E02E62"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术语对照</w:t>
      </w:r>
    </w:p>
    <w:tbl>
      <w:tblPr>
        <w:tblW w:w="5000" w:type="pct"/>
        <w:tblCellMar>
          <w:top w:w="15" w:type="dxa"/>
          <w:left w:w="15" w:type="dxa"/>
          <w:bottom w:w="15" w:type="dxa"/>
          <w:right w:w="15" w:type="dxa"/>
        </w:tblCellMar>
        <w:tblLook w:val="04A0" w:firstRow="1" w:lastRow="0" w:firstColumn="1" w:lastColumn="0" w:noHBand="0" w:noVBand="1"/>
      </w:tblPr>
      <w:tblGrid>
        <w:gridCol w:w="1845"/>
        <w:gridCol w:w="2119"/>
        <w:gridCol w:w="3700"/>
      </w:tblGrid>
      <w:tr w:rsidR="00000000" w14:paraId="77CECB5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08604943"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术语</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70E732C7"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对应概念</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7093F945"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说明</w:t>
            </w:r>
          </w:p>
        </w:tc>
      </w:tr>
      <w:tr w:rsidR="00000000" w14:paraId="698177B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35CC65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遮罩（</w:t>
            </w:r>
            <w:r>
              <w:rPr>
                <w:rFonts w:ascii="Times New Roman" w:hAnsi="Times New Roman" w:cs="Times New Roman"/>
                <w:color w:val="1A1A2E"/>
                <w:sz w:val="21"/>
                <w:szCs w:val="21"/>
              </w:rPr>
              <w:t>Mask</w:t>
            </w:r>
            <w:r>
              <w:rPr>
                <w:rFonts w:ascii="Times New Roman" w:hAnsi="Times New Roman" w:cs="Times New Roman"/>
                <w:color w:val="1A1A2E"/>
                <w:sz w:val="21"/>
                <w:szCs w:val="21"/>
              </w:rPr>
              <w:t>）</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932C94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Alpha mask / coverage mask</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C61A84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0-255 </w:t>
            </w:r>
            <w:r>
              <w:rPr>
                <w:rFonts w:ascii="Times New Roman" w:hAnsi="Times New Roman" w:cs="Times New Roman"/>
                <w:color w:val="1A1A2E"/>
                <w:sz w:val="21"/>
                <w:szCs w:val="21"/>
              </w:rPr>
              <w:t>的通道权重数组，控制颜色的像素级透明度</w:t>
            </w:r>
          </w:p>
        </w:tc>
      </w:tr>
      <w:tr w:rsidR="00000000" w14:paraId="443A1B53"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6D9C19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表面（</w:t>
            </w:r>
            <w:r>
              <w:rPr>
                <w:rFonts w:ascii="Times New Roman" w:hAnsi="Times New Roman" w:cs="Times New Roman"/>
                <w:color w:val="1A1A2E"/>
                <w:sz w:val="21"/>
                <w:szCs w:val="21"/>
              </w:rPr>
              <w:t>Surface</w:t>
            </w:r>
            <w:r>
              <w:rPr>
                <w:rFonts w:ascii="Times New Roman" w:hAnsi="Times New Roman" w:cs="Times New Roman"/>
                <w:color w:val="1A1A2E"/>
                <w:sz w:val="21"/>
                <w:szCs w:val="21"/>
              </w:rPr>
              <w:t>）</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AE4236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Framebuffer slice</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D2F220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描述一段像素缓冲区的元信息（坐标、跨度、格式）</w:t>
            </w:r>
          </w:p>
        </w:tc>
      </w:tr>
      <w:tr w:rsidR="00000000" w14:paraId="745FD91C"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437077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脏矩形（</w:t>
            </w:r>
            <w:r>
              <w:rPr>
                <w:rFonts w:ascii="Times New Roman" w:hAnsi="Times New Roman" w:cs="Times New Roman"/>
                <w:color w:val="1A1A2E"/>
                <w:sz w:val="21"/>
                <w:szCs w:val="21"/>
              </w:rPr>
              <w:t>Dirty rect</w:t>
            </w:r>
            <w:r>
              <w:rPr>
                <w:rFonts w:ascii="Times New Roman" w:hAnsi="Times New Roman" w:cs="Times New Roman"/>
                <w:color w:val="1A1A2E"/>
                <w:sz w:val="21"/>
                <w:szCs w:val="21"/>
              </w:rPr>
              <w:t>）</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E25F83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Invalidation region</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1AFE7E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屏幕中需要重绘的区域</w:t>
            </w:r>
          </w:p>
        </w:tc>
      </w:tr>
      <w:tr w:rsidR="00000000" w14:paraId="321DF62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C190BB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lastRenderedPageBreak/>
              <w:t>PFB</w:t>
            </w:r>
            <w:r>
              <w:rPr>
                <w:rFonts w:ascii="Times New Roman" w:hAnsi="Times New Roman" w:cs="Times New Roman"/>
                <w:color w:val="1A1A2E"/>
                <w:sz w:val="21"/>
                <w:szCs w:val="21"/>
              </w:rPr>
              <w:t>（</w:t>
            </w:r>
            <w:r>
              <w:rPr>
                <w:rFonts w:ascii="Times New Roman" w:hAnsi="Times New Roman" w:cs="Times New Roman"/>
                <w:color w:val="1A1A2E"/>
                <w:sz w:val="21"/>
                <w:szCs w:val="21"/>
              </w:rPr>
              <w:t>Partial FB</w:t>
            </w:r>
            <w:r>
              <w:rPr>
                <w:rFonts w:ascii="Times New Roman" w:hAnsi="Times New Roman" w:cs="Times New Roman"/>
                <w:color w:val="1A1A2E"/>
                <w:sz w:val="21"/>
                <w:szCs w:val="21"/>
              </w:rPr>
              <w:t>）</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7E3782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部分帧缓冲区</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C8414C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由于内存限制，每次只分配覆盖一个脏矩形的像素缓冲区</w:t>
            </w:r>
          </w:p>
        </w:tc>
      </w:tr>
      <w:tr w:rsidR="00000000" w14:paraId="6DE655F9"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2780FA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Premultiplied alpha</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2FE48D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预乘</w:t>
            </w:r>
            <w:r>
              <w:rPr>
                <w:rFonts w:ascii="Times New Roman" w:hAnsi="Times New Roman" w:cs="Times New Roman"/>
                <w:color w:val="1A1A2E"/>
                <w:sz w:val="21"/>
                <w:szCs w:val="21"/>
              </w:rPr>
              <w:t xml:space="preserve"> Alpha</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03C8C7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颜色通道在混合前已与</w:t>
            </w:r>
            <w:r>
              <w:rPr>
                <w:rFonts w:ascii="Times New Roman" w:hAnsi="Times New Roman" w:cs="Times New Roman"/>
                <w:color w:val="1A1A2E"/>
                <w:sz w:val="21"/>
                <w:szCs w:val="21"/>
              </w:rPr>
              <w:t xml:space="preserve"> alpha </w:t>
            </w:r>
            <w:r>
              <w:rPr>
                <w:rFonts w:ascii="Times New Roman" w:hAnsi="Times New Roman" w:cs="Times New Roman"/>
                <w:color w:val="1A1A2E"/>
                <w:sz w:val="21"/>
                <w:szCs w:val="21"/>
              </w:rPr>
              <w:t>通道相乘的格式</w:t>
            </w:r>
          </w:p>
        </w:tc>
      </w:tr>
      <w:tr w:rsidR="00000000" w14:paraId="48E21D6A"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87D24F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26.6 </w:t>
            </w:r>
            <w:r>
              <w:rPr>
                <w:rFonts w:ascii="Times New Roman" w:hAnsi="Times New Roman" w:cs="Times New Roman"/>
                <w:color w:val="1A1A2E"/>
                <w:sz w:val="21"/>
                <w:szCs w:val="21"/>
              </w:rPr>
              <w:t>定点数</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401281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Q26.6 fixed-point</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B6B27C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32 </w:t>
            </w:r>
            <w:r>
              <w:rPr>
                <w:rFonts w:ascii="Times New Roman" w:hAnsi="Times New Roman" w:cs="Times New Roman"/>
                <w:color w:val="1A1A2E"/>
                <w:sz w:val="21"/>
                <w:szCs w:val="21"/>
              </w:rPr>
              <w:t>位整数，高</w:t>
            </w:r>
            <w:r>
              <w:rPr>
                <w:rFonts w:ascii="Times New Roman" w:hAnsi="Times New Roman" w:cs="Times New Roman"/>
                <w:color w:val="1A1A2E"/>
                <w:sz w:val="21"/>
                <w:szCs w:val="21"/>
              </w:rPr>
              <w:t xml:space="preserve"> 26 </w:t>
            </w:r>
            <w:r>
              <w:rPr>
                <w:rFonts w:ascii="Times New Roman" w:hAnsi="Times New Roman" w:cs="Times New Roman"/>
                <w:color w:val="1A1A2E"/>
                <w:sz w:val="21"/>
                <w:szCs w:val="21"/>
              </w:rPr>
              <w:t>位为整数部，低</w:t>
            </w:r>
            <w:r>
              <w:rPr>
                <w:rFonts w:ascii="Times New Roman" w:hAnsi="Times New Roman" w:cs="Times New Roman"/>
                <w:color w:val="1A1A2E"/>
                <w:sz w:val="21"/>
                <w:szCs w:val="21"/>
              </w:rPr>
              <w:t xml:space="preserve"> 6 </w:t>
            </w:r>
            <w:r>
              <w:rPr>
                <w:rFonts w:ascii="Times New Roman" w:hAnsi="Times New Roman" w:cs="Times New Roman"/>
                <w:color w:val="1A1A2E"/>
                <w:sz w:val="21"/>
                <w:szCs w:val="21"/>
              </w:rPr>
              <w:t>位为小数部（</w:t>
            </w:r>
            <w:r>
              <w:rPr>
                <w:rFonts w:ascii="Times New Roman" w:hAnsi="Times New Roman" w:cs="Times New Roman"/>
                <w:color w:val="1A1A2E"/>
                <w:sz w:val="21"/>
                <w:szCs w:val="21"/>
              </w:rPr>
              <w:t xml:space="preserve">1/64 </w:t>
            </w:r>
            <w:r>
              <w:rPr>
                <w:rFonts w:ascii="Times New Roman" w:hAnsi="Times New Roman" w:cs="Times New Roman"/>
                <w:color w:val="1A1A2E"/>
                <w:sz w:val="21"/>
                <w:szCs w:val="21"/>
              </w:rPr>
              <w:t>精度）</w:t>
            </w:r>
          </w:p>
        </w:tc>
      </w:tr>
      <w:tr w:rsidR="00000000" w14:paraId="6CD8BF92"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58F4BB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SDF</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5588E0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Signed Distance Field</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14CDD7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有符号距离场：每个像素存储到最近形状边界的距离</w:t>
            </w:r>
          </w:p>
        </w:tc>
      </w:tr>
    </w:tbl>
    <w:p w14:paraId="523A3DB9"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0128E8B0">
          <v:rect id="_x0000_i1025" style="width:0;height:1.5pt" o:hralign="center" o:hrstd="t" o:hr="t" fillcolor="#a0a0a0" stroked="f"/>
        </w:pict>
      </w:r>
    </w:p>
    <w:p w14:paraId="1F5EBB73" w14:textId="77777777" w:rsidR="004751A3" w:rsidRDefault="004751A3">
      <w:pPr>
        <w:pStyle w:val="1"/>
        <w:rPr>
          <w:rFonts w:ascii="Times New Roman" w:hAnsi="Times New Roman" w:cs="Times New Roman"/>
          <w:sz w:val="36"/>
          <w:szCs w:val="36"/>
        </w:rPr>
      </w:pPr>
      <w:r>
        <w:rPr>
          <w:rFonts w:ascii="Times New Roman" w:hAnsi="Times New Roman" w:cs="Times New Roman"/>
          <w:sz w:val="36"/>
          <w:szCs w:val="36"/>
        </w:rPr>
        <w:lastRenderedPageBreak/>
        <w:t>第一章</w:t>
      </w:r>
      <w:r>
        <w:rPr>
          <w:rFonts w:ascii="Times New Roman" w:hAnsi="Times New Roman" w:cs="Times New Roman"/>
          <w:sz w:val="36"/>
          <w:szCs w:val="36"/>
        </w:rPr>
        <w:t xml:space="preserve"> </w:t>
      </w:r>
      <w:r>
        <w:rPr>
          <w:rFonts w:ascii="Times New Roman" w:hAnsi="Times New Roman" w:cs="Times New Roman"/>
          <w:sz w:val="36"/>
          <w:szCs w:val="36"/>
        </w:rPr>
        <w:t>嵌入式绘图引擎核心架构与实现</w:t>
      </w:r>
    </w:p>
    <w:p w14:paraId="1049EB12" w14:textId="77777777" w:rsidR="004751A3" w:rsidRDefault="004751A3">
      <w:pPr>
        <w:shd w:val="clear" w:color="auto" w:fill="F9F9F9"/>
        <w:spacing w:before="72" w:after="72"/>
        <w:jc w:val="both"/>
        <w:divId w:val="1741050632"/>
        <w:rPr>
          <w:rFonts w:ascii="Times New Roman" w:hAnsi="Times New Roman" w:cs="Times New Roman"/>
          <w:i/>
          <w:iCs/>
          <w:color w:val="555555"/>
          <w:sz w:val="23"/>
          <w:szCs w:val="23"/>
        </w:rPr>
      </w:pPr>
      <w:r>
        <w:rPr>
          <w:rFonts w:ascii="Times New Roman" w:hAnsi="Times New Roman" w:cs="Times New Roman"/>
          <w:i/>
          <w:iCs/>
          <w:color w:val="555555"/>
          <w:sz w:val="23"/>
          <w:szCs w:val="23"/>
        </w:rPr>
        <w:t>模块位置：</w:t>
      </w:r>
      <w:r>
        <w:rPr>
          <w:rStyle w:val="HTML"/>
          <w:i/>
          <w:iCs/>
          <w:sz w:val="20"/>
          <w:szCs w:val="20"/>
        </w:rPr>
        <w:t>core/gfx/</w:t>
      </w:r>
      <w:r>
        <w:rPr>
          <w:rFonts w:ascii="Times New Roman" w:hAnsi="Times New Roman" w:cs="Times New Roman"/>
          <w:i/>
          <w:iCs/>
          <w:color w:val="555555"/>
          <w:sz w:val="23"/>
          <w:szCs w:val="23"/>
        </w:rPr>
        <w:t xml:space="preserve"> </w:t>
      </w:r>
    </w:p>
    <w:p w14:paraId="7ECBBF2B" w14:textId="77777777" w:rsidR="004751A3" w:rsidRDefault="004751A3">
      <w:pPr>
        <w:shd w:val="clear" w:color="auto" w:fill="F9F9F9"/>
        <w:spacing w:before="72" w:after="72"/>
        <w:jc w:val="both"/>
        <w:divId w:val="1741050632"/>
        <w:rPr>
          <w:rFonts w:ascii="Times New Roman" w:hAnsi="Times New Roman" w:cs="Times New Roman"/>
          <w:i/>
          <w:iCs/>
          <w:color w:val="555555"/>
          <w:sz w:val="23"/>
          <w:szCs w:val="23"/>
        </w:rPr>
      </w:pPr>
      <w:r>
        <w:rPr>
          <w:rFonts w:ascii="Times New Roman" w:hAnsi="Times New Roman" w:cs="Times New Roman"/>
          <w:i/>
          <w:iCs/>
          <w:color w:val="555555"/>
          <w:sz w:val="23"/>
          <w:szCs w:val="23"/>
        </w:rPr>
        <w:t>核心职责：几何遮罩生成、渐变场计算、图元光栅化</w:t>
      </w:r>
      <w:r>
        <w:rPr>
          <w:rFonts w:ascii="Times New Roman" w:hAnsi="Times New Roman" w:cs="Times New Roman"/>
          <w:i/>
          <w:iCs/>
          <w:color w:val="555555"/>
          <w:sz w:val="23"/>
          <w:szCs w:val="23"/>
        </w:rPr>
        <w:t xml:space="preserve"> </w:t>
      </w:r>
    </w:p>
    <w:p w14:paraId="6971C636" w14:textId="77777777" w:rsidR="004751A3" w:rsidRDefault="004751A3">
      <w:pPr>
        <w:shd w:val="clear" w:color="auto" w:fill="F9F9F9"/>
        <w:spacing w:before="72" w:after="72"/>
        <w:jc w:val="both"/>
        <w:divId w:val="1741050632"/>
        <w:rPr>
          <w:rFonts w:ascii="Times New Roman" w:hAnsi="Times New Roman" w:cs="Times New Roman"/>
          <w:i/>
          <w:iCs/>
          <w:color w:val="555555"/>
          <w:sz w:val="23"/>
          <w:szCs w:val="23"/>
        </w:rPr>
      </w:pPr>
      <w:r>
        <w:rPr>
          <w:rFonts w:ascii="Times New Roman" w:hAnsi="Times New Roman" w:cs="Times New Roman"/>
          <w:i/>
          <w:iCs/>
          <w:color w:val="555555"/>
          <w:sz w:val="23"/>
          <w:szCs w:val="23"/>
        </w:rPr>
        <w:t>对外接口：遮罩数组</w:t>
      </w:r>
      <w:r>
        <w:rPr>
          <w:rFonts w:ascii="Times New Roman" w:hAnsi="Times New Roman" w:cs="Times New Roman"/>
          <w:i/>
          <w:iCs/>
          <w:color w:val="555555"/>
          <w:sz w:val="23"/>
          <w:szCs w:val="23"/>
        </w:rPr>
        <w:t xml:space="preserve"> + Paint </w:t>
      </w:r>
      <w:r>
        <w:rPr>
          <w:rFonts w:ascii="Times New Roman" w:hAnsi="Times New Roman" w:cs="Times New Roman"/>
          <w:i/>
          <w:iCs/>
          <w:color w:val="555555"/>
          <w:sz w:val="23"/>
          <w:szCs w:val="23"/>
        </w:rPr>
        <w:t>描述</w:t>
      </w:r>
      <w:r>
        <w:rPr>
          <w:rFonts w:ascii="Times New Roman" w:hAnsi="Times New Roman" w:cs="Times New Roman"/>
          <w:i/>
          <w:iCs/>
          <w:color w:val="555555"/>
          <w:sz w:val="23"/>
          <w:szCs w:val="23"/>
        </w:rPr>
        <w:t xml:space="preserve"> → </w:t>
      </w:r>
      <w:r>
        <w:rPr>
          <w:rFonts w:ascii="Times New Roman" w:hAnsi="Times New Roman" w:cs="Times New Roman"/>
          <w:i/>
          <w:iCs/>
          <w:color w:val="555555"/>
          <w:sz w:val="23"/>
          <w:szCs w:val="23"/>
        </w:rPr>
        <w:t>委托</w:t>
      </w:r>
      <w:r>
        <w:rPr>
          <w:rFonts w:ascii="Times New Roman" w:hAnsi="Times New Roman" w:cs="Times New Roman"/>
          <w:i/>
          <w:iCs/>
          <w:color w:val="555555"/>
          <w:sz w:val="23"/>
          <w:szCs w:val="23"/>
        </w:rPr>
        <w:t xml:space="preserve"> composite </w:t>
      </w:r>
      <w:r>
        <w:rPr>
          <w:rFonts w:ascii="Times New Roman" w:hAnsi="Times New Roman" w:cs="Times New Roman"/>
          <w:i/>
          <w:iCs/>
          <w:color w:val="555555"/>
          <w:sz w:val="23"/>
          <w:szCs w:val="23"/>
        </w:rPr>
        <w:t>模块完成像素混合</w:t>
      </w:r>
    </w:p>
    <w:p w14:paraId="4CCDED8B"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19736408">
          <v:rect id="_x0000_i1026" style="width:0;height:1.5pt" o:hralign="center" o:hrstd="t" o:hr="t" fillcolor="#a0a0a0" stroked="f"/>
        </w:pict>
      </w:r>
    </w:p>
    <w:p w14:paraId="131EC4DE"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 </w:t>
      </w:r>
      <w:r>
        <w:rPr>
          <w:rFonts w:ascii="Times New Roman" w:hAnsi="Times New Roman" w:cs="Times New Roman"/>
          <w:sz w:val="29"/>
          <w:szCs w:val="29"/>
        </w:rPr>
        <w:t>架构概览</w:t>
      </w:r>
    </w:p>
    <w:p w14:paraId="1E73242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1.1.1 </w:t>
      </w:r>
      <w:r>
        <w:rPr>
          <w:rFonts w:ascii="Times New Roman" w:hAnsi="Times New Roman" w:cs="Times New Roman"/>
          <w:sz w:val="25"/>
          <w:szCs w:val="25"/>
        </w:rPr>
        <w:t>模块定位与职责边界</w:t>
      </w:r>
    </w:p>
    <w:p w14:paraId="423FE70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ESDBox_IPGUI </w:t>
      </w:r>
      <w:r>
        <w:rPr>
          <w:rFonts w:ascii="Times New Roman" w:hAnsi="Times New Roman" w:cs="Times New Roman"/>
          <w:color w:val="1A1A2E"/>
          <w:sz w:val="23"/>
          <w:szCs w:val="23"/>
        </w:rPr>
        <w:t>渲染管线的分层架构中，</w:t>
      </w:r>
      <w:r>
        <w:rPr>
          <w:rStyle w:val="HTML"/>
          <w:sz w:val="20"/>
          <w:szCs w:val="20"/>
        </w:rPr>
        <w:t>core/gfx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模块承担</w:t>
      </w:r>
      <w:r>
        <w:rPr>
          <w:rFonts w:ascii="Times New Roman" w:hAnsi="Times New Roman" w:cs="Times New Roman"/>
          <w:color w:val="1A1A2E"/>
          <w:sz w:val="23"/>
          <w:szCs w:val="23"/>
        </w:rPr>
        <w:t>"</w:t>
      </w:r>
      <w:r>
        <w:rPr>
          <w:rFonts w:ascii="Times New Roman" w:hAnsi="Times New Roman" w:cs="Times New Roman"/>
          <w:color w:val="1A1A2E"/>
          <w:sz w:val="23"/>
          <w:szCs w:val="23"/>
        </w:rPr>
        <w:t>形状感知</w:t>
      </w:r>
      <w:r>
        <w:rPr>
          <w:rFonts w:ascii="Times New Roman" w:hAnsi="Times New Roman" w:cs="Times New Roman"/>
          <w:color w:val="1A1A2E"/>
          <w:sz w:val="23"/>
          <w:szCs w:val="23"/>
        </w:rPr>
        <w:t>"</w:t>
      </w:r>
      <w:r>
        <w:rPr>
          <w:rFonts w:ascii="Times New Roman" w:hAnsi="Times New Roman" w:cs="Times New Roman"/>
          <w:color w:val="1A1A2E"/>
          <w:sz w:val="23"/>
          <w:szCs w:val="23"/>
        </w:rPr>
        <w:t>职责。它处理的是几何问题</w:t>
      </w:r>
      <w:r>
        <w:rPr>
          <w:rFonts w:ascii="Times New Roman" w:hAnsi="Times New Roman" w:cs="Times New Roman"/>
          <w:color w:val="1A1A2E"/>
          <w:sz w:val="23"/>
          <w:szCs w:val="23"/>
        </w:rPr>
        <w:t>——</w:t>
      </w:r>
      <w:r>
        <w:rPr>
          <w:rFonts w:ascii="Times New Roman" w:hAnsi="Times New Roman" w:cs="Times New Roman"/>
          <w:color w:val="1A1A2E"/>
          <w:sz w:val="23"/>
          <w:szCs w:val="23"/>
        </w:rPr>
        <w:t>直线的斜率、圆角的半径、三角形内点的判定、点到矩形边缘的有符号距离</w:t>
      </w:r>
      <w:r>
        <w:rPr>
          <w:rFonts w:ascii="Times New Roman" w:hAnsi="Times New Roman" w:cs="Times New Roman"/>
          <w:color w:val="1A1A2E"/>
          <w:sz w:val="23"/>
          <w:szCs w:val="23"/>
        </w:rPr>
        <w:t>——</w:t>
      </w:r>
      <w:r>
        <w:rPr>
          <w:rFonts w:ascii="Times New Roman" w:hAnsi="Times New Roman" w:cs="Times New Roman"/>
          <w:color w:val="1A1A2E"/>
          <w:sz w:val="23"/>
          <w:szCs w:val="23"/>
        </w:rPr>
        <w:t>而不涉及像素颜色的生成。颜色的合成工作完全委托给</w:t>
      </w:r>
      <w:r>
        <w:rPr>
          <w:rFonts w:ascii="Times New Roman" w:hAnsi="Times New Roman" w:cs="Times New Roman"/>
          <w:color w:val="1A1A2E"/>
          <w:sz w:val="23"/>
          <w:szCs w:val="23"/>
        </w:rPr>
        <w:t xml:space="preserve"> </w:t>
      </w:r>
      <w:r>
        <w:rPr>
          <w:rStyle w:val="HTML"/>
          <w:sz w:val="20"/>
          <w:szCs w:val="20"/>
        </w:rPr>
        <w:t>core/composite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模块。</w:t>
      </w:r>
    </w:p>
    <w:p w14:paraId="288DF99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这种分工的意义在于解耦。</w:t>
      </w:r>
      <w:r>
        <w:rPr>
          <w:rFonts w:ascii="Times New Roman" w:hAnsi="Times New Roman" w:cs="Times New Roman"/>
          <w:color w:val="1A1A2E"/>
          <w:sz w:val="23"/>
          <w:szCs w:val="23"/>
        </w:rPr>
        <w:t xml:space="preserve">gfx </w:t>
      </w:r>
      <w:r>
        <w:rPr>
          <w:rFonts w:ascii="Times New Roman" w:hAnsi="Times New Roman" w:cs="Times New Roman"/>
          <w:color w:val="1A1A2E"/>
          <w:sz w:val="23"/>
          <w:szCs w:val="23"/>
        </w:rPr>
        <w:t>模块输出两样东西：</w:t>
      </w:r>
    </w:p>
    <w:p w14:paraId="69ACE2B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a4"/>
          <w:rFonts w:ascii="Times New Roman" w:hAnsi="Times New Roman" w:cs="Times New Roman"/>
          <w:color w:val="1A1A2E"/>
          <w:sz w:val="23"/>
          <w:szCs w:val="23"/>
        </w:rPr>
        <w:t>遮罩数组（</w:t>
      </w:r>
      <w:r>
        <w:rPr>
          <w:rStyle w:val="a4"/>
          <w:rFonts w:ascii="Times New Roman" w:hAnsi="Times New Roman" w:cs="Times New Roman"/>
          <w:color w:val="1A1A2E"/>
          <w:sz w:val="23"/>
          <w:szCs w:val="23"/>
        </w:rPr>
        <w:t>mask</w:t>
      </w:r>
      <w:r>
        <w:rPr>
          <w:rStyle w:val="a4"/>
          <w:rFonts w:ascii="Times New Roman" w:hAnsi="Times New Roman" w:cs="Times New Roman"/>
          <w:color w:val="1A1A2E"/>
          <w:sz w:val="23"/>
          <w:szCs w:val="23"/>
        </w:rPr>
        <w:t>）</w:t>
      </w:r>
      <w:r>
        <w:rPr>
          <w:rFonts w:ascii="Times New Roman" w:hAnsi="Times New Roman" w:cs="Times New Roman"/>
          <w:color w:val="1A1A2E"/>
          <w:sz w:val="23"/>
          <w:szCs w:val="23"/>
        </w:rPr>
        <w:t>：一个</w:t>
      </w:r>
      <w:r>
        <w:rPr>
          <w:rFonts w:ascii="Times New Roman" w:hAnsi="Times New Roman" w:cs="Times New Roman"/>
          <w:color w:val="1A1A2E"/>
          <w:sz w:val="23"/>
          <w:szCs w:val="23"/>
        </w:rPr>
        <w:t xml:space="preserve"> </w:t>
      </w:r>
      <w:r>
        <w:rPr>
          <w:rStyle w:val="HTML"/>
          <w:sz w:val="20"/>
          <w:szCs w:val="20"/>
        </w:rPr>
        <w:t>u8_t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类型的数组，每个字节</w:t>
      </w:r>
      <w:r>
        <w:rPr>
          <w:rFonts w:ascii="Times New Roman" w:hAnsi="Times New Roman" w:cs="Times New Roman"/>
          <w:color w:val="1A1A2E"/>
          <w:sz w:val="23"/>
          <w:szCs w:val="23"/>
        </w:rPr>
        <w:t xml:space="preserve"> 0-255</w:t>
      </w:r>
      <w:r>
        <w:rPr>
          <w:rFonts w:ascii="Times New Roman" w:hAnsi="Times New Roman" w:cs="Times New Roman"/>
          <w:color w:val="1A1A2E"/>
          <w:sz w:val="23"/>
          <w:szCs w:val="23"/>
        </w:rPr>
        <w:t>，指示对应像素的</w:t>
      </w:r>
      <w:r>
        <w:rPr>
          <w:rFonts w:ascii="Times New Roman" w:hAnsi="Times New Roman" w:cs="Times New Roman"/>
          <w:color w:val="1A1A2E"/>
          <w:sz w:val="23"/>
          <w:szCs w:val="23"/>
        </w:rPr>
        <w:t>"</w:t>
      </w:r>
      <w:r>
        <w:rPr>
          <w:rFonts w:ascii="Times New Roman" w:hAnsi="Times New Roman" w:cs="Times New Roman"/>
          <w:color w:val="1A1A2E"/>
          <w:sz w:val="23"/>
          <w:szCs w:val="23"/>
        </w:rPr>
        <w:t>颜色透过权</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255 </w:t>
      </w:r>
      <w:r>
        <w:rPr>
          <w:rFonts w:ascii="Times New Roman" w:hAnsi="Times New Roman" w:cs="Times New Roman"/>
          <w:color w:val="1A1A2E"/>
          <w:sz w:val="23"/>
          <w:szCs w:val="23"/>
        </w:rPr>
        <w:t>表示完全不透明（颜色完全覆盖目标表面），</w:t>
      </w:r>
      <w:r>
        <w:rPr>
          <w:rFonts w:ascii="Times New Roman" w:hAnsi="Times New Roman" w:cs="Times New Roman"/>
          <w:color w:val="1A1A2E"/>
          <w:sz w:val="23"/>
          <w:szCs w:val="23"/>
        </w:rPr>
        <w:t xml:space="preserve">0 </w:t>
      </w:r>
      <w:r>
        <w:rPr>
          <w:rFonts w:ascii="Times New Roman" w:hAnsi="Times New Roman" w:cs="Times New Roman"/>
          <w:color w:val="1A1A2E"/>
          <w:sz w:val="23"/>
          <w:szCs w:val="23"/>
        </w:rPr>
        <w:t>表示完全透明（颜色不作用于该像素），中间值对应半透明过渡。</w:t>
      </w:r>
    </w:p>
    <w:p w14:paraId="288307B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Style w:val="a4"/>
          <w:rFonts w:ascii="Times New Roman" w:hAnsi="Times New Roman" w:cs="Times New Roman"/>
          <w:color w:val="1A1A2E"/>
          <w:sz w:val="23"/>
          <w:szCs w:val="23"/>
        </w:rPr>
        <w:t>涂料描述（</w:t>
      </w:r>
      <w:r>
        <w:rPr>
          <w:rStyle w:val="a4"/>
          <w:rFonts w:ascii="Times New Roman" w:hAnsi="Times New Roman" w:cs="Times New Roman"/>
          <w:color w:val="1A1A2E"/>
          <w:sz w:val="23"/>
          <w:szCs w:val="23"/>
        </w:rPr>
        <w:t>paint</w:t>
      </w:r>
      <w:r>
        <w:rPr>
          <w:rStyle w:val="a4"/>
          <w:rFonts w:ascii="Times New Roman" w:hAnsi="Times New Roman" w:cs="Times New Roman"/>
          <w:color w:val="1A1A2E"/>
          <w:sz w:val="23"/>
          <w:szCs w:val="23"/>
        </w:rPr>
        <w:t>）</w:t>
      </w:r>
      <w:r>
        <w:rPr>
          <w:rFonts w:ascii="Times New Roman" w:hAnsi="Times New Roman" w:cs="Times New Roman"/>
          <w:color w:val="1A1A2E"/>
          <w:sz w:val="23"/>
          <w:szCs w:val="23"/>
        </w:rPr>
        <w:t>：一个</w:t>
      </w:r>
      <w:r>
        <w:rPr>
          <w:rFonts w:ascii="Times New Roman" w:hAnsi="Times New Roman" w:cs="Times New Roman"/>
          <w:color w:val="1A1A2E"/>
          <w:sz w:val="23"/>
          <w:szCs w:val="23"/>
        </w:rPr>
        <w:t xml:space="preserve"> </w:t>
      </w:r>
      <w:r>
        <w:rPr>
          <w:rStyle w:val="HTML"/>
          <w:sz w:val="20"/>
          <w:szCs w:val="20"/>
        </w:rPr>
        <w:t>ipgui_paint_t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类型的结构体，描述用于填充的颜色来源</w:t>
      </w:r>
      <w:r>
        <w:rPr>
          <w:rFonts w:ascii="Times New Roman" w:hAnsi="Times New Roman" w:cs="Times New Roman"/>
          <w:color w:val="1A1A2E"/>
          <w:sz w:val="23"/>
          <w:szCs w:val="23"/>
        </w:rPr>
        <w:t>——</w:t>
      </w:r>
      <w:r>
        <w:rPr>
          <w:rFonts w:ascii="Times New Roman" w:hAnsi="Times New Roman" w:cs="Times New Roman"/>
          <w:color w:val="1A1A2E"/>
          <w:sz w:val="23"/>
          <w:szCs w:val="23"/>
        </w:rPr>
        <w:t>纯色、渐变或图像。</w:t>
      </w:r>
    </w:p>
    <w:p w14:paraId="45CB9A8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gfx </w:t>
      </w:r>
      <w:r>
        <w:rPr>
          <w:rFonts w:ascii="Times New Roman" w:hAnsi="Times New Roman" w:cs="Times New Roman"/>
          <w:color w:val="1A1A2E"/>
          <w:sz w:val="23"/>
          <w:szCs w:val="23"/>
        </w:rPr>
        <w:t>模块的新增图元类型不影响</w:t>
      </w:r>
      <w:r>
        <w:rPr>
          <w:rFonts w:ascii="Times New Roman" w:hAnsi="Times New Roman" w:cs="Times New Roman"/>
          <w:color w:val="1A1A2E"/>
          <w:sz w:val="23"/>
          <w:szCs w:val="23"/>
        </w:rPr>
        <w:t xml:space="preserve"> composite</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composite </w:t>
      </w:r>
      <w:r>
        <w:rPr>
          <w:rFonts w:ascii="Times New Roman" w:hAnsi="Times New Roman" w:cs="Times New Roman"/>
          <w:color w:val="1A1A2E"/>
          <w:sz w:val="23"/>
          <w:szCs w:val="23"/>
        </w:rPr>
        <w:t>的混合算法优化不需要理解图元的几何特性。两个模块通过</w:t>
      </w:r>
      <w:r>
        <w:rPr>
          <w:rFonts w:ascii="Times New Roman" w:hAnsi="Times New Roman" w:cs="Times New Roman"/>
          <w:color w:val="1A1A2E"/>
          <w:sz w:val="23"/>
          <w:szCs w:val="23"/>
        </w:rPr>
        <w:t xml:space="preserve"> </w:t>
      </w:r>
      <w:r>
        <w:rPr>
          <w:rStyle w:val="HTML"/>
          <w:sz w:val="20"/>
          <w:szCs w:val="20"/>
        </w:rPr>
        <w:t>ipgui_blend()</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这一接口完成所有交互。</w:t>
      </w:r>
    </w:p>
    <w:p w14:paraId="2EF4C70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1.1.2 </w:t>
      </w:r>
      <w:r>
        <w:rPr>
          <w:rFonts w:ascii="Times New Roman" w:hAnsi="Times New Roman" w:cs="Times New Roman"/>
          <w:sz w:val="25"/>
          <w:szCs w:val="25"/>
        </w:rPr>
        <w:t>数据流全景</w:t>
      </w:r>
    </w:p>
    <w:p w14:paraId="7F83122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以绘制一个蓝色圆角按钮为例，数据在</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composite </w:t>
      </w:r>
      <w:r>
        <w:rPr>
          <w:rFonts w:ascii="Times New Roman" w:hAnsi="Times New Roman" w:cs="Times New Roman"/>
          <w:color w:val="1A1A2E"/>
          <w:sz w:val="23"/>
          <w:szCs w:val="23"/>
        </w:rPr>
        <w:t>之间的流动如下：</w:t>
      </w:r>
    </w:p>
    <w:p w14:paraId="625D5DFA" w14:textId="77777777" w:rsidR="004751A3" w:rsidRDefault="004751A3">
      <w:pPr>
        <w:pStyle w:val="HTML0"/>
        <w:rPr>
          <w:color w:val="1A1A2E"/>
          <w:sz w:val="17"/>
          <w:szCs w:val="17"/>
          <w:shd w:val="clear" w:color="auto" w:fill="F0F0F0"/>
        </w:rPr>
      </w:pPr>
    </w:p>
    <w:p w14:paraId="32EB35FC" w14:textId="77777777" w:rsidR="004751A3" w:rsidRDefault="004751A3">
      <w:pPr>
        <w:pStyle w:val="HTML0"/>
        <w:rPr>
          <w:color w:val="1A1A2E"/>
          <w:sz w:val="17"/>
          <w:szCs w:val="17"/>
          <w:shd w:val="clear" w:color="auto" w:fill="F0F0F0"/>
        </w:rPr>
      </w:pPr>
      <w:r>
        <w:rPr>
          <w:color w:val="1A1A2E"/>
          <w:sz w:val="17"/>
          <w:szCs w:val="17"/>
          <w:shd w:val="clear" w:color="auto" w:fill="F0F0F0"/>
        </w:rPr>
        <w:t>用户代码</w:t>
      </w:r>
      <w:r>
        <w:rPr>
          <w:color w:val="1A1A2E"/>
          <w:sz w:val="17"/>
          <w:szCs w:val="17"/>
          <w:shd w:val="clear" w:color="auto" w:fill="F0F0F0"/>
        </w:rPr>
        <w:t>: ipgui_draw_box_background(surf, clip, &amp;abs, &amp;shape, &amp;bg_style)</w:t>
      </w:r>
    </w:p>
    <w:p w14:paraId="0482C92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286CD23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1: </w:t>
      </w:r>
      <w:r>
        <w:rPr>
          <w:color w:val="1A1A2E"/>
          <w:sz w:val="17"/>
          <w:szCs w:val="17"/>
          <w:shd w:val="clear" w:color="auto" w:fill="F0F0F0"/>
        </w:rPr>
        <w:t>计算</w:t>
      </w:r>
      <w:r>
        <w:rPr>
          <w:color w:val="1A1A2E"/>
          <w:sz w:val="17"/>
          <w:szCs w:val="17"/>
          <w:shd w:val="clear" w:color="auto" w:fill="F0F0F0"/>
        </w:rPr>
        <w:t xml:space="preserve"> padding_box</w:t>
      </w:r>
      <w:r>
        <w:rPr>
          <w:color w:val="1A1A2E"/>
          <w:sz w:val="17"/>
          <w:szCs w:val="17"/>
          <w:shd w:val="clear" w:color="auto" w:fill="F0F0F0"/>
        </w:rPr>
        <w:t>（考虑</w:t>
      </w:r>
      <w:r>
        <w:rPr>
          <w:color w:val="1A1A2E"/>
          <w:sz w:val="17"/>
          <w:szCs w:val="17"/>
          <w:shd w:val="clear" w:color="auto" w:fill="F0F0F0"/>
        </w:rPr>
        <w:t xml:space="preserve"> padding </w:t>
      </w:r>
      <w:r>
        <w:rPr>
          <w:color w:val="1A1A2E"/>
          <w:sz w:val="17"/>
          <w:szCs w:val="17"/>
          <w:shd w:val="clear" w:color="auto" w:fill="F0F0F0"/>
        </w:rPr>
        <w:t>的扩展矩形）</w:t>
      </w:r>
    </w:p>
    <w:p w14:paraId="71CA308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2: </w:t>
      </w:r>
      <w:r>
        <w:rPr>
          <w:color w:val="1A1A2E"/>
          <w:sz w:val="17"/>
          <w:szCs w:val="17"/>
          <w:shd w:val="clear" w:color="auto" w:fill="F0F0F0"/>
        </w:rPr>
        <w:t>规整圆角半径</w:t>
      </w:r>
      <w:r>
        <w:rPr>
          <w:color w:val="1A1A2E"/>
          <w:sz w:val="17"/>
          <w:szCs w:val="17"/>
          <w:shd w:val="clear" w:color="auto" w:fill="F0F0F0"/>
        </w:rPr>
        <w:t xml:space="preserve"> (get_max_radius)</w:t>
      </w:r>
    </w:p>
    <w:p w14:paraId="74B5422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3: </w:t>
      </w:r>
      <w:r>
        <w:rPr>
          <w:color w:val="1A1A2E"/>
          <w:sz w:val="17"/>
          <w:szCs w:val="17"/>
          <w:shd w:val="clear" w:color="auto" w:fill="F0F0F0"/>
        </w:rPr>
        <w:t>将矩形分解为</w:t>
      </w:r>
      <w:r>
        <w:rPr>
          <w:color w:val="1A1A2E"/>
          <w:sz w:val="17"/>
          <w:szCs w:val="17"/>
          <w:shd w:val="clear" w:color="auto" w:fill="F0F0F0"/>
        </w:rPr>
        <w:t xml:space="preserve"> 5 </w:t>
      </w:r>
      <w:r>
        <w:rPr>
          <w:color w:val="1A1A2E"/>
          <w:sz w:val="17"/>
          <w:szCs w:val="17"/>
          <w:shd w:val="clear" w:color="auto" w:fill="F0F0F0"/>
        </w:rPr>
        <w:t>个不含圆角的矩形条</w:t>
      </w:r>
      <w:r>
        <w:rPr>
          <w:color w:val="1A1A2E"/>
          <w:sz w:val="17"/>
          <w:szCs w:val="17"/>
          <w:shd w:val="clear" w:color="auto" w:fill="F0F0F0"/>
        </w:rPr>
        <w:t xml:space="preserve"> + 4 </w:t>
      </w:r>
      <w:r>
        <w:rPr>
          <w:color w:val="1A1A2E"/>
          <w:sz w:val="17"/>
          <w:szCs w:val="17"/>
          <w:shd w:val="clear" w:color="auto" w:fill="F0F0F0"/>
        </w:rPr>
        <w:t>个圆角区域</w:t>
      </w:r>
    </w:p>
    <w:p w14:paraId="68B79D2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4: </w:t>
      </w:r>
      <w:r>
        <w:rPr>
          <w:color w:val="1A1A2E"/>
          <w:sz w:val="17"/>
          <w:szCs w:val="17"/>
          <w:shd w:val="clear" w:color="auto" w:fill="F0F0F0"/>
        </w:rPr>
        <w:t>对每个圆角区域，调用</w:t>
      </w:r>
      <w:r>
        <w:rPr>
          <w:color w:val="1A1A2E"/>
          <w:sz w:val="17"/>
          <w:szCs w:val="17"/>
          <w:shd w:val="clear" w:color="auto" w:fill="F0F0F0"/>
        </w:rPr>
        <w:t xml:space="preserve"> ipgui_fetch_ring_mask </w:t>
      </w:r>
      <w:r>
        <w:rPr>
          <w:color w:val="1A1A2E"/>
          <w:sz w:val="17"/>
          <w:szCs w:val="17"/>
          <w:shd w:val="clear" w:color="auto" w:fill="F0F0F0"/>
        </w:rPr>
        <w:t>获取环形遮罩</w:t>
      </w:r>
    </w:p>
    <w:p w14:paraId="6715741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D130DF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5: </w:t>
      </w:r>
      <w:r>
        <w:rPr>
          <w:color w:val="1A1A2E"/>
          <w:sz w:val="17"/>
          <w:szCs w:val="17"/>
          <w:shd w:val="clear" w:color="auto" w:fill="F0F0F0"/>
        </w:rPr>
        <w:t>对每个子区域调用</w:t>
      </w:r>
      <w:r>
        <w:rPr>
          <w:color w:val="1A1A2E"/>
          <w:sz w:val="17"/>
          <w:szCs w:val="17"/>
          <w:shd w:val="clear" w:color="auto" w:fill="F0F0F0"/>
        </w:rPr>
        <w:t xml:space="preserve"> ipgui_blend(surf, clip, dest, paint, opacity, mask, ...)</w:t>
      </w:r>
    </w:p>
    <w:p w14:paraId="1F0B896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composite </w:t>
      </w:r>
      <w:r>
        <w:rPr>
          <w:color w:val="1A1A2E"/>
          <w:sz w:val="17"/>
          <w:szCs w:val="17"/>
          <w:shd w:val="clear" w:color="auto" w:fill="F0F0F0"/>
        </w:rPr>
        <w:t>模块接管：遮罩</w:t>
      </w:r>
      <w:r>
        <w:rPr>
          <w:color w:val="1A1A2E"/>
          <w:sz w:val="17"/>
          <w:szCs w:val="17"/>
          <w:shd w:val="clear" w:color="auto" w:fill="F0F0F0"/>
        </w:rPr>
        <w:t xml:space="preserve"> × paint </w:t>
      </w:r>
      <w:r>
        <w:rPr>
          <w:color w:val="1A1A2E"/>
          <w:sz w:val="17"/>
          <w:szCs w:val="17"/>
          <w:shd w:val="clear" w:color="auto" w:fill="F0F0F0"/>
        </w:rPr>
        <w:t>颜色</w:t>
      </w:r>
      <w:r>
        <w:rPr>
          <w:color w:val="1A1A2E"/>
          <w:sz w:val="17"/>
          <w:szCs w:val="17"/>
          <w:shd w:val="clear" w:color="auto" w:fill="F0F0F0"/>
        </w:rPr>
        <w:t xml:space="preserve"> × </w:t>
      </w:r>
      <w:r>
        <w:rPr>
          <w:color w:val="1A1A2E"/>
          <w:sz w:val="17"/>
          <w:szCs w:val="17"/>
          <w:shd w:val="clear" w:color="auto" w:fill="F0F0F0"/>
        </w:rPr>
        <w:t>目标像素</w:t>
      </w:r>
      <w:r>
        <w:rPr>
          <w:color w:val="1A1A2E"/>
          <w:sz w:val="17"/>
          <w:szCs w:val="17"/>
          <w:shd w:val="clear" w:color="auto" w:fill="F0F0F0"/>
        </w:rPr>
        <w:t xml:space="preserve"> = </w:t>
      </w:r>
      <w:r>
        <w:rPr>
          <w:color w:val="1A1A2E"/>
          <w:sz w:val="17"/>
          <w:szCs w:val="17"/>
          <w:shd w:val="clear" w:color="auto" w:fill="F0F0F0"/>
        </w:rPr>
        <w:t>最终结果</w:t>
      </w:r>
    </w:p>
    <w:p w14:paraId="18A2477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关键在于：步骤</w:t>
      </w:r>
      <w:r>
        <w:rPr>
          <w:rFonts w:ascii="Times New Roman" w:hAnsi="Times New Roman" w:cs="Times New Roman"/>
          <w:color w:val="1A1A2E"/>
          <w:sz w:val="23"/>
          <w:szCs w:val="23"/>
        </w:rPr>
        <w:t xml:space="preserve"> 1-4 </w:t>
      </w:r>
      <w:r>
        <w:rPr>
          <w:rFonts w:ascii="Times New Roman" w:hAnsi="Times New Roman" w:cs="Times New Roman"/>
          <w:color w:val="1A1A2E"/>
          <w:sz w:val="23"/>
          <w:szCs w:val="23"/>
        </w:rPr>
        <w:t>是纯粹的几何运算，完全不涉及颜色。步骤</w:t>
      </w:r>
      <w:r>
        <w:rPr>
          <w:rFonts w:ascii="Times New Roman" w:hAnsi="Times New Roman" w:cs="Times New Roman"/>
          <w:color w:val="1A1A2E"/>
          <w:sz w:val="23"/>
          <w:szCs w:val="23"/>
        </w:rPr>
        <w:t xml:space="preserve"> 5 </w:t>
      </w:r>
      <w:r>
        <w:rPr>
          <w:rFonts w:ascii="Times New Roman" w:hAnsi="Times New Roman" w:cs="Times New Roman"/>
          <w:color w:val="1A1A2E"/>
          <w:sz w:val="23"/>
          <w:szCs w:val="23"/>
        </w:rPr>
        <w:t>是颜色运算，完全不涉及几何。这种清晰的边界使得两个模块可以独立测试、独立优化。</w:t>
      </w:r>
    </w:p>
    <w:p w14:paraId="249CC2C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lastRenderedPageBreak/>
        <w:t xml:space="preserve">1.1.3 </w:t>
      </w:r>
      <w:r>
        <w:rPr>
          <w:rFonts w:ascii="Times New Roman" w:hAnsi="Times New Roman" w:cs="Times New Roman"/>
          <w:sz w:val="25"/>
          <w:szCs w:val="25"/>
        </w:rPr>
        <w:t>核心数据类型体系</w:t>
      </w:r>
    </w:p>
    <w:p w14:paraId="2CE818C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gfx </w:t>
      </w:r>
      <w:r>
        <w:rPr>
          <w:rFonts w:ascii="Times New Roman" w:hAnsi="Times New Roman" w:cs="Times New Roman"/>
          <w:color w:val="1A1A2E"/>
          <w:sz w:val="23"/>
          <w:szCs w:val="23"/>
        </w:rPr>
        <w:t>模块定义了数个核心类型，它们构成了整个模块的类型骨架。理解这些类型是理解所有后续算法的前提。</w:t>
      </w:r>
    </w:p>
    <w:p w14:paraId="5F0AE8F3" w14:textId="77777777" w:rsidR="004751A3" w:rsidRDefault="004751A3">
      <w:pPr>
        <w:pStyle w:val="HTML0"/>
        <w:rPr>
          <w:color w:val="1A1A2E"/>
          <w:sz w:val="17"/>
          <w:szCs w:val="17"/>
          <w:shd w:val="clear" w:color="auto" w:fill="F0F0F0"/>
        </w:rPr>
      </w:pPr>
    </w:p>
    <w:p w14:paraId="409792A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core/gfx/ipgui_color.h ──</w:t>
      </w:r>
    </w:p>
    <w:p w14:paraId="11E14152" w14:textId="77777777" w:rsidR="004751A3" w:rsidRDefault="004751A3">
      <w:pPr>
        <w:pStyle w:val="HTML0"/>
        <w:rPr>
          <w:color w:val="1A1A2E"/>
          <w:sz w:val="17"/>
          <w:szCs w:val="17"/>
          <w:shd w:val="clear" w:color="auto" w:fill="F0F0F0"/>
        </w:rPr>
      </w:pPr>
      <w:r>
        <w:rPr>
          <w:color w:val="1A1A2E"/>
          <w:sz w:val="17"/>
          <w:szCs w:val="17"/>
          <w:shd w:val="clear" w:color="auto" w:fill="F0F0F0"/>
        </w:rPr>
        <w:t>typedef union {</w:t>
      </w:r>
    </w:p>
    <w:p w14:paraId="0993B2E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struct { u8_t b, g, r, a; };  // </w:t>
      </w:r>
      <w:r>
        <w:rPr>
          <w:color w:val="1A1A2E"/>
          <w:sz w:val="17"/>
          <w:szCs w:val="17"/>
          <w:shd w:val="clear" w:color="auto" w:fill="F0F0F0"/>
        </w:rPr>
        <w:t>小端序：内存布局为</w:t>
      </w:r>
      <w:r>
        <w:rPr>
          <w:color w:val="1A1A2E"/>
          <w:sz w:val="17"/>
          <w:szCs w:val="17"/>
          <w:shd w:val="clear" w:color="auto" w:fill="F0F0F0"/>
        </w:rPr>
        <w:t xml:space="preserve"> [B][G][R][A]</w:t>
      </w:r>
    </w:p>
    <w:p w14:paraId="0243A9D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v;                       // </w:t>
      </w:r>
      <w:r>
        <w:rPr>
          <w:color w:val="1A1A2E"/>
          <w:sz w:val="17"/>
          <w:szCs w:val="17"/>
          <w:shd w:val="clear" w:color="auto" w:fill="F0F0F0"/>
        </w:rPr>
        <w:t>整体</w:t>
      </w:r>
      <w:r>
        <w:rPr>
          <w:color w:val="1A1A2E"/>
          <w:sz w:val="17"/>
          <w:szCs w:val="17"/>
          <w:shd w:val="clear" w:color="auto" w:fill="F0F0F0"/>
        </w:rPr>
        <w:t xml:space="preserve"> 32 </w:t>
      </w:r>
      <w:r>
        <w:rPr>
          <w:color w:val="1A1A2E"/>
          <w:sz w:val="17"/>
          <w:szCs w:val="17"/>
          <w:shd w:val="clear" w:color="auto" w:fill="F0F0F0"/>
        </w:rPr>
        <w:t>位值</w:t>
      </w:r>
    </w:p>
    <w:p w14:paraId="78D6F64A" w14:textId="77777777" w:rsidR="004751A3" w:rsidRDefault="004751A3">
      <w:pPr>
        <w:pStyle w:val="HTML0"/>
        <w:rPr>
          <w:color w:val="1A1A2E"/>
          <w:sz w:val="17"/>
          <w:szCs w:val="17"/>
          <w:shd w:val="clear" w:color="auto" w:fill="F0F0F0"/>
        </w:rPr>
      </w:pPr>
      <w:r>
        <w:rPr>
          <w:color w:val="1A1A2E"/>
          <w:sz w:val="17"/>
          <w:szCs w:val="17"/>
          <w:shd w:val="clear" w:color="auto" w:fill="F0F0F0"/>
        </w:rPr>
        <w:t>} ipgui_color_t;</w:t>
      </w:r>
    </w:p>
    <w:p w14:paraId="69B371A3" w14:textId="77777777" w:rsidR="004751A3" w:rsidRDefault="004751A3">
      <w:pPr>
        <w:pStyle w:val="a3"/>
        <w:rPr>
          <w:rFonts w:ascii="Times New Roman" w:hAnsi="Times New Roman" w:cs="Times New Roman"/>
          <w:color w:val="1A1A2E"/>
          <w:sz w:val="23"/>
          <w:szCs w:val="23"/>
        </w:rPr>
      </w:pPr>
      <w:r>
        <w:rPr>
          <w:rStyle w:val="HTML"/>
          <w:sz w:val="20"/>
          <w:szCs w:val="20"/>
        </w:rPr>
        <w:t>union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设计同时支持结构化通道访问（</w:t>
      </w:r>
      <w:r>
        <w:rPr>
          <w:rStyle w:val="HTML"/>
          <w:sz w:val="20"/>
          <w:szCs w:val="20"/>
        </w:rPr>
        <w:t>color.r</w:t>
      </w:r>
      <w:r>
        <w:rPr>
          <w:rFonts w:ascii="Times New Roman" w:hAnsi="Times New Roman" w:cs="Times New Roman"/>
          <w:color w:val="1A1A2E"/>
          <w:sz w:val="23"/>
          <w:szCs w:val="23"/>
        </w:rPr>
        <w:t>、</w:t>
      </w:r>
      <w:r>
        <w:rPr>
          <w:rStyle w:val="HTML"/>
          <w:sz w:val="20"/>
          <w:szCs w:val="20"/>
        </w:rPr>
        <w:t>color.g</w:t>
      </w:r>
      <w:r>
        <w:rPr>
          <w:rFonts w:ascii="Times New Roman" w:hAnsi="Times New Roman" w:cs="Times New Roman"/>
          <w:color w:val="1A1A2E"/>
          <w:sz w:val="23"/>
          <w:szCs w:val="23"/>
        </w:rPr>
        <w:t>、</w:t>
      </w:r>
      <w:r>
        <w:rPr>
          <w:rStyle w:val="HTML"/>
          <w:sz w:val="20"/>
          <w:szCs w:val="20"/>
        </w:rPr>
        <w:t>color.b</w:t>
      </w:r>
      <w:r>
        <w:rPr>
          <w:rFonts w:ascii="Times New Roman" w:hAnsi="Times New Roman" w:cs="Times New Roman"/>
          <w:color w:val="1A1A2E"/>
          <w:sz w:val="23"/>
          <w:szCs w:val="23"/>
        </w:rPr>
        <w:t>、</w:t>
      </w:r>
      <w:r>
        <w:rPr>
          <w:rStyle w:val="HTML"/>
          <w:sz w:val="20"/>
          <w:szCs w:val="20"/>
        </w:rPr>
        <w:t>color.a</w:t>
      </w:r>
      <w:r>
        <w:rPr>
          <w:rFonts w:ascii="Times New Roman" w:hAnsi="Times New Roman" w:cs="Times New Roman"/>
          <w:color w:val="1A1A2E"/>
          <w:sz w:val="23"/>
          <w:szCs w:val="23"/>
        </w:rPr>
        <w:t>）和批量</w:t>
      </w:r>
      <w:r>
        <w:rPr>
          <w:rFonts w:ascii="Times New Roman" w:hAnsi="Times New Roman" w:cs="Times New Roman"/>
          <w:color w:val="1A1A2E"/>
          <w:sz w:val="23"/>
          <w:szCs w:val="23"/>
        </w:rPr>
        <w:t xml:space="preserve"> 32 </w:t>
      </w:r>
      <w:r>
        <w:rPr>
          <w:rFonts w:ascii="Times New Roman" w:hAnsi="Times New Roman" w:cs="Times New Roman"/>
          <w:color w:val="1A1A2E"/>
          <w:sz w:val="23"/>
          <w:szCs w:val="23"/>
        </w:rPr>
        <w:t>位操作（</w:t>
      </w:r>
      <w:r>
        <w:rPr>
          <w:rStyle w:val="HTML"/>
          <w:sz w:val="20"/>
          <w:szCs w:val="20"/>
        </w:rPr>
        <w:t>color.v</w:t>
      </w:r>
      <w:r>
        <w:rPr>
          <w:rFonts w:ascii="Times New Roman" w:hAnsi="Times New Roman" w:cs="Times New Roman"/>
          <w:color w:val="1A1A2E"/>
          <w:sz w:val="23"/>
          <w:szCs w:val="23"/>
        </w:rPr>
        <w:t>）。单条指令可同时检查四个通道是否全为零（</w:t>
      </w:r>
      <w:r>
        <w:rPr>
          <w:rStyle w:val="HTML"/>
          <w:sz w:val="20"/>
          <w:szCs w:val="20"/>
        </w:rPr>
        <w:t>if (color.v == 0)</w:t>
      </w:r>
      <w:r>
        <w:rPr>
          <w:rFonts w:ascii="Times New Roman" w:hAnsi="Times New Roman" w:cs="Times New Roman"/>
          <w:color w:val="1A1A2E"/>
          <w:sz w:val="23"/>
          <w:szCs w:val="23"/>
        </w:rPr>
        <w:t>），或进行全通道的等值比较和赋值。</w:t>
      </w:r>
    </w:p>
    <w:p w14:paraId="241B7B9E" w14:textId="77777777" w:rsidR="004751A3" w:rsidRDefault="004751A3">
      <w:pPr>
        <w:pStyle w:val="HTML0"/>
        <w:rPr>
          <w:color w:val="1A1A2E"/>
          <w:sz w:val="17"/>
          <w:szCs w:val="17"/>
          <w:shd w:val="clear" w:color="auto" w:fill="F0F0F0"/>
        </w:rPr>
      </w:pPr>
    </w:p>
    <w:p w14:paraId="4D622A7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core/gfx/ipgui_core.h ──</w:t>
      </w:r>
    </w:p>
    <w:p w14:paraId="4A044823"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21503AF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surf;      // </w:t>
      </w:r>
      <w:r>
        <w:rPr>
          <w:color w:val="1A1A2E"/>
          <w:sz w:val="17"/>
          <w:szCs w:val="17"/>
          <w:shd w:val="clear" w:color="auto" w:fill="F0F0F0"/>
        </w:rPr>
        <w:t>表面在屏幕上的全局坐标范围</w:t>
      </w:r>
    </w:p>
    <w:p w14:paraId="1DF1C2F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 color;     // </w:t>
      </w:r>
      <w:r>
        <w:rPr>
          <w:color w:val="1A1A2E"/>
          <w:sz w:val="17"/>
          <w:szCs w:val="17"/>
          <w:shd w:val="clear" w:color="auto" w:fill="F0F0F0"/>
        </w:rPr>
        <w:t>指向</w:t>
      </w:r>
      <w:r>
        <w:rPr>
          <w:color w:val="1A1A2E"/>
          <w:sz w:val="17"/>
          <w:szCs w:val="17"/>
          <w:shd w:val="clear" w:color="auto" w:fill="F0F0F0"/>
        </w:rPr>
        <w:t xml:space="preserve"> surf </w:t>
      </w:r>
      <w:r>
        <w:rPr>
          <w:color w:val="1A1A2E"/>
          <w:sz w:val="17"/>
          <w:szCs w:val="17"/>
          <w:shd w:val="clear" w:color="auto" w:fill="F0F0F0"/>
        </w:rPr>
        <w:t>区域首像素的指针</w:t>
      </w:r>
    </w:p>
    <w:p w14:paraId="5ED10C9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stride;    // </w:t>
      </w:r>
      <w:r>
        <w:rPr>
          <w:color w:val="1A1A2E"/>
          <w:sz w:val="17"/>
          <w:szCs w:val="17"/>
          <w:shd w:val="clear" w:color="auto" w:fill="F0F0F0"/>
        </w:rPr>
        <w:t>每行字节跨度（可大于</w:t>
      </w:r>
      <w:r>
        <w:rPr>
          <w:color w:val="1A1A2E"/>
          <w:sz w:val="17"/>
          <w:szCs w:val="17"/>
          <w:shd w:val="clear" w:color="auto" w:fill="F0F0F0"/>
        </w:rPr>
        <w:t xml:space="preserve"> w × pix_size</w:t>
      </w:r>
      <w:r>
        <w:rPr>
          <w:color w:val="1A1A2E"/>
          <w:sz w:val="17"/>
          <w:szCs w:val="17"/>
          <w:shd w:val="clear" w:color="auto" w:fill="F0F0F0"/>
        </w:rPr>
        <w:t>）</w:t>
      </w:r>
    </w:p>
    <w:p w14:paraId="14DBEF2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ipgui_pix_fmt_t pix_fmt;   // </w:t>
      </w:r>
      <w:r>
        <w:rPr>
          <w:color w:val="1A1A2E"/>
          <w:sz w:val="17"/>
          <w:szCs w:val="17"/>
          <w:shd w:val="clear" w:color="auto" w:fill="F0F0F0"/>
        </w:rPr>
        <w:t>像素格式枚举</w:t>
      </w:r>
    </w:p>
    <w:p w14:paraId="54730BF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pix_size;  // </w:t>
      </w:r>
      <w:r>
        <w:rPr>
          <w:color w:val="1A1A2E"/>
          <w:sz w:val="17"/>
          <w:szCs w:val="17"/>
          <w:shd w:val="clear" w:color="auto" w:fill="F0F0F0"/>
        </w:rPr>
        <w:t>每像素字节数</w:t>
      </w:r>
    </w:p>
    <w:p w14:paraId="5C9E667B" w14:textId="77777777" w:rsidR="004751A3" w:rsidRDefault="004751A3">
      <w:pPr>
        <w:pStyle w:val="HTML0"/>
        <w:rPr>
          <w:color w:val="1A1A2E"/>
          <w:sz w:val="17"/>
          <w:szCs w:val="17"/>
          <w:shd w:val="clear" w:color="auto" w:fill="F0F0F0"/>
        </w:rPr>
      </w:pPr>
      <w:r>
        <w:rPr>
          <w:color w:val="1A1A2E"/>
          <w:sz w:val="17"/>
          <w:szCs w:val="17"/>
          <w:shd w:val="clear" w:color="auto" w:fill="F0F0F0"/>
        </w:rPr>
        <w:t>} ipgui_surf_t;</w:t>
      </w:r>
    </w:p>
    <w:p w14:paraId="43CE6A87" w14:textId="77777777" w:rsidR="004751A3" w:rsidRDefault="004751A3">
      <w:pPr>
        <w:pStyle w:val="HTML0"/>
        <w:rPr>
          <w:color w:val="1A1A2E"/>
          <w:sz w:val="17"/>
          <w:szCs w:val="17"/>
          <w:shd w:val="clear" w:color="auto" w:fill="F0F0F0"/>
        </w:rPr>
      </w:pPr>
    </w:p>
    <w:p w14:paraId="60D9A1D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core/gfx/ipgui_prim.h ──</w:t>
      </w:r>
    </w:p>
    <w:p w14:paraId="1821DAE5"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65D7425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start_x; ipgui_coord_t start_y;</w:t>
      </w:r>
    </w:p>
    <w:p w14:paraId="0E197B9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end_x;   ipgui_coord_t end_y;</w:t>
      </w:r>
    </w:p>
    <w:p w14:paraId="02A83F15" w14:textId="77777777" w:rsidR="004751A3" w:rsidRDefault="004751A3">
      <w:pPr>
        <w:pStyle w:val="HTML0"/>
        <w:rPr>
          <w:color w:val="1A1A2E"/>
          <w:sz w:val="17"/>
          <w:szCs w:val="17"/>
          <w:shd w:val="clear" w:color="auto" w:fill="F0F0F0"/>
        </w:rPr>
      </w:pPr>
      <w:r>
        <w:rPr>
          <w:color w:val="1A1A2E"/>
          <w:sz w:val="17"/>
          <w:szCs w:val="17"/>
          <w:shd w:val="clear" w:color="auto" w:fill="F0F0F0"/>
        </w:rPr>
        <w:t>} ipgui_aabb_t;</w:t>
      </w:r>
    </w:p>
    <w:p w14:paraId="0B88C493" w14:textId="77777777" w:rsidR="004751A3" w:rsidRDefault="004751A3">
      <w:pPr>
        <w:pStyle w:val="HTML0"/>
        <w:rPr>
          <w:color w:val="1A1A2E"/>
          <w:sz w:val="17"/>
          <w:szCs w:val="17"/>
          <w:shd w:val="clear" w:color="auto" w:fill="F0F0F0"/>
        </w:rPr>
      </w:pPr>
    </w:p>
    <w:p w14:paraId="18E9FADF"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634A01B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 ipgui_coord_t y;</w:t>
      </w:r>
    </w:p>
    <w:p w14:paraId="2930835D" w14:textId="77777777" w:rsidR="004751A3" w:rsidRDefault="004751A3">
      <w:pPr>
        <w:pStyle w:val="HTML0"/>
        <w:rPr>
          <w:color w:val="1A1A2E"/>
          <w:sz w:val="17"/>
          <w:szCs w:val="17"/>
          <w:shd w:val="clear" w:color="auto" w:fill="F0F0F0"/>
        </w:rPr>
      </w:pPr>
      <w:r>
        <w:rPr>
          <w:color w:val="1A1A2E"/>
          <w:sz w:val="17"/>
          <w:szCs w:val="17"/>
          <w:shd w:val="clear" w:color="auto" w:fill="F0F0F0"/>
        </w:rPr>
        <w:t>} ipgui_point_t;</w:t>
      </w:r>
    </w:p>
    <w:p w14:paraId="452C59A8" w14:textId="77777777" w:rsidR="004751A3" w:rsidRDefault="004751A3">
      <w:pPr>
        <w:pStyle w:val="HTML0"/>
        <w:rPr>
          <w:color w:val="1A1A2E"/>
          <w:sz w:val="17"/>
          <w:szCs w:val="17"/>
          <w:shd w:val="clear" w:color="auto" w:fill="F0F0F0"/>
        </w:rPr>
      </w:pPr>
    </w:p>
    <w:p w14:paraId="517857D3"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10CE12A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 ipgui_coord_t y;</w:t>
      </w:r>
    </w:p>
    <w:p w14:paraId="4CAEFBDE" w14:textId="77777777" w:rsidR="004751A3" w:rsidRDefault="004751A3">
      <w:pPr>
        <w:pStyle w:val="HTML0"/>
        <w:rPr>
          <w:color w:val="1A1A2E"/>
          <w:sz w:val="17"/>
          <w:szCs w:val="17"/>
          <w:shd w:val="clear" w:color="auto" w:fill="F0F0F0"/>
        </w:rPr>
      </w:pPr>
      <w:r>
        <w:rPr>
          <w:color w:val="1A1A2E"/>
          <w:sz w:val="17"/>
          <w:szCs w:val="17"/>
          <w:shd w:val="clear" w:color="auto" w:fill="F0F0F0"/>
        </w:rPr>
        <w:t>} ipgui_vector_t;</w:t>
      </w:r>
    </w:p>
    <w:p w14:paraId="70015401" w14:textId="77777777" w:rsidR="004751A3" w:rsidRDefault="004751A3">
      <w:pPr>
        <w:pStyle w:val="a3"/>
        <w:rPr>
          <w:rFonts w:ascii="Times New Roman" w:hAnsi="Times New Roman" w:cs="Times New Roman"/>
          <w:color w:val="1A1A2E"/>
          <w:sz w:val="23"/>
          <w:szCs w:val="23"/>
        </w:rPr>
      </w:pPr>
      <w:r>
        <w:rPr>
          <w:rStyle w:val="HTML"/>
          <w:sz w:val="20"/>
          <w:szCs w:val="20"/>
        </w:rPr>
        <w:t>ipgui_surf_t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是绘制目标表面的描述符。注意</w:t>
      </w:r>
      <w:r>
        <w:rPr>
          <w:rFonts w:ascii="Times New Roman" w:hAnsi="Times New Roman" w:cs="Times New Roman"/>
          <w:color w:val="1A1A2E"/>
          <w:sz w:val="23"/>
          <w:szCs w:val="23"/>
        </w:rPr>
        <w:t xml:space="preserve"> </w:t>
      </w:r>
      <w:r>
        <w:rPr>
          <w:rStyle w:val="HTML"/>
          <w:sz w:val="20"/>
          <w:szCs w:val="20"/>
        </w:rPr>
        <w:t>stride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可大于</w:t>
      </w:r>
      <w:r>
        <w:rPr>
          <w:rFonts w:ascii="Times New Roman" w:hAnsi="Times New Roman" w:cs="Times New Roman"/>
          <w:color w:val="1A1A2E"/>
          <w:sz w:val="23"/>
          <w:szCs w:val="23"/>
        </w:rPr>
        <w:t xml:space="preserve"> </w:t>
      </w:r>
      <w:r>
        <w:rPr>
          <w:rStyle w:val="HTML"/>
          <w:sz w:val="20"/>
          <w:szCs w:val="20"/>
        </w:rPr>
        <w:t>w × pix_size</w:t>
      </w:r>
      <w:r>
        <w:rPr>
          <w:rFonts w:ascii="Times New Roman" w:hAnsi="Times New Roman" w:cs="Times New Roman"/>
          <w:color w:val="1A1A2E"/>
          <w:sz w:val="23"/>
          <w:szCs w:val="23"/>
        </w:rPr>
        <w:t>——</w:t>
      </w: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PFB</w:t>
      </w:r>
      <w:r>
        <w:rPr>
          <w:rFonts w:ascii="Times New Roman" w:hAnsi="Times New Roman" w:cs="Times New Roman"/>
          <w:color w:val="1A1A2E"/>
          <w:sz w:val="23"/>
          <w:szCs w:val="23"/>
        </w:rPr>
        <w:t>（</w:t>
      </w:r>
      <w:r>
        <w:rPr>
          <w:rFonts w:ascii="Times New Roman" w:hAnsi="Times New Roman" w:cs="Times New Roman"/>
          <w:color w:val="1A1A2E"/>
          <w:sz w:val="23"/>
          <w:szCs w:val="23"/>
        </w:rPr>
        <w:t>Partial Frame Buffer</w:t>
      </w:r>
      <w:r>
        <w:rPr>
          <w:rFonts w:ascii="Times New Roman" w:hAnsi="Times New Roman" w:cs="Times New Roman"/>
          <w:color w:val="1A1A2E"/>
          <w:sz w:val="23"/>
          <w:szCs w:val="23"/>
        </w:rPr>
        <w:t>）的实际分配宽度大于脏矩形宽度时，</w:t>
      </w:r>
      <w:r>
        <w:rPr>
          <w:rFonts w:ascii="Times New Roman" w:hAnsi="Times New Roman" w:cs="Times New Roman"/>
          <w:color w:val="1A1A2E"/>
          <w:sz w:val="23"/>
          <w:szCs w:val="23"/>
        </w:rPr>
        <w:t xml:space="preserve">stride </w:t>
      </w:r>
      <w:r>
        <w:rPr>
          <w:rFonts w:ascii="Times New Roman" w:hAnsi="Times New Roman" w:cs="Times New Roman"/>
          <w:color w:val="1A1A2E"/>
          <w:sz w:val="23"/>
          <w:szCs w:val="23"/>
        </w:rPr>
        <w:t>保证内存寻址的正确性。</w:t>
      </w:r>
    </w:p>
    <w:p w14:paraId="7E009AD4" w14:textId="77777777" w:rsidR="004751A3" w:rsidRDefault="004751A3">
      <w:pPr>
        <w:pStyle w:val="a3"/>
        <w:rPr>
          <w:rFonts w:ascii="Times New Roman" w:hAnsi="Times New Roman" w:cs="Times New Roman"/>
          <w:color w:val="1A1A2E"/>
          <w:sz w:val="23"/>
          <w:szCs w:val="23"/>
        </w:rPr>
      </w:pPr>
      <w:r>
        <w:rPr>
          <w:rStyle w:val="HTML"/>
          <w:sz w:val="20"/>
          <w:szCs w:val="20"/>
        </w:rPr>
        <w:lastRenderedPageBreak/>
        <w:t>ipgui_aabb_t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使用轴对齐包围盒（</w:t>
      </w:r>
      <w:r>
        <w:rPr>
          <w:rFonts w:ascii="Times New Roman" w:hAnsi="Times New Roman" w:cs="Times New Roman"/>
          <w:color w:val="1A1A2E"/>
          <w:sz w:val="23"/>
          <w:szCs w:val="23"/>
        </w:rPr>
        <w:t>Axis-Aligned Bounding Box</w:t>
      </w:r>
      <w:r>
        <w:rPr>
          <w:rFonts w:ascii="Times New Roman" w:hAnsi="Times New Roman" w:cs="Times New Roman"/>
          <w:color w:val="1A1A2E"/>
          <w:sz w:val="23"/>
          <w:szCs w:val="23"/>
        </w:rPr>
        <w:t>）描述矩形区域。这是整个系统中使用最频繁的数据结构</w:t>
      </w:r>
      <w:r>
        <w:rPr>
          <w:rFonts w:ascii="Times New Roman" w:hAnsi="Times New Roman" w:cs="Times New Roman"/>
          <w:color w:val="1A1A2E"/>
          <w:sz w:val="23"/>
          <w:szCs w:val="23"/>
        </w:rPr>
        <w:t>——</w:t>
      </w:r>
      <w:r>
        <w:rPr>
          <w:rFonts w:ascii="Times New Roman" w:hAnsi="Times New Roman" w:cs="Times New Roman"/>
          <w:color w:val="1A1A2E"/>
          <w:sz w:val="23"/>
          <w:szCs w:val="23"/>
        </w:rPr>
        <w:t>它同时用于描述绘制目标、裁剪区域、遮罩范围、控件边界。</w:t>
      </w:r>
    </w:p>
    <w:p w14:paraId="7840A99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1.1.4 gfx </w:t>
      </w:r>
      <w:r>
        <w:rPr>
          <w:rFonts w:ascii="Times New Roman" w:hAnsi="Times New Roman" w:cs="Times New Roman"/>
          <w:sz w:val="25"/>
          <w:szCs w:val="25"/>
        </w:rPr>
        <w:t>模块的完整文件地图</w:t>
      </w:r>
    </w:p>
    <w:p w14:paraId="63B688A0" w14:textId="77777777" w:rsidR="004751A3" w:rsidRDefault="004751A3">
      <w:pPr>
        <w:pStyle w:val="HTML0"/>
        <w:rPr>
          <w:color w:val="1A1A2E"/>
          <w:sz w:val="17"/>
          <w:szCs w:val="17"/>
          <w:shd w:val="clear" w:color="auto" w:fill="F0F0F0"/>
        </w:rPr>
      </w:pPr>
    </w:p>
    <w:p w14:paraId="6CA457AF" w14:textId="77777777" w:rsidR="004751A3" w:rsidRDefault="004751A3">
      <w:pPr>
        <w:pStyle w:val="HTML0"/>
        <w:rPr>
          <w:color w:val="1A1A2E"/>
          <w:sz w:val="17"/>
          <w:szCs w:val="17"/>
          <w:shd w:val="clear" w:color="auto" w:fill="F0F0F0"/>
        </w:rPr>
      </w:pPr>
      <w:r>
        <w:rPr>
          <w:color w:val="1A1A2E"/>
          <w:sz w:val="17"/>
          <w:szCs w:val="17"/>
          <w:shd w:val="clear" w:color="auto" w:fill="F0F0F0"/>
        </w:rPr>
        <w:t>core/gfx/</w:t>
      </w:r>
    </w:p>
    <w:p w14:paraId="77C4D4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ipgui_edge_halfplane_mask.c/h  # </w:t>
      </w:r>
      <w:r>
        <w:rPr>
          <w:color w:val="1A1A2E"/>
          <w:sz w:val="17"/>
          <w:szCs w:val="17"/>
          <w:shd w:val="clear" w:color="auto" w:fill="F0F0F0"/>
        </w:rPr>
        <w:t>半平面边缘遮罩</w:t>
      </w:r>
      <w:r>
        <w:rPr>
          <w:color w:val="1A1A2E"/>
          <w:sz w:val="17"/>
          <w:szCs w:val="17"/>
          <w:shd w:val="clear" w:color="auto" w:fill="F0F0F0"/>
        </w:rPr>
        <w:t>——</w:t>
      </w:r>
      <w:r>
        <w:rPr>
          <w:color w:val="1A1A2E"/>
          <w:sz w:val="17"/>
          <w:szCs w:val="17"/>
          <w:shd w:val="clear" w:color="auto" w:fill="F0F0F0"/>
        </w:rPr>
        <w:t>反走样的基础单元</w:t>
      </w:r>
    </w:p>
    <w:p w14:paraId="551B08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ipgui_edge_wdf_mask.c/h        # WDF </w:t>
      </w:r>
      <w:r>
        <w:rPr>
          <w:color w:val="1A1A2E"/>
          <w:sz w:val="17"/>
          <w:szCs w:val="17"/>
          <w:shd w:val="clear" w:color="auto" w:fill="F0F0F0"/>
        </w:rPr>
        <w:t>宽线厚度遮罩</w:t>
      </w:r>
      <w:r>
        <w:rPr>
          <w:color w:val="1A1A2E"/>
          <w:sz w:val="17"/>
          <w:szCs w:val="17"/>
          <w:shd w:val="clear" w:color="auto" w:fill="F0F0F0"/>
        </w:rPr>
        <w:t>——</w:t>
      </w:r>
      <w:r>
        <w:rPr>
          <w:color w:val="1A1A2E"/>
          <w:sz w:val="17"/>
          <w:szCs w:val="17"/>
          <w:shd w:val="clear" w:color="auto" w:fill="F0F0F0"/>
        </w:rPr>
        <w:t>宽线段的覆盖度渐变</w:t>
      </w:r>
    </w:p>
    <w:p w14:paraId="091C4A8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ipgui_ring_mask.c/h            # </w:t>
      </w:r>
      <w:r>
        <w:rPr>
          <w:color w:val="1A1A2E"/>
          <w:sz w:val="17"/>
          <w:szCs w:val="17"/>
          <w:shd w:val="clear" w:color="auto" w:fill="F0F0F0"/>
        </w:rPr>
        <w:t>环形遮罩</w:t>
      </w:r>
      <w:r>
        <w:rPr>
          <w:color w:val="1A1A2E"/>
          <w:sz w:val="17"/>
          <w:szCs w:val="17"/>
          <w:shd w:val="clear" w:color="auto" w:fill="F0F0F0"/>
        </w:rPr>
        <w:t>——</w:t>
      </w:r>
      <w:r>
        <w:rPr>
          <w:color w:val="1A1A2E"/>
          <w:sz w:val="17"/>
          <w:szCs w:val="17"/>
          <w:shd w:val="clear" w:color="auto" w:fill="F0F0F0"/>
        </w:rPr>
        <w:t>圆角矩形</w:t>
      </w:r>
      <w:r>
        <w:rPr>
          <w:color w:val="1A1A2E"/>
          <w:sz w:val="17"/>
          <w:szCs w:val="17"/>
          <w:shd w:val="clear" w:color="auto" w:fill="F0F0F0"/>
        </w:rPr>
        <w:t xml:space="preserve"> SDF + LRU </w:t>
      </w:r>
      <w:r>
        <w:rPr>
          <w:color w:val="1A1A2E"/>
          <w:sz w:val="17"/>
          <w:szCs w:val="17"/>
          <w:shd w:val="clear" w:color="auto" w:fill="F0F0F0"/>
        </w:rPr>
        <w:t>缓存</w:t>
      </w:r>
    </w:p>
    <w:p w14:paraId="1D63CAC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ipgui_mask_gradient.c/h        # </w:t>
      </w:r>
      <w:r>
        <w:rPr>
          <w:color w:val="1A1A2E"/>
          <w:sz w:val="17"/>
          <w:szCs w:val="17"/>
          <w:shd w:val="clear" w:color="auto" w:fill="F0F0F0"/>
        </w:rPr>
        <w:t>遮罩渐变</w:t>
      </w:r>
      <w:r>
        <w:rPr>
          <w:color w:val="1A1A2E"/>
          <w:sz w:val="17"/>
          <w:szCs w:val="17"/>
          <w:shd w:val="clear" w:color="auto" w:fill="F0F0F0"/>
        </w:rPr>
        <w:t>——</w:t>
      </w:r>
      <w:r>
        <w:rPr>
          <w:color w:val="1A1A2E"/>
          <w:sz w:val="17"/>
          <w:szCs w:val="17"/>
          <w:shd w:val="clear" w:color="auto" w:fill="F0F0F0"/>
        </w:rPr>
        <w:t>遮罩值沿线性</w:t>
      </w:r>
      <w:r>
        <w:rPr>
          <w:color w:val="1A1A2E"/>
          <w:sz w:val="17"/>
          <w:szCs w:val="17"/>
          <w:shd w:val="clear" w:color="auto" w:fill="F0F0F0"/>
        </w:rPr>
        <w:t>/</w:t>
      </w:r>
      <w:r>
        <w:rPr>
          <w:color w:val="1A1A2E"/>
          <w:sz w:val="17"/>
          <w:szCs w:val="17"/>
          <w:shd w:val="clear" w:color="auto" w:fill="F0F0F0"/>
        </w:rPr>
        <w:t>径向渐变分布</w:t>
      </w:r>
    </w:p>
    <w:p w14:paraId="1865F9F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ipgui_mask_buf.c/h             # </w:t>
      </w:r>
      <w:r>
        <w:rPr>
          <w:color w:val="1A1A2E"/>
          <w:sz w:val="17"/>
          <w:szCs w:val="17"/>
          <w:shd w:val="clear" w:color="auto" w:fill="F0F0F0"/>
        </w:rPr>
        <w:t>遮罩缓冲区</w:t>
      </w:r>
      <w:r>
        <w:rPr>
          <w:color w:val="1A1A2E"/>
          <w:sz w:val="17"/>
          <w:szCs w:val="17"/>
          <w:shd w:val="clear" w:color="auto" w:fill="F0F0F0"/>
        </w:rPr>
        <w:t>——</w:t>
      </w:r>
      <w:r>
        <w:rPr>
          <w:color w:val="1A1A2E"/>
          <w:sz w:val="17"/>
          <w:szCs w:val="17"/>
          <w:shd w:val="clear" w:color="auto" w:fill="F0F0F0"/>
        </w:rPr>
        <w:t>临时遮罩内存的获取与释放</w:t>
      </w:r>
    </w:p>
    <w:p w14:paraId="1B329CB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ipgui_image_buf.c/h            # </w:t>
      </w:r>
      <w:r>
        <w:rPr>
          <w:color w:val="1A1A2E"/>
          <w:sz w:val="17"/>
          <w:szCs w:val="17"/>
          <w:shd w:val="clear" w:color="auto" w:fill="F0F0F0"/>
        </w:rPr>
        <w:t>图像缓冲区</w:t>
      </w:r>
      <w:r>
        <w:rPr>
          <w:color w:val="1A1A2E"/>
          <w:sz w:val="17"/>
          <w:szCs w:val="17"/>
          <w:shd w:val="clear" w:color="auto" w:fill="F0F0F0"/>
        </w:rPr>
        <w:t>——</w:t>
      </w:r>
      <w:r>
        <w:rPr>
          <w:color w:val="1A1A2E"/>
          <w:sz w:val="17"/>
          <w:szCs w:val="17"/>
          <w:shd w:val="clear" w:color="auto" w:fill="F0F0F0"/>
        </w:rPr>
        <w:t>图像像素内存的获取与释放</w:t>
      </w:r>
    </w:p>
    <w:p w14:paraId="7FB3169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ipgui_image_mask.c/h           # </w:t>
      </w:r>
      <w:r>
        <w:rPr>
          <w:color w:val="1A1A2E"/>
          <w:sz w:val="17"/>
          <w:szCs w:val="17"/>
          <w:shd w:val="clear" w:color="auto" w:fill="F0F0F0"/>
        </w:rPr>
        <w:t>图像遮罩</w:t>
      </w:r>
      <w:r>
        <w:rPr>
          <w:color w:val="1A1A2E"/>
          <w:sz w:val="17"/>
          <w:szCs w:val="17"/>
          <w:shd w:val="clear" w:color="auto" w:fill="F0F0F0"/>
        </w:rPr>
        <w:t>——</w:t>
      </w:r>
      <w:r>
        <w:rPr>
          <w:color w:val="1A1A2E"/>
          <w:sz w:val="17"/>
          <w:szCs w:val="17"/>
          <w:shd w:val="clear" w:color="auto" w:fill="F0F0F0"/>
        </w:rPr>
        <w:t>从图像数据生成遮罩值</w:t>
      </w:r>
    </w:p>
    <w:p w14:paraId="147646D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ipgui_draw_line.c/h            # </w:t>
      </w:r>
      <w:r>
        <w:rPr>
          <w:color w:val="1A1A2E"/>
          <w:sz w:val="17"/>
          <w:szCs w:val="17"/>
          <w:shd w:val="clear" w:color="auto" w:fill="F0F0F0"/>
        </w:rPr>
        <w:t>线段绘制</w:t>
      </w:r>
      <w:r>
        <w:rPr>
          <w:color w:val="1A1A2E"/>
          <w:sz w:val="17"/>
          <w:szCs w:val="17"/>
          <w:shd w:val="clear" w:color="auto" w:fill="F0F0F0"/>
        </w:rPr>
        <w:t xml:space="preserve">——Wu </w:t>
      </w:r>
      <w:r>
        <w:rPr>
          <w:color w:val="1A1A2E"/>
          <w:sz w:val="17"/>
          <w:szCs w:val="17"/>
          <w:shd w:val="clear" w:color="auto" w:fill="F0F0F0"/>
        </w:rPr>
        <w:t>经典细线</w:t>
      </w:r>
      <w:r>
        <w:rPr>
          <w:color w:val="1A1A2E"/>
          <w:sz w:val="17"/>
          <w:szCs w:val="17"/>
          <w:shd w:val="clear" w:color="auto" w:fill="F0F0F0"/>
        </w:rPr>
        <w:t xml:space="preserve"> + </w:t>
      </w:r>
      <w:r>
        <w:rPr>
          <w:color w:val="1A1A2E"/>
          <w:sz w:val="17"/>
          <w:szCs w:val="17"/>
          <w:shd w:val="clear" w:color="auto" w:fill="F0F0F0"/>
        </w:rPr>
        <w:t>宽线</w:t>
      </w:r>
      <w:r>
        <w:rPr>
          <w:color w:val="1A1A2E"/>
          <w:sz w:val="17"/>
          <w:szCs w:val="17"/>
          <w:shd w:val="clear" w:color="auto" w:fill="F0F0F0"/>
        </w:rPr>
        <w:t xml:space="preserve"> + </w:t>
      </w:r>
      <w:r>
        <w:rPr>
          <w:color w:val="1A1A2E"/>
          <w:sz w:val="17"/>
          <w:szCs w:val="17"/>
          <w:shd w:val="clear" w:color="auto" w:fill="F0F0F0"/>
        </w:rPr>
        <w:t>线帽</w:t>
      </w:r>
    </w:p>
    <w:p w14:paraId="18898C7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ipgui_draw_arc.c/h             # </w:t>
      </w:r>
      <w:r>
        <w:rPr>
          <w:color w:val="1A1A2E"/>
          <w:sz w:val="17"/>
          <w:szCs w:val="17"/>
          <w:shd w:val="clear" w:color="auto" w:fill="F0F0F0"/>
        </w:rPr>
        <w:t>弧</w:t>
      </w:r>
      <w:r>
        <w:rPr>
          <w:color w:val="1A1A2E"/>
          <w:sz w:val="17"/>
          <w:szCs w:val="17"/>
          <w:shd w:val="clear" w:color="auto" w:fill="F0F0F0"/>
        </w:rPr>
        <w:t>/</w:t>
      </w:r>
      <w:r>
        <w:rPr>
          <w:color w:val="1A1A2E"/>
          <w:sz w:val="17"/>
          <w:szCs w:val="17"/>
          <w:shd w:val="clear" w:color="auto" w:fill="F0F0F0"/>
        </w:rPr>
        <w:t>圆</w:t>
      </w:r>
      <w:r>
        <w:rPr>
          <w:color w:val="1A1A2E"/>
          <w:sz w:val="17"/>
          <w:szCs w:val="17"/>
          <w:shd w:val="clear" w:color="auto" w:fill="F0F0F0"/>
        </w:rPr>
        <w:t>/</w:t>
      </w:r>
      <w:r>
        <w:rPr>
          <w:color w:val="1A1A2E"/>
          <w:sz w:val="17"/>
          <w:szCs w:val="17"/>
          <w:shd w:val="clear" w:color="auto" w:fill="F0F0F0"/>
        </w:rPr>
        <w:t>扇形</w:t>
      </w:r>
      <w:r>
        <w:rPr>
          <w:color w:val="1A1A2E"/>
          <w:sz w:val="17"/>
          <w:szCs w:val="17"/>
          <w:shd w:val="clear" w:color="auto" w:fill="F0F0F0"/>
        </w:rPr>
        <w:t>/</w:t>
      </w:r>
      <w:r>
        <w:rPr>
          <w:color w:val="1A1A2E"/>
          <w:sz w:val="17"/>
          <w:szCs w:val="17"/>
          <w:shd w:val="clear" w:color="auto" w:fill="F0F0F0"/>
        </w:rPr>
        <w:t>圆环</w:t>
      </w:r>
      <w:r>
        <w:rPr>
          <w:color w:val="1A1A2E"/>
          <w:sz w:val="17"/>
          <w:szCs w:val="17"/>
          <w:shd w:val="clear" w:color="auto" w:fill="F0F0F0"/>
        </w:rPr>
        <w:t>——</w:t>
      </w:r>
      <w:r>
        <w:rPr>
          <w:color w:val="1A1A2E"/>
          <w:sz w:val="17"/>
          <w:szCs w:val="17"/>
          <w:shd w:val="clear" w:color="auto" w:fill="F0F0F0"/>
        </w:rPr>
        <w:t>统一接口覆盖四种形状</w:t>
      </w:r>
    </w:p>
    <w:p w14:paraId="6FDF691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ipgui_draw_triangle.c/h        # </w:t>
      </w:r>
      <w:r>
        <w:rPr>
          <w:color w:val="1A1A2E"/>
          <w:sz w:val="17"/>
          <w:szCs w:val="17"/>
          <w:shd w:val="clear" w:color="auto" w:fill="F0F0F0"/>
        </w:rPr>
        <w:t>三角形光栅化</w:t>
      </w:r>
      <w:r>
        <w:rPr>
          <w:color w:val="1A1A2E"/>
          <w:sz w:val="17"/>
          <w:szCs w:val="17"/>
          <w:shd w:val="clear" w:color="auto" w:fill="F0F0F0"/>
        </w:rPr>
        <w:t>——</w:t>
      </w:r>
      <w:r>
        <w:rPr>
          <w:color w:val="1A1A2E"/>
          <w:sz w:val="17"/>
          <w:szCs w:val="17"/>
          <w:shd w:val="clear" w:color="auto" w:fill="F0F0F0"/>
        </w:rPr>
        <w:t>半边遮罩</w:t>
      </w:r>
      <w:r>
        <w:rPr>
          <w:color w:val="1A1A2E"/>
          <w:sz w:val="17"/>
          <w:szCs w:val="17"/>
          <w:shd w:val="clear" w:color="auto" w:fill="F0F0F0"/>
        </w:rPr>
        <w:t xml:space="preserve"> + </w:t>
      </w:r>
      <w:r>
        <w:rPr>
          <w:color w:val="1A1A2E"/>
          <w:sz w:val="17"/>
          <w:szCs w:val="17"/>
          <w:shd w:val="clear" w:color="auto" w:fill="F0F0F0"/>
        </w:rPr>
        <w:t>三点排序法</w:t>
      </w:r>
    </w:p>
    <w:p w14:paraId="68CF240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ipgui_draw_polygon.c/h         # </w:t>
      </w:r>
      <w:r>
        <w:rPr>
          <w:color w:val="1A1A2E"/>
          <w:sz w:val="17"/>
          <w:szCs w:val="17"/>
          <w:shd w:val="clear" w:color="auto" w:fill="F0F0F0"/>
        </w:rPr>
        <w:t>多边形光栅化</w:t>
      </w:r>
      <w:r>
        <w:rPr>
          <w:color w:val="1A1A2E"/>
          <w:sz w:val="17"/>
          <w:szCs w:val="17"/>
          <w:shd w:val="clear" w:color="auto" w:fill="F0F0F0"/>
        </w:rPr>
        <w:t>——</w:t>
      </w:r>
      <w:r>
        <w:rPr>
          <w:color w:val="1A1A2E"/>
          <w:sz w:val="17"/>
          <w:szCs w:val="17"/>
          <w:shd w:val="clear" w:color="auto" w:fill="F0F0F0"/>
        </w:rPr>
        <w:t>扫描线</w:t>
      </w:r>
      <w:r>
        <w:rPr>
          <w:color w:val="1A1A2E"/>
          <w:sz w:val="17"/>
          <w:szCs w:val="17"/>
          <w:shd w:val="clear" w:color="auto" w:fill="F0F0F0"/>
        </w:rPr>
        <w:t xml:space="preserve"> + AVL </w:t>
      </w:r>
      <w:r>
        <w:rPr>
          <w:color w:val="1A1A2E"/>
          <w:sz w:val="17"/>
          <w:szCs w:val="17"/>
          <w:shd w:val="clear" w:color="auto" w:fill="F0F0F0"/>
        </w:rPr>
        <w:t>活动边表</w:t>
      </w:r>
    </w:p>
    <w:p w14:paraId="6DA5A21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ipgui_draw_pixel.c/h           # </w:t>
      </w:r>
      <w:r>
        <w:rPr>
          <w:color w:val="1A1A2E"/>
          <w:sz w:val="17"/>
          <w:szCs w:val="17"/>
          <w:shd w:val="clear" w:color="auto" w:fill="F0F0F0"/>
        </w:rPr>
        <w:t>像素绘制</w:t>
      </w:r>
      <w:r>
        <w:rPr>
          <w:color w:val="1A1A2E"/>
          <w:sz w:val="17"/>
          <w:szCs w:val="17"/>
          <w:shd w:val="clear" w:color="auto" w:fill="F0F0F0"/>
        </w:rPr>
        <w:t>——</w:t>
      </w:r>
      <w:r>
        <w:rPr>
          <w:color w:val="1A1A2E"/>
          <w:sz w:val="17"/>
          <w:szCs w:val="17"/>
          <w:shd w:val="clear" w:color="auto" w:fill="F0F0F0"/>
        </w:rPr>
        <w:t>单像素混合</w:t>
      </w:r>
    </w:p>
    <w:p w14:paraId="06492BA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ipgui_draw_box_background.c/h  # Box </w:t>
      </w:r>
      <w:r>
        <w:rPr>
          <w:color w:val="1A1A2E"/>
          <w:sz w:val="17"/>
          <w:szCs w:val="17"/>
          <w:shd w:val="clear" w:color="auto" w:fill="F0F0F0"/>
        </w:rPr>
        <w:t>背景</w:t>
      </w:r>
      <w:r>
        <w:rPr>
          <w:color w:val="1A1A2E"/>
          <w:sz w:val="17"/>
          <w:szCs w:val="17"/>
          <w:shd w:val="clear" w:color="auto" w:fill="F0F0F0"/>
        </w:rPr>
        <w:t>——</w:t>
      </w:r>
      <w:r>
        <w:rPr>
          <w:color w:val="1A1A2E"/>
          <w:sz w:val="17"/>
          <w:szCs w:val="17"/>
          <w:shd w:val="clear" w:color="auto" w:fill="F0F0F0"/>
        </w:rPr>
        <w:t>圆角矩形分解策略</w:t>
      </w:r>
    </w:p>
    <w:p w14:paraId="401B3A9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ipgui_draw_box_border.c/h      # Box </w:t>
      </w:r>
      <w:r>
        <w:rPr>
          <w:color w:val="1A1A2E"/>
          <w:sz w:val="17"/>
          <w:szCs w:val="17"/>
          <w:shd w:val="clear" w:color="auto" w:fill="F0F0F0"/>
        </w:rPr>
        <w:t>边框</w:t>
      </w:r>
      <w:r>
        <w:rPr>
          <w:color w:val="1A1A2E"/>
          <w:sz w:val="17"/>
          <w:szCs w:val="17"/>
          <w:shd w:val="clear" w:color="auto" w:fill="F0F0F0"/>
        </w:rPr>
        <w:t>——</w:t>
      </w:r>
      <w:r>
        <w:rPr>
          <w:color w:val="1A1A2E"/>
          <w:sz w:val="17"/>
          <w:szCs w:val="17"/>
          <w:shd w:val="clear" w:color="auto" w:fill="F0F0F0"/>
        </w:rPr>
        <w:t>四条边</w:t>
      </w:r>
      <w:r>
        <w:rPr>
          <w:color w:val="1A1A2E"/>
          <w:sz w:val="17"/>
          <w:szCs w:val="17"/>
          <w:shd w:val="clear" w:color="auto" w:fill="F0F0F0"/>
        </w:rPr>
        <w:t xml:space="preserve"> + </w:t>
      </w:r>
      <w:r>
        <w:rPr>
          <w:color w:val="1A1A2E"/>
          <w:sz w:val="17"/>
          <w:szCs w:val="17"/>
          <w:shd w:val="clear" w:color="auto" w:fill="F0F0F0"/>
        </w:rPr>
        <w:t>四个圆角的组合</w:t>
      </w:r>
    </w:p>
    <w:p w14:paraId="6FA4A0A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ipgui_draw_box_shadow.c/h      # Box </w:t>
      </w:r>
      <w:r>
        <w:rPr>
          <w:color w:val="1A1A2E"/>
          <w:sz w:val="17"/>
          <w:szCs w:val="17"/>
          <w:shd w:val="clear" w:color="auto" w:fill="F0F0F0"/>
        </w:rPr>
        <w:t>阴影</w:t>
      </w:r>
      <w:r>
        <w:rPr>
          <w:color w:val="1A1A2E"/>
          <w:sz w:val="17"/>
          <w:szCs w:val="17"/>
          <w:shd w:val="clear" w:color="auto" w:fill="F0F0F0"/>
        </w:rPr>
        <w:t xml:space="preserve">——SDF + 1D </w:t>
      </w:r>
      <w:r>
        <w:rPr>
          <w:color w:val="1A1A2E"/>
          <w:sz w:val="17"/>
          <w:szCs w:val="17"/>
          <w:shd w:val="clear" w:color="auto" w:fill="F0F0F0"/>
        </w:rPr>
        <w:t>多项式模糊</w:t>
      </w:r>
    </w:p>
    <w:p w14:paraId="19B41E08"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7AD1544E">
          <v:rect id="_x0000_i1027" style="width:0;height:1.5pt" o:hralign="center" o:hrstd="t" o:hr="t" fillcolor="#a0a0a0" stroked="f"/>
        </w:pict>
      </w:r>
    </w:p>
    <w:p w14:paraId="2DF0DA05"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1.2 </w:t>
      </w:r>
      <w:r>
        <w:rPr>
          <w:rFonts w:ascii="Times New Roman" w:hAnsi="Times New Roman" w:cs="Times New Roman"/>
          <w:sz w:val="29"/>
          <w:szCs w:val="29"/>
        </w:rPr>
        <w:t>子像素坐标系统</w:t>
      </w:r>
    </w:p>
    <w:p w14:paraId="0BE8C5BD"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1.2.1 </w:t>
      </w:r>
      <w:r>
        <w:rPr>
          <w:rFonts w:ascii="Times New Roman" w:hAnsi="Times New Roman" w:cs="Times New Roman"/>
          <w:sz w:val="25"/>
          <w:szCs w:val="25"/>
        </w:rPr>
        <w:t>离散像素网格的根本局限</w:t>
      </w:r>
    </w:p>
    <w:p w14:paraId="7BF6A7E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计算机屏幕由离散的像素网格构成。当一条数学上的理想线段穿过屏幕时，只有极少数像素的中心恰好落在线段上</w:t>
      </w:r>
      <w:r>
        <w:rPr>
          <w:rFonts w:ascii="Times New Roman" w:hAnsi="Times New Roman" w:cs="Times New Roman"/>
          <w:color w:val="1A1A2E"/>
          <w:sz w:val="23"/>
          <w:szCs w:val="23"/>
        </w:rPr>
        <w:t>——</w:t>
      </w:r>
      <w:r>
        <w:rPr>
          <w:rFonts w:ascii="Times New Roman" w:hAnsi="Times New Roman" w:cs="Times New Roman"/>
          <w:color w:val="1A1A2E"/>
          <w:sz w:val="23"/>
          <w:szCs w:val="23"/>
        </w:rPr>
        <w:t>绝大多数像素的中心与线段之间有一个不等于零的垂直距离。如果仅用整数坐标的描述来绘制，结果就是在视觉上产生锯齿（</w:t>
      </w:r>
      <w:r>
        <w:rPr>
          <w:rFonts w:ascii="Times New Roman" w:hAnsi="Times New Roman" w:cs="Times New Roman"/>
          <w:color w:val="1A1A2E"/>
          <w:sz w:val="23"/>
          <w:szCs w:val="23"/>
        </w:rPr>
        <w:t>aliasing</w:t>
      </w:r>
      <w:r>
        <w:rPr>
          <w:rFonts w:ascii="Times New Roman" w:hAnsi="Times New Roman" w:cs="Times New Roman"/>
          <w:color w:val="1A1A2E"/>
          <w:sz w:val="23"/>
          <w:szCs w:val="23"/>
        </w:rPr>
        <w:t>）。</w:t>
      </w:r>
    </w:p>
    <w:p w14:paraId="4094CE6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反走样（</w:t>
      </w:r>
      <w:r>
        <w:rPr>
          <w:rFonts w:ascii="Times New Roman" w:hAnsi="Times New Roman" w:cs="Times New Roman"/>
          <w:color w:val="1A1A2E"/>
          <w:sz w:val="23"/>
          <w:szCs w:val="23"/>
        </w:rPr>
        <w:t>anti-aliasing</w:t>
      </w:r>
      <w:r>
        <w:rPr>
          <w:rFonts w:ascii="Times New Roman" w:hAnsi="Times New Roman" w:cs="Times New Roman"/>
          <w:color w:val="1A1A2E"/>
          <w:sz w:val="23"/>
          <w:szCs w:val="23"/>
        </w:rPr>
        <w:t>）解决这个问题的基本思路是：不把像素当作</w:t>
      </w:r>
      <w:r>
        <w:rPr>
          <w:rFonts w:ascii="Times New Roman" w:hAnsi="Times New Roman" w:cs="Times New Roman"/>
          <w:color w:val="1A1A2E"/>
          <w:sz w:val="23"/>
          <w:szCs w:val="23"/>
        </w:rPr>
        <w:t>"</w:t>
      </w:r>
      <w:r>
        <w:rPr>
          <w:rFonts w:ascii="Times New Roman" w:hAnsi="Times New Roman" w:cs="Times New Roman"/>
          <w:color w:val="1A1A2E"/>
          <w:sz w:val="23"/>
          <w:szCs w:val="23"/>
        </w:rPr>
        <w:t>要么画、要么不画</w:t>
      </w:r>
      <w:r>
        <w:rPr>
          <w:rFonts w:ascii="Times New Roman" w:hAnsi="Times New Roman" w:cs="Times New Roman"/>
          <w:color w:val="1A1A2E"/>
          <w:sz w:val="23"/>
          <w:szCs w:val="23"/>
        </w:rPr>
        <w:t>"</w:t>
      </w:r>
      <w:r>
        <w:rPr>
          <w:rFonts w:ascii="Times New Roman" w:hAnsi="Times New Roman" w:cs="Times New Roman"/>
          <w:color w:val="1A1A2E"/>
          <w:sz w:val="23"/>
          <w:szCs w:val="23"/>
        </w:rPr>
        <w:t>的二进制开关，而是根据像素中心到线段的距离，赋予每个像素一个</w:t>
      </w:r>
      <w:r>
        <w:rPr>
          <w:rFonts w:ascii="Times New Roman" w:hAnsi="Times New Roman" w:cs="Times New Roman"/>
          <w:color w:val="1A1A2E"/>
          <w:sz w:val="23"/>
          <w:szCs w:val="23"/>
        </w:rPr>
        <w:t xml:space="preserve"> 0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255 </w:t>
      </w:r>
      <w:r>
        <w:rPr>
          <w:rFonts w:ascii="Times New Roman" w:hAnsi="Times New Roman" w:cs="Times New Roman"/>
          <w:color w:val="1A1A2E"/>
          <w:sz w:val="23"/>
          <w:szCs w:val="23"/>
        </w:rPr>
        <w:t>之间的透明度值。距离为零时透明度为</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（完全不透明），距离为一个像素以上时透明度为</w:t>
      </w:r>
      <w:r>
        <w:rPr>
          <w:rFonts w:ascii="Times New Roman" w:hAnsi="Times New Roman" w:cs="Times New Roman"/>
          <w:color w:val="1A1A2E"/>
          <w:sz w:val="23"/>
          <w:szCs w:val="23"/>
        </w:rPr>
        <w:t xml:space="preserve"> 0</w:t>
      </w:r>
      <w:r>
        <w:rPr>
          <w:rFonts w:ascii="Times New Roman" w:hAnsi="Times New Roman" w:cs="Times New Roman"/>
          <w:color w:val="1A1A2E"/>
          <w:sz w:val="23"/>
          <w:szCs w:val="23"/>
        </w:rPr>
        <w:t>（完全透明），中间线性过渡。</w:t>
      </w:r>
    </w:p>
    <w:p w14:paraId="27BFB60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实现这一思路需要比整数像素更细粒度的坐标系统。</w:t>
      </w:r>
    </w:p>
    <w:p w14:paraId="00B6747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1.2.2 Q26.6 </w:t>
      </w:r>
      <w:r>
        <w:rPr>
          <w:rFonts w:ascii="Times New Roman" w:hAnsi="Times New Roman" w:cs="Times New Roman"/>
          <w:sz w:val="25"/>
          <w:szCs w:val="25"/>
        </w:rPr>
        <w:t>定点数</w:t>
      </w:r>
    </w:p>
    <w:p w14:paraId="729E0DB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系统使用</w:t>
      </w:r>
      <w:r>
        <w:rPr>
          <w:rFonts w:ascii="Times New Roman" w:hAnsi="Times New Roman" w:cs="Times New Roman"/>
          <w:color w:val="1A1A2E"/>
          <w:sz w:val="23"/>
          <w:szCs w:val="23"/>
        </w:rPr>
        <w:t xml:space="preserve"> 32 </w:t>
      </w:r>
      <w:r>
        <w:rPr>
          <w:rFonts w:ascii="Times New Roman" w:hAnsi="Times New Roman" w:cs="Times New Roman"/>
          <w:color w:val="1A1A2E"/>
          <w:sz w:val="23"/>
          <w:szCs w:val="23"/>
        </w:rPr>
        <w:t>位有符号整数作为子像素坐标系的基础类型，定义为</w:t>
      </w:r>
      <w:r>
        <w:rPr>
          <w:rFonts w:ascii="Times New Roman" w:hAnsi="Times New Roman" w:cs="Times New Roman"/>
          <w:color w:val="1A1A2E"/>
          <w:sz w:val="23"/>
          <w:szCs w:val="23"/>
        </w:rPr>
        <w:t xml:space="preserve"> Q26.6 </w:t>
      </w:r>
      <w:r>
        <w:rPr>
          <w:rFonts w:ascii="Times New Roman" w:hAnsi="Times New Roman" w:cs="Times New Roman"/>
          <w:color w:val="1A1A2E"/>
          <w:sz w:val="23"/>
          <w:szCs w:val="23"/>
        </w:rPr>
        <w:t>定点数格式：</w:t>
      </w:r>
    </w:p>
    <w:p w14:paraId="3480BFDC" w14:textId="77777777" w:rsidR="004751A3" w:rsidRDefault="004751A3">
      <w:pPr>
        <w:pStyle w:val="HTML0"/>
        <w:rPr>
          <w:color w:val="1A1A2E"/>
          <w:sz w:val="17"/>
          <w:szCs w:val="17"/>
          <w:shd w:val="clear" w:color="auto" w:fill="F0F0F0"/>
        </w:rPr>
      </w:pPr>
    </w:p>
    <w:p w14:paraId="4A4D178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core/gfx/ipgui_edge_halfplane_mask.h:17 ──</w:t>
      </w:r>
    </w:p>
    <w:p w14:paraId="0A8CE0F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typedef s32_t ipgui_edge_coord_t; // Q26.6: </w:t>
      </w:r>
      <w:r>
        <w:rPr>
          <w:color w:val="1A1A2E"/>
          <w:sz w:val="17"/>
          <w:szCs w:val="17"/>
          <w:shd w:val="clear" w:color="auto" w:fill="F0F0F0"/>
        </w:rPr>
        <w:t>高</w:t>
      </w:r>
      <w:r>
        <w:rPr>
          <w:color w:val="1A1A2E"/>
          <w:sz w:val="17"/>
          <w:szCs w:val="17"/>
          <w:shd w:val="clear" w:color="auto" w:fill="F0F0F0"/>
        </w:rPr>
        <w:t>26</w:t>
      </w:r>
      <w:r>
        <w:rPr>
          <w:color w:val="1A1A2E"/>
          <w:sz w:val="17"/>
          <w:szCs w:val="17"/>
          <w:shd w:val="clear" w:color="auto" w:fill="F0F0F0"/>
        </w:rPr>
        <w:t>位为整数部，低</w:t>
      </w:r>
      <w:r>
        <w:rPr>
          <w:color w:val="1A1A2E"/>
          <w:sz w:val="17"/>
          <w:szCs w:val="17"/>
          <w:shd w:val="clear" w:color="auto" w:fill="F0F0F0"/>
        </w:rPr>
        <w:t>6</w:t>
      </w:r>
      <w:r>
        <w:rPr>
          <w:color w:val="1A1A2E"/>
          <w:sz w:val="17"/>
          <w:szCs w:val="17"/>
          <w:shd w:val="clear" w:color="auto" w:fill="F0F0F0"/>
        </w:rPr>
        <w:t>位为小数部</w:t>
      </w:r>
    </w:p>
    <w:p w14:paraId="599E9F9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Q26.6 </w:t>
      </w:r>
      <w:r>
        <w:rPr>
          <w:rFonts w:ascii="Times New Roman" w:hAnsi="Times New Roman" w:cs="Times New Roman"/>
          <w:color w:val="1A1A2E"/>
          <w:sz w:val="23"/>
          <w:szCs w:val="23"/>
        </w:rPr>
        <w:t>格式将每个整数像素等分为</w:t>
      </w:r>
      <w:r>
        <w:rPr>
          <w:rFonts w:ascii="Times New Roman" w:hAnsi="Times New Roman" w:cs="Times New Roman"/>
          <w:color w:val="1A1A2E"/>
          <w:sz w:val="23"/>
          <w:szCs w:val="23"/>
        </w:rPr>
        <w:t xml:space="preserve"> 64 </w:t>
      </w:r>
      <w:r>
        <w:rPr>
          <w:rFonts w:ascii="Times New Roman" w:hAnsi="Times New Roman" w:cs="Times New Roman"/>
          <w:color w:val="1A1A2E"/>
          <w:sz w:val="23"/>
          <w:szCs w:val="23"/>
        </w:rPr>
        <w:t>个子像素单元。这意味着：</w:t>
      </w:r>
    </w:p>
    <w:p w14:paraId="355E6C5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一个典型的</w:t>
      </w:r>
      <w:r>
        <w:rPr>
          <w:rFonts w:ascii="Times New Roman" w:hAnsi="Times New Roman" w:cs="Times New Roman"/>
          <w:color w:val="1A1A2E"/>
          <w:sz w:val="23"/>
          <w:szCs w:val="23"/>
        </w:rPr>
        <w:t xml:space="preserve"> 320×240 </w:t>
      </w:r>
      <w:r>
        <w:rPr>
          <w:rFonts w:ascii="Times New Roman" w:hAnsi="Times New Roman" w:cs="Times New Roman"/>
          <w:color w:val="1A1A2E"/>
          <w:sz w:val="23"/>
          <w:szCs w:val="23"/>
        </w:rPr>
        <w:t>屏幕在子像素空间中的分辨率是</w:t>
      </w:r>
      <w:r>
        <w:rPr>
          <w:rFonts w:ascii="Times New Roman" w:hAnsi="Times New Roman" w:cs="Times New Roman"/>
          <w:color w:val="1A1A2E"/>
          <w:sz w:val="23"/>
          <w:szCs w:val="23"/>
        </w:rPr>
        <w:t xml:space="preserve"> 20480×15360</w:t>
      </w:r>
    </w:p>
    <w:p w14:paraId="026EBCF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一条从</w:t>
      </w:r>
      <w:r>
        <w:rPr>
          <w:rFonts w:ascii="Times New Roman" w:hAnsi="Times New Roman" w:cs="Times New Roman"/>
          <w:color w:val="1A1A2E"/>
          <w:sz w:val="23"/>
          <w:szCs w:val="23"/>
        </w:rPr>
        <w:t xml:space="preserve"> (2.3, 1.1)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(7.8, 5.6) </w:t>
      </w:r>
      <w:r>
        <w:rPr>
          <w:rFonts w:ascii="Times New Roman" w:hAnsi="Times New Roman" w:cs="Times New Roman"/>
          <w:color w:val="1A1A2E"/>
          <w:sz w:val="23"/>
          <w:szCs w:val="23"/>
        </w:rPr>
        <w:t>的线段在子像素空间中表示为从</w:t>
      </w:r>
      <w:r>
        <w:rPr>
          <w:rFonts w:ascii="Times New Roman" w:hAnsi="Times New Roman" w:cs="Times New Roman"/>
          <w:color w:val="1A1A2E"/>
          <w:sz w:val="23"/>
          <w:szCs w:val="23"/>
        </w:rPr>
        <w:t xml:space="preserve"> (147, 70)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(499, 358)</w:t>
      </w:r>
    </w:p>
    <w:p w14:paraId="6D55140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可表示的坐标范围为</w:t>
      </w:r>
      <w:r>
        <w:rPr>
          <w:rFonts w:ascii="Times New Roman" w:hAnsi="Times New Roman" w:cs="Times New Roman"/>
          <w:color w:val="1A1A2E"/>
          <w:sz w:val="23"/>
          <w:szCs w:val="23"/>
        </w:rPr>
        <w:t xml:space="preserve"> ±33,554,431 </w:t>
      </w:r>
      <w:r>
        <w:rPr>
          <w:rFonts w:ascii="Times New Roman" w:hAnsi="Times New Roman" w:cs="Times New Roman"/>
          <w:color w:val="1A1A2E"/>
          <w:sz w:val="23"/>
          <w:szCs w:val="23"/>
        </w:rPr>
        <w:t>像素，远超任何实际屏幕</w:t>
      </w:r>
    </w:p>
    <w:p w14:paraId="73EDE30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选择</w:t>
      </w:r>
      <w:r>
        <w:rPr>
          <w:rFonts w:ascii="Times New Roman" w:hAnsi="Times New Roman" w:cs="Times New Roman"/>
          <w:color w:val="1A1A2E"/>
          <w:sz w:val="23"/>
          <w:szCs w:val="23"/>
        </w:rPr>
        <w:t xml:space="preserve"> 64 </w:t>
      </w:r>
      <w:r>
        <w:rPr>
          <w:rFonts w:ascii="Times New Roman" w:hAnsi="Times New Roman" w:cs="Times New Roman"/>
          <w:color w:val="1A1A2E"/>
          <w:sz w:val="23"/>
          <w:szCs w:val="23"/>
        </w:rPr>
        <w:t>而非其他值（如</w:t>
      </w:r>
      <w:r>
        <w:rPr>
          <w:rFonts w:ascii="Times New Roman" w:hAnsi="Times New Roman" w:cs="Times New Roman"/>
          <w:color w:val="1A1A2E"/>
          <w:sz w:val="23"/>
          <w:szCs w:val="23"/>
        </w:rPr>
        <w:t xml:space="preserve"> 256</w:t>
      </w:r>
      <w:r>
        <w:rPr>
          <w:rFonts w:ascii="Times New Roman" w:hAnsi="Times New Roman" w:cs="Times New Roman"/>
          <w:color w:val="1A1A2E"/>
          <w:sz w:val="23"/>
          <w:szCs w:val="23"/>
        </w:rPr>
        <w:t>）作为子像素缩放因子，是基于两个工程考量：</w:t>
      </w:r>
      <w:r>
        <w:rPr>
          <w:rFonts w:ascii="Times New Roman" w:hAnsi="Times New Roman" w:cs="Times New Roman"/>
          <w:color w:val="1A1A2E"/>
          <w:sz w:val="23"/>
          <w:szCs w:val="23"/>
        </w:rPr>
        <w:t xml:space="preserve">64 </w:t>
      </w:r>
      <w:r>
        <w:rPr>
          <w:rFonts w:ascii="Times New Roman" w:hAnsi="Times New Roman" w:cs="Times New Roman"/>
          <w:color w:val="1A1A2E"/>
          <w:sz w:val="23"/>
          <w:szCs w:val="23"/>
        </w:rPr>
        <w:t>的乘法可以用</w:t>
      </w:r>
      <w:r>
        <w:rPr>
          <w:rFonts w:ascii="Times New Roman" w:hAnsi="Times New Roman" w:cs="Times New Roman"/>
          <w:color w:val="1A1A2E"/>
          <w:sz w:val="23"/>
          <w:szCs w:val="23"/>
        </w:rPr>
        <w:t xml:space="preserve"> </w:t>
      </w:r>
      <w:r>
        <w:rPr>
          <w:rStyle w:val="HTML"/>
          <w:sz w:val="20"/>
          <w:szCs w:val="20"/>
        </w:rPr>
        <w:t>&lt;&lt; 6</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实现，不依赖硬件乘法器；</w:t>
      </w:r>
      <w:r>
        <w:rPr>
          <w:rFonts w:ascii="Times New Roman" w:hAnsi="Times New Roman" w:cs="Times New Roman"/>
          <w:color w:val="1A1A2E"/>
          <w:sz w:val="23"/>
          <w:szCs w:val="23"/>
        </w:rPr>
        <w:t xml:space="preserve">64 </w:t>
      </w:r>
      <w:r>
        <w:rPr>
          <w:rFonts w:ascii="Times New Roman" w:hAnsi="Times New Roman" w:cs="Times New Roman"/>
          <w:color w:val="1A1A2E"/>
          <w:sz w:val="23"/>
          <w:szCs w:val="23"/>
        </w:rPr>
        <w:t>的精度对于</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位颜色深度的</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混合已经足够（</w:t>
      </w:r>
      <w:r>
        <w:rPr>
          <w:rFonts w:ascii="Times New Roman" w:hAnsi="Times New Roman" w:cs="Times New Roman"/>
          <w:color w:val="1A1A2E"/>
          <w:sz w:val="23"/>
          <w:szCs w:val="23"/>
        </w:rPr>
        <w:t xml:space="preserve">64 </w:t>
      </w:r>
      <w:r>
        <w:rPr>
          <w:rFonts w:ascii="Times New Roman" w:hAnsi="Times New Roman" w:cs="Times New Roman"/>
          <w:color w:val="1A1A2E"/>
          <w:sz w:val="23"/>
          <w:szCs w:val="23"/>
        </w:rPr>
        <w:t>级离散度的误差在</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位空间中小于</w:t>
      </w:r>
      <w:r>
        <w:rPr>
          <w:rFonts w:ascii="Times New Roman" w:hAnsi="Times New Roman" w:cs="Times New Roman"/>
          <w:color w:val="1A1A2E"/>
          <w:sz w:val="23"/>
          <w:szCs w:val="23"/>
        </w:rPr>
        <w:t xml:space="preserve"> 1</w:t>
      </w:r>
      <w:r>
        <w:rPr>
          <w:rFonts w:ascii="Times New Roman" w:hAnsi="Times New Roman" w:cs="Times New Roman"/>
          <w:color w:val="1A1A2E"/>
          <w:sz w:val="23"/>
          <w:szCs w:val="23"/>
        </w:rPr>
        <w:t>）。</w:t>
      </w:r>
    </w:p>
    <w:p w14:paraId="082C556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1.2.3 </w:t>
      </w:r>
      <w:r>
        <w:rPr>
          <w:rFonts w:ascii="Times New Roman" w:hAnsi="Times New Roman" w:cs="Times New Roman"/>
          <w:sz w:val="25"/>
          <w:szCs w:val="25"/>
        </w:rPr>
        <w:t>整数坐标与子像素坐标的转换</w:t>
      </w:r>
    </w:p>
    <w:p w14:paraId="27D4DE4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以下四个工具函数构成了两种坐标系的转换桥梁：</w:t>
      </w:r>
    </w:p>
    <w:p w14:paraId="2C603AC9" w14:textId="77777777" w:rsidR="004751A3" w:rsidRDefault="004751A3">
      <w:pPr>
        <w:pStyle w:val="HTML0"/>
        <w:rPr>
          <w:color w:val="1A1A2E"/>
          <w:sz w:val="17"/>
          <w:szCs w:val="17"/>
          <w:shd w:val="clear" w:color="auto" w:fill="F0F0F0"/>
        </w:rPr>
      </w:pPr>
    </w:p>
    <w:p w14:paraId="02BC079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core/gfx/ipgui_edge_halfplane_mask.c:107-119 ──</w:t>
      </w:r>
    </w:p>
    <w:p w14:paraId="027AF14A" w14:textId="77777777" w:rsidR="004751A3" w:rsidRDefault="004751A3">
      <w:pPr>
        <w:pStyle w:val="HTML0"/>
        <w:rPr>
          <w:color w:val="1A1A2E"/>
          <w:sz w:val="17"/>
          <w:szCs w:val="17"/>
          <w:shd w:val="clear" w:color="auto" w:fill="F0F0F0"/>
        </w:rPr>
      </w:pPr>
      <w:r>
        <w:rPr>
          <w:color w:val="1A1A2E"/>
          <w:sz w:val="17"/>
          <w:szCs w:val="17"/>
          <w:shd w:val="clear" w:color="auto" w:fill="F0F0F0"/>
        </w:rPr>
        <w:t>ipgui_edge_coord_t dist_to_lower_64(ipgui_edge_coord_t c)</w:t>
      </w:r>
    </w:p>
    <w:p w14:paraId="41874C6C"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E8B9FF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c &amp; 63;                           // </w:t>
      </w:r>
      <w:r>
        <w:rPr>
          <w:color w:val="1A1A2E"/>
          <w:sz w:val="17"/>
          <w:szCs w:val="17"/>
          <w:shd w:val="clear" w:color="auto" w:fill="F0F0F0"/>
        </w:rPr>
        <w:t>取低</w:t>
      </w:r>
      <w:r>
        <w:rPr>
          <w:color w:val="1A1A2E"/>
          <w:sz w:val="17"/>
          <w:szCs w:val="17"/>
          <w:shd w:val="clear" w:color="auto" w:fill="F0F0F0"/>
        </w:rPr>
        <w:t xml:space="preserve"> 6 </w:t>
      </w:r>
      <w:r>
        <w:rPr>
          <w:color w:val="1A1A2E"/>
          <w:sz w:val="17"/>
          <w:szCs w:val="17"/>
          <w:shd w:val="clear" w:color="auto" w:fill="F0F0F0"/>
        </w:rPr>
        <w:t>位</w:t>
      </w:r>
      <w:r>
        <w:rPr>
          <w:color w:val="1A1A2E"/>
          <w:sz w:val="17"/>
          <w:szCs w:val="17"/>
          <w:shd w:val="clear" w:color="auto" w:fill="F0F0F0"/>
        </w:rPr>
        <w:t xml:space="preserve"> → 0~63</w:t>
      </w:r>
    </w:p>
    <w:p w14:paraId="4D84F65D"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0EC1EA3" w14:textId="77777777" w:rsidR="004751A3" w:rsidRDefault="004751A3">
      <w:pPr>
        <w:pStyle w:val="HTML0"/>
        <w:rPr>
          <w:color w:val="1A1A2E"/>
          <w:sz w:val="17"/>
          <w:szCs w:val="17"/>
          <w:shd w:val="clear" w:color="auto" w:fill="F0F0F0"/>
        </w:rPr>
      </w:pPr>
    </w:p>
    <w:p w14:paraId="7D600650" w14:textId="77777777" w:rsidR="004751A3" w:rsidRDefault="004751A3">
      <w:pPr>
        <w:pStyle w:val="HTML0"/>
        <w:rPr>
          <w:color w:val="1A1A2E"/>
          <w:sz w:val="17"/>
          <w:szCs w:val="17"/>
          <w:shd w:val="clear" w:color="auto" w:fill="F0F0F0"/>
        </w:rPr>
      </w:pPr>
      <w:r>
        <w:rPr>
          <w:color w:val="1A1A2E"/>
          <w:sz w:val="17"/>
          <w:szCs w:val="17"/>
          <w:shd w:val="clear" w:color="auto" w:fill="F0F0F0"/>
        </w:rPr>
        <w:t>ipgui_edge_coord_t dist_to_upper_64(ipgui_edge_coord_t c)</w:t>
      </w:r>
    </w:p>
    <w:p w14:paraId="67DF269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6D9750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(64 - (c &amp; 63)) &amp; 63;             // </w:t>
      </w:r>
      <w:r>
        <w:rPr>
          <w:color w:val="1A1A2E"/>
          <w:sz w:val="17"/>
          <w:szCs w:val="17"/>
          <w:shd w:val="clear" w:color="auto" w:fill="F0F0F0"/>
        </w:rPr>
        <w:t>到下一个</w:t>
      </w:r>
      <w:r>
        <w:rPr>
          <w:color w:val="1A1A2E"/>
          <w:sz w:val="17"/>
          <w:szCs w:val="17"/>
          <w:shd w:val="clear" w:color="auto" w:fill="F0F0F0"/>
        </w:rPr>
        <w:t xml:space="preserve"> 64 </w:t>
      </w:r>
      <w:r>
        <w:rPr>
          <w:color w:val="1A1A2E"/>
          <w:sz w:val="17"/>
          <w:szCs w:val="17"/>
          <w:shd w:val="clear" w:color="auto" w:fill="F0F0F0"/>
        </w:rPr>
        <w:t>对齐点的距离</w:t>
      </w:r>
    </w:p>
    <w:p w14:paraId="0F6AA000"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888E490" w14:textId="77777777" w:rsidR="004751A3" w:rsidRDefault="004751A3">
      <w:pPr>
        <w:pStyle w:val="HTML0"/>
        <w:rPr>
          <w:color w:val="1A1A2E"/>
          <w:sz w:val="17"/>
          <w:szCs w:val="17"/>
          <w:shd w:val="clear" w:color="auto" w:fill="F0F0F0"/>
        </w:rPr>
      </w:pPr>
    </w:p>
    <w:p w14:paraId="06B52382" w14:textId="77777777" w:rsidR="004751A3" w:rsidRDefault="004751A3">
      <w:pPr>
        <w:pStyle w:val="HTML0"/>
        <w:rPr>
          <w:color w:val="1A1A2E"/>
          <w:sz w:val="17"/>
          <w:szCs w:val="17"/>
          <w:shd w:val="clear" w:color="auto" w:fill="F0F0F0"/>
        </w:rPr>
      </w:pPr>
      <w:r>
        <w:rPr>
          <w:color w:val="1A1A2E"/>
          <w:sz w:val="17"/>
          <w:szCs w:val="17"/>
          <w:shd w:val="clear" w:color="auto" w:fill="F0F0F0"/>
        </w:rPr>
        <w:t>ipgui_edge_coord_t align_down_64(ipgui_edge_coord_t c)</w:t>
      </w:r>
    </w:p>
    <w:p w14:paraId="6E1FF8BB"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B961B3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c &amp; ~(ipgui_edge_coord_t)63;      // </w:t>
      </w:r>
      <w:r>
        <w:rPr>
          <w:color w:val="1A1A2E"/>
          <w:sz w:val="17"/>
          <w:szCs w:val="17"/>
          <w:shd w:val="clear" w:color="auto" w:fill="F0F0F0"/>
        </w:rPr>
        <w:t>向下对齐到</w:t>
      </w:r>
      <w:r>
        <w:rPr>
          <w:color w:val="1A1A2E"/>
          <w:sz w:val="17"/>
          <w:szCs w:val="17"/>
          <w:shd w:val="clear" w:color="auto" w:fill="F0F0F0"/>
        </w:rPr>
        <w:t xml:space="preserve"> 64 </w:t>
      </w:r>
      <w:r>
        <w:rPr>
          <w:color w:val="1A1A2E"/>
          <w:sz w:val="17"/>
          <w:szCs w:val="17"/>
          <w:shd w:val="clear" w:color="auto" w:fill="F0F0F0"/>
        </w:rPr>
        <w:t>的倍数</w:t>
      </w:r>
    </w:p>
    <w:p w14:paraId="289EDB6F"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154EB9E" w14:textId="77777777" w:rsidR="004751A3" w:rsidRDefault="004751A3">
      <w:pPr>
        <w:pStyle w:val="HTML0"/>
        <w:rPr>
          <w:color w:val="1A1A2E"/>
          <w:sz w:val="17"/>
          <w:szCs w:val="17"/>
          <w:shd w:val="clear" w:color="auto" w:fill="F0F0F0"/>
        </w:rPr>
      </w:pPr>
    </w:p>
    <w:p w14:paraId="61DFF260" w14:textId="77777777" w:rsidR="004751A3" w:rsidRDefault="004751A3">
      <w:pPr>
        <w:pStyle w:val="HTML0"/>
        <w:rPr>
          <w:color w:val="1A1A2E"/>
          <w:sz w:val="17"/>
          <w:szCs w:val="17"/>
          <w:shd w:val="clear" w:color="auto" w:fill="F0F0F0"/>
        </w:rPr>
      </w:pPr>
      <w:r>
        <w:rPr>
          <w:color w:val="1A1A2E"/>
          <w:sz w:val="17"/>
          <w:szCs w:val="17"/>
          <w:shd w:val="clear" w:color="auto" w:fill="F0F0F0"/>
        </w:rPr>
        <w:t>ipgui_edge_coord_t align_up_64(ipgui_edge_coord_t c)</w:t>
      </w:r>
    </w:p>
    <w:p w14:paraId="67622EF4"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CB03DE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(c + 63) &amp; ~(ipgui_edge_coord_t)63; // </w:t>
      </w:r>
      <w:r>
        <w:rPr>
          <w:color w:val="1A1A2E"/>
          <w:sz w:val="17"/>
          <w:szCs w:val="17"/>
          <w:shd w:val="clear" w:color="auto" w:fill="F0F0F0"/>
        </w:rPr>
        <w:t>向上对齐</w:t>
      </w:r>
    </w:p>
    <w:p w14:paraId="50448D8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0F66B7A" w14:textId="77777777" w:rsidR="004751A3" w:rsidRDefault="004751A3">
      <w:pPr>
        <w:pStyle w:val="a3"/>
        <w:rPr>
          <w:rFonts w:ascii="Times New Roman" w:hAnsi="Times New Roman" w:cs="Times New Roman"/>
          <w:color w:val="1A1A2E"/>
          <w:sz w:val="23"/>
          <w:szCs w:val="23"/>
        </w:rPr>
      </w:pPr>
      <w:r>
        <w:rPr>
          <w:rStyle w:val="HTML"/>
          <w:sz w:val="20"/>
          <w:szCs w:val="20"/>
        </w:rPr>
        <w:t>dist_to_lower_64(c)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返回</w:t>
      </w:r>
      <w:r>
        <w:rPr>
          <w:rFonts w:ascii="Times New Roman" w:hAnsi="Times New Roman" w:cs="Times New Roman"/>
          <w:color w:val="1A1A2E"/>
          <w:sz w:val="23"/>
          <w:szCs w:val="23"/>
        </w:rPr>
        <w:t xml:space="preserve"> c </w:t>
      </w:r>
      <w:r>
        <w:rPr>
          <w:rFonts w:ascii="Times New Roman" w:hAnsi="Times New Roman" w:cs="Times New Roman"/>
          <w:color w:val="1A1A2E"/>
          <w:sz w:val="23"/>
          <w:szCs w:val="23"/>
        </w:rPr>
        <w:t>到其下方最近整数像素中心的子像素距离（</w:t>
      </w:r>
      <w:r>
        <w:rPr>
          <w:rFonts w:ascii="Times New Roman" w:hAnsi="Times New Roman" w:cs="Times New Roman"/>
          <w:color w:val="1A1A2E"/>
          <w:sz w:val="23"/>
          <w:szCs w:val="23"/>
        </w:rPr>
        <w:t xml:space="preserve">c </w:t>
      </w:r>
      <w:r>
        <w:rPr>
          <w:rFonts w:ascii="Times New Roman" w:hAnsi="Times New Roman" w:cs="Times New Roman"/>
          <w:color w:val="1A1A2E"/>
          <w:sz w:val="23"/>
          <w:szCs w:val="23"/>
        </w:rPr>
        <w:t>本身的低</w:t>
      </w:r>
      <w:r>
        <w:rPr>
          <w:rFonts w:ascii="Times New Roman" w:hAnsi="Times New Roman" w:cs="Times New Roman"/>
          <w:color w:val="1A1A2E"/>
          <w:sz w:val="23"/>
          <w:szCs w:val="23"/>
        </w:rPr>
        <w:t xml:space="preserve"> 6 </w:t>
      </w:r>
      <w:r>
        <w:rPr>
          <w:rFonts w:ascii="Times New Roman" w:hAnsi="Times New Roman" w:cs="Times New Roman"/>
          <w:color w:val="1A1A2E"/>
          <w:sz w:val="23"/>
          <w:szCs w:val="23"/>
        </w:rPr>
        <w:t>位）。</w:t>
      </w:r>
      <w:r>
        <w:rPr>
          <w:rStyle w:val="HTML"/>
          <w:sz w:val="20"/>
          <w:szCs w:val="20"/>
        </w:rPr>
        <w:t>dist_to_upper_64(c)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返回到上方最近整数像素中心的距离（</w:t>
      </w:r>
      <w:r>
        <w:rPr>
          <w:rFonts w:ascii="Times New Roman" w:hAnsi="Times New Roman" w:cs="Times New Roman"/>
          <w:color w:val="1A1A2E"/>
          <w:sz w:val="23"/>
          <w:szCs w:val="23"/>
        </w:rPr>
        <w:t xml:space="preserve">64 - </w:t>
      </w:r>
      <w:r>
        <w:rPr>
          <w:rFonts w:ascii="Times New Roman" w:hAnsi="Times New Roman" w:cs="Times New Roman"/>
          <w:color w:val="1A1A2E"/>
          <w:sz w:val="23"/>
          <w:szCs w:val="23"/>
        </w:rPr>
        <w:t>该距离）。</w:t>
      </w:r>
    </w:p>
    <w:p w14:paraId="388615B1" w14:textId="77777777" w:rsidR="004751A3" w:rsidRDefault="004751A3">
      <w:pPr>
        <w:pStyle w:val="a3"/>
        <w:rPr>
          <w:rFonts w:ascii="Times New Roman" w:hAnsi="Times New Roman" w:cs="Times New Roman"/>
          <w:color w:val="1A1A2E"/>
          <w:sz w:val="23"/>
          <w:szCs w:val="23"/>
        </w:rPr>
      </w:pPr>
      <w:r>
        <w:rPr>
          <w:rStyle w:val="HTML"/>
          <w:sz w:val="20"/>
          <w:szCs w:val="20"/>
        </w:rPr>
        <w:lastRenderedPageBreak/>
        <w:t>align_down_64(c)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等价于</w:t>
      </w:r>
      <w:r>
        <w:rPr>
          <w:rFonts w:ascii="Times New Roman" w:hAnsi="Times New Roman" w:cs="Times New Roman"/>
          <w:color w:val="1A1A2E"/>
          <w:sz w:val="23"/>
          <w:szCs w:val="23"/>
        </w:rPr>
        <w:t xml:space="preserve"> </w:t>
      </w:r>
      <w:r>
        <w:rPr>
          <w:rStyle w:val="HTML"/>
          <w:sz w:val="20"/>
          <w:szCs w:val="20"/>
        </w:rPr>
        <w:t>(c / 64) * 64</w:t>
      </w:r>
      <w:r>
        <w:rPr>
          <w:rFonts w:ascii="Times New Roman" w:hAnsi="Times New Roman" w:cs="Times New Roman"/>
          <w:color w:val="1A1A2E"/>
          <w:sz w:val="23"/>
          <w:szCs w:val="23"/>
        </w:rPr>
        <w:t>，将子像素坐标向下对齐到整数像素边界。</w:t>
      </w:r>
      <w:r>
        <w:rPr>
          <w:rStyle w:val="HTML"/>
          <w:sz w:val="20"/>
          <w:szCs w:val="20"/>
        </w:rPr>
        <w:t>align_up_64(c)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则向上对齐。两者的实现都利用了位运算：</w:t>
      </w:r>
      <w:r>
        <w:rPr>
          <w:rFonts w:ascii="Times New Roman" w:hAnsi="Times New Roman" w:cs="Times New Roman"/>
          <w:color w:val="1A1A2E"/>
          <w:sz w:val="23"/>
          <w:szCs w:val="23"/>
        </w:rPr>
        <w:t xml:space="preserve">64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2 </w:t>
      </w:r>
      <w:r>
        <w:rPr>
          <w:rFonts w:ascii="Times New Roman" w:hAnsi="Times New Roman" w:cs="Times New Roman"/>
          <w:color w:val="1A1A2E"/>
          <w:sz w:val="23"/>
          <w:szCs w:val="23"/>
        </w:rPr>
        <w:t>的幂，对齐就是清零低</w:t>
      </w:r>
      <w:r>
        <w:rPr>
          <w:rFonts w:ascii="Times New Roman" w:hAnsi="Times New Roman" w:cs="Times New Roman"/>
          <w:color w:val="1A1A2E"/>
          <w:sz w:val="23"/>
          <w:szCs w:val="23"/>
        </w:rPr>
        <w:t xml:space="preserve"> 6 </w:t>
      </w:r>
      <w:r>
        <w:rPr>
          <w:rFonts w:ascii="Times New Roman" w:hAnsi="Times New Roman" w:cs="Times New Roman"/>
          <w:color w:val="1A1A2E"/>
          <w:sz w:val="23"/>
          <w:szCs w:val="23"/>
        </w:rPr>
        <w:t>位。</w:t>
      </w:r>
    </w:p>
    <w:p w14:paraId="0AFAF03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注意</w:t>
      </w:r>
      <w:r>
        <w:rPr>
          <w:rFonts w:ascii="Times New Roman" w:hAnsi="Times New Roman" w:cs="Times New Roman"/>
          <w:color w:val="1A1A2E"/>
          <w:sz w:val="23"/>
          <w:szCs w:val="23"/>
        </w:rPr>
        <w:t xml:space="preserve"> </w:t>
      </w:r>
      <w:r>
        <w:rPr>
          <w:rStyle w:val="HTML"/>
          <w:sz w:val="20"/>
          <w:szCs w:val="20"/>
        </w:rPr>
        <w:t>dist_to_upper_64</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的最后一步</w:t>
      </w:r>
      <w:r>
        <w:rPr>
          <w:rFonts w:ascii="Times New Roman" w:hAnsi="Times New Roman" w:cs="Times New Roman"/>
          <w:color w:val="1A1A2E"/>
          <w:sz w:val="23"/>
          <w:szCs w:val="23"/>
        </w:rPr>
        <w:t xml:space="preserve"> </w:t>
      </w:r>
      <w:r>
        <w:rPr>
          <w:rStyle w:val="HTML"/>
          <w:sz w:val="20"/>
          <w:szCs w:val="20"/>
        </w:rPr>
        <w:t>&amp; 63</w:t>
      </w:r>
      <w:r>
        <w:rPr>
          <w:rFonts w:ascii="Times New Roman" w:hAnsi="Times New Roman" w:cs="Times New Roman"/>
          <w:color w:val="1A1A2E"/>
          <w:sz w:val="23"/>
          <w:szCs w:val="23"/>
        </w:rPr>
        <w:t>——</w:t>
      </w: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w:t>
      </w:r>
      <w:r>
        <w:rPr>
          <w:rStyle w:val="HTML"/>
          <w:sz w:val="20"/>
          <w:szCs w:val="20"/>
        </w:rPr>
        <w:t>c &amp; 63 == 0</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c </w:t>
      </w:r>
      <w:r>
        <w:rPr>
          <w:rFonts w:ascii="Times New Roman" w:hAnsi="Times New Roman" w:cs="Times New Roman"/>
          <w:color w:val="1A1A2E"/>
          <w:sz w:val="23"/>
          <w:szCs w:val="23"/>
        </w:rPr>
        <w:t>恰好对齐）时，</w:t>
      </w:r>
      <w:r>
        <w:rPr>
          <w:rStyle w:val="HTML"/>
          <w:sz w:val="20"/>
          <w:szCs w:val="20"/>
        </w:rPr>
        <w:t>64 - 0 = 64</w:t>
      </w:r>
      <w:r>
        <w:rPr>
          <w:rFonts w:ascii="Times New Roman" w:hAnsi="Times New Roman" w:cs="Times New Roman"/>
          <w:color w:val="1A1A2E"/>
          <w:sz w:val="23"/>
          <w:szCs w:val="23"/>
        </w:rPr>
        <w:t>，但该像素到</w:t>
      </w:r>
      <w:r>
        <w:rPr>
          <w:rFonts w:ascii="Times New Roman" w:hAnsi="Times New Roman" w:cs="Times New Roman"/>
          <w:color w:val="1A1A2E"/>
          <w:sz w:val="23"/>
          <w:szCs w:val="23"/>
        </w:rPr>
        <w:t>"</w:t>
      </w:r>
      <w:r>
        <w:rPr>
          <w:rFonts w:ascii="Times New Roman" w:hAnsi="Times New Roman" w:cs="Times New Roman"/>
          <w:color w:val="1A1A2E"/>
          <w:sz w:val="23"/>
          <w:szCs w:val="23"/>
        </w:rPr>
        <w:t>上方中心</w:t>
      </w:r>
      <w:r>
        <w:rPr>
          <w:rFonts w:ascii="Times New Roman" w:hAnsi="Times New Roman" w:cs="Times New Roman"/>
          <w:color w:val="1A1A2E"/>
          <w:sz w:val="23"/>
          <w:szCs w:val="23"/>
        </w:rPr>
        <w:t>"</w:t>
      </w:r>
      <w:r>
        <w:rPr>
          <w:rFonts w:ascii="Times New Roman" w:hAnsi="Times New Roman" w:cs="Times New Roman"/>
          <w:color w:val="1A1A2E"/>
          <w:sz w:val="23"/>
          <w:szCs w:val="23"/>
        </w:rPr>
        <w:t>的距离应该是</w:t>
      </w:r>
      <w:r>
        <w:rPr>
          <w:rFonts w:ascii="Times New Roman" w:hAnsi="Times New Roman" w:cs="Times New Roman"/>
          <w:color w:val="1A1A2E"/>
          <w:sz w:val="23"/>
          <w:szCs w:val="23"/>
        </w:rPr>
        <w:t xml:space="preserve"> 0 </w:t>
      </w:r>
      <w:r>
        <w:rPr>
          <w:rFonts w:ascii="Times New Roman" w:hAnsi="Times New Roman" w:cs="Times New Roman"/>
          <w:color w:val="1A1A2E"/>
          <w:sz w:val="23"/>
          <w:szCs w:val="23"/>
        </w:rPr>
        <w:t>而非</w:t>
      </w:r>
      <w:r>
        <w:rPr>
          <w:rFonts w:ascii="Times New Roman" w:hAnsi="Times New Roman" w:cs="Times New Roman"/>
          <w:color w:val="1A1A2E"/>
          <w:sz w:val="23"/>
          <w:szCs w:val="23"/>
        </w:rPr>
        <w:t xml:space="preserve"> 64</w:t>
      </w:r>
      <w:r>
        <w:rPr>
          <w:rFonts w:ascii="Times New Roman" w:hAnsi="Times New Roman" w:cs="Times New Roman"/>
          <w:color w:val="1A1A2E"/>
          <w:sz w:val="23"/>
          <w:szCs w:val="23"/>
        </w:rPr>
        <w:t>，</w:t>
      </w:r>
      <w:r>
        <w:rPr>
          <w:rStyle w:val="HTML"/>
          <w:sz w:val="20"/>
          <w:szCs w:val="20"/>
        </w:rPr>
        <w:t>64 &amp; 63 =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修正了这一边界情况。</w:t>
      </w:r>
    </w:p>
    <w:p w14:paraId="57DDF0FA"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B9C3207">
          <v:rect id="_x0000_i1028" style="width:0;height:1.5pt" o:hralign="center" o:hrstd="t" o:hr="t" fillcolor="#a0a0a0" stroked="f"/>
        </w:pict>
      </w:r>
    </w:p>
    <w:p w14:paraId="78728AD9"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1.3 </w:t>
      </w:r>
      <w:r>
        <w:rPr>
          <w:rFonts w:ascii="Times New Roman" w:hAnsi="Times New Roman" w:cs="Times New Roman"/>
          <w:sz w:val="29"/>
          <w:szCs w:val="29"/>
        </w:rPr>
        <w:t>半平面边缘遮罩</w:t>
      </w:r>
    </w:p>
    <w:p w14:paraId="5D45937A"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1.3.1 </w:t>
      </w:r>
      <w:r>
        <w:rPr>
          <w:rFonts w:ascii="Times New Roman" w:hAnsi="Times New Roman" w:cs="Times New Roman"/>
          <w:sz w:val="25"/>
          <w:szCs w:val="25"/>
        </w:rPr>
        <w:t>基本原理</w:t>
      </w:r>
    </w:p>
    <w:p w14:paraId="513797D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半平面（</w:t>
      </w:r>
      <w:r>
        <w:rPr>
          <w:rFonts w:ascii="Times New Roman" w:hAnsi="Times New Roman" w:cs="Times New Roman"/>
          <w:color w:val="1A1A2E"/>
          <w:sz w:val="23"/>
          <w:szCs w:val="23"/>
        </w:rPr>
        <w:t>halfplane</w:t>
      </w:r>
      <w:r>
        <w:rPr>
          <w:rFonts w:ascii="Times New Roman" w:hAnsi="Times New Roman" w:cs="Times New Roman"/>
          <w:color w:val="1A1A2E"/>
          <w:sz w:val="23"/>
          <w:szCs w:val="23"/>
        </w:rPr>
        <w:t>）是二维空间中由一条直线分割出的两个区域之一。给定一条有向线段（从</w:t>
      </w:r>
      <w:r>
        <w:rPr>
          <w:rFonts w:ascii="Times New Roman" w:hAnsi="Times New Roman" w:cs="Times New Roman"/>
          <w:color w:val="1A1A2E"/>
          <w:sz w:val="23"/>
          <w:szCs w:val="23"/>
        </w:rPr>
        <w:t xml:space="preserve"> P1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P2</w:t>
      </w:r>
      <w:r>
        <w:rPr>
          <w:rFonts w:ascii="Times New Roman" w:hAnsi="Times New Roman" w:cs="Times New Roman"/>
          <w:color w:val="1A1A2E"/>
          <w:sz w:val="23"/>
          <w:szCs w:val="23"/>
        </w:rPr>
        <w:t>），可以定义一个</w:t>
      </w:r>
      <w:r>
        <w:rPr>
          <w:rFonts w:ascii="Times New Roman" w:hAnsi="Times New Roman" w:cs="Times New Roman"/>
          <w:color w:val="1A1A2E"/>
          <w:sz w:val="23"/>
          <w:szCs w:val="23"/>
        </w:rPr>
        <w:t>"</w:t>
      </w:r>
      <w:r>
        <w:rPr>
          <w:rFonts w:ascii="Times New Roman" w:hAnsi="Times New Roman" w:cs="Times New Roman"/>
          <w:color w:val="1A1A2E"/>
          <w:sz w:val="23"/>
          <w:szCs w:val="23"/>
        </w:rPr>
        <w:t>左半平面</w:t>
      </w:r>
      <w:r>
        <w:rPr>
          <w:rFonts w:ascii="Times New Roman" w:hAnsi="Times New Roman" w:cs="Times New Roman"/>
          <w:color w:val="1A1A2E"/>
          <w:sz w:val="23"/>
          <w:szCs w:val="23"/>
        </w:rPr>
        <w:t>"</w:t>
      </w:r>
      <w:r>
        <w:rPr>
          <w:rFonts w:ascii="Times New Roman" w:hAnsi="Times New Roman" w:cs="Times New Roman"/>
          <w:color w:val="1A1A2E"/>
          <w:sz w:val="23"/>
          <w:szCs w:val="23"/>
        </w:rPr>
        <w:t>（线段的左侧）和一个</w:t>
      </w:r>
      <w:r>
        <w:rPr>
          <w:rFonts w:ascii="Times New Roman" w:hAnsi="Times New Roman" w:cs="Times New Roman"/>
          <w:color w:val="1A1A2E"/>
          <w:sz w:val="23"/>
          <w:szCs w:val="23"/>
        </w:rPr>
        <w:t>"</w:t>
      </w:r>
      <w:r>
        <w:rPr>
          <w:rFonts w:ascii="Times New Roman" w:hAnsi="Times New Roman" w:cs="Times New Roman"/>
          <w:color w:val="1A1A2E"/>
          <w:sz w:val="23"/>
          <w:szCs w:val="23"/>
        </w:rPr>
        <w:t>右半平面</w:t>
      </w:r>
      <w:r>
        <w:rPr>
          <w:rFonts w:ascii="Times New Roman" w:hAnsi="Times New Roman" w:cs="Times New Roman"/>
          <w:color w:val="1A1A2E"/>
          <w:sz w:val="23"/>
          <w:szCs w:val="23"/>
        </w:rPr>
        <w:t>"</w:t>
      </w:r>
      <w:r>
        <w:rPr>
          <w:rFonts w:ascii="Times New Roman" w:hAnsi="Times New Roman" w:cs="Times New Roman"/>
          <w:color w:val="1A1A2E"/>
          <w:sz w:val="23"/>
          <w:szCs w:val="23"/>
        </w:rPr>
        <w:t>（线段的右侧）。</w:t>
      </w:r>
    </w:p>
    <w:p w14:paraId="5CC9223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半平面边缘遮罩的任务是：对于扫描线上的每个像素，判断它在半平面的哪一侧，求其到边缘线的子像素距离，并将该距离映射为</w:t>
      </w:r>
      <w:r>
        <w:rPr>
          <w:rFonts w:ascii="Times New Roman" w:hAnsi="Times New Roman" w:cs="Times New Roman"/>
          <w:color w:val="1A1A2E"/>
          <w:sz w:val="23"/>
          <w:szCs w:val="23"/>
        </w:rPr>
        <w:t xml:space="preserve"> 0-255 </w:t>
      </w:r>
      <w:r>
        <w:rPr>
          <w:rFonts w:ascii="Times New Roman" w:hAnsi="Times New Roman" w:cs="Times New Roman"/>
          <w:color w:val="1A1A2E"/>
          <w:sz w:val="23"/>
          <w:szCs w:val="23"/>
        </w:rPr>
        <w:t>的透明度值。</w:t>
      </w:r>
    </w:p>
    <w:p w14:paraId="2B3295A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这个基础单元被用于三角形的三条边遮罩、弧的角度裁剪、多边形的填充规则判定等几乎所有涉及</w:t>
      </w:r>
      <w:r>
        <w:rPr>
          <w:rFonts w:ascii="Times New Roman" w:hAnsi="Times New Roman" w:cs="Times New Roman"/>
          <w:color w:val="1A1A2E"/>
          <w:sz w:val="23"/>
          <w:szCs w:val="23"/>
        </w:rPr>
        <w:t>"</w:t>
      </w:r>
      <w:r>
        <w:rPr>
          <w:rFonts w:ascii="Times New Roman" w:hAnsi="Times New Roman" w:cs="Times New Roman"/>
          <w:color w:val="1A1A2E"/>
          <w:sz w:val="23"/>
          <w:szCs w:val="23"/>
        </w:rPr>
        <w:t>形状边界</w:t>
      </w:r>
      <w:r>
        <w:rPr>
          <w:rFonts w:ascii="Times New Roman" w:hAnsi="Times New Roman" w:cs="Times New Roman"/>
          <w:color w:val="1A1A2E"/>
          <w:sz w:val="23"/>
          <w:szCs w:val="23"/>
        </w:rPr>
        <w:t>"</w:t>
      </w:r>
      <w:r>
        <w:rPr>
          <w:rFonts w:ascii="Times New Roman" w:hAnsi="Times New Roman" w:cs="Times New Roman"/>
          <w:color w:val="1A1A2E"/>
          <w:sz w:val="23"/>
          <w:szCs w:val="23"/>
        </w:rPr>
        <w:t>的场景。</w:t>
      </w:r>
    </w:p>
    <w:p w14:paraId="4EA3592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1.3.2 </w:t>
      </w:r>
      <w:r>
        <w:rPr>
          <w:rFonts w:ascii="Times New Roman" w:hAnsi="Times New Roman" w:cs="Times New Roman"/>
          <w:sz w:val="25"/>
          <w:szCs w:val="25"/>
        </w:rPr>
        <w:t>边缘参数结构体</w:t>
      </w:r>
    </w:p>
    <w:p w14:paraId="6B9FAC7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每条边缘被参数化为一个紧凑的结构体：</w:t>
      </w:r>
    </w:p>
    <w:p w14:paraId="67A9459F" w14:textId="77777777" w:rsidR="004751A3" w:rsidRDefault="004751A3">
      <w:pPr>
        <w:pStyle w:val="HTML0"/>
        <w:rPr>
          <w:color w:val="1A1A2E"/>
          <w:sz w:val="17"/>
          <w:szCs w:val="17"/>
          <w:shd w:val="clear" w:color="auto" w:fill="F0F0F0"/>
        </w:rPr>
      </w:pPr>
    </w:p>
    <w:p w14:paraId="63E0DBA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core/gfx/ipgui_edge_halfplane_mask.h:24-32 ──</w:t>
      </w:r>
    </w:p>
    <w:p w14:paraId="44583970"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07A0635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x1;       // y </w:t>
      </w:r>
      <w:r>
        <w:rPr>
          <w:color w:val="1A1A2E"/>
          <w:sz w:val="17"/>
          <w:szCs w:val="17"/>
          <w:shd w:val="clear" w:color="auto" w:fill="F0F0F0"/>
        </w:rPr>
        <w:t>较小的端点（按</w:t>
      </w:r>
      <w:r>
        <w:rPr>
          <w:color w:val="1A1A2E"/>
          <w:sz w:val="17"/>
          <w:szCs w:val="17"/>
          <w:shd w:val="clear" w:color="auto" w:fill="F0F0F0"/>
        </w:rPr>
        <w:t xml:space="preserve"> y </w:t>
      </w:r>
      <w:r>
        <w:rPr>
          <w:color w:val="1A1A2E"/>
          <w:sz w:val="17"/>
          <w:szCs w:val="17"/>
          <w:shd w:val="clear" w:color="auto" w:fill="F0F0F0"/>
        </w:rPr>
        <w:t>排序后的结果）</w:t>
      </w:r>
    </w:p>
    <w:p w14:paraId="2F10D34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y1;</w:t>
      </w:r>
    </w:p>
    <w:p w14:paraId="33864B9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dx;       // Δx</w:t>
      </w:r>
      <w:r>
        <w:rPr>
          <w:color w:val="1A1A2E"/>
          <w:sz w:val="17"/>
          <w:szCs w:val="17"/>
          <w:shd w:val="clear" w:color="auto" w:fill="F0F0F0"/>
        </w:rPr>
        <w:t>（符号保留）</w:t>
      </w:r>
    </w:p>
    <w:p w14:paraId="420EE94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dy;       // Δy</w:t>
      </w:r>
      <w:r>
        <w:rPr>
          <w:color w:val="1A1A2E"/>
          <w:sz w:val="17"/>
          <w:szCs w:val="17"/>
          <w:shd w:val="clear" w:color="auto" w:fill="F0F0F0"/>
        </w:rPr>
        <w:t>（恒为非负）</w:t>
      </w:r>
    </w:p>
    <w:p w14:paraId="5118013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s32_t                delta_x;</w:t>
      </w:r>
    </w:p>
    <w:p w14:paraId="20F36C3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s32_t                delta_y;  // </w:t>
      </w:r>
      <w:r>
        <w:rPr>
          <w:color w:val="1A1A2E"/>
          <w:sz w:val="17"/>
          <w:szCs w:val="17"/>
          <w:shd w:val="clear" w:color="auto" w:fill="F0F0F0"/>
        </w:rPr>
        <w:t>平坦边的垂直步进因子</w:t>
      </w:r>
    </w:p>
    <w:p w14:paraId="358ADCD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correction_frac_index : 7; // </w:t>
      </w:r>
      <w:r>
        <w:rPr>
          <w:color w:val="1A1A2E"/>
          <w:sz w:val="17"/>
          <w:szCs w:val="17"/>
          <w:shd w:val="clear" w:color="auto" w:fill="F0F0F0"/>
        </w:rPr>
        <w:t>距离修正因子索引（</w:t>
      </w:r>
      <w:r>
        <w:rPr>
          <w:color w:val="1A1A2E"/>
          <w:sz w:val="17"/>
          <w:szCs w:val="17"/>
          <w:shd w:val="clear" w:color="auto" w:fill="F0F0F0"/>
        </w:rPr>
        <w:t>0~126</w:t>
      </w:r>
      <w:r>
        <w:rPr>
          <w:color w:val="1A1A2E"/>
          <w:sz w:val="17"/>
          <w:szCs w:val="17"/>
          <w:shd w:val="clear" w:color="auto" w:fill="F0F0F0"/>
        </w:rPr>
        <w:t>）</w:t>
      </w:r>
    </w:p>
    <w:p w14:paraId="2B46BE5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flatten : 1;               // 0=</w:t>
      </w:r>
      <w:r>
        <w:rPr>
          <w:color w:val="1A1A2E"/>
          <w:sz w:val="17"/>
          <w:szCs w:val="17"/>
          <w:shd w:val="clear" w:color="auto" w:fill="F0F0F0"/>
        </w:rPr>
        <w:t>陡峭边</w:t>
      </w:r>
      <w:r>
        <w:rPr>
          <w:color w:val="1A1A2E"/>
          <w:sz w:val="17"/>
          <w:szCs w:val="17"/>
          <w:shd w:val="clear" w:color="auto" w:fill="F0F0F0"/>
        </w:rPr>
        <w:t>, 1=</w:t>
      </w:r>
      <w:r>
        <w:rPr>
          <w:color w:val="1A1A2E"/>
          <w:sz w:val="17"/>
          <w:szCs w:val="17"/>
          <w:shd w:val="clear" w:color="auto" w:fill="F0F0F0"/>
        </w:rPr>
        <w:t>平坦边（</w:t>
      </w:r>
      <w:r>
        <w:rPr>
          <w:color w:val="1A1A2E"/>
          <w:sz w:val="17"/>
          <w:szCs w:val="17"/>
          <w:shd w:val="clear" w:color="auto" w:fill="F0F0F0"/>
        </w:rPr>
        <w:t>|dx| &gt;= dy</w:t>
      </w:r>
      <w:r>
        <w:rPr>
          <w:color w:val="1A1A2E"/>
          <w:sz w:val="17"/>
          <w:szCs w:val="17"/>
          <w:shd w:val="clear" w:color="auto" w:fill="F0F0F0"/>
        </w:rPr>
        <w:t>）</w:t>
      </w:r>
    </w:p>
    <w:p w14:paraId="54008C62" w14:textId="77777777" w:rsidR="004751A3" w:rsidRDefault="004751A3">
      <w:pPr>
        <w:pStyle w:val="HTML0"/>
        <w:rPr>
          <w:color w:val="1A1A2E"/>
          <w:sz w:val="17"/>
          <w:szCs w:val="17"/>
          <w:shd w:val="clear" w:color="auto" w:fill="F0F0F0"/>
        </w:rPr>
      </w:pPr>
      <w:r>
        <w:rPr>
          <w:color w:val="1A1A2E"/>
          <w:sz w:val="17"/>
          <w:szCs w:val="17"/>
          <w:shd w:val="clear" w:color="auto" w:fill="F0F0F0"/>
        </w:rPr>
        <w:t>} ipgui_edge_param_t;</w:t>
      </w:r>
    </w:p>
    <w:p w14:paraId="34166CB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结构体中包含了两个关键设计：</w:t>
      </w:r>
    </w:p>
    <w:p w14:paraId="5B55452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HTML"/>
          <w:b/>
          <w:bCs/>
          <w:sz w:val="20"/>
          <w:szCs w:val="20"/>
        </w:rPr>
        <w:t>flatten</w:t>
      </w:r>
      <w:r>
        <w:rPr>
          <w:rStyle w:val="a4"/>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位域</w:t>
      </w:r>
      <w:r>
        <w:rPr>
          <w:rFonts w:ascii="Times New Roman" w:hAnsi="Times New Roman" w:cs="Times New Roman"/>
          <w:color w:val="1A1A2E"/>
          <w:sz w:val="23"/>
          <w:szCs w:val="23"/>
        </w:rPr>
        <w:t>：将边缘分为</w:t>
      </w:r>
      <w:r>
        <w:rPr>
          <w:rFonts w:ascii="Times New Roman" w:hAnsi="Times New Roman" w:cs="Times New Roman"/>
          <w:color w:val="1A1A2E"/>
          <w:sz w:val="23"/>
          <w:szCs w:val="23"/>
        </w:rPr>
        <w:t>"</w:t>
      </w:r>
      <w:r>
        <w:rPr>
          <w:rFonts w:ascii="Times New Roman" w:hAnsi="Times New Roman" w:cs="Times New Roman"/>
          <w:color w:val="1A1A2E"/>
          <w:sz w:val="23"/>
          <w:szCs w:val="23"/>
        </w:rPr>
        <w:t>平坦</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|dx| &gt;= dy</w:t>
      </w:r>
      <w:r>
        <w:rPr>
          <w:rFonts w:ascii="Times New Roman" w:hAnsi="Times New Roman" w:cs="Times New Roman"/>
          <w:color w:val="1A1A2E"/>
          <w:sz w:val="23"/>
          <w:szCs w:val="23"/>
        </w:rPr>
        <w:t>）和</w:t>
      </w:r>
      <w:r>
        <w:rPr>
          <w:rFonts w:ascii="Times New Roman" w:hAnsi="Times New Roman" w:cs="Times New Roman"/>
          <w:color w:val="1A1A2E"/>
          <w:sz w:val="23"/>
          <w:szCs w:val="23"/>
        </w:rPr>
        <w:t>"</w:t>
      </w:r>
      <w:r>
        <w:rPr>
          <w:rFonts w:ascii="Times New Roman" w:hAnsi="Times New Roman" w:cs="Times New Roman"/>
          <w:color w:val="1A1A2E"/>
          <w:sz w:val="23"/>
          <w:szCs w:val="23"/>
        </w:rPr>
        <w:t>陡峭</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|dx| &lt; dy</w:t>
      </w:r>
      <w:r>
        <w:rPr>
          <w:rFonts w:ascii="Times New Roman" w:hAnsi="Times New Roman" w:cs="Times New Roman"/>
          <w:color w:val="1A1A2E"/>
          <w:sz w:val="23"/>
          <w:szCs w:val="23"/>
        </w:rPr>
        <w:t>）两类。分类的意义在于距离计算方式不同</w:t>
      </w:r>
      <w:r>
        <w:rPr>
          <w:rFonts w:ascii="Times New Roman" w:hAnsi="Times New Roman" w:cs="Times New Roman"/>
          <w:color w:val="1A1A2E"/>
          <w:sz w:val="23"/>
          <w:szCs w:val="23"/>
        </w:rPr>
        <w:t>——</w:t>
      </w:r>
      <w:r>
        <w:rPr>
          <w:rFonts w:ascii="Times New Roman" w:hAnsi="Times New Roman" w:cs="Times New Roman"/>
          <w:color w:val="1A1A2E"/>
          <w:sz w:val="23"/>
          <w:szCs w:val="23"/>
        </w:rPr>
        <w:t>平坦边的扫描线沿水平方向前进，相邻像素的水平增量需要乘以斜率才能转换为垂直距离；陡峭边的扫描线沿垂直方向前进，相邻像素的垂直增量直接就是垂直距离。</w:t>
      </w:r>
    </w:p>
    <w:p w14:paraId="714BBEF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 xml:space="preserve">2. </w:t>
      </w:r>
      <w:r>
        <w:rPr>
          <w:rStyle w:val="HTML"/>
          <w:b/>
          <w:bCs/>
          <w:sz w:val="20"/>
          <w:szCs w:val="20"/>
        </w:rPr>
        <w:t>correction_frac_index</w:t>
      </w:r>
      <w:r>
        <w:rPr>
          <w:rFonts w:ascii="Times New Roman" w:hAnsi="Times New Roman" w:cs="Times New Roman"/>
          <w:color w:val="1A1A2E"/>
          <w:sz w:val="23"/>
          <w:szCs w:val="23"/>
        </w:rPr>
        <w:t>：存储修正因子在</w:t>
      </w:r>
      <w:r>
        <w:rPr>
          <w:rFonts w:ascii="Times New Roman" w:hAnsi="Times New Roman" w:cs="Times New Roman"/>
          <w:color w:val="1A1A2E"/>
          <w:sz w:val="23"/>
          <w:szCs w:val="23"/>
        </w:rPr>
        <w:t xml:space="preserve"> </w:t>
      </w:r>
      <w:r>
        <w:rPr>
          <w:rStyle w:val="HTML"/>
          <w:sz w:val="20"/>
          <w:szCs w:val="20"/>
        </w:rPr>
        <w:t>correction_frac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表中的索引，范围</w:t>
      </w:r>
      <w:r>
        <w:rPr>
          <w:rFonts w:ascii="Times New Roman" w:hAnsi="Times New Roman" w:cs="Times New Roman"/>
          <w:color w:val="1A1A2E"/>
          <w:sz w:val="23"/>
          <w:szCs w:val="23"/>
        </w:rPr>
        <w:t xml:space="preserve"> 0-126</w:t>
      </w:r>
      <w:r>
        <w:rPr>
          <w:rFonts w:ascii="Times New Roman" w:hAnsi="Times New Roman" w:cs="Times New Roman"/>
          <w:color w:val="1A1A2E"/>
          <w:sz w:val="23"/>
          <w:szCs w:val="23"/>
        </w:rPr>
        <w:t>。当边缘是精确的</w:t>
      </w:r>
      <w:r>
        <w:rPr>
          <w:rFonts w:ascii="Times New Roman" w:hAnsi="Times New Roman" w:cs="Times New Roman"/>
          <w:color w:val="1A1A2E"/>
          <w:sz w:val="23"/>
          <w:szCs w:val="23"/>
        </w:rPr>
        <w:t xml:space="preserve"> 45° </w:t>
      </w:r>
      <w:r>
        <w:rPr>
          <w:rFonts w:ascii="Times New Roman" w:hAnsi="Times New Roman" w:cs="Times New Roman"/>
          <w:color w:val="1A1A2E"/>
          <w:sz w:val="23"/>
          <w:szCs w:val="23"/>
        </w:rPr>
        <w:t>时，索引约为</w:t>
      </w:r>
      <w:r>
        <w:rPr>
          <w:rFonts w:ascii="Times New Roman" w:hAnsi="Times New Roman" w:cs="Times New Roman"/>
          <w:color w:val="1A1A2E"/>
          <w:sz w:val="23"/>
          <w:szCs w:val="23"/>
        </w:rPr>
        <w:t xml:space="preserve"> 126</w:t>
      </w:r>
      <w:r>
        <w:rPr>
          <w:rFonts w:ascii="Times New Roman" w:hAnsi="Times New Roman" w:cs="Times New Roman"/>
          <w:color w:val="1A1A2E"/>
          <w:sz w:val="23"/>
          <w:szCs w:val="23"/>
        </w:rPr>
        <w:t>；当边缘接近水平</w:t>
      </w:r>
      <w:r>
        <w:rPr>
          <w:rFonts w:ascii="Times New Roman" w:hAnsi="Times New Roman" w:cs="Times New Roman"/>
          <w:color w:val="1A1A2E"/>
          <w:sz w:val="23"/>
          <w:szCs w:val="23"/>
        </w:rPr>
        <w:t>/</w:t>
      </w:r>
      <w:r>
        <w:rPr>
          <w:rFonts w:ascii="Times New Roman" w:hAnsi="Times New Roman" w:cs="Times New Roman"/>
          <w:color w:val="1A1A2E"/>
          <w:sz w:val="23"/>
          <w:szCs w:val="23"/>
        </w:rPr>
        <w:t>垂直时，索引接近</w:t>
      </w:r>
      <w:r>
        <w:rPr>
          <w:rFonts w:ascii="Times New Roman" w:hAnsi="Times New Roman" w:cs="Times New Roman"/>
          <w:color w:val="1A1A2E"/>
          <w:sz w:val="23"/>
          <w:szCs w:val="23"/>
        </w:rPr>
        <w:t xml:space="preserve"> 0</w:t>
      </w:r>
      <w:r>
        <w:rPr>
          <w:rFonts w:ascii="Times New Roman" w:hAnsi="Times New Roman" w:cs="Times New Roman"/>
          <w:color w:val="1A1A2E"/>
          <w:sz w:val="23"/>
          <w:szCs w:val="23"/>
        </w:rPr>
        <w:t>。</w:t>
      </w:r>
    </w:p>
    <w:p w14:paraId="01EAE27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1.3.3 </w:t>
      </w:r>
      <w:r>
        <w:rPr>
          <w:rFonts w:ascii="Times New Roman" w:hAnsi="Times New Roman" w:cs="Times New Roman"/>
          <w:sz w:val="25"/>
          <w:szCs w:val="25"/>
        </w:rPr>
        <w:t>边缘初始化</w:t>
      </w:r>
    </w:p>
    <w:p w14:paraId="2AFF31D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初始化函数完成三项工作：端点排序、平坦</w:t>
      </w:r>
      <w:r>
        <w:rPr>
          <w:rFonts w:ascii="Times New Roman" w:hAnsi="Times New Roman" w:cs="Times New Roman"/>
          <w:color w:val="1A1A2E"/>
          <w:sz w:val="23"/>
          <w:szCs w:val="23"/>
        </w:rPr>
        <w:t>/</w:t>
      </w:r>
      <w:r>
        <w:rPr>
          <w:rFonts w:ascii="Times New Roman" w:hAnsi="Times New Roman" w:cs="Times New Roman"/>
          <w:color w:val="1A1A2E"/>
          <w:sz w:val="23"/>
          <w:szCs w:val="23"/>
        </w:rPr>
        <w:t>陡峭分类、步进因子和修正因子索引的预计算。</w:t>
      </w:r>
    </w:p>
    <w:p w14:paraId="1B27146B" w14:textId="77777777" w:rsidR="004751A3" w:rsidRDefault="004751A3">
      <w:pPr>
        <w:pStyle w:val="HTML0"/>
        <w:rPr>
          <w:color w:val="1A1A2E"/>
          <w:sz w:val="17"/>
          <w:szCs w:val="17"/>
          <w:shd w:val="clear" w:color="auto" w:fill="F0F0F0"/>
        </w:rPr>
      </w:pPr>
    </w:p>
    <w:p w14:paraId="4547102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core/gfx/ipgui_edge_halfplane_mask.c:36-87 ──</w:t>
      </w:r>
    </w:p>
    <w:p w14:paraId="5243ACB7" w14:textId="77777777" w:rsidR="004751A3" w:rsidRDefault="004751A3">
      <w:pPr>
        <w:pStyle w:val="HTML0"/>
        <w:rPr>
          <w:color w:val="1A1A2E"/>
          <w:sz w:val="17"/>
          <w:szCs w:val="17"/>
          <w:shd w:val="clear" w:color="auto" w:fill="F0F0F0"/>
        </w:rPr>
      </w:pPr>
      <w:r>
        <w:rPr>
          <w:color w:val="1A1A2E"/>
          <w:sz w:val="17"/>
          <w:szCs w:val="17"/>
          <w:shd w:val="clear" w:color="auto" w:fill="F0F0F0"/>
        </w:rPr>
        <w:t>ipgui_edge_param_t ipgui_edge_param_init(</w:t>
      </w:r>
    </w:p>
    <w:p w14:paraId="0945CEB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x1, ipgui_edge_coord_t y1,</w:t>
      </w:r>
    </w:p>
    <w:p w14:paraId="5616E01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x2, ipgui_edge_coord_t y2)</w:t>
      </w:r>
    </w:p>
    <w:p w14:paraId="46A0E937"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61FC8A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ipgui_edge_param_t param;</w:t>
      </w:r>
    </w:p>
    <w:p w14:paraId="2C61C18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ipgui_memset(&amp;param, 0, sizeof(ipgui_edge_param_t));</w:t>
      </w:r>
    </w:p>
    <w:p w14:paraId="3D4A327B" w14:textId="77777777" w:rsidR="004751A3" w:rsidRDefault="004751A3">
      <w:pPr>
        <w:pStyle w:val="HTML0"/>
        <w:rPr>
          <w:color w:val="1A1A2E"/>
          <w:sz w:val="17"/>
          <w:szCs w:val="17"/>
          <w:shd w:val="clear" w:color="auto" w:fill="F0F0F0"/>
        </w:rPr>
      </w:pPr>
    </w:p>
    <w:p w14:paraId="627F7B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1</w:t>
      </w:r>
      <w:r>
        <w:rPr>
          <w:color w:val="1A1A2E"/>
          <w:sz w:val="17"/>
          <w:szCs w:val="17"/>
          <w:shd w:val="clear" w:color="auto" w:fill="F0F0F0"/>
        </w:rPr>
        <w:t>：按</w:t>
      </w:r>
      <w:r>
        <w:rPr>
          <w:color w:val="1A1A2E"/>
          <w:sz w:val="17"/>
          <w:szCs w:val="17"/>
          <w:shd w:val="clear" w:color="auto" w:fill="F0F0F0"/>
        </w:rPr>
        <w:t xml:space="preserve"> y </w:t>
      </w:r>
      <w:r>
        <w:rPr>
          <w:color w:val="1A1A2E"/>
          <w:sz w:val="17"/>
          <w:szCs w:val="17"/>
          <w:shd w:val="clear" w:color="auto" w:fill="F0F0F0"/>
        </w:rPr>
        <w:t>排序，确保</w:t>
      </w:r>
      <w:r>
        <w:rPr>
          <w:color w:val="1A1A2E"/>
          <w:sz w:val="17"/>
          <w:szCs w:val="17"/>
          <w:shd w:val="clear" w:color="auto" w:fill="F0F0F0"/>
        </w:rPr>
        <w:t xml:space="preserve"> dy ≥ 0</w:t>
      </w:r>
    </w:p>
    <w:p w14:paraId="4FBAE07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(y2 &gt; y1) {</w:t>
      </w:r>
    </w:p>
    <w:p w14:paraId="4F4146A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param.dy = y2 - y1; param.dx = x2 - x1;</w:t>
      </w:r>
    </w:p>
    <w:p w14:paraId="163FB12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param.x1 = x1;       param.y1 = y1;</w:t>
      </w:r>
    </w:p>
    <w:p w14:paraId="247C327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else {</w:t>
      </w:r>
    </w:p>
    <w:p w14:paraId="4BA9888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param.dy = y1 - y2; param.dx = x1 - x2;</w:t>
      </w:r>
    </w:p>
    <w:p w14:paraId="41E86A5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param.x1 = x2;       param.y1 = y2;</w:t>
      </w:r>
    </w:p>
    <w:p w14:paraId="0C4401F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280B43D5" w14:textId="77777777" w:rsidR="004751A3" w:rsidRDefault="004751A3">
      <w:pPr>
        <w:pStyle w:val="HTML0"/>
        <w:rPr>
          <w:color w:val="1A1A2E"/>
          <w:sz w:val="17"/>
          <w:szCs w:val="17"/>
          <w:shd w:val="clear" w:color="auto" w:fill="F0F0F0"/>
        </w:rPr>
      </w:pPr>
    </w:p>
    <w:p w14:paraId="53360E9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2</w:t>
      </w:r>
      <w:r>
        <w:rPr>
          <w:color w:val="1A1A2E"/>
          <w:sz w:val="17"/>
          <w:szCs w:val="17"/>
          <w:shd w:val="clear" w:color="auto" w:fill="F0F0F0"/>
        </w:rPr>
        <w:t>：分类与预计算</w:t>
      </w:r>
    </w:p>
    <w:p w14:paraId="5BDA398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(IPGUI_ABS(param.dx) &gt;= param.dy) {</w:t>
      </w:r>
    </w:p>
    <w:p w14:paraId="5DDEC4B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param.flatten = 1;</w:t>
      </w:r>
    </w:p>
    <w:p w14:paraId="462E83C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s64_t scaled_dy = (s64_t)param.dy &lt;&lt; 16;   // Q16.16 </w:t>
      </w:r>
      <w:r>
        <w:rPr>
          <w:color w:val="1A1A2E"/>
          <w:sz w:val="17"/>
          <w:szCs w:val="17"/>
          <w:shd w:val="clear" w:color="auto" w:fill="F0F0F0"/>
        </w:rPr>
        <w:t>格式</w:t>
      </w:r>
    </w:p>
    <w:p w14:paraId="0182C34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s32_t half_dx   = param.dx / 2;</w:t>
      </w:r>
    </w:p>
    <w:p w14:paraId="1089A3E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(param.dx &gt; 0)</w:t>
      </w:r>
    </w:p>
    <w:p w14:paraId="0B60AD9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param.delta_y = (scaled_dy + half_dx) / IPGUI_ABS(param.dx);</w:t>
      </w:r>
    </w:p>
    <w:p w14:paraId="16F0E18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if (param.dx &lt; 0)</w:t>
      </w:r>
    </w:p>
    <w:p w14:paraId="3207A09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param.delta_y = (scaled_dy - half_dx) / IPGUI_ABS(param.dx);</w:t>
      </w:r>
    </w:p>
    <w:p w14:paraId="69A87BB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param.correction_frac_index =</w:t>
      </w:r>
    </w:p>
    <w:p w14:paraId="7F9ED5C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(u8_t)((param.dy * 126 + (IPGUI_ABS(param.dx) &gt;&gt; 1)) / IPGUI_ABS(param.dx));</w:t>
      </w:r>
    </w:p>
    <w:p w14:paraId="0B7D62E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else {</w:t>
      </w:r>
    </w:p>
    <w:p w14:paraId="6447352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param.flatten = 0;</w:t>
      </w:r>
    </w:p>
    <w:p w14:paraId="1ACF8DE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param.correction_frac_index =</w:t>
      </w:r>
    </w:p>
    <w:p w14:paraId="2782FA1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(u8_t)((IPGUI_ABS(param.dx) * 126 + (param.dy &gt;&gt; 1)) / param.dy);</w:t>
      </w:r>
    </w:p>
    <w:p w14:paraId="66C0CF71"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w:t>
      </w:r>
    </w:p>
    <w:p w14:paraId="0DE31DC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param;</w:t>
      </w:r>
    </w:p>
    <w:p w14:paraId="5CF9710B"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8729D78" w14:textId="77777777" w:rsidR="004751A3" w:rsidRDefault="004751A3">
      <w:pPr>
        <w:pStyle w:val="a3"/>
        <w:rPr>
          <w:rFonts w:ascii="Times New Roman" w:hAnsi="Times New Roman" w:cs="Times New Roman"/>
          <w:color w:val="1A1A2E"/>
          <w:sz w:val="23"/>
          <w:szCs w:val="23"/>
        </w:rPr>
      </w:pPr>
      <w:r>
        <w:rPr>
          <w:rStyle w:val="HTML"/>
          <w:b/>
          <w:bCs/>
          <w:sz w:val="20"/>
          <w:szCs w:val="20"/>
        </w:rPr>
        <w:t>delta_y</w:t>
      </w:r>
      <w:r>
        <w:rPr>
          <w:rStyle w:val="a4"/>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的计算解析</w:t>
      </w:r>
      <w:r>
        <w:rPr>
          <w:rFonts w:ascii="Times New Roman" w:hAnsi="Times New Roman" w:cs="Times New Roman"/>
          <w:color w:val="1A1A2E"/>
          <w:sz w:val="23"/>
          <w:szCs w:val="23"/>
        </w:rPr>
        <w:t>：</w:t>
      </w:r>
      <w:r>
        <w:rPr>
          <w:rStyle w:val="HTML"/>
          <w:sz w:val="20"/>
          <w:szCs w:val="20"/>
        </w:rPr>
        <w:t>delta_y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是平坦边专用的垂直步进因子。在平坦边上，当扫描线水平方向每前进一个像素时，边缘线的</w:t>
      </w:r>
      <w:r>
        <w:rPr>
          <w:rFonts w:ascii="Times New Roman" w:hAnsi="Times New Roman" w:cs="Times New Roman"/>
          <w:color w:val="1A1A2E"/>
          <w:sz w:val="23"/>
          <w:szCs w:val="23"/>
        </w:rPr>
        <w:t xml:space="preserve"> y </w:t>
      </w:r>
      <w:r>
        <w:rPr>
          <w:rFonts w:ascii="Times New Roman" w:hAnsi="Times New Roman" w:cs="Times New Roman"/>
          <w:color w:val="1A1A2E"/>
          <w:sz w:val="23"/>
          <w:szCs w:val="23"/>
        </w:rPr>
        <w:t>坐标的实际变化量是</w:t>
      </w:r>
      <w:r>
        <w:rPr>
          <w:rFonts w:ascii="Times New Roman" w:hAnsi="Times New Roman" w:cs="Times New Roman"/>
          <w:color w:val="1A1A2E"/>
          <w:sz w:val="23"/>
          <w:szCs w:val="23"/>
        </w:rPr>
        <w:t xml:space="preserve"> </w:t>
      </w:r>
      <w:r>
        <w:rPr>
          <w:rStyle w:val="HTML"/>
          <w:sz w:val="20"/>
          <w:szCs w:val="20"/>
        </w:rPr>
        <w:t>dy/|dx|</w:t>
      </w:r>
      <w:r>
        <w:rPr>
          <w:rFonts w:ascii="Times New Roman" w:hAnsi="Times New Roman" w:cs="Times New Roman"/>
          <w:color w:val="1A1A2E"/>
          <w:sz w:val="23"/>
          <w:szCs w:val="23"/>
        </w:rPr>
        <w:t>。</w:t>
      </w:r>
      <w:r>
        <w:rPr>
          <w:rStyle w:val="HTML"/>
          <w:sz w:val="20"/>
          <w:szCs w:val="20"/>
        </w:rPr>
        <w:t>delta_y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存储的是这个比值的</w:t>
      </w:r>
      <w:r>
        <w:rPr>
          <w:rFonts w:ascii="Times New Roman" w:hAnsi="Times New Roman" w:cs="Times New Roman"/>
          <w:color w:val="1A1A2E"/>
          <w:sz w:val="23"/>
          <w:szCs w:val="23"/>
        </w:rPr>
        <w:t xml:space="preserve"> Q16.16 </w:t>
      </w:r>
      <w:r>
        <w:rPr>
          <w:rFonts w:ascii="Times New Roman" w:hAnsi="Times New Roman" w:cs="Times New Roman"/>
          <w:color w:val="1A1A2E"/>
          <w:sz w:val="23"/>
          <w:szCs w:val="23"/>
        </w:rPr>
        <w:t>定点表示：</w:t>
      </w:r>
      <w:r>
        <w:rPr>
          <w:rStyle w:val="HTML"/>
          <w:sz w:val="20"/>
          <w:szCs w:val="20"/>
        </w:rPr>
        <w:t>delta_y = (dy &lt;&lt; 16) / |dx|</w:t>
      </w:r>
      <w:r>
        <w:rPr>
          <w:rFonts w:ascii="Times New Roman" w:hAnsi="Times New Roman" w:cs="Times New Roman"/>
          <w:color w:val="1A1A2E"/>
          <w:sz w:val="23"/>
          <w:szCs w:val="23"/>
        </w:rPr>
        <w:t>。乘以</w:t>
      </w:r>
      <w:r>
        <w:rPr>
          <w:rFonts w:ascii="Times New Roman" w:hAnsi="Times New Roman" w:cs="Times New Roman"/>
          <w:color w:val="1A1A2E"/>
          <w:sz w:val="23"/>
          <w:szCs w:val="23"/>
        </w:rPr>
        <w:t xml:space="preserve"> </w:t>
      </w:r>
      <w:r>
        <w:rPr>
          <w:rStyle w:val="HTML"/>
          <w:sz w:val="20"/>
          <w:szCs w:val="20"/>
        </w:rPr>
        <w:t>delta_y / 65536</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即可将水平距离转换为垂直距离。</w:t>
      </w:r>
    </w:p>
    <w:p w14:paraId="100FE2B5" w14:textId="77777777" w:rsidR="004751A3" w:rsidRDefault="004751A3">
      <w:pPr>
        <w:pStyle w:val="a3"/>
        <w:rPr>
          <w:rFonts w:ascii="Times New Roman" w:hAnsi="Times New Roman" w:cs="Times New Roman"/>
          <w:color w:val="1A1A2E"/>
          <w:sz w:val="23"/>
          <w:szCs w:val="23"/>
        </w:rPr>
      </w:pPr>
      <w:r>
        <w:rPr>
          <w:rStyle w:val="HTML"/>
          <w:sz w:val="20"/>
          <w:szCs w:val="20"/>
        </w:rPr>
        <w:t>half_dx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的加减用于四舍五入。</w:t>
      </w:r>
      <w:r>
        <w:rPr>
          <w:rStyle w:val="HTML"/>
          <w:sz w:val="20"/>
          <w:szCs w:val="20"/>
        </w:rPr>
        <w:t>(scaled_dy + half_dx) / |dx|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等价于数学上的</w:t>
      </w:r>
      <w:r>
        <w:rPr>
          <w:rFonts w:ascii="Times New Roman" w:hAnsi="Times New Roman" w:cs="Times New Roman"/>
          <w:color w:val="1A1A2E"/>
          <w:sz w:val="23"/>
          <w:szCs w:val="23"/>
        </w:rPr>
        <w:t xml:space="preserve"> </w:t>
      </w:r>
      <w:r>
        <w:rPr>
          <w:rStyle w:val="HTML"/>
          <w:sz w:val="20"/>
          <w:szCs w:val="20"/>
        </w:rPr>
        <w:t>round(dy * 65536 / |dx|)</w:t>
      </w:r>
      <w:r>
        <w:rPr>
          <w:rFonts w:ascii="Times New Roman" w:hAnsi="Times New Roman" w:cs="Times New Roman"/>
          <w:color w:val="1A1A2E"/>
          <w:sz w:val="23"/>
          <w:szCs w:val="23"/>
        </w:rPr>
        <w:t>。在除法前加上</w:t>
      </w:r>
      <w:r>
        <w:rPr>
          <w:rFonts w:ascii="Times New Roman" w:hAnsi="Times New Roman" w:cs="Times New Roman"/>
          <w:color w:val="1A1A2E"/>
          <w:sz w:val="23"/>
          <w:szCs w:val="23"/>
        </w:rPr>
        <w:t xml:space="preserve"> </w:t>
      </w:r>
      <w:r>
        <w:rPr>
          <w:rStyle w:val="HTML"/>
          <w:sz w:val="20"/>
          <w:szCs w:val="20"/>
        </w:rPr>
        <w:t>|dx|/2</w:t>
      </w:r>
      <w:r>
        <w:rPr>
          <w:rFonts w:ascii="Times New Roman" w:hAnsi="Times New Roman" w:cs="Times New Roman"/>
          <w:color w:val="1A1A2E"/>
          <w:sz w:val="23"/>
          <w:szCs w:val="23"/>
        </w:rPr>
        <w:t>，实现了整数的四舍五入而无需使用浮点。</w:t>
      </w:r>
    </w:p>
    <w:p w14:paraId="4C78F2A0" w14:textId="77777777" w:rsidR="004751A3" w:rsidRDefault="004751A3">
      <w:pPr>
        <w:pStyle w:val="a3"/>
        <w:rPr>
          <w:rFonts w:ascii="Times New Roman" w:hAnsi="Times New Roman" w:cs="Times New Roman"/>
          <w:color w:val="1A1A2E"/>
          <w:sz w:val="23"/>
          <w:szCs w:val="23"/>
        </w:rPr>
      </w:pPr>
      <w:r>
        <w:rPr>
          <w:rStyle w:val="HTML"/>
          <w:b/>
          <w:bCs/>
          <w:sz w:val="20"/>
          <w:szCs w:val="20"/>
        </w:rPr>
        <w:t>correction_frac_index</w:t>
      </w:r>
      <w:r>
        <w:rPr>
          <w:rStyle w:val="a4"/>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的计算解析</w:t>
      </w:r>
      <w:r>
        <w:rPr>
          <w:rFonts w:ascii="Times New Roman" w:hAnsi="Times New Roman" w:cs="Times New Roman"/>
          <w:color w:val="1A1A2E"/>
          <w:sz w:val="23"/>
          <w:szCs w:val="23"/>
        </w:rPr>
        <w:t>：该索引表示</w:t>
      </w:r>
      <w:r>
        <w:rPr>
          <w:rFonts w:ascii="Times New Roman" w:hAnsi="Times New Roman" w:cs="Times New Roman"/>
          <w:color w:val="1A1A2E"/>
          <w:sz w:val="23"/>
          <w:szCs w:val="23"/>
        </w:rPr>
        <w:t xml:space="preserve"> </w:t>
      </w:r>
      <w:r>
        <w:rPr>
          <w:rStyle w:val="HTML"/>
          <w:sz w:val="20"/>
          <w:szCs w:val="20"/>
        </w:rPr>
        <w:t>dy / |dx|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[0, 1] </w:t>
      </w:r>
      <w:r>
        <w:rPr>
          <w:rFonts w:ascii="Times New Roman" w:hAnsi="Times New Roman" w:cs="Times New Roman"/>
          <w:color w:val="1A1A2E"/>
          <w:sz w:val="23"/>
          <w:szCs w:val="23"/>
        </w:rPr>
        <w:t>区间的位置（按比例映射到</w:t>
      </w:r>
      <w:r>
        <w:rPr>
          <w:rFonts w:ascii="Times New Roman" w:hAnsi="Times New Roman" w:cs="Times New Roman"/>
          <w:color w:val="1A1A2E"/>
          <w:sz w:val="23"/>
          <w:szCs w:val="23"/>
        </w:rPr>
        <w:t xml:space="preserve"> 0-126</w:t>
      </w:r>
      <w:r>
        <w:rPr>
          <w:rFonts w:ascii="Times New Roman" w:hAnsi="Times New Roman" w:cs="Times New Roman"/>
          <w:color w:val="1A1A2E"/>
          <w:sz w:val="23"/>
          <w:szCs w:val="23"/>
        </w:rPr>
        <w:t>）。对于完全水平的边（</w:t>
      </w:r>
      <w:r>
        <w:rPr>
          <w:rFonts w:ascii="Times New Roman" w:hAnsi="Times New Roman" w:cs="Times New Roman"/>
          <w:color w:val="1A1A2E"/>
          <w:sz w:val="23"/>
          <w:szCs w:val="23"/>
        </w:rPr>
        <w:t>dy=0</w:t>
      </w:r>
      <w:r>
        <w:rPr>
          <w:rFonts w:ascii="Times New Roman" w:hAnsi="Times New Roman" w:cs="Times New Roman"/>
          <w:color w:val="1A1A2E"/>
          <w:sz w:val="23"/>
          <w:szCs w:val="23"/>
        </w:rPr>
        <w:t>），索引为</w:t>
      </w:r>
      <w:r>
        <w:rPr>
          <w:rFonts w:ascii="Times New Roman" w:hAnsi="Times New Roman" w:cs="Times New Roman"/>
          <w:color w:val="1A1A2E"/>
          <w:sz w:val="23"/>
          <w:szCs w:val="23"/>
        </w:rPr>
        <w:t xml:space="preserve"> 0</w:t>
      </w:r>
      <w:r>
        <w:rPr>
          <w:rFonts w:ascii="Times New Roman" w:hAnsi="Times New Roman" w:cs="Times New Roman"/>
          <w:color w:val="1A1A2E"/>
          <w:sz w:val="23"/>
          <w:szCs w:val="23"/>
        </w:rPr>
        <w:t>；对于</w:t>
      </w:r>
      <w:r>
        <w:rPr>
          <w:rFonts w:ascii="Times New Roman" w:hAnsi="Times New Roman" w:cs="Times New Roman"/>
          <w:color w:val="1A1A2E"/>
          <w:sz w:val="23"/>
          <w:szCs w:val="23"/>
        </w:rPr>
        <w:t xml:space="preserve"> 45° </w:t>
      </w:r>
      <w:r>
        <w:rPr>
          <w:rFonts w:ascii="Times New Roman" w:hAnsi="Times New Roman" w:cs="Times New Roman"/>
          <w:color w:val="1A1A2E"/>
          <w:sz w:val="23"/>
          <w:szCs w:val="23"/>
        </w:rPr>
        <w:t>的边（</w:t>
      </w:r>
      <w:r>
        <w:rPr>
          <w:rFonts w:ascii="Times New Roman" w:hAnsi="Times New Roman" w:cs="Times New Roman"/>
          <w:color w:val="1A1A2E"/>
          <w:sz w:val="23"/>
          <w:szCs w:val="23"/>
        </w:rPr>
        <w:t>dy=|dx|</w:t>
      </w:r>
      <w:r>
        <w:rPr>
          <w:rFonts w:ascii="Times New Roman" w:hAnsi="Times New Roman" w:cs="Times New Roman"/>
          <w:color w:val="1A1A2E"/>
          <w:sz w:val="23"/>
          <w:szCs w:val="23"/>
        </w:rPr>
        <w:t>），索引为</w:t>
      </w:r>
      <w:r>
        <w:rPr>
          <w:rFonts w:ascii="Times New Roman" w:hAnsi="Times New Roman" w:cs="Times New Roman"/>
          <w:color w:val="1A1A2E"/>
          <w:sz w:val="23"/>
          <w:szCs w:val="23"/>
        </w:rPr>
        <w:t xml:space="preserve"> 126</w:t>
      </w:r>
      <w:r>
        <w:rPr>
          <w:rFonts w:ascii="Times New Roman" w:hAnsi="Times New Roman" w:cs="Times New Roman"/>
          <w:color w:val="1A1A2E"/>
          <w:sz w:val="23"/>
          <w:szCs w:val="23"/>
        </w:rPr>
        <w:t>（最大值）。注意当</w:t>
      </w:r>
      <w:r>
        <w:rPr>
          <w:rFonts w:ascii="Times New Roman" w:hAnsi="Times New Roman" w:cs="Times New Roman"/>
          <w:color w:val="1A1A2E"/>
          <w:sz w:val="23"/>
          <w:szCs w:val="23"/>
        </w:rPr>
        <w:t xml:space="preserve"> dy </w:t>
      </w:r>
      <w:r>
        <w:rPr>
          <w:rFonts w:ascii="Times New Roman" w:hAnsi="Times New Roman" w:cs="Times New Roman"/>
          <w:color w:val="1A1A2E"/>
          <w:sz w:val="23"/>
          <w:szCs w:val="23"/>
        </w:rPr>
        <w:t>接近</w:t>
      </w:r>
      <w:r>
        <w:rPr>
          <w:rFonts w:ascii="Times New Roman" w:hAnsi="Times New Roman" w:cs="Times New Roman"/>
          <w:color w:val="1A1A2E"/>
          <w:sz w:val="23"/>
          <w:szCs w:val="23"/>
        </w:rPr>
        <w:t xml:space="preserve"> 0 </w:t>
      </w:r>
      <w:r>
        <w:rPr>
          <w:rFonts w:ascii="Times New Roman" w:hAnsi="Times New Roman" w:cs="Times New Roman"/>
          <w:color w:val="1A1A2E"/>
          <w:sz w:val="23"/>
          <w:szCs w:val="23"/>
        </w:rPr>
        <w:t>时，索引接近</w:t>
      </w:r>
      <w:r>
        <w:rPr>
          <w:rFonts w:ascii="Times New Roman" w:hAnsi="Times New Roman" w:cs="Times New Roman"/>
          <w:color w:val="1A1A2E"/>
          <w:sz w:val="23"/>
          <w:szCs w:val="23"/>
        </w:rPr>
        <w:t xml:space="preserve"> 0</w:t>
      </w:r>
      <w:r>
        <w:rPr>
          <w:rFonts w:ascii="Times New Roman" w:hAnsi="Times New Roman" w:cs="Times New Roman"/>
          <w:color w:val="1A1A2E"/>
          <w:sz w:val="23"/>
          <w:szCs w:val="23"/>
        </w:rPr>
        <w:t>，修正因子接近</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这意味着对于接近水平的边，轴向距离几乎等于垂直距离（</w:t>
      </w:r>
      <w:r>
        <w:rPr>
          <w:rFonts w:ascii="Times New Roman" w:hAnsi="Times New Roman" w:cs="Times New Roman"/>
          <w:color w:val="1A1A2E"/>
          <w:sz w:val="23"/>
          <w:szCs w:val="23"/>
        </w:rPr>
        <w:t>cos≈1</w:t>
      </w:r>
      <w:r>
        <w:rPr>
          <w:rFonts w:ascii="Times New Roman" w:hAnsi="Times New Roman" w:cs="Times New Roman"/>
          <w:color w:val="1A1A2E"/>
          <w:sz w:val="23"/>
          <w:szCs w:val="23"/>
        </w:rPr>
        <w:t>），几乎不需要修正。</w:t>
      </w:r>
    </w:p>
    <w:p w14:paraId="5700B8C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1.3.4 </w:t>
      </w:r>
      <w:r>
        <w:rPr>
          <w:rFonts w:ascii="Times New Roman" w:hAnsi="Times New Roman" w:cs="Times New Roman"/>
          <w:sz w:val="25"/>
          <w:szCs w:val="25"/>
        </w:rPr>
        <w:t>修正因子表</w:t>
      </w:r>
    </w:p>
    <w:p w14:paraId="51BE2753" w14:textId="77777777" w:rsidR="004751A3" w:rsidRDefault="004751A3">
      <w:pPr>
        <w:pStyle w:val="HTML0"/>
        <w:rPr>
          <w:color w:val="1A1A2E"/>
          <w:sz w:val="17"/>
          <w:szCs w:val="17"/>
          <w:shd w:val="clear" w:color="auto" w:fill="F0F0F0"/>
        </w:rPr>
      </w:pPr>
    </w:p>
    <w:p w14:paraId="06F7845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core/gfx/ipgui_edge_halfplane_mask.c:22-30 ──</w:t>
      </w:r>
    </w:p>
    <w:p w14:paraId="609D4B6F" w14:textId="77777777" w:rsidR="004751A3" w:rsidRDefault="004751A3">
      <w:pPr>
        <w:pStyle w:val="HTML0"/>
        <w:rPr>
          <w:color w:val="1A1A2E"/>
          <w:sz w:val="17"/>
          <w:szCs w:val="17"/>
          <w:shd w:val="clear" w:color="auto" w:fill="F0F0F0"/>
        </w:rPr>
      </w:pPr>
      <w:r>
        <w:rPr>
          <w:color w:val="1A1A2E"/>
          <w:sz w:val="17"/>
          <w:szCs w:val="17"/>
          <w:shd w:val="clear" w:color="auto" w:fill="F0F0F0"/>
        </w:rPr>
        <w:t>const u8_t correction_frac[127] = {</w:t>
      </w:r>
    </w:p>
    <w:p w14:paraId="0D63B9E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255, 255, 255, 255, 255, 255, 255, 255, 255, 255, 255, 255, 255, 254, 254,</w:t>
      </w:r>
    </w:p>
    <w:p w14:paraId="45DF2E2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254, 254, 254, 253, 253, 253, 253, 252, 252, 252, 251, 251, 251, 250, 250,</w:t>
      </w:r>
    </w:p>
    <w:p w14:paraId="1DF97AB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250, 249, 249, 248, 248, 248, 247, 247, 246, 246, 245, 245, 244, 244, 243,</w:t>
      </w:r>
    </w:p>
    <w:p w14:paraId="06E55FF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243, 242, 242, 241, 241, 240, 240, 239, 239, 238, 237, 237, 236, 235, 235,</w:t>
      </w:r>
    </w:p>
    <w:p w14:paraId="289FB4B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234, 233, 233, 232, 231, 231, 230, 229, 228, 228, 227, 226, 225, 224, 224,</w:t>
      </w:r>
    </w:p>
    <w:p w14:paraId="11E4A17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223, 222, 221, 220, 220, 219, 218, 217, 216, 215, 214, 213, 212, 211, 210,</w:t>
      </w:r>
    </w:p>
    <w:p w14:paraId="0B13ACB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209, 208, 208, 207, 206, 205, 204, 203, 202, 201, 200, 199, 198, 197, 196,</w:t>
      </w:r>
    </w:p>
    <w:p w14:paraId="0CD6022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195, 194, 193, 192, 191, 190, 189, 188, 187, 186, 185, 184, 184, 183, 183</w:t>
      </w:r>
    </w:p>
    <w:p w14:paraId="091DA747"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1A7141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此表只有</w:t>
      </w:r>
      <w:r>
        <w:rPr>
          <w:rFonts w:ascii="Times New Roman" w:hAnsi="Times New Roman" w:cs="Times New Roman"/>
          <w:color w:val="1A1A2E"/>
          <w:sz w:val="23"/>
          <w:szCs w:val="23"/>
        </w:rPr>
        <w:t xml:space="preserve"> 127 </w:t>
      </w:r>
      <w:r>
        <w:rPr>
          <w:rFonts w:ascii="Times New Roman" w:hAnsi="Times New Roman" w:cs="Times New Roman"/>
          <w:color w:val="1A1A2E"/>
          <w:sz w:val="23"/>
          <w:szCs w:val="23"/>
        </w:rPr>
        <w:t>个条目而非</w:t>
      </w:r>
      <w:r>
        <w:rPr>
          <w:rFonts w:ascii="Times New Roman" w:hAnsi="Times New Roman" w:cs="Times New Roman"/>
          <w:color w:val="1A1A2E"/>
          <w:sz w:val="23"/>
          <w:szCs w:val="23"/>
        </w:rPr>
        <w:t xml:space="preserve"> 256</w:t>
      </w:r>
      <w:r>
        <w:rPr>
          <w:rFonts w:ascii="Times New Roman" w:hAnsi="Times New Roman" w:cs="Times New Roman"/>
          <w:color w:val="1A1A2E"/>
          <w:sz w:val="23"/>
          <w:szCs w:val="23"/>
        </w:rPr>
        <w:t>。原因是：当斜率小于</w:t>
      </w:r>
      <w:r>
        <w:rPr>
          <w:rFonts w:ascii="Times New Roman" w:hAnsi="Times New Roman" w:cs="Times New Roman"/>
          <w:color w:val="1A1A2E"/>
          <w:sz w:val="23"/>
          <w:szCs w:val="23"/>
        </w:rPr>
        <w:t xml:space="preserve"> </w:t>
      </w:r>
      <w:r>
        <w:rPr>
          <w:rStyle w:val="HTML"/>
          <w:sz w:val="20"/>
          <w:szCs w:val="20"/>
        </w:rPr>
        <w:t>1/127 ≈ 0.008</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时（即</w:t>
      </w:r>
      <w:r>
        <w:rPr>
          <w:rFonts w:ascii="Times New Roman" w:hAnsi="Times New Roman" w:cs="Times New Roman"/>
          <w:color w:val="1A1A2E"/>
          <w:sz w:val="23"/>
          <w:szCs w:val="23"/>
        </w:rPr>
        <w:t xml:space="preserve"> </w:t>
      </w:r>
      <w:r>
        <w:rPr>
          <w:rStyle w:val="HTML"/>
          <w:sz w:val="20"/>
          <w:szCs w:val="20"/>
        </w:rPr>
        <w:t>dy / |dx| &lt; 1/127</w:t>
      </w:r>
      <w:r>
        <w:rPr>
          <w:rFonts w:ascii="Times New Roman" w:hAnsi="Times New Roman" w:cs="Times New Roman"/>
          <w:color w:val="1A1A2E"/>
          <w:sz w:val="23"/>
          <w:szCs w:val="23"/>
        </w:rPr>
        <w:t>），</w:t>
      </w:r>
      <w:r>
        <w:rPr>
          <w:rStyle w:val="HTML"/>
          <w:sz w:val="20"/>
          <w:szCs w:val="20"/>
        </w:rPr>
        <w:t>dy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与</w:t>
      </w:r>
      <w:r>
        <w:rPr>
          <w:rFonts w:ascii="Times New Roman" w:hAnsi="Times New Roman" w:cs="Times New Roman"/>
          <w:color w:val="1A1A2E"/>
          <w:sz w:val="23"/>
          <w:szCs w:val="23"/>
        </w:rPr>
        <w:t xml:space="preserve"> </w:t>
      </w:r>
      <w:r>
        <w:rPr>
          <w:rStyle w:val="HTML"/>
          <w:sz w:val="20"/>
          <w:szCs w:val="20"/>
        </w:rPr>
        <w:t>|dx|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的比值已经小到</w:t>
      </w:r>
      <w:r>
        <w:rPr>
          <w:rFonts w:ascii="Times New Roman" w:hAnsi="Times New Roman" w:cs="Times New Roman"/>
          <w:color w:val="1A1A2E"/>
          <w:sz w:val="23"/>
          <w:szCs w:val="23"/>
        </w:rPr>
        <w:t xml:space="preserve"> </w:t>
      </w:r>
      <w:r>
        <w:rPr>
          <w:rStyle w:val="HTML"/>
          <w:sz w:val="20"/>
          <w:szCs w:val="20"/>
        </w:rPr>
        <w:t>cos(atan(dy/dx)) ≈ 1.0</w:t>
      </w:r>
      <w:r>
        <w:rPr>
          <w:rFonts w:ascii="Times New Roman" w:hAnsi="Times New Roman" w:cs="Times New Roman"/>
          <w:color w:val="1A1A2E"/>
          <w:sz w:val="23"/>
          <w:szCs w:val="23"/>
        </w:rPr>
        <w:t>，轴向距离与垂直距离的差异小于</w:t>
      </w:r>
      <w:r>
        <w:rPr>
          <w:rFonts w:ascii="Times New Roman" w:hAnsi="Times New Roman" w:cs="Times New Roman"/>
          <w:color w:val="1A1A2E"/>
          <w:sz w:val="23"/>
          <w:szCs w:val="23"/>
        </w:rPr>
        <w:t xml:space="preserve"> 1/256</w:t>
      </w:r>
      <w:r>
        <w:rPr>
          <w:rFonts w:ascii="Times New Roman" w:hAnsi="Times New Roman" w:cs="Times New Roman"/>
          <w:color w:val="1A1A2E"/>
          <w:sz w:val="23"/>
          <w:szCs w:val="23"/>
        </w:rPr>
        <w:t>，此时的修正因子为</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（即不修正）。</w:t>
      </w:r>
    </w:p>
    <w:p w14:paraId="11BB03F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表中的每个值代表</w:t>
      </w:r>
      <w:r>
        <w:rPr>
          <w:rFonts w:ascii="Times New Roman" w:hAnsi="Times New Roman" w:cs="Times New Roman"/>
          <w:color w:val="1A1A2E"/>
          <w:sz w:val="23"/>
          <w:szCs w:val="23"/>
        </w:rPr>
        <w:t xml:space="preserve"> </w:t>
      </w:r>
      <w:r>
        <w:rPr>
          <w:rStyle w:val="HTML"/>
          <w:sz w:val="20"/>
          <w:szCs w:val="20"/>
        </w:rPr>
        <w:t>cos(atan(slope_index / 126)) × 256</w:t>
      </w:r>
      <w:r>
        <w:rPr>
          <w:rFonts w:ascii="Times New Roman" w:hAnsi="Times New Roman" w:cs="Times New Roman"/>
          <w:color w:val="1A1A2E"/>
          <w:sz w:val="23"/>
          <w:szCs w:val="23"/>
        </w:rPr>
        <w:t>。表中的前半段（接近</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）对应几乎水平的边，末尾段（</w:t>
      </w:r>
      <w:r>
        <w:rPr>
          <w:rFonts w:ascii="Times New Roman" w:hAnsi="Times New Roman" w:cs="Times New Roman"/>
          <w:color w:val="1A1A2E"/>
          <w:sz w:val="23"/>
          <w:szCs w:val="23"/>
        </w:rPr>
        <w:t>183-184</w:t>
      </w:r>
      <w:r>
        <w:rPr>
          <w:rFonts w:ascii="Times New Roman" w:hAnsi="Times New Roman" w:cs="Times New Roman"/>
          <w:color w:val="1A1A2E"/>
          <w:sz w:val="23"/>
          <w:szCs w:val="23"/>
        </w:rPr>
        <w:t>）对应接近</w:t>
      </w:r>
      <w:r>
        <w:rPr>
          <w:rFonts w:ascii="Times New Roman" w:hAnsi="Times New Roman" w:cs="Times New Roman"/>
          <w:color w:val="1A1A2E"/>
          <w:sz w:val="23"/>
          <w:szCs w:val="23"/>
        </w:rPr>
        <w:t xml:space="preserve"> 45° </w:t>
      </w:r>
      <w:r>
        <w:rPr>
          <w:rFonts w:ascii="Times New Roman" w:hAnsi="Times New Roman" w:cs="Times New Roman"/>
          <w:color w:val="1A1A2E"/>
          <w:sz w:val="23"/>
          <w:szCs w:val="23"/>
        </w:rPr>
        <w:t>的边。</w:t>
      </w:r>
    </w:p>
    <w:p w14:paraId="4E93B80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修正因子的作用是：</w:t>
      </w:r>
      <w:r>
        <w:rPr>
          <w:rStyle w:val="HTML"/>
          <w:sz w:val="20"/>
          <w:szCs w:val="20"/>
        </w:rPr>
        <w:t>vertical_distance = horizontal_distance × correction_frac[index] / 256</w:t>
      </w:r>
      <w:r>
        <w:rPr>
          <w:rFonts w:ascii="Times New Roman" w:hAnsi="Times New Roman" w:cs="Times New Roman"/>
          <w:color w:val="1A1A2E"/>
          <w:sz w:val="23"/>
          <w:szCs w:val="23"/>
        </w:rPr>
        <w:t>。对于水平边，不需要修正（</w:t>
      </w:r>
      <w:r>
        <w:rPr>
          <w:rStyle w:val="HTML"/>
          <w:sz w:val="20"/>
          <w:szCs w:val="20"/>
        </w:rPr>
        <w:t>×255/256 ≈ 1</w:t>
      </w:r>
      <w:r>
        <w:rPr>
          <w:rFonts w:ascii="Times New Roman" w:hAnsi="Times New Roman" w:cs="Times New Roman"/>
          <w:color w:val="1A1A2E"/>
          <w:sz w:val="23"/>
          <w:szCs w:val="23"/>
        </w:rPr>
        <w:t>）；对于</w:t>
      </w:r>
      <w:r>
        <w:rPr>
          <w:rFonts w:ascii="Times New Roman" w:hAnsi="Times New Roman" w:cs="Times New Roman"/>
          <w:color w:val="1A1A2E"/>
          <w:sz w:val="23"/>
          <w:szCs w:val="23"/>
        </w:rPr>
        <w:t xml:space="preserve"> 45° </w:t>
      </w:r>
      <w:r>
        <w:rPr>
          <w:rFonts w:ascii="Times New Roman" w:hAnsi="Times New Roman" w:cs="Times New Roman"/>
          <w:color w:val="1A1A2E"/>
          <w:sz w:val="23"/>
          <w:szCs w:val="23"/>
        </w:rPr>
        <w:t>边，需要修正（</w:t>
      </w:r>
      <w:r>
        <w:rPr>
          <w:rStyle w:val="HTML"/>
          <w:sz w:val="20"/>
          <w:szCs w:val="20"/>
        </w:rPr>
        <w:t>×183/256 ≈ 0.715</w:t>
      </w:r>
      <w:r>
        <w:rPr>
          <w:rFonts w:ascii="Times New Roman" w:hAnsi="Times New Roman" w:cs="Times New Roman"/>
          <w:color w:val="1A1A2E"/>
          <w:sz w:val="23"/>
          <w:szCs w:val="23"/>
        </w:rPr>
        <w:t>），因为此时水平方向走一个像素，垂直方向离边缘才算走了</w:t>
      </w:r>
      <w:r>
        <w:rPr>
          <w:rFonts w:ascii="Times New Roman" w:hAnsi="Times New Roman" w:cs="Times New Roman"/>
          <w:color w:val="1A1A2E"/>
          <w:sz w:val="23"/>
          <w:szCs w:val="23"/>
        </w:rPr>
        <w:t xml:space="preserve"> </w:t>
      </w:r>
      <w:r>
        <w:rPr>
          <w:rStyle w:val="HTML"/>
          <w:sz w:val="20"/>
          <w:szCs w:val="20"/>
        </w:rPr>
        <w:t>cos(45°) ≈ 0.707</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个像素的距离。</w:t>
      </w:r>
    </w:p>
    <w:p w14:paraId="1407BF3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1.3.5 </w:t>
      </w:r>
      <w:r>
        <w:rPr>
          <w:rFonts w:ascii="Times New Roman" w:hAnsi="Times New Roman" w:cs="Times New Roman"/>
          <w:sz w:val="25"/>
          <w:szCs w:val="25"/>
        </w:rPr>
        <w:t>扫描线描述器</w:t>
      </w:r>
    </w:p>
    <w:p w14:paraId="083F25D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对于每条扫描线</w:t>
      </w:r>
      <w:r>
        <w:rPr>
          <w:rFonts w:ascii="Times New Roman" w:hAnsi="Times New Roman" w:cs="Times New Roman"/>
          <w:color w:val="1A1A2E"/>
          <w:sz w:val="23"/>
          <w:szCs w:val="23"/>
        </w:rPr>
        <w:t xml:space="preserve"> y</w:t>
      </w:r>
      <w:r>
        <w:rPr>
          <w:rFonts w:ascii="Times New Roman" w:hAnsi="Times New Roman" w:cs="Times New Roman"/>
          <w:color w:val="1A1A2E"/>
          <w:sz w:val="23"/>
          <w:szCs w:val="23"/>
        </w:rPr>
        <w:t>，引擎生成一个描述器，记录</w:t>
      </w:r>
      <w:r>
        <w:rPr>
          <w:rFonts w:ascii="Times New Roman" w:hAnsi="Times New Roman" w:cs="Times New Roman"/>
          <w:color w:val="1A1A2E"/>
          <w:sz w:val="23"/>
          <w:szCs w:val="23"/>
        </w:rPr>
        <w:t>"</w:t>
      </w:r>
      <w:r>
        <w:rPr>
          <w:rFonts w:ascii="Times New Roman" w:hAnsi="Times New Roman" w:cs="Times New Roman"/>
          <w:color w:val="1A1A2E"/>
          <w:sz w:val="23"/>
          <w:szCs w:val="23"/>
        </w:rPr>
        <w:t>从该扫描线看，边缘交点的子像素位置</w:t>
      </w:r>
      <w:r>
        <w:rPr>
          <w:rFonts w:ascii="Times New Roman" w:hAnsi="Times New Roman" w:cs="Times New Roman"/>
          <w:color w:val="1A1A2E"/>
          <w:sz w:val="23"/>
          <w:szCs w:val="23"/>
        </w:rPr>
        <w:t>"</w:t>
      </w:r>
      <w:r>
        <w:rPr>
          <w:rFonts w:ascii="Times New Roman" w:hAnsi="Times New Roman" w:cs="Times New Roman"/>
          <w:color w:val="1A1A2E"/>
          <w:sz w:val="23"/>
          <w:szCs w:val="23"/>
        </w:rPr>
        <w:t>：</w:t>
      </w:r>
    </w:p>
    <w:p w14:paraId="799BEE9D" w14:textId="77777777" w:rsidR="004751A3" w:rsidRDefault="004751A3">
      <w:pPr>
        <w:pStyle w:val="HTML0"/>
        <w:rPr>
          <w:color w:val="1A1A2E"/>
          <w:sz w:val="17"/>
          <w:szCs w:val="17"/>
          <w:shd w:val="clear" w:color="auto" w:fill="F0F0F0"/>
        </w:rPr>
      </w:pPr>
    </w:p>
    <w:p w14:paraId="6E1DF5B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core/gfx/ipgui_edge_halfplane_mask.h:34-40 ──</w:t>
      </w:r>
    </w:p>
    <w:p w14:paraId="0E696BD8"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7D5AEDA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edge_halfplane_dir_t dir;    // </w:t>
      </w:r>
      <w:r>
        <w:rPr>
          <w:color w:val="1A1A2E"/>
          <w:sz w:val="17"/>
          <w:szCs w:val="17"/>
          <w:shd w:val="clear" w:color="auto" w:fill="F0F0F0"/>
        </w:rPr>
        <w:t>保留左半平面还是右半平面</w:t>
      </w:r>
    </w:p>
    <w:p w14:paraId="245BCB4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y;      // </w:t>
      </w:r>
      <w:r>
        <w:rPr>
          <w:color w:val="1A1A2E"/>
          <w:sz w:val="17"/>
          <w:szCs w:val="17"/>
          <w:shd w:val="clear" w:color="auto" w:fill="F0F0F0"/>
        </w:rPr>
        <w:t>当前扫描线</w:t>
      </w:r>
      <w:r>
        <w:rPr>
          <w:color w:val="1A1A2E"/>
          <w:sz w:val="17"/>
          <w:szCs w:val="17"/>
          <w:shd w:val="clear" w:color="auto" w:fill="F0F0F0"/>
        </w:rPr>
        <w:t xml:space="preserve"> y </w:t>
      </w:r>
      <w:r>
        <w:rPr>
          <w:color w:val="1A1A2E"/>
          <w:sz w:val="17"/>
          <w:szCs w:val="17"/>
          <w:shd w:val="clear" w:color="auto" w:fill="F0F0F0"/>
        </w:rPr>
        <w:t>坐标</w:t>
      </w:r>
    </w:p>
    <w:p w14:paraId="709231D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x_start;// </w:t>
      </w:r>
      <w:r>
        <w:rPr>
          <w:color w:val="1A1A2E"/>
          <w:sz w:val="17"/>
          <w:szCs w:val="17"/>
          <w:shd w:val="clear" w:color="auto" w:fill="F0F0F0"/>
        </w:rPr>
        <w:t>第一个部分覆盖的像素</w:t>
      </w:r>
      <w:r>
        <w:rPr>
          <w:color w:val="1A1A2E"/>
          <w:sz w:val="17"/>
          <w:szCs w:val="17"/>
          <w:shd w:val="clear" w:color="auto" w:fill="F0F0F0"/>
        </w:rPr>
        <w:t xml:space="preserve"> x </w:t>
      </w:r>
      <w:r>
        <w:rPr>
          <w:color w:val="1A1A2E"/>
          <w:sz w:val="17"/>
          <w:szCs w:val="17"/>
          <w:shd w:val="clear" w:color="auto" w:fill="F0F0F0"/>
        </w:rPr>
        <w:t>坐标</w:t>
      </w:r>
    </w:p>
    <w:p w14:paraId="338EF72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frac_x; // x_start </w:t>
      </w:r>
      <w:r>
        <w:rPr>
          <w:color w:val="1A1A2E"/>
          <w:sz w:val="17"/>
          <w:szCs w:val="17"/>
          <w:shd w:val="clear" w:color="auto" w:fill="F0F0F0"/>
        </w:rPr>
        <w:t>像素中心到边缘的子像素距离</w:t>
      </w:r>
      <w:r>
        <w:rPr>
          <w:color w:val="1A1A2E"/>
          <w:sz w:val="17"/>
          <w:szCs w:val="17"/>
          <w:shd w:val="clear" w:color="auto" w:fill="F0F0F0"/>
        </w:rPr>
        <w:t xml:space="preserve"> (0~63)</w:t>
      </w:r>
    </w:p>
    <w:p w14:paraId="0EAC31F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ipgui_edge_param_t * p;      // </w:t>
      </w:r>
      <w:r>
        <w:rPr>
          <w:color w:val="1A1A2E"/>
          <w:sz w:val="17"/>
          <w:szCs w:val="17"/>
          <w:shd w:val="clear" w:color="auto" w:fill="F0F0F0"/>
        </w:rPr>
        <w:t>边缘参数指针</w:t>
      </w:r>
    </w:p>
    <w:p w14:paraId="7F059D4E" w14:textId="77777777" w:rsidR="004751A3" w:rsidRDefault="004751A3">
      <w:pPr>
        <w:pStyle w:val="HTML0"/>
        <w:rPr>
          <w:color w:val="1A1A2E"/>
          <w:sz w:val="17"/>
          <w:szCs w:val="17"/>
          <w:shd w:val="clear" w:color="auto" w:fill="F0F0F0"/>
        </w:rPr>
      </w:pPr>
      <w:r>
        <w:rPr>
          <w:color w:val="1A1A2E"/>
          <w:sz w:val="17"/>
          <w:szCs w:val="17"/>
          <w:shd w:val="clear" w:color="auto" w:fill="F0F0F0"/>
        </w:rPr>
        <w:t>} ipgui_edge_halfplane_mask_dsc_t;</w:t>
      </w:r>
    </w:p>
    <w:p w14:paraId="1570AB9B" w14:textId="77777777" w:rsidR="004751A3" w:rsidRDefault="004751A3">
      <w:pPr>
        <w:pStyle w:val="a3"/>
        <w:rPr>
          <w:rFonts w:ascii="Times New Roman" w:hAnsi="Times New Roman" w:cs="Times New Roman"/>
          <w:color w:val="1A1A2E"/>
          <w:sz w:val="23"/>
          <w:szCs w:val="23"/>
        </w:rPr>
      </w:pPr>
      <w:r>
        <w:rPr>
          <w:rStyle w:val="HTML"/>
          <w:sz w:val="20"/>
          <w:szCs w:val="20"/>
        </w:rPr>
        <w:t>dir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取值为</w:t>
      </w:r>
      <w:r>
        <w:rPr>
          <w:rFonts w:ascii="Times New Roman" w:hAnsi="Times New Roman" w:cs="Times New Roman"/>
          <w:color w:val="1A1A2E"/>
          <w:sz w:val="23"/>
          <w:szCs w:val="23"/>
        </w:rPr>
        <w:t xml:space="preserve"> </w:t>
      </w:r>
      <w:r>
        <w:rPr>
          <w:rStyle w:val="HTML"/>
          <w:sz w:val="20"/>
          <w:szCs w:val="20"/>
        </w:rPr>
        <w:t>EDGE_HALFPLANE_DIR_LEFT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或</w:t>
      </w:r>
      <w:r>
        <w:rPr>
          <w:rFonts w:ascii="Times New Roman" w:hAnsi="Times New Roman" w:cs="Times New Roman"/>
          <w:color w:val="1A1A2E"/>
          <w:sz w:val="23"/>
          <w:szCs w:val="23"/>
        </w:rPr>
        <w:t xml:space="preserve"> </w:t>
      </w:r>
      <w:r>
        <w:rPr>
          <w:rStyle w:val="HTML"/>
          <w:sz w:val="20"/>
          <w:szCs w:val="20"/>
        </w:rPr>
        <w:t>EDGE_HALFPLANE_DIR_RIGHT</w:t>
      </w:r>
      <w:r>
        <w:rPr>
          <w:rFonts w:ascii="Times New Roman" w:hAnsi="Times New Roman" w:cs="Times New Roman"/>
          <w:color w:val="1A1A2E"/>
          <w:sz w:val="23"/>
          <w:szCs w:val="23"/>
        </w:rPr>
        <w:t>：</w:t>
      </w:r>
    </w:p>
    <w:p w14:paraId="1E740CF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左半平面</w:t>
      </w:r>
      <w:r>
        <w:rPr>
          <w:rFonts w:ascii="Times New Roman" w:hAnsi="Times New Roman" w:cs="Times New Roman"/>
          <w:color w:val="1A1A2E"/>
          <w:sz w:val="23"/>
          <w:szCs w:val="23"/>
        </w:rPr>
        <w:t>：保留边缘的</w:t>
      </w:r>
      <w:r>
        <w:rPr>
          <w:rFonts w:ascii="Times New Roman" w:hAnsi="Times New Roman" w:cs="Times New Roman"/>
          <w:color w:val="1A1A2E"/>
          <w:sz w:val="23"/>
          <w:szCs w:val="23"/>
        </w:rPr>
        <w:t>"</w:t>
      </w:r>
      <w:r>
        <w:rPr>
          <w:rFonts w:ascii="Times New Roman" w:hAnsi="Times New Roman" w:cs="Times New Roman"/>
          <w:color w:val="1A1A2E"/>
          <w:sz w:val="23"/>
          <w:szCs w:val="23"/>
        </w:rPr>
        <w:t>左侧</w:t>
      </w:r>
      <w:r>
        <w:rPr>
          <w:rFonts w:ascii="Times New Roman" w:hAnsi="Times New Roman" w:cs="Times New Roman"/>
          <w:color w:val="1A1A2E"/>
          <w:sz w:val="23"/>
          <w:szCs w:val="23"/>
        </w:rPr>
        <w:t>"</w:t>
      </w:r>
      <w:r>
        <w:rPr>
          <w:rFonts w:ascii="Times New Roman" w:hAnsi="Times New Roman" w:cs="Times New Roman"/>
          <w:color w:val="1A1A2E"/>
          <w:sz w:val="23"/>
          <w:szCs w:val="23"/>
        </w:rPr>
        <w:t>区域。</w:t>
      </w:r>
      <w:r>
        <w:rPr>
          <w:rStyle w:val="HTML"/>
          <w:sz w:val="20"/>
          <w:szCs w:val="20"/>
        </w:rPr>
        <w:t>x_start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是边缘交点上取整，即从交点所在像素的下一个像素开始（因为交点所在像素的左侧实际上是在保留区域内）。</w:t>
      </w:r>
    </w:p>
    <w:p w14:paraId="65210C6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右半平面</w:t>
      </w:r>
      <w:r>
        <w:rPr>
          <w:rFonts w:ascii="Times New Roman" w:hAnsi="Times New Roman" w:cs="Times New Roman"/>
          <w:color w:val="1A1A2E"/>
          <w:sz w:val="23"/>
          <w:szCs w:val="23"/>
        </w:rPr>
        <w:t>：保留边缘的</w:t>
      </w:r>
      <w:r>
        <w:rPr>
          <w:rFonts w:ascii="Times New Roman" w:hAnsi="Times New Roman" w:cs="Times New Roman"/>
          <w:color w:val="1A1A2E"/>
          <w:sz w:val="23"/>
          <w:szCs w:val="23"/>
        </w:rPr>
        <w:t>"</w:t>
      </w:r>
      <w:r>
        <w:rPr>
          <w:rFonts w:ascii="Times New Roman" w:hAnsi="Times New Roman" w:cs="Times New Roman"/>
          <w:color w:val="1A1A2E"/>
          <w:sz w:val="23"/>
          <w:szCs w:val="23"/>
        </w:rPr>
        <w:t>右侧</w:t>
      </w:r>
      <w:r>
        <w:rPr>
          <w:rFonts w:ascii="Times New Roman" w:hAnsi="Times New Roman" w:cs="Times New Roman"/>
          <w:color w:val="1A1A2E"/>
          <w:sz w:val="23"/>
          <w:szCs w:val="23"/>
        </w:rPr>
        <w:t>"</w:t>
      </w:r>
      <w:r>
        <w:rPr>
          <w:rFonts w:ascii="Times New Roman" w:hAnsi="Times New Roman" w:cs="Times New Roman"/>
          <w:color w:val="1A1A2E"/>
          <w:sz w:val="23"/>
          <w:szCs w:val="23"/>
        </w:rPr>
        <w:t>区域。</w:t>
      </w:r>
      <w:r>
        <w:rPr>
          <w:rStyle w:val="HTML"/>
          <w:sz w:val="20"/>
          <w:szCs w:val="20"/>
        </w:rPr>
        <w:t>x_start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是边缘交点下取整，即交点所在的整数像素</w:t>
      </w:r>
      <w:r>
        <w:rPr>
          <w:rFonts w:ascii="Times New Roman" w:hAnsi="Times New Roman" w:cs="Times New Roman"/>
          <w:color w:val="1A1A2E"/>
          <w:sz w:val="23"/>
          <w:szCs w:val="23"/>
        </w:rPr>
        <w:t>——</w:t>
      </w:r>
      <w:r>
        <w:rPr>
          <w:rFonts w:ascii="Times New Roman" w:hAnsi="Times New Roman" w:cs="Times New Roman"/>
          <w:color w:val="1A1A2E"/>
          <w:sz w:val="23"/>
          <w:szCs w:val="23"/>
        </w:rPr>
        <w:t>该像素右侧是保留区域。</w:t>
      </w:r>
    </w:p>
    <w:p w14:paraId="3FE6CF79" w14:textId="77777777" w:rsidR="004751A3" w:rsidRDefault="004751A3">
      <w:pPr>
        <w:pStyle w:val="a3"/>
        <w:rPr>
          <w:rFonts w:ascii="Times New Roman" w:hAnsi="Times New Roman" w:cs="Times New Roman"/>
          <w:color w:val="1A1A2E"/>
          <w:sz w:val="23"/>
          <w:szCs w:val="23"/>
        </w:rPr>
      </w:pPr>
      <w:r>
        <w:rPr>
          <w:rStyle w:val="HTML"/>
          <w:sz w:val="20"/>
          <w:szCs w:val="20"/>
        </w:rPr>
        <w:t>frac_x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w:t>
      </w:r>
      <w:r>
        <w:rPr>
          <w:rStyle w:val="HTML"/>
          <w:sz w:val="20"/>
          <w:szCs w:val="20"/>
        </w:rPr>
        <w:t>x_start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像素中心到边缘的子像素距离（</w:t>
      </w:r>
      <w:r>
        <w:rPr>
          <w:rFonts w:ascii="Times New Roman" w:hAnsi="Times New Roman" w:cs="Times New Roman"/>
          <w:color w:val="1A1A2E"/>
          <w:sz w:val="23"/>
          <w:szCs w:val="23"/>
        </w:rPr>
        <w:t>0-63</w:t>
      </w:r>
      <w:r>
        <w:rPr>
          <w:rFonts w:ascii="Times New Roman" w:hAnsi="Times New Roman" w:cs="Times New Roman"/>
          <w:color w:val="1A1A2E"/>
          <w:sz w:val="23"/>
          <w:szCs w:val="23"/>
        </w:rPr>
        <w:t>）。它用于计算</w:t>
      </w:r>
      <w:r>
        <w:rPr>
          <w:rFonts w:ascii="Times New Roman" w:hAnsi="Times New Roman" w:cs="Times New Roman"/>
          <w:color w:val="1A1A2E"/>
          <w:sz w:val="23"/>
          <w:szCs w:val="23"/>
        </w:rPr>
        <w:t xml:space="preserve"> </w:t>
      </w:r>
      <w:r>
        <w:rPr>
          <w:rStyle w:val="HTML"/>
          <w:sz w:val="20"/>
          <w:szCs w:val="20"/>
        </w:rPr>
        <w:t>x_start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本身的覆盖率：</w:t>
      </w:r>
      <w:r>
        <w:rPr>
          <w:rStyle w:val="HTML"/>
          <w:sz w:val="20"/>
          <w:szCs w:val="20"/>
        </w:rPr>
        <w:t>mask = (64 - frac_x) * 4</w:t>
      </w:r>
      <w:r>
        <w:rPr>
          <w:rFonts w:ascii="Times New Roman" w:hAnsi="Times New Roman" w:cs="Times New Roman"/>
          <w:color w:val="1A1A2E"/>
          <w:sz w:val="23"/>
          <w:szCs w:val="23"/>
        </w:rPr>
        <w:t>。</w:t>
      </w:r>
    </w:p>
    <w:p w14:paraId="14B223E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1.3.6 </w:t>
      </w:r>
      <w:r>
        <w:rPr>
          <w:rFonts w:ascii="Times New Roman" w:hAnsi="Times New Roman" w:cs="Times New Roman"/>
          <w:sz w:val="25"/>
          <w:szCs w:val="25"/>
        </w:rPr>
        <w:t>逐像素遮罩值计算</w:t>
      </w:r>
    </w:p>
    <w:p w14:paraId="11194C89" w14:textId="77777777" w:rsidR="004751A3" w:rsidRDefault="004751A3">
      <w:pPr>
        <w:pStyle w:val="HTML0"/>
        <w:rPr>
          <w:color w:val="1A1A2E"/>
          <w:sz w:val="17"/>
          <w:szCs w:val="17"/>
          <w:shd w:val="clear" w:color="auto" w:fill="F0F0F0"/>
        </w:rPr>
      </w:pPr>
    </w:p>
    <w:p w14:paraId="1299ECE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core/gfx/ipgui_edge_halfplane_mask.c:127-153 ──</w:t>
      </w:r>
    </w:p>
    <w:p w14:paraId="3622182F" w14:textId="77777777" w:rsidR="004751A3" w:rsidRDefault="004751A3">
      <w:pPr>
        <w:pStyle w:val="HTML0"/>
        <w:rPr>
          <w:color w:val="1A1A2E"/>
          <w:sz w:val="17"/>
          <w:szCs w:val="17"/>
          <w:shd w:val="clear" w:color="auto" w:fill="F0F0F0"/>
        </w:rPr>
      </w:pPr>
      <w:r>
        <w:rPr>
          <w:color w:val="1A1A2E"/>
          <w:sz w:val="17"/>
          <w:szCs w:val="17"/>
          <w:shd w:val="clear" w:color="auto" w:fill="F0F0F0"/>
        </w:rPr>
        <w:t>u8_t ipgui_edge_halfplane_mask(</w:t>
      </w:r>
    </w:p>
    <w:p w14:paraId="55069A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ipgui_edge_halfplane_mask_dsc_t * dsc,</w:t>
      </w:r>
    </w:p>
    <w:p w14:paraId="796B326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x)</w:t>
      </w:r>
    </w:p>
    <w:p w14:paraId="207A83C6"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171E064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d;       // </w:t>
      </w:r>
      <w:r>
        <w:rPr>
          <w:color w:val="1A1A2E"/>
          <w:sz w:val="17"/>
          <w:szCs w:val="17"/>
          <w:shd w:val="clear" w:color="auto" w:fill="F0F0F0"/>
        </w:rPr>
        <w:t>到边缘的垂直距离（子像素单位）</w:t>
      </w:r>
    </w:p>
    <w:p w14:paraId="75E42A0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ipgui_edge_coord_t delta_x; // </w:t>
      </w:r>
      <w:r>
        <w:rPr>
          <w:color w:val="1A1A2E"/>
          <w:sz w:val="17"/>
          <w:szCs w:val="17"/>
          <w:shd w:val="clear" w:color="auto" w:fill="F0F0F0"/>
        </w:rPr>
        <w:t>像素</w:t>
      </w:r>
      <w:r>
        <w:rPr>
          <w:color w:val="1A1A2E"/>
          <w:sz w:val="17"/>
          <w:szCs w:val="17"/>
          <w:shd w:val="clear" w:color="auto" w:fill="F0F0F0"/>
        </w:rPr>
        <w:t xml:space="preserve"> x </w:t>
      </w:r>
      <w:r>
        <w:rPr>
          <w:color w:val="1A1A2E"/>
          <w:sz w:val="17"/>
          <w:szCs w:val="17"/>
          <w:shd w:val="clear" w:color="auto" w:fill="F0F0F0"/>
        </w:rPr>
        <w:t>到</w:t>
      </w:r>
      <w:r>
        <w:rPr>
          <w:color w:val="1A1A2E"/>
          <w:sz w:val="17"/>
          <w:szCs w:val="17"/>
          <w:shd w:val="clear" w:color="auto" w:fill="F0F0F0"/>
        </w:rPr>
        <w:t xml:space="preserve"> x_start </w:t>
      </w:r>
      <w:r>
        <w:rPr>
          <w:color w:val="1A1A2E"/>
          <w:sz w:val="17"/>
          <w:szCs w:val="17"/>
          <w:shd w:val="clear" w:color="auto" w:fill="F0F0F0"/>
        </w:rPr>
        <w:t>的子像素距离</w:t>
      </w:r>
    </w:p>
    <w:p w14:paraId="4D2D7D5A" w14:textId="77777777" w:rsidR="004751A3" w:rsidRDefault="004751A3">
      <w:pPr>
        <w:pStyle w:val="HTML0"/>
        <w:rPr>
          <w:color w:val="1A1A2E"/>
          <w:sz w:val="17"/>
          <w:szCs w:val="17"/>
          <w:shd w:val="clear" w:color="auto" w:fill="F0F0F0"/>
        </w:rPr>
      </w:pPr>
    </w:p>
    <w:p w14:paraId="652EB6B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(dsc-&gt;dir == EDGE_HALFPLANE_DIR_LEFT) {</w:t>
      </w:r>
    </w:p>
    <w:p w14:paraId="4C238BB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(x &lt; dsc-&gt;x_start) return 255;            // </w:t>
      </w:r>
      <w:r>
        <w:rPr>
          <w:color w:val="1A1A2E"/>
          <w:sz w:val="17"/>
          <w:szCs w:val="17"/>
          <w:shd w:val="clear" w:color="auto" w:fill="F0F0F0"/>
        </w:rPr>
        <w:t>完全在保留侧</w:t>
      </w:r>
      <w:r>
        <w:rPr>
          <w:color w:val="1A1A2E"/>
          <w:sz w:val="17"/>
          <w:szCs w:val="17"/>
          <w:shd w:val="clear" w:color="auto" w:fill="F0F0F0"/>
        </w:rPr>
        <w:t xml:space="preserve"> → </w:t>
      </w:r>
      <w:r>
        <w:rPr>
          <w:color w:val="1A1A2E"/>
          <w:sz w:val="17"/>
          <w:szCs w:val="17"/>
          <w:shd w:val="clear" w:color="auto" w:fill="F0F0F0"/>
        </w:rPr>
        <w:t>全透</w:t>
      </w:r>
    </w:p>
    <w:p w14:paraId="0AB3455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delta_x = ((x - dsc-&gt;x_start) &lt;&lt; 6) + dsc-&gt;frac_x;</w:t>
      </w:r>
    </w:p>
    <w:p w14:paraId="1A7809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else if (dsc-&gt;dir == EDGE_HALFPLANE_DIR_RIGHT) {</w:t>
      </w:r>
    </w:p>
    <w:p w14:paraId="0A0B870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(x &gt; dsc-&gt;x_start) return 255;            // </w:t>
      </w:r>
      <w:r>
        <w:rPr>
          <w:color w:val="1A1A2E"/>
          <w:sz w:val="17"/>
          <w:szCs w:val="17"/>
          <w:shd w:val="clear" w:color="auto" w:fill="F0F0F0"/>
        </w:rPr>
        <w:t>完全在保留侧</w:t>
      </w:r>
      <w:r>
        <w:rPr>
          <w:color w:val="1A1A2E"/>
          <w:sz w:val="17"/>
          <w:szCs w:val="17"/>
          <w:shd w:val="clear" w:color="auto" w:fill="F0F0F0"/>
        </w:rPr>
        <w:t xml:space="preserve"> → </w:t>
      </w:r>
      <w:r>
        <w:rPr>
          <w:color w:val="1A1A2E"/>
          <w:sz w:val="17"/>
          <w:szCs w:val="17"/>
          <w:shd w:val="clear" w:color="auto" w:fill="F0F0F0"/>
        </w:rPr>
        <w:t>全透</w:t>
      </w:r>
    </w:p>
    <w:p w14:paraId="77470BE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delta_x = ((dsc-&gt;x_start - x) &lt;&lt; 6) + dsc-&gt;frac_x;</w:t>
      </w:r>
    </w:p>
    <w:p w14:paraId="7B9F7A6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02775CB" w14:textId="77777777" w:rsidR="004751A3" w:rsidRDefault="004751A3">
      <w:pPr>
        <w:pStyle w:val="HTML0"/>
        <w:rPr>
          <w:color w:val="1A1A2E"/>
          <w:sz w:val="17"/>
          <w:szCs w:val="17"/>
          <w:shd w:val="clear" w:color="auto" w:fill="F0F0F0"/>
        </w:rPr>
      </w:pPr>
    </w:p>
    <w:p w14:paraId="74DEC56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对于平坦边，将轴向距离转换为垂直距离（乘以斜率）</w:t>
      </w:r>
    </w:p>
    <w:p w14:paraId="21473C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(dsc-&gt;p-&gt;flatten)</w:t>
      </w:r>
    </w:p>
    <w:p w14:paraId="44DE98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 = ((s64_t)delta_x * dsc-&gt;p-&gt;delta_y + 32768) &gt;&gt; 16;</w:t>
      </w:r>
    </w:p>
    <w:p w14:paraId="2A8F090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w:t>
      </w:r>
    </w:p>
    <w:p w14:paraId="4C5A270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 = delta_x;  // </w:t>
      </w:r>
      <w:r>
        <w:rPr>
          <w:color w:val="1A1A2E"/>
          <w:sz w:val="17"/>
          <w:szCs w:val="17"/>
          <w:shd w:val="clear" w:color="auto" w:fill="F0F0F0"/>
        </w:rPr>
        <w:t>陡峭边：水平增量本身即为垂直距离</w:t>
      </w:r>
    </w:p>
    <w:p w14:paraId="399867C6" w14:textId="77777777" w:rsidR="004751A3" w:rsidRDefault="004751A3">
      <w:pPr>
        <w:pStyle w:val="HTML0"/>
        <w:rPr>
          <w:color w:val="1A1A2E"/>
          <w:sz w:val="17"/>
          <w:szCs w:val="17"/>
          <w:shd w:val="clear" w:color="auto" w:fill="F0F0F0"/>
        </w:rPr>
      </w:pPr>
    </w:p>
    <w:p w14:paraId="26D1F92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应用修正因子</w:t>
      </w:r>
    </w:p>
    <w:p w14:paraId="605078C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 = d * correction_frac[dsc-&gt;p-&gt;correction_frac_index] &gt;&gt; 8;</w:t>
      </w:r>
    </w:p>
    <w:p w14:paraId="0A355C4F" w14:textId="77777777" w:rsidR="004751A3" w:rsidRDefault="004751A3">
      <w:pPr>
        <w:pStyle w:val="HTML0"/>
        <w:rPr>
          <w:color w:val="1A1A2E"/>
          <w:sz w:val="17"/>
          <w:szCs w:val="17"/>
          <w:shd w:val="clear" w:color="auto" w:fill="F0F0F0"/>
        </w:rPr>
      </w:pPr>
    </w:p>
    <w:p w14:paraId="3C22EE2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距离到透明度的映射</w:t>
      </w:r>
    </w:p>
    <w:p w14:paraId="23175BD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(!d)       </w:t>
      </w:r>
      <w:r>
        <w:rPr>
          <w:color w:val="1A1A2E"/>
          <w:sz w:val="17"/>
          <w:szCs w:val="17"/>
          <w:shd w:val="clear" w:color="auto" w:fill="F0F0F0"/>
        </w:rPr>
        <w:t xml:space="preserve">return 255;        // </w:t>
      </w:r>
      <w:r>
        <w:rPr>
          <w:color w:val="1A1A2E"/>
          <w:sz w:val="17"/>
          <w:szCs w:val="17"/>
          <w:shd w:val="clear" w:color="auto" w:fill="F0F0F0"/>
        </w:rPr>
        <w:t>像素中心恰好在边上</w:t>
      </w:r>
    </w:p>
    <w:p w14:paraId="522BCCE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if (d &gt; 64) return 0;       // </w:t>
      </w:r>
      <w:r>
        <w:rPr>
          <w:color w:val="1A1A2E"/>
          <w:sz w:val="17"/>
          <w:szCs w:val="17"/>
          <w:shd w:val="clear" w:color="auto" w:fill="F0F0F0"/>
        </w:rPr>
        <w:t>距离超过一个像素</w:t>
      </w:r>
      <w:r>
        <w:rPr>
          <w:color w:val="1A1A2E"/>
          <w:sz w:val="17"/>
          <w:szCs w:val="17"/>
          <w:shd w:val="clear" w:color="auto" w:fill="F0F0F0"/>
        </w:rPr>
        <w:t xml:space="preserve"> → </w:t>
      </w:r>
      <w:r>
        <w:rPr>
          <w:color w:val="1A1A2E"/>
          <w:sz w:val="17"/>
          <w:szCs w:val="17"/>
          <w:shd w:val="clear" w:color="auto" w:fill="F0F0F0"/>
        </w:rPr>
        <w:t>完全不透</w:t>
      </w:r>
    </w:p>
    <w:p w14:paraId="7560ACC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return (64 - d) &lt;&lt; 2;  // </w:t>
      </w:r>
      <w:r>
        <w:rPr>
          <w:color w:val="1A1A2E"/>
          <w:sz w:val="17"/>
          <w:szCs w:val="17"/>
          <w:shd w:val="clear" w:color="auto" w:fill="F0F0F0"/>
        </w:rPr>
        <w:t>部分覆盖：</w:t>
      </w:r>
      <w:r>
        <w:rPr>
          <w:color w:val="1A1A2E"/>
          <w:sz w:val="17"/>
          <w:szCs w:val="17"/>
          <w:shd w:val="clear" w:color="auto" w:fill="F0F0F0"/>
        </w:rPr>
        <w:t>0→252, 64→0</w:t>
      </w:r>
    </w:p>
    <w:p w14:paraId="18D15FF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35AF1AD"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算法结构分析</w:t>
      </w:r>
      <w:r>
        <w:rPr>
          <w:rFonts w:ascii="Times New Roman" w:hAnsi="Times New Roman" w:cs="Times New Roman"/>
          <w:color w:val="1A1A2E"/>
          <w:sz w:val="23"/>
          <w:szCs w:val="23"/>
        </w:rPr>
        <w:t>：</w:t>
      </w:r>
    </w:p>
    <w:p w14:paraId="42F6521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该函数的核心是三个判定层次逐级深入：</w:t>
      </w:r>
    </w:p>
    <w:p w14:paraId="7EB8FB5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a4"/>
          <w:rFonts w:ascii="Times New Roman" w:hAnsi="Times New Roman" w:cs="Times New Roman"/>
          <w:color w:val="1A1A2E"/>
          <w:sz w:val="23"/>
          <w:szCs w:val="23"/>
        </w:rPr>
        <w:t>最外层（方向判定与快速返回）</w:t>
      </w:r>
      <w:r>
        <w:rPr>
          <w:rFonts w:ascii="Times New Roman" w:hAnsi="Times New Roman" w:cs="Times New Roman"/>
          <w:color w:val="1A1A2E"/>
          <w:sz w:val="23"/>
          <w:szCs w:val="23"/>
        </w:rPr>
        <w:t>：如果像素完全在保留侧（左半平面下</w:t>
      </w:r>
      <w:r>
        <w:rPr>
          <w:rFonts w:ascii="Times New Roman" w:hAnsi="Times New Roman" w:cs="Times New Roman"/>
          <w:color w:val="1A1A2E"/>
          <w:sz w:val="23"/>
          <w:szCs w:val="23"/>
        </w:rPr>
        <w:t xml:space="preserve"> x &lt; x_start</w:t>
      </w:r>
      <w:r>
        <w:rPr>
          <w:rFonts w:ascii="Times New Roman" w:hAnsi="Times New Roman" w:cs="Times New Roman"/>
          <w:color w:val="1A1A2E"/>
          <w:sz w:val="23"/>
          <w:szCs w:val="23"/>
        </w:rPr>
        <w:t>，右半平面下</w:t>
      </w:r>
      <w:r>
        <w:rPr>
          <w:rFonts w:ascii="Times New Roman" w:hAnsi="Times New Roman" w:cs="Times New Roman"/>
          <w:color w:val="1A1A2E"/>
          <w:sz w:val="23"/>
          <w:szCs w:val="23"/>
        </w:rPr>
        <w:t xml:space="preserve"> x &gt; x_start</w:t>
      </w:r>
      <w:r>
        <w:rPr>
          <w:rFonts w:ascii="Times New Roman" w:hAnsi="Times New Roman" w:cs="Times New Roman"/>
          <w:color w:val="1A1A2E"/>
          <w:sz w:val="23"/>
          <w:szCs w:val="23"/>
        </w:rPr>
        <w:t>），直接返回</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，无需计算距离。这对于大面积填充场景（例如圆角矩形中间的矩形条区域）极大地减少了计算量。</w:t>
      </w:r>
    </w:p>
    <w:p w14:paraId="198E825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Style w:val="a4"/>
          <w:rFonts w:ascii="Times New Roman" w:hAnsi="Times New Roman" w:cs="Times New Roman"/>
          <w:color w:val="1A1A2E"/>
          <w:sz w:val="23"/>
          <w:szCs w:val="23"/>
        </w:rPr>
        <w:t>中层（距离计算）</w:t>
      </w:r>
      <w:r>
        <w:rPr>
          <w:rFonts w:ascii="Times New Roman" w:hAnsi="Times New Roman" w:cs="Times New Roman"/>
          <w:color w:val="1A1A2E"/>
          <w:sz w:val="23"/>
          <w:szCs w:val="23"/>
        </w:rPr>
        <w:t>：计算</w:t>
      </w:r>
      <w:r>
        <w:rPr>
          <w:rFonts w:ascii="Times New Roman" w:hAnsi="Times New Roman" w:cs="Times New Roman"/>
          <w:color w:val="1A1A2E"/>
          <w:sz w:val="23"/>
          <w:szCs w:val="23"/>
        </w:rPr>
        <w:t xml:space="preserve"> </w:t>
      </w:r>
      <w:r>
        <w:rPr>
          <w:rStyle w:val="HTML"/>
          <w:sz w:val="20"/>
          <w:szCs w:val="20"/>
        </w:rPr>
        <w:t>delta_x</w:t>
      </w:r>
      <w:r>
        <w:rPr>
          <w:rFonts w:ascii="Times New Roman" w:hAnsi="Times New Roman" w:cs="Times New Roman"/>
          <w:color w:val="1A1A2E"/>
          <w:sz w:val="23"/>
          <w:szCs w:val="23"/>
        </w:rPr>
        <w:t>——</w:t>
      </w:r>
      <w:r>
        <w:rPr>
          <w:rFonts w:ascii="Times New Roman" w:hAnsi="Times New Roman" w:cs="Times New Roman"/>
          <w:color w:val="1A1A2E"/>
          <w:sz w:val="23"/>
          <w:szCs w:val="23"/>
        </w:rPr>
        <w:t>当前像素到</w:t>
      </w:r>
      <w:r>
        <w:rPr>
          <w:rFonts w:ascii="Times New Roman" w:hAnsi="Times New Roman" w:cs="Times New Roman"/>
          <w:color w:val="1A1A2E"/>
          <w:sz w:val="23"/>
          <w:szCs w:val="23"/>
        </w:rPr>
        <w:t xml:space="preserve"> x_start </w:t>
      </w:r>
      <w:r>
        <w:rPr>
          <w:rFonts w:ascii="Times New Roman" w:hAnsi="Times New Roman" w:cs="Times New Roman"/>
          <w:color w:val="1A1A2E"/>
          <w:sz w:val="23"/>
          <w:szCs w:val="23"/>
        </w:rPr>
        <w:t>的子像素距离。</w:t>
      </w:r>
      <w:r>
        <w:rPr>
          <w:rFonts w:ascii="Times New Roman" w:hAnsi="Times New Roman" w:cs="Times New Roman"/>
          <w:color w:val="1A1A2E"/>
          <w:sz w:val="23"/>
          <w:szCs w:val="23"/>
        </w:rPr>
        <w:t xml:space="preserve">x_start </w:t>
      </w:r>
      <w:r>
        <w:rPr>
          <w:rFonts w:ascii="Times New Roman" w:hAnsi="Times New Roman" w:cs="Times New Roman"/>
          <w:color w:val="1A1A2E"/>
          <w:sz w:val="23"/>
          <w:szCs w:val="23"/>
        </w:rPr>
        <w:t>是该扫描线上第一个部分覆盖的像素，</w:t>
      </w:r>
      <w:r>
        <w:rPr>
          <w:rFonts w:ascii="Times New Roman" w:hAnsi="Times New Roman" w:cs="Times New Roman"/>
          <w:color w:val="1A1A2E"/>
          <w:sz w:val="23"/>
          <w:szCs w:val="23"/>
        </w:rPr>
        <w:t>"</w:t>
      </w:r>
      <w:r>
        <w:rPr>
          <w:rFonts w:ascii="Times New Roman" w:hAnsi="Times New Roman" w:cs="Times New Roman"/>
          <w:color w:val="1A1A2E"/>
          <w:sz w:val="23"/>
          <w:szCs w:val="23"/>
        </w:rPr>
        <w:t>当前像素到</w:t>
      </w:r>
      <w:r>
        <w:rPr>
          <w:rFonts w:ascii="Times New Roman" w:hAnsi="Times New Roman" w:cs="Times New Roman"/>
          <w:color w:val="1A1A2E"/>
          <w:sz w:val="23"/>
          <w:szCs w:val="23"/>
        </w:rPr>
        <w:t xml:space="preserve"> x_start </w:t>
      </w:r>
      <w:r>
        <w:rPr>
          <w:rFonts w:ascii="Times New Roman" w:hAnsi="Times New Roman" w:cs="Times New Roman"/>
          <w:color w:val="1A1A2E"/>
          <w:sz w:val="23"/>
          <w:szCs w:val="23"/>
        </w:rPr>
        <w:t>的距离</w:t>
      </w:r>
      <w:r>
        <w:rPr>
          <w:rFonts w:ascii="Times New Roman" w:hAnsi="Times New Roman" w:cs="Times New Roman"/>
          <w:color w:val="1A1A2E"/>
          <w:sz w:val="23"/>
          <w:szCs w:val="23"/>
        </w:rPr>
        <w:t>"</w:t>
      </w:r>
      <w:r>
        <w:rPr>
          <w:rFonts w:ascii="Times New Roman" w:hAnsi="Times New Roman" w:cs="Times New Roman"/>
          <w:color w:val="1A1A2E"/>
          <w:sz w:val="23"/>
          <w:szCs w:val="23"/>
        </w:rPr>
        <w:t>等同于</w:t>
      </w:r>
      <w:r>
        <w:rPr>
          <w:rFonts w:ascii="Times New Roman" w:hAnsi="Times New Roman" w:cs="Times New Roman"/>
          <w:color w:val="1A1A2E"/>
          <w:sz w:val="23"/>
          <w:szCs w:val="23"/>
        </w:rPr>
        <w:t>"</w:t>
      </w:r>
      <w:r>
        <w:rPr>
          <w:rFonts w:ascii="Times New Roman" w:hAnsi="Times New Roman" w:cs="Times New Roman"/>
          <w:color w:val="1A1A2E"/>
          <w:sz w:val="23"/>
          <w:szCs w:val="23"/>
        </w:rPr>
        <w:t>当前像素到第一个部分覆盖像素的距离</w:t>
      </w:r>
      <w:r>
        <w:rPr>
          <w:rFonts w:ascii="Times New Roman" w:hAnsi="Times New Roman" w:cs="Times New Roman"/>
          <w:color w:val="1A1A2E"/>
          <w:sz w:val="23"/>
          <w:szCs w:val="23"/>
        </w:rPr>
        <w:t>"</w:t>
      </w:r>
      <w:r>
        <w:rPr>
          <w:rFonts w:ascii="Times New Roman" w:hAnsi="Times New Roman" w:cs="Times New Roman"/>
          <w:color w:val="1A1A2E"/>
          <w:sz w:val="23"/>
          <w:szCs w:val="23"/>
        </w:rPr>
        <w:t>，再在</w:t>
      </w:r>
      <w:r>
        <w:rPr>
          <w:rFonts w:ascii="Times New Roman" w:hAnsi="Times New Roman" w:cs="Times New Roman"/>
          <w:color w:val="1A1A2E"/>
          <w:sz w:val="23"/>
          <w:szCs w:val="23"/>
        </w:rPr>
        <w:t xml:space="preserve"> x_start </w:t>
      </w:r>
      <w:r>
        <w:rPr>
          <w:rFonts w:ascii="Times New Roman" w:hAnsi="Times New Roman" w:cs="Times New Roman"/>
          <w:color w:val="1A1A2E"/>
          <w:sz w:val="23"/>
          <w:szCs w:val="23"/>
        </w:rPr>
        <w:t>的基础上加上</w:t>
      </w:r>
      <w:r>
        <w:rPr>
          <w:rFonts w:ascii="Times New Roman" w:hAnsi="Times New Roman" w:cs="Times New Roman"/>
          <w:color w:val="1A1A2E"/>
          <w:sz w:val="23"/>
          <w:szCs w:val="23"/>
        </w:rPr>
        <w:t xml:space="preserve"> </w:t>
      </w:r>
      <w:r>
        <w:rPr>
          <w:rStyle w:val="HTML"/>
          <w:sz w:val="20"/>
          <w:szCs w:val="20"/>
        </w:rPr>
        <w:t>frac_x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得到该像素到边缘的总子像素距离。</w:t>
      </w:r>
    </w:p>
    <w:p w14:paraId="0B2BC9C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对于平坦边：</w:t>
      </w:r>
      <w:r>
        <w:rPr>
          <w:rStyle w:val="HTML"/>
          <w:sz w:val="20"/>
          <w:szCs w:val="20"/>
        </w:rPr>
        <w:t>d = horizontal_offset × delta_y / 65536</w:t>
      </w:r>
      <w:r>
        <w:rPr>
          <w:rFonts w:ascii="Times New Roman" w:hAnsi="Times New Roman" w:cs="Times New Roman"/>
          <w:color w:val="1A1A2E"/>
          <w:sz w:val="23"/>
          <w:szCs w:val="23"/>
        </w:rPr>
        <w:t>，将水平像素偏移转换为垂直距离。</w:t>
      </w:r>
      <w:r>
        <w:rPr>
          <w:rStyle w:val="HTML"/>
          <w:sz w:val="20"/>
          <w:szCs w:val="20"/>
        </w:rPr>
        <w:t>+32768</w:t>
      </w:r>
      <w:r>
        <w:rPr>
          <w:rFonts w:ascii="Times New Roman" w:hAnsi="Times New Roman" w:cs="Times New Roman"/>
          <w:color w:val="1A1A2E"/>
          <w:sz w:val="23"/>
          <w:szCs w:val="23"/>
        </w:rPr>
        <w:t>（即</w:t>
      </w:r>
      <w:r>
        <w:rPr>
          <w:rFonts w:ascii="Times New Roman" w:hAnsi="Times New Roman" w:cs="Times New Roman"/>
          <w:color w:val="1A1A2E"/>
          <w:sz w:val="23"/>
          <w:szCs w:val="23"/>
        </w:rPr>
        <w:t xml:space="preserve"> </w:t>
      </w:r>
      <w:r>
        <w:rPr>
          <w:rStyle w:val="HTML"/>
          <w:sz w:val="20"/>
          <w:szCs w:val="20"/>
        </w:rPr>
        <w:t>+0.5 &lt;&lt; 16</w:t>
      </w:r>
      <w:r>
        <w:rPr>
          <w:rFonts w:ascii="Times New Roman" w:hAnsi="Times New Roman" w:cs="Times New Roman"/>
          <w:color w:val="1A1A2E"/>
          <w:sz w:val="23"/>
          <w:szCs w:val="23"/>
        </w:rPr>
        <w:t>）是四舍五入。</w:t>
      </w:r>
    </w:p>
    <w:p w14:paraId="29E8C6A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Style w:val="a4"/>
          <w:rFonts w:ascii="Times New Roman" w:hAnsi="Times New Roman" w:cs="Times New Roman"/>
          <w:color w:val="1A1A2E"/>
          <w:sz w:val="23"/>
          <w:szCs w:val="23"/>
        </w:rPr>
        <w:t>最内层（距离到透明度映射）</w:t>
      </w:r>
      <w:r>
        <w:rPr>
          <w:rFonts w:ascii="Times New Roman" w:hAnsi="Times New Roman" w:cs="Times New Roman"/>
          <w:color w:val="1A1A2E"/>
          <w:sz w:val="23"/>
          <w:szCs w:val="23"/>
        </w:rPr>
        <w:t>：</w:t>
      </w:r>
      <w:r>
        <w:rPr>
          <w:rStyle w:val="HTML"/>
          <w:sz w:val="20"/>
          <w:szCs w:val="20"/>
        </w:rPr>
        <w:t>(64 - d) * 4 = 256 - 4d</w:t>
      </w: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d </w:t>
      </w:r>
      <w:r>
        <w:rPr>
          <w:rFonts w:ascii="Times New Roman" w:hAnsi="Times New Roman" w:cs="Times New Roman"/>
          <w:color w:val="1A1A2E"/>
          <w:sz w:val="23"/>
          <w:szCs w:val="23"/>
        </w:rPr>
        <w:t>从</w:t>
      </w:r>
      <w:r>
        <w:rPr>
          <w:rFonts w:ascii="Times New Roman" w:hAnsi="Times New Roman" w:cs="Times New Roman"/>
          <w:color w:val="1A1A2E"/>
          <w:sz w:val="23"/>
          <w:szCs w:val="23"/>
        </w:rPr>
        <w:t xml:space="preserve"> 0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64 </w:t>
      </w:r>
      <w:r>
        <w:rPr>
          <w:rFonts w:ascii="Times New Roman" w:hAnsi="Times New Roman" w:cs="Times New Roman"/>
          <w:color w:val="1A1A2E"/>
          <w:sz w:val="23"/>
          <w:szCs w:val="23"/>
        </w:rPr>
        <w:t>线性增长时，透明度从</w:t>
      </w:r>
      <w:r>
        <w:rPr>
          <w:rFonts w:ascii="Times New Roman" w:hAnsi="Times New Roman" w:cs="Times New Roman"/>
          <w:color w:val="1A1A2E"/>
          <w:sz w:val="23"/>
          <w:szCs w:val="23"/>
        </w:rPr>
        <w:t xml:space="preserve"> 256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0 </w:t>
      </w:r>
      <w:r>
        <w:rPr>
          <w:rFonts w:ascii="Times New Roman" w:hAnsi="Times New Roman" w:cs="Times New Roman"/>
          <w:color w:val="1A1A2E"/>
          <w:sz w:val="23"/>
          <w:szCs w:val="23"/>
        </w:rPr>
        <w:t>线性下降。取低</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位后范围为</w:t>
      </w:r>
      <w:r>
        <w:rPr>
          <w:rFonts w:ascii="Times New Roman" w:hAnsi="Times New Roman" w:cs="Times New Roman"/>
          <w:color w:val="1A1A2E"/>
          <w:sz w:val="23"/>
          <w:szCs w:val="23"/>
        </w:rPr>
        <w:t xml:space="preserve"> [255, 0]</w:t>
      </w:r>
      <w:r>
        <w:rPr>
          <w:rFonts w:ascii="Times New Roman" w:hAnsi="Times New Roman" w:cs="Times New Roman"/>
          <w:color w:val="1A1A2E"/>
          <w:sz w:val="23"/>
          <w:szCs w:val="23"/>
        </w:rPr>
        <w:t>。</w:t>
      </w:r>
    </w:p>
    <w:p w14:paraId="621931E8"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238182D">
          <v:rect id="_x0000_i1029" style="width:0;height:1.5pt" o:hralign="center" o:hrstd="t" o:hr="t" fillcolor="#a0a0a0" stroked="f"/>
        </w:pict>
      </w:r>
    </w:p>
    <w:p w14:paraId="7B9C7130"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1.4 WDF </w:t>
      </w:r>
      <w:r>
        <w:rPr>
          <w:rFonts w:ascii="Times New Roman" w:hAnsi="Times New Roman" w:cs="Times New Roman"/>
          <w:sz w:val="29"/>
          <w:szCs w:val="29"/>
        </w:rPr>
        <w:t>宽线遮罩</w:t>
      </w:r>
    </w:p>
    <w:p w14:paraId="3BAF2B7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1.4.1 </w:t>
      </w:r>
      <w:r>
        <w:rPr>
          <w:rFonts w:ascii="Times New Roman" w:hAnsi="Times New Roman" w:cs="Times New Roman"/>
          <w:sz w:val="25"/>
          <w:szCs w:val="25"/>
        </w:rPr>
        <w:t>问题定义与设计动机</w:t>
      </w:r>
    </w:p>
    <w:p w14:paraId="4A230C6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上一节讨论的半平面遮罩处理了</w:t>
      </w:r>
      <w:r>
        <w:rPr>
          <w:rFonts w:ascii="Times New Roman" w:hAnsi="Times New Roman" w:cs="Times New Roman"/>
          <w:color w:val="1A1A2E"/>
          <w:sz w:val="23"/>
          <w:szCs w:val="23"/>
        </w:rPr>
        <w:t>"</w:t>
      </w:r>
      <w:r>
        <w:rPr>
          <w:rFonts w:ascii="Times New Roman" w:hAnsi="Times New Roman" w:cs="Times New Roman"/>
          <w:color w:val="1A1A2E"/>
          <w:sz w:val="23"/>
          <w:szCs w:val="23"/>
        </w:rPr>
        <w:t>点到边缘的距离</w:t>
      </w:r>
      <w:r>
        <w:rPr>
          <w:rFonts w:ascii="Times New Roman" w:hAnsi="Times New Roman" w:cs="Times New Roman"/>
          <w:color w:val="1A1A2E"/>
          <w:sz w:val="23"/>
          <w:szCs w:val="23"/>
        </w:rPr>
        <w:t>"</w:t>
      </w:r>
      <w:r>
        <w:rPr>
          <w:rFonts w:ascii="Times New Roman" w:hAnsi="Times New Roman" w:cs="Times New Roman"/>
          <w:color w:val="1A1A2E"/>
          <w:sz w:val="23"/>
          <w:szCs w:val="23"/>
        </w:rPr>
        <w:t>这一个自由度。但宽线段需要处理两个自由度：沿线段方向的</w:t>
      </w:r>
      <w:r>
        <w:rPr>
          <w:rFonts w:ascii="Times New Roman" w:hAnsi="Times New Roman" w:cs="Times New Roman"/>
          <w:color w:val="1A1A2E"/>
          <w:sz w:val="23"/>
          <w:szCs w:val="23"/>
        </w:rPr>
        <w:t>"</w:t>
      </w:r>
      <w:r>
        <w:rPr>
          <w:rFonts w:ascii="Times New Roman" w:hAnsi="Times New Roman" w:cs="Times New Roman"/>
          <w:color w:val="1A1A2E"/>
          <w:sz w:val="23"/>
          <w:szCs w:val="23"/>
        </w:rPr>
        <w:t>进退</w:t>
      </w:r>
      <w:r>
        <w:rPr>
          <w:rFonts w:ascii="Times New Roman" w:hAnsi="Times New Roman" w:cs="Times New Roman"/>
          <w:color w:val="1A1A2E"/>
          <w:sz w:val="23"/>
          <w:szCs w:val="23"/>
        </w:rPr>
        <w:t>"</w:t>
      </w:r>
      <w:r>
        <w:rPr>
          <w:rFonts w:ascii="Times New Roman" w:hAnsi="Times New Roman" w:cs="Times New Roman"/>
          <w:color w:val="1A1A2E"/>
          <w:sz w:val="23"/>
          <w:szCs w:val="23"/>
        </w:rPr>
        <w:t>和垂直于线段方向的</w:t>
      </w:r>
      <w:r>
        <w:rPr>
          <w:rFonts w:ascii="Times New Roman" w:hAnsi="Times New Roman" w:cs="Times New Roman"/>
          <w:color w:val="1A1A2E"/>
          <w:sz w:val="23"/>
          <w:szCs w:val="23"/>
        </w:rPr>
        <w:t>"</w:t>
      </w:r>
      <w:r>
        <w:rPr>
          <w:rFonts w:ascii="Times New Roman" w:hAnsi="Times New Roman" w:cs="Times New Roman"/>
          <w:color w:val="1A1A2E"/>
          <w:sz w:val="23"/>
          <w:szCs w:val="23"/>
        </w:rPr>
        <w:t>厚度过渡</w:t>
      </w:r>
      <w:r>
        <w:rPr>
          <w:rFonts w:ascii="Times New Roman" w:hAnsi="Times New Roman" w:cs="Times New Roman"/>
          <w:color w:val="1A1A2E"/>
          <w:sz w:val="23"/>
          <w:szCs w:val="23"/>
        </w:rPr>
        <w:t>"</w:t>
      </w:r>
      <w:r>
        <w:rPr>
          <w:rFonts w:ascii="Times New Roman" w:hAnsi="Times New Roman" w:cs="Times New Roman"/>
          <w:color w:val="1A1A2E"/>
          <w:sz w:val="23"/>
          <w:szCs w:val="23"/>
        </w:rPr>
        <w:t>。</w:t>
      </w:r>
    </w:p>
    <w:p w14:paraId="3DA0CB8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WDF</w:t>
      </w:r>
      <w:r>
        <w:rPr>
          <w:rFonts w:ascii="Times New Roman" w:hAnsi="Times New Roman" w:cs="Times New Roman"/>
          <w:color w:val="1A1A2E"/>
          <w:sz w:val="23"/>
          <w:szCs w:val="23"/>
        </w:rPr>
        <w:t>（</w:t>
      </w:r>
      <w:r>
        <w:rPr>
          <w:rFonts w:ascii="Times New Roman" w:hAnsi="Times New Roman" w:cs="Times New Roman"/>
          <w:color w:val="1A1A2E"/>
          <w:sz w:val="23"/>
          <w:szCs w:val="23"/>
        </w:rPr>
        <w:t>Width Dependent Falloff</w:t>
      </w:r>
      <w:r>
        <w:rPr>
          <w:rFonts w:ascii="Times New Roman" w:hAnsi="Times New Roman" w:cs="Times New Roman"/>
          <w:color w:val="1A1A2E"/>
          <w:sz w:val="23"/>
          <w:szCs w:val="23"/>
        </w:rPr>
        <w:t>）遮罩专门处理宽线段的厚度方向遮罩。给定一条有向线段（起点</w:t>
      </w:r>
      <w:r>
        <w:rPr>
          <w:rFonts w:ascii="Times New Roman" w:hAnsi="Times New Roman" w:cs="Times New Roman"/>
          <w:color w:val="1A1A2E"/>
          <w:sz w:val="23"/>
          <w:szCs w:val="23"/>
        </w:rPr>
        <w:t xml:space="preserve"> P1</w:t>
      </w:r>
      <w:r>
        <w:rPr>
          <w:rFonts w:ascii="Times New Roman" w:hAnsi="Times New Roman" w:cs="Times New Roman"/>
          <w:color w:val="1A1A2E"/>
          <w:sz w:val="23"/>
          <w:szCs w:val="23"/>
        </w:rPr>
        <w:t>、终点</w:t>
      </w:r>
      <w:r>
        <w:rPr>
          <w:rFonts w:ascii="Times New Roman" w:hAnsi="Times New Roman" w:cs="Times New Roman"/>
          <w:color w:val="1A1A2E"/>
          <w:sz w:val="23"/>
          <w:szCs w:val="23"/>
        </w:rPr>
        <w:t xml:space="preserve"> P2</w:t>
      </w:r>
      <w:r>
        <w:rPr>
          <w:rFonts w:ascii="Times New Roman" w:hAnsi="Times New Roman" w:cs="Times New Roman"/>
          <w:color w:val="1A1A2E"/>
          <w:sz w:val="23"/>
          <w:szCs w:val="23"/>
        </w:rPr>
        <w:t>）和一个线宽参数</w:t>
      </w:r>
      <w:r>
        <w:rPr>
          <w:rFonts w:ascii="Times New Roman" w:hAnsi="Times New Roman" w:cs="Times New Roman"/>
          <w:color w:val="1A1A2E"/>
          <w:sz w:val="23"/>
          <w:szCs w:val="23"/>
        </w:rPr>
        <w:t xml:space="preserve"> width</w:t>
      </w:r>
      <w:r>
        <w:rPr>
          <w:rFonts w:ascii="Times New Roman" w:hAnsi="Times New Roman" w:cs="Times New Roman"/>
          <w:color w:val="1A1A2E"/>
          <w:sz w:val="23"/>
          <w:szCs w:val="23"/>
        </w:rPr>
        <w:t>，对于扫描线上的每个像素：</w:t>
      </w:r>
    </w:p>
    <w:p w14:paraId="5CABCAC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到线段中心线的垂直距离</w:t>
      </w:r>
      <w:r>
        <w:rPr>
          <w:rFonts w:ascii="Times New Roman" w:hAnsi="Times New Roman" w:cs="Times New Roman"/>
          <w:color w:val="1A1A2E"/>
          <w:sz w:val="23"/>
          <w:szCs w:val="23"/>
        </w:rPr>
        <w:t xml:space="preserve"> ≤ half_width → mask = 255</w:t>
      </w:r>
      <w:r>
        <w:rPr>
          <w:rFonts w:ascii="Times New Roman" w:hAnsi="Times New Roman" w:cs="Times New Roman"/>
          <w:color w:val="1A1A2E"/>
          <w:sz w:val="23"/>
          <w:szCs w:val="23"/>
        </w:rPr>
        <w:t>（像素在线的实体区域内）</w:t>
      </w:r>
    </w:p>
    <w:p w14:paraId="458F605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距离</w:t>
      </w:r>
      <w:r>
        <w:rPr>
          <w:rFonts w:ascii="Times New Roman" w:hAnsi="Times New Roman" w:cs="Times New Roman"/>
          <w:color w:val="1A1A2E"/>
          <w:sz w:val="23"/>
          <w:szCs w:val="23"/>
        </w:rPr>
        <w:t xml:space="preserve"> ≥ half_width + 1 → mask = 0</w:t>
      </w:r>
      <w:r>
        <w:rPr>
          <w:rFonts w:ascii="Times New Roman" w:hAnsi="Times New Roman" w:cs="Times New Roman"/>
          <w:color w:val="1A1A2E"/>
          <w:sz w:val="23"/>
          <w:szCs w:val="23"/>
        </w:rPr>
        <w:t>（像素完全在线外）</w:t>
      </w:r>
    </w:p>
    <w:p w14:paraId="286F522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half_width &lt; </w:t>
      </w:r>
      <w:r>
        <w:rPr>
          <w:rFonts w:ascii="Times New Roman" w:hAnsi="Times New Roman" w:cs="Times New Roman"/>
          <w:color w:val="1A1A2E"/>
          <w:sz w:val="23"/>
          <w:szCs w:val="23"/>
        </w:rPr>
        <w:t>距离</w:t>
      </w:r>
      <w:r>
        <w:rPr>
          <w:rFonts w:ascii="Times New Roman" w:hAnsi="Times New Roman" w:cs="Times New Roman"/>
          <w:color w:val="1A1A2E"/>
          <w:sz w:val="23"/>
          <w:szCs w:val="23"/>
        </w:rPr>
        <w:t xml:space="preserve"> &lt; half_width + 1 → mask </w:t>
      </w:r>
      <w:r>
        <w:rPr>
          <w:rFonts w:ascii="Times New Roman" w:hAnsi="Times New Roman" w:cs="Times New Roman"/>
          <w:color w:val="1A1A2E"/>
          <w:sz w:val="23"/>
          <w:szCs w:val="23"/>
        </w:rPr>
        <w:t>线性渐变（亚像素过渡）</w:t>
      </w:r>
    </w:p>
    <w:p w14:paraId="51AF81A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这里的核心挑战是将</w:t>
      </w:r>
      <w:r>
        <w:rPr>
          <w:rFonts w:ascii="Times New Roman" w:hAnsi="Times New Roman" w:cs="Times New Roman"/>
          <w:color w:val="1A1A2E"/>
          <w:sz w:val="23"/>
          <w:szCs w:val="23"/>
        </w:rPr>
        <w:t>"</w:t>
      </w:r>
      <w:r>
        <w:rPr>
          <w:rFonts w:ascii="Times New Roman" w:hAnsi="Times New Roman" w:cs="Times New Roman"/>
          <w:color w:val="1A1A2E"/>
          <w:sz w:val="23"/>
          <w:szCs w:val="23"/>
        </w:rPr>
        <w:t>沿线段的前进量</w:t>
      </w:r>
      <w:r>
        <w:rPr>
          <w:rFonts w:ascii="Times New Roman" w:hAnsi="Times New Roman" w:cs="Times New Roman"/>
          <w:color w:val="1A1A2E"/>
          <w:sz w:val="23"/>
          <w:szCs w:val="23"/>
        </w:rPr>
        <w:t>"</w:t>
      </w:r>
      <w:r>
        <w:rPr>
          <w:rFonts w:ascii="Times New Roman" w:hAnsi="Times New Roman" w:cs="Times New Roman"/>
          <w:color w:val="1A1A2E"/>
          <w:sz w:val="23"/>
          <w:szCs w:val="23"/>
        </w:rPr>
        <w:t>转换为</w:t>
      </w:r>
      <w:r>
        <w:rPr>
          <w:rFonts w:ascii="Times New Roman" w:hAnsi="Times New Roman" w:cs="Times New Roman"/>
          <w:color w:val="1A1A2E"/>
          <w:sz w:val="23"/>
          <w:szCs w:val="23"/>
        </w:rPr>
        <w:t>"</w:t>
      </w:r>
      <w:r>
        <w:rPr>
          <w:rFonts w:ascii="Times New Roman" w:hAnsi="Times New Roman" w:cs="Times New Roman"/>
          <w:color w:val="1A1A2E"/>
          <w:sz w:val="23"/>
          <w:szCs w:val="23"/>
        </w:rPr>
        <w:t>扫描线上的子像素偏移量</w:t>
      </w:r>
      <w:r>
        <w:rPr>
          <w:rFonts w:ascii="Times New Roman" w:hAnsi="Times New Roman" w:cs="Times New Roman"/>
          <w:color w:val="1A1A2E"/>
          <w:sz w:val="23"/>
          <w:szCs w:val="23"/>
        </w:rPr>
        <w:t xml:space="preserve">"——WDF </w:t>
      </w:r>
      <w:r>
        <w:rPr>
          <w:rFonts w:ascii="Times New Roman" w:hAnsi="Times New Roman" w:cs="Times New Roman"/>
          <w:color w:val="1A1A2E"/>
          <w:sz w:val="23"/>
          <w:szCs w:val="23"/>
        </w:rPr>
        <w:t>描述器中的每个扫描线对应一个</w:t>
      </w:r>
      <w:r>
        <w:rPr>
          <w:rFonts w:ascii="Times New Roman" w:hAnsi="Times New Roman" w:cs="Times New Roman"/>
          <w:color w:val="1A1A2E"/>
          <w:sz w:val="23"/>
          <w:szCs w:val="23"/>
        </w:rPr>
        <w:t>"</w:t>
      </w:r>
      <w:r>
        <w:rPr>
          <w:rFonts w:ascii="Times New Roman" w:hAnsi="Times New Roman" w:cs="Times New Roman"/>
          <w:color w:val="1A1A2E"/>
          <w:sz w:val="23"/>
          <w:szCs w:val="23"/>
        </w:rPr>
        <w:t>线段中心线在扫描线上的交点位置</w:t>
      </w:r>
      <w:r>
        <w:rPr>
          <w:rFonts w:ascii="Times New Roman" w:hAnsi="Times New Roman" w:cs="Times New Roman"/>
          <w:color w:val="1A1A2E"/>
          <w:sz w:val="23"/>
          <w:szCs w:val="23"/>
        </w:rPr>
        <w:t>"</w:t>
      </w:r>
      <w:r>
        <w:rPr>
          <w:rFonts w:ascii="Times New Roman" w:hAnsi="Times New Roman" w:cs="Times New Roman"/>
          <w:color w:val="1A1A2E"/>
          <w:sz w:val="23"/>
          <w:szCs w:val="23"/>
        </w:rPr>
        <w:t>。</w:t>
      </w:r>
    </w:p>
    <w:p w14:paraId="550CC0B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1.4.2 </w:t>
      </w:r>
      <w:r>
        <w:rPr>
          <w:rFonts w:ascii="Times New Roman" w:hAnsi="Times New Roman" w:cs="Times New Roman"/>
          <w:sz w:val="25"/>
          <w:szCs w:val="25"/>
        </w:rPr>
        <w:t>数据结构</w:t>
      </w:r>
    </w:p>
    <w:p w14:paraId="65496A3E" w14:textId="77777777" w:rsidR="004751A3" w:rsidRDefault="004751A3">
      <w:pPr>
        <w:pStyle w:val="HTML0"/>
        <w:rPr>
          <w:color w:val="1A1A2E"/>
          <w:sz w:val="17"/>
          <w:szCs w:val="17"/>
          <w:shd w:val="clear" w:color="auto" w:fill="F0F0F0"/>
        </w:rPr>
      </w:pPr>
    </w:p>
    <w:p w14:paraId="4C7DB6D9"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 </w:t>
      </w:r>
      <w:r>
        <w:rPr>
          <w:color w:val="1A1A2E"/>
          <w:sz w:val="17"/>
          <w:szCs w:val="17"/>
          <w:shd w:val="clear" w:color="auto" w:fill="F0F0F0"/>
        </w:rPr>
        <w:t>源文件</w:t>
      </w:r>
      <w:r>
        <w:rPr>
          <w:color w:val="1A1A2E"/>
          <w:sz w:val="17"/>
          <w:szCs w:val="17"/>
          <w:shd w:val="clear" w:color="auto" w:fill="F0F0F0"/>
        </w:rPr>
        <w:t>: core/gfx/ipgui_edge_wdf_mask.h ──</w:t>
      </w:r>
    </w:p>
    <w:p w14:paraId="0DDC7302"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5D34D4D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ipgui_edge_wdf_param_t * p;       // </w:t>
      </w:r>
      <w:r>
        <w:rPr>
          <w:color w:val="1A1A2E"/>
          <w:sz w:val="17"/>
          <w:szCs w:val="17"/>
          <w:shd w:val="clear" w:color="auto" w:fill="F0F0F0"/>
        </w:rPr>
        <w:t>线段边缘参数</w:t>
      </w:r>
    </w:p>
    <w:p w14:paraId="4ED6100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ipgui_xidx_t             x_idx;   // </w:t>
      </w:r>
      <w:r>
        <w:rPr>
          <w:color w:val="1A1A2E"/>
          <w:sz w:val="17"/>
          <w:szCs w:val="17"/>
          <w:shd w:val="clear" w:color="auto" w:fill="F0F0F0"/>
        </w:rPr>
        <w:t>线段中心线在扫描线上的交点（整数</w:t>
      </w:r>
      <w:r>
        <w:rPr>
          <w:color w:val="1A1A2E"/>
          <w:sz w:val="17"/>
          <w:szCs w:val="17"/>
          <w:shd w:val="clear" w:color="auto" w:fill="F0F0F0"/>
        </w:rPr>
        <w:t>+</w:t>
      </w:r>
      <w:r>
        <w:rPr>
          <w:color w:val="1A1A2E"/>
          <w:sz w:val="17"/>
          <w:szCs w:val="17"/>
          <w:shd w:val="clear" w:color="auto" w:fill="F0F0F0"/>
        </w:rPr>
        <w:t>小数）</w:t>
      </w:r>
    </w:p>
    <w:p w14:paraId="0531A0C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ipgui_xstep_t            x_step;  // x_idx </w:t>
      </w:r>
      <w:r>
        <w:rPr>
          <w:color w:val="1A1A2E"/>
          <w:sz w:val="17"/>
          <w:szCs w:val="17"/>
          <w:shd w:val="clear" w:color="auto" w:fill="F0F0F0"/>
        </w:rPr>
        <w:t>的每行步进量</w:t>
      </w:r>
    </w:p>
    <w:p w14:paraId="5BF2C48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x_half_span; // </w:t>
      </w:r>
      <w:r>
        <w:rPr>
          <w:color w:val="1A1A2E"/>
          <w:sz w:val="17"/>
          <w:szCs w:val="17"/>
          <w:shd w:val="clear" w:color="auto" w:fill="F0F0F0"/>
        </w:rPr>
        <w:t>搜索半径：</w:t>
      </w:r>
      <w:r>
        <w:rPr>
          <w:color w:val="1A1A2E"/>
          <w:sz w:val="17"/>
          <w:szCs w:val="17"/>
          <w:shd w:val="clear" w:color="auto" w:fill="F0F0F0"/>
        </w:rPr>
        <w:t>half_width + 1</w:t>
      </w:r>
    </w:p>
    <w:p w14:paraId="0B69F95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s32_t                    half_width64; // half_width &lt;&lt; 6</w:t>
      </w:r>
      <w:r>
        <w:rPr>
          <w:color w:val="1A1A2E"/>
          <w:sz w:val="17"/>
          <w:szCs w:val="17"/>
          <w:shd w:val="clear" w:color="auto" w:fill="F0F0F0"/>
        </w:rPr>
        <w:t>（子像素单位）</w:t>
      </w:r>
    </w:p>
    <w:p w14:paraId="7B8E211D" w14:textId="77777777" w:rsidR="004751A3" w:rsidRDefault="004751A3">
      <w:pPr>
        <w:pStyle w:val="HTML0"/>
        <w:rPr>
          <w:color w:val="1A1A2E"/>
          <w:sz w:val="17"/>
          <w:szCs w:val="17"/>
          <w:shd w:val="clear" w:color="auto" w:fill="F0F0F0"/>
        </w:rPr>
      </w:pPr>
      <w:r>
        <w:rPr>
          <w:color w:val="1A1A2E"/>
          <w:sz w:val="17"/>
          <w:szCs w:val="17"/>
          <w:shd w:val="clear" w:color="auto" w:fill="F0F0F0"/>
        </w:rPr>
        <w:t>} ipgui_edge_wdf_mask_dsc_t;</w:t>
      </w:r>
    </w:p>
    <w:p w14:paraId="1699587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与半平面遮罩的关键区别：</w:t>
      </w:r>
      <w:r>
        <w:rPr>
          <w:rFonts w:ascii="Times New Roman" w:hAnsi="Times New Roman" w:cs="Times New Roman"/>
          <w:color w:val="1A1A2E"/>
          <w:sz w:val="23"/>
          <w:szCs w:val="23"/>
        </w:rPr>
        <w:t xml:space="preserve">WDF </w:t>
      </w:r>
      <w:r>
        <w:rPr>
          <w:rFonts w:ascii="Times New Roman" w:hAnsi="Times New Roman" w:cs="Times New Roman"/>
          <w:color w:val="1A1A2E"/>
          <w:sz w:val="23"/>
          <w:szCs w:val="23"/>
        </w:rPr>
        <w:t>描述器的</w:t>
      </w:r>
      <w:r>
        <w:rPr>
          <w:rFonts w:ascii="Times New Roman" w:hAnsi="Times New Roman" w:cs="Times New Roman"/>
          <w:color w:val="1A1A2E"/>
          <w:sz w:val="23"/>
          <w:szCs w:val="23"/>
        </w:rPr>
        <w:t xml:space="preserve"> </w:t>
      </w:r>
      <w:r>
        <w:rPr>
          <w:rStyle w:val="HTML"/>
          <w:sz w:val="20"/>
          <w:szCs w:val="20"/>
        </w:rPr>
        <w:t>x_half_span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w:t>
      </w:r>
      <w:r>
        <w:rPr>
          <w:rStyle w:val="HTML"/>
          <w:sz w:val="20"/>
          <w:szCs w:val="20"/>
        </w:rPr>
        <w:t>half_width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1~2 </w:t>
      </w:r>
      <w:r>
        <w:rPr>
          <w:rFonts w:ascii="Times New Roman" w:hAnsi="Times New Roman" w:cs="Times New Roman"/>
          <w:color w:val="1A1A2E"/>
          <w:sz w:val="23"/>
          <w:szCs w:val="23"/>
        </w:rPr>
        <w:t>倍，限制了每行仅需在中心线左右有限范围内计算遮罩值。</w:t>
      </w:r>
    </w:p>
    <w:p w14:paraId="13E280C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1.4.3 </w:t>
      </w:r>
      <w:r>
        <w:rPr>
          <w:rFonts w:ascii="Times New Roman" w:hAnsi="Times New Roman" w:cs="Times New Roman"/>
          <w:sz w:val="25"/>
          <w:szCs w:val="25"/>
        </w:rPr>
        <w:t>逐行批量遮罩生成</w:t>
      </w:r>
    </w:p>
    <w:p w14:paraId="73722B33" w14:textId="77777777" w:rsidR="004751A3" w:rsidRDefault="004751A3">
      <w:pPr>
        <w:pStyle w:val="HTML0"/>
        <w:rPr>
          <w:color w:val="1A1A2E"/>
          <w:sz w:val="17"/>
          <w:szCs w:val="17"/>
          <w:shd w:val="clear" w:color="auto" w:fill="F0F0F0"/>
        </w:rPr>
      </w:pPr>
    </w:p>
    <w:p w14:paraId="7DF0417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core/gfx/ipgui_edge_wdf_mask.c:193-295 ──</w:t>
      </w:r>
    </w:p>
    <w:p w14:paraId="050CF290" w14:textId="77777777" w:rsidR="004751A3" w:rsidRDefault="004751A3">
      <w:pPr>
        <w:pStyle w:val="HTML0"/>
        <w:rPr>
          <w:color w:val="1A1A2E"/>
          <w:sz w:val="17"/>
          <w:szCs w:val="17"/>
          <w:shd w:val="clear" w:color="auto" w:fill="F0F0F0"/>
        </w:rPr>
      </w:pPr>
      <w:r>
        <w:rPr>
          <w:color w:val="1A1A2E"/>
          <w:sz w:val="17"/>
          <w:szCs w:val="17"/>
          <w:shd w:val="clear" w:color="auto" w:fill="F0F0F0"/>
        </w:rPr>
        <w:t>void ipgui_edge_wdf_mask(</w:t>
      </w:r>
    </w:p>
    <w:p w14:paraId="5CC240E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ipgui_edge_wdf_mask_dsc_t * dsc,</w:t>
      </w:r>
    </w:p>
    <w:p w14:paraId="234189E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sx, u8_t * mask_buf, ipgui_coord_t len)</w:t>
      </w:r>
    </w:p>
    <w:p w14:paraId="24555464"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8934D8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1</w:t>
      </w:r>
      <w:r>
        <w:rPr>
          <w:color w:val="1A1A2E"/>
          <w:sz w:val="17"/>
          <w:szCs w:val="17"/>
          <w:shd w:val="clear" w:color="auto" w:fill="F0F0F0"/>
        </w:rPr>
        <w:t>：计算本扫描线的遮罩起止位置</w:t>
      </w:r>
    </w:p>
    <w:p w14:paraId="46112B2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x_left, x_right;</w:t>
      </w:r>
    </w:p>
    <w:p w14:paraId="1BB1303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(dsc-&gt;x_idx.frac) {</w:t>
      </w:r>
    </w:p>
    <w:p w14:paraId="7792840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有小数部分：交点位于两个整数像素之间</w:t>
      </w:r>
    </w:p>
    <w:p w14:paraId="4AE0755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x_left  = dsc-&gt;x_idx.inte - dsc-&gt;x_half_span;</w:t>
      </w:r>
    </w:p>
    <w:p w14:paraId="200227E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x_right = dsc-&gt;x_idx.inte + 1 + dsc-&gt;x_half_span;</w:t>
      </w:r>
    </w:p>
    <w:p w14:paraId="0DC1A39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将分数部分转换为子像素坐标系下的</w:t>
      </w:r>
      <w:r>
        <w:rPr>
          <w:color w:val="1A1A2E"/>
          <w:sz w:val="17"/>
          <w:szCs w:val="17"/>
          <w:shd w:val="clear" w:color="auto" w:fill="F0F0F0"/>
        </w:rPr>
        <w:t>"</w:t>
      </w:r>
      <w:r>
        <w:rPr>
          <w:color w:val="1A1A2E"/>
          <w:sz w:val="17"/>
          <w:szCs w:val="17"/>
          <w:shd w:val="clear" w:color="auto" w:fill="F0F0F0"/>
        </w:rPr>
        <w:t>沿扫描线的偏移量</w:t>
      </w:r>
      <w:r>
        <w:rPr>
          <w:color w:val="1A1A2E"/>
          <w:sz w:val="17"/>
          <w:szCs w:val="17"/>
          <w:shd w:val="clear" w:color="auto" w:fill="F0F0F0"/>
        </w:rPr>
        <w:t>"</w:t>
      </w:r>
    </w:p>
    <w:p w14:paraId="58AD5CB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lfrac64 = ((s64_t)dsc-&gt;x_idx.frac &lt;&lt; 6) / dsc-&gt;p-&gt;dy;</w:t>
      </w:r>
    </w:p>
    <w:p w14:paraId="0DCB1DF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else {</w:t>
      </w:r>
    </w:p>
    <w:p w14:paraId="444A6B9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x_left  = dsc-&gt;x_idx.inte - dsc-&gt;x_half_span;</w:t>
      </w:r>
    </w:p>
    <w:p w14:paraId="760F7E2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x_right = dsc-&gt;x_idx.inte + dsc-&gt;x_half_span;</w:t>
      </w:r>
    </w:p>
    <w:p w14:paraId="4B66FA9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48A7CEF7" w14:textId="77777777" w:rsidR="004751A3" w:rsidRDefault="004751A3">
      <w:pPr>
        <w:pStyle w:val="HTML0"/>
        <w:rPr>
          <w:color w:val="1A1A2E"/>
          <w:sz w:val="17"/>
          <w:szCs w:val="17"/>
          <w:shd w:val="clear" w:color="auto" w:fill="F0F0F0"/>
        </w:rPr>
      </w:pPr>
    </w:p>
    <w:p w14:paraId="68BBB35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2</w:t>
      </w:r>
      <w:r>
        <w:rPr>
          <w:color w:val="1A1A2E"/>
          <w:sz w:val="17"/>
          <w:szCs w:val="17"/>
          <w:shd w:val="clear" w:color="auto" w:fill="F0F0F0"/>
        </w:rPr>
        <w:t>：快速裁剪</w:t>
      </w:r>
      <w:r>
        <w:rPr>
          <w:color w:val="1A1A2E"/>
          <w:sz w:val="17"/>
          <w:szCs w:val="17"/>
          <w:shd w:val="clear" w:color="auto" w:fill="F0F0F0"/>
        </w:rPr>
        <w:t>——</w:t>
      </w:r>
      <w:r>
        <w:rPr>
          <w:color w:val="1A1A2E"/>
          <w:sz w:val="17"/>
          <w:szCs w:val="17"/>
          <w:shd w:val="clear" w:color="auto" w:fill="F0F0F0"/>
        </w:rPr>
        <w:t>与</w:t>
      </w:r>
      <w:r>
        <w:rPr>
          <w:color w:val="1A1A2E"/>
          <w:sz w:val="17"/>
          <w:szCs w:val="17"/>
          <w:shd w:val="clear" w:color="auto" w:fill="F0F0F0"/>
        </w:rPr>
        <w:t xml:space="preserve"> mask_buf </w:t>
      </w:r>
      <w:r>
        <w:rPr>
          <w:color w:val="1A1A2E"/>
          <w:sz w:val="17"/>
          <w:szCs w:val="17"/>
          <w:shd w:val="clear" w:color="auto" w:fill="F0F0F0"/>
        </w:rPr>
        <w:t>区间无交集则返回全零</w:t>
      </w:r>
    </w:p>
    <w:p w14:paraId="03DC1A1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ex = sx + len - 1;</w:t>
      </w:r>
    </w:p>
    <w:p w14:paraId="2DE216D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((ex &lt; x_left) || (sx &gt; x_right)) {</w:t>
      </w:r>
    </w:p>
    <w:p w14:paraId="5592DCD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ipgui_memset(mask_buf, 0, len);</w:t>
      </w:r>
    </w:p>
    <w:p w14:paraId="7E2F20C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w:t>
      </w:r>
    </w:p>
    <w:p w14:paraId="7109A27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19A9F11E" w14:textId="77777777" w:rsidR="004751A3" w:rsidRDefault="004751A3">
      <w:pPr>
        <w:pStyle w:val="HTML0"/>
        <w:rPr>
          <w:color w:val="1A1A2E"/>
          <w:sz w:val="17"/>
          <w:szCs w:val="17"/>
          <w:shd w:val="clear" w:color="auto" w:fill="F0F0F0"/>
        </w:rPr>
      </w:pPr>
    </w:p>
    <w:p w14:paraId="2793CF8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3</w:t>
      </w:r>
      <w:r>
        <w:rPr>
          <w:color w:val="1A1A2E"/>
          <w:sz w:val="17"/>
          <w:szCs w:val="17"/>
          <w:shd w:val="clear" w:color="auto" w:fill="F0F0F0"/>
        </w:rPr>
        <w:t>：在有效区间外填充</w:t>
      </w:r>
      <w:r>
        <w:rPr>
          <w:color w:val="1A1A2E"/>
          <w:sz w:val="17"/>
          <w:szCs w:val="17"/>
          <w:shd w:val="clear" w:color="auto" w:fill="F0F0F0"/>
        </w:rPr>
        <w:t xml:space="preserve"> 0</w:t>
      </w:r>
    </w:p>
    <w:p w14:paraId="6C8E7B9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(sx &lt; x_left) {</w:t>
      </w:r>
    </w:p>
    <w:p w14:paraId="312907A2"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ipgui_coord_t left_zeros = x_left - sx;</w:t>
      </w:r>
    </w:p>
    <w:p w14:paraId="0E16A4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ipgui_memset(mask_buf, 0, left_zeros);</w:t>
      </w:r>
    </w:p>
    <w:p w14:paraId="15ABC3A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mask_buf += left_zeros; len -= left_zeros; sx = x_left;</w:t>
      </w:r>
    </w:p>
    <w:p w14:paraId="797D7E8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5E6D2A2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(ex &gt; x_right) {</w:t>
      </w:r>
    </w:p>
    <w:p w14:paraId="1CF83F3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right_zeros = ex - x_right;</w:t>
      </w:r>
    </w:p>
    <w:p w14:paraId="7A9D06C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ipgui_memset(mask_buf + (len - right_zeros), 0, right_zeros);</w:t>
      </w:r>
    </w:p>
    <w:p w14:paraId="7519E12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len -= right_zeros; ex = x_right;</w:t>
      </w:r>
    </w:p>
    <w:p w14:paraId="7CE04FF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4467AD3D" w14:textId="77777777" w:rsidR="004751A3" w:rsidRDefault="004751A3">
      <w:pPr>
        <w:pStyle w:val="HTML0"/>
        <w:rPr>
          <w:color w:val="1A1A2E"/>
          <w:sz w:val="17"/>
          <w:szCs w:val="17"/>
          <w:shd w:val="clear" w:color="auto" w:fill="F0F0F0"/>
        </w:rPr>
      </w:pPr>
    </w:p>
    <w:p w14:paraId="586DCB2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4</w:t>
      </w:r>
      <w:r>
        <w:rPr>
          <w:color w:val="1A1A2E"/>
          <w:sz w:val="17"/>
          <w:szCs w:val="17"/>
          <w:shd w:val="clear" w:color="auto" w:fill="F0F0F0"/>
        </w:rPr>
        <w:t>：在有效区间内逐像素计算遮罩（对应三种位置关系）</w:t>
      </w:r>
    </w:p>
    <w:p w14:paraId="0717C11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分支</w:t>
      </w:r>
      <w:r>
        <w:rPr>
          <w:color w:val="1A1A2E"/>
          <w:sz w:val="17"/>
          <w:szCs w:val="17"/>
          <w:shd w:val="clear" w:color="auto" w:fill="F0F0F0"/>
        </w:rPr>
        <w:t xml:space="preserve"> 1: mask_buf </w:t>
      </w:r>
      <w:r>
        <w:rPr>
          <w:color w:val="1A1A2E"/>
          <w:sz w:val="17"/>
          <w:szCs w:val="17"/>
          <w:shd w:val="clear" w:color="auto" w:fill="F0F0F0"/>
        </w:rPr>
        <w:t>全部在</w:t>
      </w:r>
      <w:r>
        <w:rPr>
          <w:color w:val="1A1A2E"/>
          <w:sz w:val="17"/>
          <w:szCs w:val="17"/>
          <w:shd w:val="clear" w:color="auto" w:fill="F0F0F0"/>
        </w:rPr>
        <w:t xml:space="preserve"> x_idx </w:t>
      </w:r>
      <w:r>
        <w:rPr>
          <w:color w:val="1A1A2E"/>
          <w:sz w:val="17"/>
          <w:szCs w:val="17"/>
          <w:shd w:val="clear" w:color="auto" w:fill="F0F0F0"/>
        </w:rPr>
        <w:t>左侧</w:t>
      </w:r>
      <w:r>
        <w:rPr>
          <w:color w:val="1A1A2E"/>
          <w:sz w:val="17"/>
          <w:szCs w:val="17"/>
          <w:shd w:val="clear" w:color="auto" w:fill="F0F0F0"/>
        </w:rPr>
        <w:t xml:space="preserve"> → </w:t>
      </w:r>
      <w:r>
        <w:rPr>
          <w:color w:val="1A1A2E"/>
          <w:sz w:val="17"/>
          <w:szCs w:val="17"/>
          <w:shd w:val="clear" w:color="auto" w:fill="F0F0F0"/>
        </w:rPr>
        <w:t>从左边界向</w:t>
      </w:r>
      <w:r>
        <w:rPr>
          <w:color w:val="1A1A2E"/>
          <w:sz w:val="17"/>
          <w:szCs w:val="17"/>
          <w:shd w:val="clear" w:color="auto" w:fill="F0F0F0"/>
        </w:rPr>
        <w:t xml:space="preserve"> x_idx </w:t>
      </w:r>
      <w:r>
        <w:rPr>
          <w:color w:val="1A1A2E"/>
          <w:sz w:val="17"/>
          <w:szCs w:val="17"/>
          <w:shd w:val="clear" w:color="auto" w:fill="F0F0F0"/>
        </w:rPr>
        <w:t>填渐增值</w:t>
      </w:r>
    </w:p>
    <w:p w14:paraId="3558012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分支</w:t>
      </w:r>
      <w:r>
        <w:rPr>
          <w:color w:val="1A1A2E"/>
          <w:sz w:val="17"/>
          <w:szCs w:val="17"/>
          <w:shd w:val="clear" w:color="auto" w:fill="F0F0F0"/>
        </w:rPr>
        <w:t xml:space="preserve"> 2: mask_buf </w:t>
      </w:r>
      <w:r>
        <w:rPr>
          <w:color w:val="1A1A2E"/>
          <w:sz w:val="17"/>
          <w:szCs w:val="17"/>
          <w:shd w:val="clear" w:color="auto" w:fill="F0F0F0"/>
        </w:rPr>
        <w:t>全部在</w:t>
      </w:r>
      <w:r>
        <w:rPr>
          <w:color w:val="1A1A2E"/>
          <w:sz w:val="17"/>
          <w:szCs w:val="17"/>
          <w:shd w:val="clear" w:color="auto" w:fill="F0F0F0"/>
        </w:rPr>
        <w:t xml:space="preserve"> x_idx </w:t>
      </w:r>
      <w:r>
        <w:rPr>
          <w:color w:val="1A1A2E"/>
          <w:sz w:val="17"/>
          <w:szCs w:val="17"/>
          <w:shd w:val="clear" w:color="auto" w:fill="F0F0F0"/>
        </w:rPr>
        <w:t>右侧</w:t>
      </w:r>
      <w:r>
        <w:rPr>
          <w:color w:val="1A1A2E"/>
          <w:sz w:val="17"/>
          <w:szCs w:val="17"/>
          <w:shd w:val="clear" w:color="auto" w:fill="F0F0F0"/>
        </w:rPr>
        <w:t xml:space="preserve"> → </w:t>
      </w:r>
      <w:r>
        <w:rPr>
          <w:color w:val="1A1A2E"/>
          <w:sz w:val="17"/>
          <w:szCs w:val="17"/>
          <w:shd w:val="clear" w:color="auto" w:fill="F0F0F0"/>
        </w:rPr>
        <w:t>从右边界向</w:t>
      </w:r>
      <w:r>
        <w:rPr>
          <w:color w:val="1A1A2E"/>
          <w:sz w:val="17"/>
          <w:szCs w:val="17"/>
          <w:shd w:val="clear" w:color="auto" w:fill="F0F0F0"/>
        </w:rPr>
        <w:t xml:space="preserve"> x_idx </w:t>
      </w:r>
      <w:r>
        <w:rPr>
          <w:color w:val="1A1A2E"/>
          <w:sz w:val="17"/>
          <w:szCs w:val="17"/>
          <w:shd w:val="clear" w:color="auto" w:fill="F0F0F0"/>
        </w:rPr>
        <w:t>填渐增值</w:t>
      </w:r>
    </w:p>
    <w:p w14:paraId="0C30EE9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分支</w:t>
      </w:r>
      <w:r>
        <w:rPr>
          <w:color w:val="1A1A2E"/>
          <w:sz w:val="17"/>
          <w:szCs w:val="17"/>
          <w:shd w:val="clear" w:color="auto" w:fill="F0F0F0"/>
        </w:rPr>
        <w:t xml:space="preserve"> 3: mask_buf </w:t>
      </w:r>
      <w:r>
        <w:rPr>
          <w:color w:val="1A1A2E"/>
          <w:sz w:val="17"/>
          <w:szCs w:val="17"/>
          <w:shd w:val="clear" w:color="auto" w:fill="F0F0F0"/>
        </w:rPr>
        <w:t>跨越</w:t>
      </w:r>
      <w:r>
        <w:rPr>
          <w:color w:val="1A1A2E"/>
          <w:sz w:val="17"/>
          <w:szCs w:val="17"/>
          <w:shd w:val="clear" w:color="auto" w:fill="F0F0F0"/>
        </w:rPr>
        <w:t xml:space="preserve"> x_idx          → </w:t>
      </w:r>
      <w:r>
        <w:rPr>
          <w:color w:val="1A1A2E"/>
          <w:sz w:val="17"/>
          <w:szCs w:val="17"/>
          <w:shd w:val="clear" w:color="auto" w:fill="F0F0F0"/>
        </w:rPr>
        <w:t>两端向中间填，中间填</w:t>
      </w:r>
      <w:r>
        <w:rPr>
          <w:color w:val="1A1A2E"/>
          <w:sz w:val="17"/>
          <w:szCs w:val="17"/>
          <w:shd w:val="clear" w:color="auto" w:fill="F0F0F0"/>
        </w:rPr>
        <w:t xml:space="preserve"> 255</w:t>
      </w:r>
    </w:p>
    <w:p w14:paraId="4C3CE96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7D2B4C9"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三种位置关系的分支处理</w:t>
      </w:r>
      <w:r>
        <w:rPr>
          <w:rFonts w:ascii="Times New Roman" w:hAnsi="Times New Roman" w:cs="Times New Roman"/>
          <w:color w:val="1A1A2E"/>
          <w:sz w:val="23"/>
          <w:szCs w:val="23"/>
        </w:rPr>
        <w:t>：</w:t>
      </w:r>
    </w:p>
    <w:p w14:paraId="496E6ED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mask_buf </w:t>
      </w:r>
      <w:r>
        <w:rPr>
          <w:rFonts w:ascii="Times New Roman" w:hAnsi="Times New Roman" w:cs="Times New Roman"/>
          <w:color w:val="1A1A2E"/>
          <w:sz w:val="23"/>
          <w:szCs w:val="23"/>
        </w:rPr>
        <w:t>跨越中心线（分支</w:t>
      </w:r>
      <w:r>
        <w:rPr>
          <w:rFonts w:ascii="Times New Roman" w:hAnsi="Times New Roman" w:cs="Times New Roman"/>
          <w:color w:val="1A1A2E"/>
          <w:sz w:val="23"/>
          <w:szCs w:val="23"/>
        </w:rPr>
        <w:t xml:space="preserve"> 3</w:t>
      </w:r>
      <w:r>
        <w:rPr>
          <w:rFonts w:ascii="Times New Roman" w:hAnsi="Times New Roman" w:cs="Times New Roman"/>
          <w:color w:val="1A1A2E"/>
          <w:sz w:val="23"/>
          <w:szCs w:val="23"/>
        </w:rPr>
        <w:t>）时，从两端向中心线逐像素计算遮罩值。一旦遇到</w:t>
      </w:r>
      <w:r>
        <w:rPr>
          <w:rFonts w:ascii="Times New Roman" w:hAnsi="Times New Roman" w:cs="Times New Roman"/>
          <w:color w:val="1A1A2E"/>
          <w:sz w:val="23"/>
          <w:szCs w:val="23"/>
        </w:rPr>
        <w:t xml:space="preserve"> mask=255 </w:t>
      </w:r>
      <w:r>
        <w:rPr>
          <w:rFonts w:ascii="Times New Roman" w:hAnsi="Times New Roman" w:cs="Times New Roman"/>
          <w:color w:val="1A1A2E"/>
          <w:sz w:val="23"/>
          <w:szCs w:val="23"/>
        </w:rPr>
        <w:t>就停止</w:t>
      </w:r>
      <w:r>
        <w:rPr>
          <w:rFonts w:ascii="Times New Roman" w:hAnsi="Times New Roman" w:cs="Times New Roman"/>
          <w:color w:val="1A1A2E"/>
          <w:sz w:val="23"/>
          <w:szCs w:val="23"/>
        </w:rPr>
        <w:t>——</w:t>
      </w:r>
      <w:r>
        <w:rPr>
          <w:rFonts w:ascii="Times New Roman" w:hAnsi="Times New Roman" w:cs="Times New Roman"/>
          <w:color w:val="1A1A2E"/>
          <w:sz w:val="23"/>
          <w:szCs w:val="23"/>
        </w:rPr>
        <w:t>从该点到中心线的所有像素都在线的实体区域内，</w:t>
      </w:r>
      <w:r>
        <w:rPr>
          <w:rFonts w:ascii="Times New Roman" w:hAnsi="Times New Roman" w:cs="Times New Roman"/>
          <w:color w:val="1A1A2E"/>
          <w:sz w:val="23"/>
          <w:szCs w:val="23"/>
        </w:rPr>
        <w:t xml:space="preserve">mask </w:t>
      </w:r>
      <w:r>
        <w:rPr>
          <w:rFonts w:ascii="Times New Roman" w:hAnsi="Times New Roman" w:cs="Times New Roman"/>
          <w:color w:val="1A1A2E"/>
          <w:sz w:val="23"/>
          <w:szCs w:val="23"/>
        </w:rPr>
        <w:t>值恒为</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。这种</w:t>
      </w:r>
      <w:r>
        <w:rPr>
          <w:rFonts w:ascii="Times New Roman" w:hAnsi="Times New Roman" w:cs="Times New Roman"/>
          <w:color w:val="1A1A2E"/>
          <w:sz w:val="23"/>
          <w:szCs w:val="23"/>
        </w:rPr>
        <w:t>"</w:t>
      </w:r>
      <w:r>
        <w:rPr>
          <w:rFonts w:ascii="Times New Roman" w:hAnsi="Times New Roman" w:cs="Times New Roman"/>
          <w:color w:val="1A1A2E"/>
          <w:sz w:val="23"/>
          <w:szCs w:val="23"/>
        </w:rPr>
        <w:t>遇到</w:t>
      </w:r>
      <w:r>
        <w:rPr>
          <w:rFonts w:ascii="Times New Roman" w:hAnsi="Times New Roman" w:cs="Times New Roman"/>
          <w:color w:val="1A1A2E"/>
          <w:sz w:val="23"/>
          <w:szCs w:val="23"/>
        </w:rPr>
        <w:t xml:space="preserve"> 255 </w:t>
      </w:r>
      <w:r>
        <w:rPr>
          <w:rFonts w:ascii="Times New Roman" w:hAnsi="Times New Roman" w:cs="Times New Roman"/>
          <w:color w:val="1A1A2E"/>
          <w:sz w:val="23"/>
          <w:szCs w:val="23"/>
        </w:rPr>
        <w:t>即停止</w:t>
      </w:r>
      <w:r>
        <w:rPr>
          <w:rFonts w:ascii="Times New Roman" w:hAnsi="Times New Roman" w:cs="Times New Roman"/>
          <w:color w:val="1A1A2E"/>
          <w:sz w:val="23"/>
          <w:szCs w:val="23"/>
        </w:rPr>
        <w:t>"</w:t>
      </w:r>
      <w:r>
        <w:rPr>
          <w:rFonts w:ascii="Times New Roman" w:hAnsi="Times New Roman" w:cs="Times New Roman"/>
          <w:color w:val="1A1A2E"/>
          <w:sz w:val="23"/>
          <w:szCs w:val="23"/>
        </w:rPr>
        <w:t>的策略避免了不必要的</w:t>
      </w:r>
      <w:r>
        <w:rPr>
          <w:rFonts w:ascii="Times New Roman" w:hAnsi="Times New Roman" w:cs="Times New Roman"/>
          <w:color w:val="1A1A2E"/>
          <w:sz w:val="23"/>
          <w:szCs w:val="23"/>
        </w:rPr>
        <w:t xml:space="preserve"> </w:t>
      </w:r>
      <w:r>
        <w:rPr>
          <w:rStyle w:val="HTML"/>
          <w:sz w:val="20"/>
          <w:szCs w:val="20"/>
        </w:rPr>
        <w:t>correct_d_and_mask</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计算。</w:t>
      </w:r>
    </w:p>
    <w:p w14:paraId="2C9F168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mask_buf </w:t>
      </w:r>
      <w:r>
        <w:rPr>
          <w:rFonts w:ascii="Times New Roman" w:hAnsi="Times New Roman" w:cs="Times New Roman"/>
          <w:color w:val="1A1A2E"/>
          <w:sz w:val="23"/>
          <w:szCs w:val="23"/>
        </w:rPr>
        <w:t>完全在中心线一侧（分支</w:t>
      </w:r>
      <w:r>
        <w:rPr>
          <w:rFonts w:ascii="Times New Roman" w:hAnsi="Times New Roman" w:cs="Times New Roman"/>
          <w:color w:val="1A1A2E"/>
          <w:sz w:val="23"/>
          <w:szCs w:val="23"/>
        </w:rPr>
        <w:t xml:space="preserve"> 1 </w:t>
      </w:r>
      <w:r>
        <w:rPr>
          <w:rFonts w:ascii="Times New Roman" w:hAnsi="Times New Roman" w:cs="Times New Roman"/>
          <w:color w:val="1A1A2E"/>
          <w:sz w:val="23"/>
          <w:szCs w:val="23"/>
        </w:rPr>
        <w:t>或分支</w:t>
      </w:r>
      <w:r>
        <w:rPr>
          <w:rFonts w:ascii="Times New Roman" w:hAnsi="Times New Roman" w:cs="Times New Roman"/>
          <w:color w:val="1A1A2E"/>
          <w:sz w:val="23"/>
          <w:szCs w:val="23"/>
        </w:rPr>
        <w:t xml:space="preserve"> 2</w:t>
      </w:r>
      <w:r>
        <w:rPr>
          <w:rFonts w:ascii="Times New Roman" w:hAnsi="Times New Roman" w:cs="Times New Roman"/>
          <w:color w:val="1A1A2E"/>
          <w:sz w:val="23"/>
          <w:szCs w:val="23"/>
        </w:rPr>
        <w:t>）时，只从远离中心线的一端向靠近中心线的一端计算。同样，遇到</w:t>
      </w:r>
      <w:r>
        <w:rPr>
          <w:rFonts w:ascii="Times New Roman" w:hAnsi="Times New Roman" w:cs="Times New Roman"/>
          <w:color w:val="1A1A2E"/>
          <w:sz w:val="23"/>
          <w:szCs w:val="23"/>
        </w:rPr>
        <w:t xml:space="preserve"> mask=255 </w:t>
      </w:r>
      <w:r>
        <w:rPr>
          <w:rFonts w:ascii="Times New Roman" w:hAnsi="Times New Roman" w:cs="Times New Roman"/>
          <w:color w:val="1A1A2E"/>
          <w:sz w:val="23"/>
          <w:szCs w:val="23"/>
        </w:rPr>
        <w:t>即停止。</w:t>
      </w:r>
    </w:p>
    <w:p w14:paraId="6E31275D" w14:textId="77777777" w:rsidR="004751A3" w:rsidRDefault="004751A3">
      <w:pPr>
        <w:pStyle w:val="a3"/>
        <w:rPr>
          <w:rFonts w:ascii="Times New Roman" w:hAnsi="Times New Roman" w:cs="Times New Roman"/>
          <w:color w:val="1A1A2E"/>
          <w:sz w:val="23"/>
          <w:szCs w:val="23"/>
        </w:rPr>
      </w:pPr>
      <w:r>
        <w:rPr>
          <w:rStyle w:val="HTML"/>
          <w:b/>
          <w:bCs/>
          <w:sz w:val="20"/>
          <w:szCs w:val="20"/>
        </w:rPr>
        <w:t>lfrac64</w:t>
      </w:r>
      <w:r>
        <w:rPr>
          <w:rStyle w:val="a4"/>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的数学意义</w:t>
      </w:r>
      <w:r>
        <w:rPr>
          <w:rFonts w:ascii="Times New Roman" w:hAnsi="Times New Roman" w:cs="Times New Roman"/>
          <w:color w:val="1A1A2E"/>
          <w:sz w:val="23"/>
          <w:szCs w:val="23"/>
        </w:rPr>
        <w:t>：</w:t>
      </w:r>
    </w:p>
    <w:p w14:paraId="6EC01C8F" w14:textId="77777777" w:rsidR="004751A3" w:rsidRDefault="004751A3">
      <w:pPr>
        <w:pStyle w:val="a3"/>
        <w:rPr>
          <w:rFonts w:ascii="Times New Roman" w:hAnsi="Times New Roman" w:cs="Times New Roman"/>
          <w:color w:val="1A1A2E"/>
          <w:sz w:val="23"/>
          <w:szCs w:val="23"/>
        </w:rPr>
      </w:pPr>
      <w:r>
        <w:rPr>
          <w:rStyle w:val="HTML"/>
          <w:sz w:val="20"/>
          <w:szCs w:val="20"/>
        </w:rPr>
        <w:t>lfrac64 = (frac &lt;&lt; 6) / dy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是将</w:t>
      </w:r>
      <w:r>
        <w:rPr>
          <w:rFonts w:ascii="Times New Roman" w:hAnsi="Times New Roman" w:cs="Times New Roman"/>
          <w:color w:val="1A1A2E"/>
          <w:sz w:val="23"/>
          <w:szCs w:val="23"/>
        </w:rPr>
        <w:t>"</w:t>
      </w:r>
      <w:r>
        <w:rPr>
          <w:rFonts w:ascii="Times New Roman" w:hAnsi="Times New Roman" w:cs="Times New Roman"/>
          <w:color w:val="1A1A2E"/>
          <w:sz w:val="23"/>
          <w:szCs w:val="23"/>
        </w:rPr>
        <w:t>沿线段方向的前进比例</w:t>
      </w:r>
      <w:r>
        <w:rPr>
          <w:rFonts w:ascii="Times New Roman" w:hAnsi="Times New Roman" w:cs="Times New Roman"/>
          <w:color w:val="1A1A2E"/>
          <w:sz w:val="23"/>
          <w:szCs w:val="23"/>
        </w:rPr>
        <w:t>"</w:t>
      </w:r>
      <w:r>
        <w:rPr>
          <w:rFonts w:ascii="Times New Roman" w:hAnsi="Times New Roman" w:cs="Times New Roman"/>
          <w:color w:val="1A1A2E"/>
          <w:sz w:val="23"/>
          <w:szCs w:val="23"/>
        </w:rPr>
        <w:t>转换为</w:t>
      </w:r>
      <w:r>
        <w:rPr>
          <w:rFonts w:ascii="Times New Roman" w:hAnsi="Times New Roman" w:cs="Times New Roman"/>
          <w:color w:val="1A1A2E"/>
          <w:sz w:val="23"/>
          <w:szCs w:val="23"/>
        </w:rPr>
        <w:t>"</w:t>
      </w:r>
      <w:r>
        <w:rPr>
          <w:rFonts w:ascii="Times New Roman" w:hAnsi="Times New Roman" w:cs="Times New Roman"/>
          <w:color w:val="1A1A2E"/>
          <w:sz w:val="23"/>
          <w:szCs w:val="23"/>
        </w:rPr>
        <w:t>沿扫描线方向的子像素偏移量</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frac </w:t>
      </w:r>
      <w:r>
        <w:rPr>
          <w:rFonts w:ascii="Times New Roman" w:hAnsi="Times New Roman" w:cs="Times New Roman"/>
          <w:color w:val="1A1A2E"/>
          <w:sz w:val="23"/>
          <w:szCs w:val="23"/>
        </w:rPr>
        <w:t>是当前扫描线交点在线段上的分数位置（</w:t>
      </w:r>
      <w:r>
        <w:rPr>
          <w:rFonts w:ascii="Times New Roman" w:hAnsi="Times New Roman" w:cs="Times New Roman"/>
          <w:color w:val="1A1A2E"/>
          <w:sz w:val="23"/>
          <w:szCs w:val="23"/>
        </w:rPr>
        <w:t xml:space="preserve">Q26.6 </w:t>
      </w:r>
      <w:r>
        <w:rPr>
          <w:rFonts w:ascii="Times New Roman" w:hAnsi="Times New Roman" w:cs="Times New Roman"/>
          <w:color w:val="1A1A2E"/>
          <w:sz w:val="23"/>
          <w:szCs w:val="23"/>
        </w:rPr>
        <w:t>格式），除以</w:t>
      </w:r>
      <w:r>
        <w:rPr>
          <w:rFonts w:ascii="Times New Roman" w:hAnsi="Times New Roman" w:cs="Times New Roman"/>
          <w:color w:val="1A1A2E"/>
          <w:sz w:val="23"/>
          <w:szCs w:val="23"/>
        </w:rPr>
        <w:t xml:space="preserve"> dy </w:t>
      </w:r>
      <w:r>
        <w:rPr>
          <w:rFonts w:ascii="Times New Roman" w:hAnsi="Times New Roman" w:cs="Times New Roman"/>
          <w:color w:val="1A1A2E"/>
          <w:sz w:val="23"/>
          <w:szCs w:val="23"/>
        </w:rPr>
        <w:t>后得到交点相对于整数像素的偏移（</w:t>
      </w:r>
      <w:r>
        <w:rPr>
          <w:rFonts w:ascii="Times New Roman" w:hAnsi="Times New Roman" w:cs="Times New Roman"/>
          <w:color w:val="1A1A2E"/>
          <w:sz w:val="23"/>
          <w:szCs w:val="23"/>
        </w:rPr>
        <w:t xml:space="preserve">0~63 </w:t>
      </w:r>
      <w:r>
        <w:rPr>
          <w:rFonts w:ascii="Times New Roman" w:hAnsi="Times New Roman" w:cs="Times New Roman"/>
          <w:color w:val="1A1A2E"/>
          <w:sz w:val="23"/>
          <w:szCs w:val="23"/>
        </w:rPr>
        <w:t>范围）。这个值被用于计算每个像素到中心线的精确子像素距离</w:t>
      </w:r>
      <w:r>
        <w:rPr>
          <w:rFonts w:ascii="Times New Roman" w:hAnsi="Times New Roman" w:cs="Times New Roman"/>
          <w:color w:val="1A1A2E"/>
          <w:sz w:val="23"/>
          <w:szCs w:val="23"/>
        </w:rPr>
        <w:t>——</w:t>
      </w:r>
      <w:r>
        <w:rPr>
          <w:rFonts w:ascii="Times New Roman" w:hAnsi="Times New Roman" w:cs="Times New Roman"/>
          <w:color w:val="1A1A2E"/>
          <w:sz w:val="23"/>
          <w:szCs w:val="23"/>
        </w:rPr>
        <w:t>将</w:t>
      </w:r>
      <w:r>
        <w:rPr>
          <w:rFonts w:ascii="Times New Roman" w:hAnsi="Times New Roman" w:cs="Times New Roman"/>
          <w:color w:val="1A1A2E"/>
          <w:sz w:val="23"/>
          <w:szCs w:val="23"/>
        </w:rPr>
        <w:t>"</w:t>
      </w:r>
      <w:r>
        <w:rPr>
          <w:rFonts w:ascii="Times New Roman" w:hAnsi="Times New Roman" w:cs="Times New Roman"/>
          <w:color w:val="1A1A2E"/>
          <w:sz w:val="23"/>
          <w:szCs w:val="23"/>
        </w:rPr>
        <w:t>线段坐标系</w:t>
      </w:r>
      <w:r>
        <w:rPr>
          <w:rFonts w:ascii="Times New Roman" w:hAnsi="Times New Roman" w:cs="Times New Roman"/>
          <w:color w:val="1A1A2E"/>
          <w:sz w:val="23"/>
          <w:szCs w:val="23"/>
        </w:rPr>
        <w:t>"</w:t>
      </w:r>
      <w:r>
        <w:rPr>
          <w:rFonts w:ascii="Times New Roman" w:hAnsi="Times New Roman" w:cs="Times New Roman"/>
          <w:color w:val="1A1A2E"/>
          <w:sz w:val="23"/>
          <w:szCs w:val="23"/>
        </w:rPr>
        <w:t>中的位置映射到</w:t>
      </w:r>
      <w:r>
        <w:rPr>
          <w:rFonts w:ascii="Times New Roman" w:hAnsi="Times New Roman" w:cs="Times New Roman"/>
          <w:color w:val="1A1A2E"/>
          <w:sz w:val="23"/>
          <w:szCs w:val="23"/>
        </w:rPr>
        <w:t>"</w:t>
      </w:r>
      <w:r>
        <w:rPr>
          <w:rFonts w:ascii="Times New Roman" w:hAnsi="Times New Roman" w:cs="Times New Roman"/>
          <w:color w:val="1A1A2E"/>
          <w:sz w:val="23"/>
          <w:szCs w:val="23"/>
        </w:rPr>
        <w:t>屏幕坐标系</w:t>
      </w:r>
      <w:r>
        <w:rPr>
          <w:rFonts w:ascii="Times New Roman" w:hAnsi="Times New Roman" w:cs="Times New Roman"/>
          <w:color w:val="1A1A2E"/>
          <w:sz w:val="23"/>
          <w:szCs w:val="23"/>
        </w:rPr>
        <w:t>"</w:t>
      </w:r>
      <w:r>
        <w:rPr>
          <w:rFonts w:ascii="Times New Roman" w:hAnsi="Times New Roman" w:cs="Times New Roman"/>
          <w:color w:val="1A1A2E"/>
          <w:sz w:val="23"/>
          <w:szCs w:val="23"/>
        </w:rPr>
        <w:t>中的位置。</w:t>
      </w:r>
    </w:p>
    <w:p w14:paraId="5B148ADD"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性能分析</w:t>
      </w:r>
      <w:r>
        <w:rPr>
          <w:rFonts w:ascii="Times New Roman" w:hAnsi="Times New Roman" w:cs="Times New Roman"/>
          <w:color w:val="1A1A2E"/>
          <w:sz w:val="23"/>
          <w:szCs w:val="23"/>
        </w:rPr>
        <w:t>：</w:t>
      </w:r>
    </w:p>
    <w:p w14:paraId="3E20364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对于典型线宽（</w:t>
      </w:r>
      <w:r>
        <w:rPr>
          <w:rFonts w:ascii="Times New Roman" w:hAnsi="Times New Roman" w:cs="Times New Roman"/>
          <w:color w:val="1A1A2E"/>
          <w:sz w:val="23"/>
          <w:szCs w:val="23"/>
        </w:rPr>
        <w:t xml:space="preserve">4-10 </w:t>
      </w:r>
      <w:r>
        <w:rPr>
          <w:rFonts w:ascii="Times New Roman" w:hAnsi="Times New Roman" w:cs="Times New Roman"/>
          <w:color w:val="1A1A2E"/>
          <w:sz w:val="23"/>
          <w:szCs w:val="23"/>
        </w:rPr>
        <w:t>像素），</w:t>
      </w:r>
      <w:r>
        <w:rPr>
          <w:rStyle w:val="HTML"/>
          <w:sz w:val="20"/>
          <w:szCs w:val="20"/>
        </w:rPr>
        <w:t>x_half_span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通常是</w:t>
      </w:r>
      <w:r>
        <w:rPr>
          <w:rFonts w:ascii="Times New Roman" w:hAnsi="Times New Roman" w:cs="Times New Roman"/>
          <w:color w:val="1A1A2E"/>
          <w:sz w:val="23"/>
          <w:szCs w:val="23"/>
        </w:rPr>
        <w:t xml:space="preserve"> </w:t>
      </w:r>
      <w:r>
        <w:rPr>
          <w:rStyle w:val="HTML"/>
          <w:sz w:val="20"/>
          <w:szCs w:val="20"/>
        </w:rPr>
        <w:t>half_width + 1 = 3-6</w:t>
      </w:r>
      <w:r>
        <w:rPr>
          <w:rFonts w:ascii="Times New Roman" w:hAnsi="Times New Roman" w:cs="Times New Roman"/>
          <w:color w:val="1A1A2E"/>
          <w:sz w:val="23"/>
          <w:szCs w:val="23"/>
        </w:rPr>
        <w:t>，意味着每行仅需计算约</w:t>
      </w:r>
      <w:r>
        <w:rPr>
          <w:rFonts w:ascii="Times New Roman" w:hAnsi="Times New Roman" w:cs="Times New Roman"/>
          <w:color w:val="1A1A2E"/>
          <w:sz w:val="23"/>
          <w:szCs w:val="23"/>
        </w:rPr>
        <w:t xml:space="preserve"> 7-13 </w:t>
      </w:r>
      <w:r>
        <w:rPr>
          <w:rFonts w:ascii="Times New Roman" w:hAnsi="Times New Roman" w:cs="Times New Roman"/>
          <w:color w:val="1A1A2E"/>
          <w:sz w:val="23"/>
          <w:szCs w:val="23"/>
        </w:rPr>
        <w:t>个像素的遮罩值。与该扫描线的总长度相比（通常为屏幕宽度），复杂度为</w:t>
      </w:r>
      <w:r>
        <w:rPr>
          <w:rFonts w:ascii="Times New Roman" w:hAnsi="Times New Roman" w:cs="Times New Roman"/>
          <w:color w:val="1A1A2E"/>
          <w:sz w:val="23"/>
          <w:szCs w:val="23"/>
        </w:rPr>
        <w:t xml:space="preserve"> O(width) </w:t>
      </w:r>
      <w:r>
        <w:rPr>
          <w:rFonts w:ascii="Times New Roman" w:hAnsi="Times New Roman" w:cs="Times New Roman"/>
          <w:color w:val="1A1A2E"/>
          <w:sz w:val="23"/>
          <w:szCs w:val="23"/>
        </w:rPr>
        <w:t>而非</w:t>
      </w:r>
      <w:r>
        <w:rPr>
          <w:rFonts w:ascii="Times New Roman" w:hAnsi="Times New Roman" w:cs="Times New Roman"/>
          <w:color w:val="1A1A2E"/>
          <w:sz w:val="23"/>
          <w:szCs w:val="23"/>
        </w:rPr>
        <w:t xml:space="preserve"> O(scanline_length)</w:t>
      </w:r>
      <w:r>
        <w:rPr>
          <w:rFonts w:ascii="Times New Roman" w:hAnsi="Times New Roman" w:cs="Times New Roman"/>
          <w:color w:val="1A1A2E"/>
          <w:sz w:val="23"/>
          <w:szCs w:val="23"/>
        </w:rPr>
        <w:t>，减少了约</w:t>
      </w:r>
      <w:r>
        <w:rPr>
          <w:rFonts w:ascii="Times New Roman" w:hAnsi="Times New Roman" w:cs="Times New Roman"/>
          <w:color w:val="1A1A2E"/>
          <w:sz w:val="23"/>
          <w:szCs w:val="23"/>
        </w:rPr>
        <w:t xml:space="preserve"> 95%-98% </w:t>
      </w:r>
      <w:r>
        <w:rPr>
          <w:rFonts w:ascii="Times New Roman" w:hAnsi="Times New Roman" w:cs="Times New Roman"/>
          <w:color w:val="1A1A2E"/>
          <w:sz w:val="23"/>
          <w:szCs w:val="23"/>
        </w:rPr>
        <w:t>的计算量。</w:t>
      </w:r>
    </w:p>
    <w:p w14:paraId="74CFDEAB"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7D0443D2">
          <v:rect id="_x0000_i1030" style="width:0;height:1.5pt" o:hralign="center" o:hrstd="t" o:hr="t" fillcolor="#a0a0a0" stroked="f"/>
        </w:pict>
      </w:r>
    </w:p>
    <w:p w14:paraId="659E36E3"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1.5 </w:t>
      </w:r>
      <w:r>
        <w:rPr>
          <w:rFonts w:ascii="Times New Roman" w:hAnsi="Times New Roman" w:cs="Times New Roman"/>
          <w:sz w:val="29"/>
          <w:szCs w:val="29"/>
        </w:rPr>
        <w:t>环形遮罩与</w:t>
      </w:r>
      <w:r>
        <w:rPr>
          <w:rFonts w:ascii="Times New Roman" w:hAnsi="Times New Roman" w:cs="Times New Roman"/>
          <w:sz w:val="29"/>
          <w:szCs w:val="29"/>
        </w:rPr>
        <w:t xml:space="preserve"> LRU </w:t>
      </w:r>
      <w:r>
        <w:rPr>
          <w:rFonts w:ascii="Times New Roman" w:hAnsi="Times New Roman" w:cs="Times New Roman"/>
          <w:sz w:val="29"/>
          <w:szCs w:val="29"/>
        </w:rPr>
        <w:t>缓存</w:t>
      </w:r>
    </w:p>
    <w:p w14:paraId="01AC8A8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1.5.1 </w:t>
      </w:r>
      <w:r>
        <w:rPr>
          <w:rFonts w:ascii="Times New Roman" w:hAnsi="Times New Roman" w:cs="Times New Roman"/>
          <w:sz w:val="25"/>
          <w:szCs w:val="25"/>
        </w:rPr>
        <w:t>圆角矩形的</w:t>
      </w:r>
      <w:r>
        <w:rPr>
          <w:rFonts w:ascii="Times New Roman" w:hAnsi="Times New Roman" w:cs="Times New Roman"/>
          <w:sz w:val="25"/>
          <w:szCs w:val="25"/>
        </w:rPr>
        <w:t xml:space="preserve"> SDF </w:t>
      </w:r>
      <w:r>
        <w:rPr>
          <w:rFonts w:ascii="Times New Roman" w:hAnsi="Times New Roman" w:cs="Times New Roman"/>
          <w:sz w:val="25"/>
          <w:szCs w:val="25"/>
        </w:rPr>
        <w:t>表示</w:t>
      </w:r>
    </w:p>
    <w:p w14:paraId="534BB56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环形遮罩（</w:t>
      </w:r>
      <w:r>
        <w:rPr>
          <w:rFonts w:ascii="Times New Roman" w:hAnsi="Times New Roman" w:cs="Times New Roman"/>
          <w:color w:val="1A1A2E"/>
          <w:sz w:val="23"/>
          <w:szCs w:val="23"/>
        </w:rPr>
        <w:t>ring mask</w:t>
      </w:r>
      <w:r>
        <w:rPr>
          <w:rFonts w:ascii="Times New Roman" w:hAnsi="Times New Roman" w:cs="Times New Roman"/>
          <w:color w:val="1A1A2E"/>
          <w:sz w:val="23"/>
          <w:szCs w:val="23"/>
        </w:rPr>
        <w:t>）描述的是</w:t>
      </w:r>
      <w:r>
        <w:rPr>
          <w:rFonts w:ascii="Times New Roman" w:hAnsi="Times New Roman" w:cs="Times New Roman"/>
          <w:color w:val="1A1A2E"/>
          <w:sz w:val="23"/>
          <w:szCs w:val="23"/>
        </w:rPr>
        <w:t>"</w:t>
      </w:r>
      <w:r>
        <w:rPr>
          <w:rFonts w:ascii="Times New Roman" w:hAnsi="Times New Roman" w:cs="Times New Roman"/>
          <w:color w:val="1A1A2E"/>
          <w:sz w:val="23"/>
          <w:szCs w:val="23"/>
        </w:rPr>
        <w:t>外径</w:t>
      </w:r>
      <w:r>
        <w:rPr>
          <w:rFonts w:ascii="Times New Roman" w:hAnsi="Times New Roman" w:cs="Times New Roman"/>
          <w:color w:val="1A1A2E"/>
          <w:sz w:val="23"/>
          <w:szCs w:val="23"/>
        </w:rPr>
        <w:t xml:space="preserve"> er </w:t>
      </w:r>
      <w:r>
        <w:rPr>
          <w:rFonts w:ascii="Times New Roman" w:hAnsi="Times New Roman" w:cs="Times New Roman"/>
          <w:color w:val="1A1A2E"/>
          <w:sz w:val="23"/>
          <w:szCs w:val="23"/>
        </w:rPr>
        <w:t>和内径</w:t>
      </w:r>
      <w:r>
        <w:rPr>
          <w:rFonts w:ascii="Times New Roman" w:hAnsi="Times New Roman" w:cs="Times New Roman"/>
          <w:color w:val="1A1A2E"/>
          <w:sz w:val="23"/>
          <w:szCs w:val="23"/>
        </w:rPr>
        <w:t xml:space="preserve"> ir </w:t>
      </w:r>
      <w:r>
        <w:rPr>
          <w:rFonts w:ascii="Times New Roman" w:hAnsi="Times New Roman" w:cs="Times New Roman"/>
          <w:color w:val="1A1A2E"/>
          <w:sz w:val="23"/>
          <w:szCs w:val="23"/>
        </w:rPr>
        <w:t>之间的环形区域</w:t>
      </w:r>
      <w:r>
        <w:rPr>
          <w:rFonts w:ascii="Times New Roman" w:hAnsi="Times New Roman" w:cs="Times New Roman"/>
          <w:color w:val="1A1A2E"/>
          <w:sz w:val="23"/>
          <w:szCs w:val="23"/>
        </w:rPr>
        <w:t>"</w:t>
      </w:r>
      <w:r>
        <w:rPr>
          <w:rFonts w:ascii="Times New Roman" w:hAnsi="Times New Roman" w:cs="Times New Roman"/>
          <w:color w:val="1A1A2E"/>
          <w:sz w:val="23"/>
          <w:szCs w:val="23"/>
        </w:rPr>
        <w:t>。对圆角矩形，环形遮罩是实现背景、边框、阴影绘制的基础几何元素。</w:t>
      </w:r>
    </w:p>
    <w:p w14:paraId="1A7C535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圆角矩形的</w:t>
      </w:r>
      <w:r>
        <w:rPr>
          <w:rFonts w:ascii="Times New Roman" w:hAnsi="Times New Roman" w:cs="Times New Roman"/>
          <w:color w:val="1A1A2E"/>
          <w:sz w:val="23"/>
          <w:szCs w:val="23"/>
        </w:rPr>
        <w:t xml:space="preserve"> SDF</w:t>
      </w:r>
      <w:r>
        <w:rPr>
          <w:rFonts w:ascii="Times New Roman" w:hAnsi="Times New Roman" w:cs="Times New Roman"/>
          <w:color w:val="1A1A2E"/>
          <w:sz w:val="23"/>
          <w:szCs w:val="23"/>
        </w:rPr>
        <w:t>（</w:t>
      </w:r>
      <w:r>
        <w:rPr>
          <w:rFonts w:ascii="Times New Roman" w:hAnsi="Times New Roman" w:cs="Times New Roman"/>
          <w:color w:val="1A1A2E"/>
          <w:sz w:val="23"/>
          <w:szCs w:val="23"/>
        </w:rPr>
        <w:t>Signed Distance Field</w:t>
      </w:r>
      <w:r>
        <w:rPr>
          <w:rFonts w:ascii="Times New Roman" w:hAnsi="Times New Roman" w:cs="Times New Roman"/>
          <w:color w:val="1A1A2E"/>
          <w:sz w:val="23"/>
          <w:szCs w:val="23"/>
        </w:rPr>
        <w:t>）定义为：对于屏幕上的每个像素，计算其到圆角矩形边界的有符号距离。内部为负（</w:t>
      </w:r>
      <w:r>
        <w:rPr>
          <w:rFonts w:ascii="Times New Roman" w:hAnsi="Times New Roman" w:cs="Times New Roman"/>
          <w:color w:val="1A1A2E"/>
          <w:sz w:val="23"/>
          <w:szCs w:val="23"/>
        </w:rPr>
        <w:t xml:space="preserve">ir </w:t>
      </w:r>
      <w:r>
        <w:rPr>
          <w:rFonts w:ascii="Times New Roman" w:hAnsi="Times New Roman" w:cs="Times New Roman"/>
          <w:color w:val="1A1A2E"/>
          <w:sz w:val="23"/>
          <w:szCs w:val="23"/>
        </w:rPr>
        <w:t>区域），边界为零，外部为正。</w:t>
      </w:r>
    </w:p>
    <w:p w14:paraId="2E9636A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引擎不直接为每个圆角矩形计算</w:t>
      </w:r>
      <w:r>
        <w:rPr>
          <w:rFonts w:ascii="Times New Roman" w:hAnsi="Times New Roman" w:cs="Times New Roman"/>
          <w:color w:val="1A1A2E"/>
          <w:sz w:val="23"/>
          <w:szCs w:val="23"/>
        </w:rPr>
        <w:t xml:space="preserve"> SDF</w:t>
      </w:r>
      <w:r>
        <w:rPr>
          <w:rFonts w:ascii="Times New Roman" w:hAnsi="Times New Roman" w:cs="Times New Roman"/>
          <w:color w:val="1A1A2E"/>
          <w:sz w:val="23"/>
          <w:szCs w:val="23"/>
        </w:rPr>
        <w:t>，而是按行批量获取</w:t>
      </w:r>
      <w:r>
        <w:rPr>
          <w:rFonts w:ascii="Times New Roman" w:hAnsi="Times New Roman" w:cs="Times New Roman"/>
          <w:color w:val="1A1A2E"/>
          <w:sz w:val="23"/>
          <w:szCs w:val="23"/>
        </w:rPr>
        <w:t>——</w:t>
      </w:r>
      <w:r>
        <w:rPr>
          <w:rStyle w:val="HTML"/>
          <w:sz w:val="20"/>
          <w:szCs w:val="20"/>
        </w:rPr>
        <w:t>ipgui_fetch_ring_mask(circle_x_start, circle_y, ir, er, x_step, row_mask, 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一次性填充一行的遮罩值。核心参数包括：</w:t>
      </w:r>
    </w:p>
    <w:p w14:paraId="53BB7CC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circle_x_start</w:t>
      </w:r>
      <w:r>
        <w:rPr>
          <w:rFonts w:ascii="Times New Roman" w:hAnsi="Times New Roman" w:cs="Times New Roman"/>
          <w:color w:val="1A1A2E"/>
          <w:sz w:val="23"/>
          <w:szCs w:val="23"/>
        </w:rPr>
        <w:t>：该行在圆角坐标系中的起始逻辑</w:t>
      </w:r>
      <w:r>
        <w:rPr>
          <w:rFonts w:ascii="Times New Roman" w:hAnsi="Times New Roman" w:cs="Times New Roman"/>
          <w:color w:val="1A1A2E"/>
          <w:sz w:val="23"/>
          <w:szCs w:val="23"/>
        </w:rPr>
        <w:t xml:space="preserve"> x</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er</w:t>
      </w:r>
      <w:r>
        <w:rPr>
          <w:rFonts w:ascii="Times New Roman" w:hAnsi="Times New Roman" w:cs="Times New Roman"/>
          <w:color w:val="1A1A2E"/>
          <w:sz w:val="23"/>
          <w:szCs w:val="23"/>
        </w:rPr>
        <w:t>）</w:t>
      </w:r>
    </w:p>
    <w:p w14:paraId="5AAEF5D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circle_y</w:t>
      </w:r>
      <w:r>
        <w:rPr>
          <w:rFonts w:ascii="Times New Roman" w:hAnsi="Times New Roman" w:cs="Times New Roman"/>
          <w:color w:val="1A1A2E"/>
          <w:sz w:val="23"/>
          <w:szCs w:val="23"/>
        </w:rPr>
        <w:t>：该行在圆角坐标系中的逻辑</w:t>
      </w:r>
      <w:r>
        <w:rPr>
          <w:rFonts w:ascii="Times New Roman" w:hAnsi="Times New Roman" w:cs="Times New Roman"/>
          <w:color w:val="1A1A2E"/>
          <w:sz w:val="23"/>
          <w:szCs w:val="23"/>
        </w:rPr>
        <w:t xml:space="preserve"> y</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er</w:t>
      </w:r>
      <w:r>
        <w:rPr>
          <w:rFonts w:ascii="Times New Roman" w:hAnsi="Times New Roman" w:cs="Times New Roman"/>
          <w:color w:val="1A1A2E"/>
          <w:sz w:val="23"/>
          <w:szCs w:val="23"/>
        </w:rPr>
        <w:t>）</w:t>
      </w:r>
    </w:p>
    <w:p w14:paraId="051B577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er</w:t>
      </w:r>
      <w:r>
        <w:rPr>
          <w:rFonts w:ascii="Times New Roman" w:hAnsi="Times New Roman" w:cs="Times New Roman"/>
          <w:color w:val="1A1A2E"/>
          <w:sz w:val="23"/>
          <w:szCs w:val="23"/>
        </w:rPr>
        <w:t>：外径（圆角半径</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边框宽度）</w:t>
      </w:r>
    </w:p>
    <w:p w14:paraId="04F70F7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ir</w:t>
      </w:r>
      <w:r>
        <w:rPr>
          <w:rFonts w:ascii="Times New Roman" w:hAnsi="Times New Roman" w:cs="Times New Roman"/>
          <w:color w:val="1A1A2E"/>
          <w:sz w:val="23"/>
          <w:szCs w:val="23"/>
        </w:rPr>
        <w:t>：内径（圆角半径）</w:t>
      </w:r>
    </w:p>
    <w:p w14:paraId="15198B5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x_step</w:t>
      </w:r>
      <w:r>
        <w:rPr>
          <w:rFonts w:ascii="Times New Roman" w:hAnsi="Times New Roman" w:cs="Times New Roman"/>
          <w:color w:val="1A1A2E"/>
          <w:sz w:val="23"/>
          <w:szCs w:val="23"/>
        </w:rPr>
        <w:t>：水平方向（</w:t>
      </w: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为左侧圆角区，</w:t>
      </w: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为右侧圆角区）</w:t>
      </w:r>
    </w:p>
    <w:p w14:paraId="1003888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1.5.2 LRU </w:t>
      </w:r>
      <w:r>
        <w:rPr>
          <w:rFonts w:ascii="Times New Roman" w:hAnsi="Times New Roman" w:cs="Times New Roman"/>
          <w:sz w:val="25"/>
          <w:szCs w:val="25"/>
        </w:rPr>
        <w:t>缓存策略</w:t>
      </w:r>
    </w:p>
    <w:p w14:paraId="7298BF6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环形遮罩的</w:t>
      </w:r>
      <w:r>
        <w:rPr>
          <w:rFonts w:ascii="Times New Roman" w:hAnsi="Times New Roman" w:cs="Times New Roman"/>
          <w:color w:val="1A1A2E"/>
          <w:sz w:val="23"/>
          <w:szCs w:val="23"/>
        </w:rPr>
        <w:t xml:space="preserve"> SDF </w:t>
      </w:r>
      <w:r>
        <w:rPr>
          <w:rFonts w:ascii="Times New Roman" w:hAnsi="Times New Roman" w:cs="Times New Roman"/>
          <w:color w:val="1A1A2E"/>
          <w:sz w:val="23"/>
          <w:szCs w:val="23"/>
        </w:rPr>
        <w:t>计算结果被缓存在一个</w:t>
      </w:r>
      <w:r>
        <w:rPr>
          <w:rFonts w:ascii="Times New Roman" w:hAnsi="Times New Roman" w:cs="Times New Roman"/>
          <w:color w:val="1A1A2E"/>
          <w:sz w:val="23"/>
          <w:szCs w:val="23"/>
        </w:rPr>
        <w:t xml:space="preserve"> LRU</w:t>
      </w:r>
      <w:r>
        <w:rPr>
          <w:rFonts w:ascii="Times New Roman" w:hAnsi="Times New Roman" w:cs="Times New Roman"/>
          <w:color w:val="1A1A2E"/>
          <w:sz w:val="23"/>
          <w:szCs w:val="23"/>
        </w:rPr>
        <w:t>（</w:t>
      </w:r>
      <w:r>
        <w:rPr>
          <w:rFonts w:ascii="Times New Roman" w:hAnsi="Times New Roman" w:cs="Times New Roman"/>
          <w:color w:val="1A1A2E"/>
          <w:sz w:val="23"/>
          <w:szCs w:val="23"/>
        </w:rPr>
        <w:t>Least Recently Used</w:t>
      </w:r>
      <w:r>
        <w:rPr>
          <w:rFonts w:ascii="Times New Roman" w:hAnsi="Times New Roman" w:cs="Times New Roman"/>
          <w:color w:val="1A1A2E"/>
          <w:sz w:val="23"/>
          <w:szCs w:val="23"/>
        </w:rPr>
        <w:t>，最近最少使用）缓存中。缓存的</w:t>
      </w:r>
      <w:r>
        <w:rPr>
          <w:rFonts w:ascii="Times New Roman" w:hAnsi="Times New Roman" w:cs="Times New Roman"/>
          <w:color w:val="1A1A2E"/>
          <w:sz w:val="23"/>
          <w:szCs w:val="23"/>
        </w:rPr>
        <w:t xml:space="preserve"> key </w:t>
      </w:r>
      <w:r>
        <w:rPr>
          <w:rFonts w:ascii="Times New Roman" w:hAnsi="Times New Roman" w:cs="Times New Roman"/>
          <w:color w:val="1A1A2E"/>
          <w:sz w:val="23"/>
          <w:szCs w:val="23"/>
        </w:rPr>
        <w:t>为</w:t>
      </w:r>
      <w:r>
        <w:rPr>
          <w:rFonts w:ascii="Times New Roman" w:hAnsi="Times New Roman" w:cs="Times New Roman"/>
          <w:color w:val="1A1A2E"/>
          <w:sz w:val="23"/>
          <w:szCs w:val="23"/>
        </w:rPr>
        <w:t xml:space="preserve"> </w:t>
      </w:r>
      <w:r>
        <w:rPr>
          <w:rStyle w:val="HTML"/>
          <w:sz w:val="20"/>
          <w:szCs w:val="20"/>
        </w:rPr>
        <w:t>(er, ir)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对，即外径和内径的组合。</w:t>
      </w:r>
    </w:p>
    <w:p w14:paraId="68F322D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缓存的淘汰策略是标准</w:t>
      </w:r>
      <w:r>
        <w:rPr>
          <w:rFonts w:ascii="Times New Roman" w:hAnsi="Times New Roman" w:cs="Times New Roman"/>
          <w:color w:val="1A1A2E"/>
          <w:sz w:val="23"/>
          <w:szCs w:val="23"/>
        </w:rPr>
        <w:t xml:space="preserve"> LRU</w:t>
      </w:r>
      <w:r>
        <w:rPr>
          <w:rFonts w:ascii="Times New Roman" w:hAnsi="Times New Roman" w:cs="Times New Roman"/>
          <w:color w:val="1A1A2E"/>
          <w:sz w:val="23"/>
          <w:szCs w:val="23"/>
        </w:rPr>
        <w:t>：</w:t>
      </w:r>
    </w:p>
    <w:p w14:paraId="528C5EE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每次命中时将条目移动到链表头部（标记为最近使用）</w:t>
      </w:r>
    </w:p>
    <w:p w14:paraId="6E21CB1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当缓存满时淘汰链表尾部的条目（最久未被访问）</w:t>
      </w:r>
    </w:p>
    <w:p w14:paraId="2178FEE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新条目插入链表头部</w:t>
      </w:r>
    </w:p>
    <w:p w14:paraId="39D7E41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这种策略在</w:t>
      </w:r>
      <w:r>
        <w:rPr>
          <w:rFonts w:ascii="Times New Roman" w:hAnsi="Times New Roman" w:cs="Times New Roman"/>
          <w:color w:val="1A1A2E"/>
          <w:sz w:val="23"/>
          <w:szCs w:val="23"/>
        </w:rPr>
        <w:t xml:space="preserve"> UI </w:t>
      </w:r>
      <w:r>
        <w:rPr>
          <w:rFonts w:ascii="Times New Roman" w:hAnsi="Times New Roman" w:cs="Times New Roman"/>
          <w:color w:val="1A1A2E"/>
          <w:sz w:val="23"/>
          <w:szCs w:val="23"/>
        </w:rPr>
        <w:t>渲染场景中特别有效。同一页面中的所有控件通常共享相同的圆角半径（例如所有卡片半径</w:t>
      </w:r>
      <w:r>
        <w:rPr>
          <w:rFonts w:ascii="Times New Roman" w:hAnsi="Times New Roman" w:cs="Times New Roman"/>
          <w:color w:val="1A1A2E"/>
          <w:sz w:val="23"/>
          <w:szCs w:val="23"/>
        </w:rPr>
        <w:t>=8</w:t>
      </w:r>
      <w:r>
        <w:rPr>
          <w:rFonts w:ascii="Times New Roman" w:hAnsi="Times New Roman" w:cs="Times New Roman"/>
          <w:color w:val="1A1A2E"/>
          <w:sz w:val="23"/>
          <w:szCs w:val="23"/>
        </w:rPr>
        <w:t>），在一帧的渲染过程中，同一</w:t>
      </w:r>
      <w:r>
        <w:rPr>
          <w:rFonts w:ascii="Times New Roman" w:hAnsi="Times New Roman" w:cs="Times New Roman"/>
          <w:color w:val="1A1A2E"/>
          <w:sz w:val="23"/>
          <w:szCs w:val="23"/>
        </w:rPr>
        <w:t xml:space="preserve"> </w:t>
      </w:r>
      <w:r>
        <w:rPr>
          <w:rStyle w:val="HTML"/>
          <w:sz w:val="20"/>
          <w:szCs w:val="20"/>
        </w:rPr>
        <w:t>(er, ir)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组合会被多次命中</w:t>
      </w:r>
      <w:r>
        <w:rPr>
          <w:rFonts w:ascii="Times New Roman" w:hAnsi="Times New Roman" w:cs="Times New Roman"/>
          <w:color w:val="1A1A2E"/>
          <w:sz w:val="23"/>
          <w:szCs w:val="23"/>
        </w:rPr>
        <w:t>——</w:t>
      </w:r>
      <w:r>
        <w:rPr>
          <w:rFonts w:ascii="Times New Roman" w:hAnsi="Times New Roman" w:cs="Times New Roman"/>
          <w:color w:val="1A1A2E"/>
          <w:sz w:val="23"/>
          <w:szCs w:val="23"/>
        </w:rPr>
        <w:t>背景、边框、阴影的四个角都会需要相同的环形遮罩值。缓存命中率通常超过</w:t>
      </w:r>
      <w:r>
        <w:rPr>
          <w:rFonts w:ascii="Times New Roman" w:hAnsi="Times New Roman" w:cs="Times New Roman"/>
          <w:color w:val="1A1A2E"/>
          <w:sz w:val="23"/>
          <w:szCs w:val="23"/>
        </w:rPr>
        <w:t xml:space="preserve"> 90%</w:t>
      </w:r>
      <w:r>
        <w:rPr>
          <w:rFonts w:ascii="Times New Roman" w:hAnsi="Times New Roman" w:cs="Times New Roman"/>
          <w:color w:val="1A1A2E"/>
          <w:sz w:val="23"/>
          <w:szCs w:val="23"/>
        </w:rPr>
        <w:t>。</w:t>
      </w:r>
    </w:p>
    <w:p w14:paraId="2A574AEF"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27AAC873">
          <v:rect id="_x0000_i1031" style="width:0;height:1.5pt" o:hralign="center" o:hrstd="t" o:hr="t" fillcolor="#a0a0a0" stroked="f"/>
        </w:pict>
      </w:r>
    </w:p>
    <w:p w14:paraId="71E28C36"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1.6 </w:t>
      </w:r>
      <w:r>
        <w:rPr>
          <w:rFonts w:ascii="Times New Roman" w:hAnsi="Times New Roman" w:cs="Times New Roman"/>
          <w:sz w:val="29"/>
          <w:szCs w:val="29"/>
        </w:rPr>
        <w:t>线段绘制</w:t>
      </w:r>
    </w:p>
    <w:p w14:paraId="1B29E83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1.6.1 </w:t>
      </w:r>
      <w:r>
        <w:rPr>
          <w:rFonts w:ascii="Times New Roman" w:hAnsi="Times New Roman" w:cs="Times New Roman"/>
          <w:sz w:val="25"/>
          <w:szCs w:val="25"/>
        </w:rPr>
        <w:t>三路径分发策略</w:t>
      </w:r>
    </w:p>
    <w:p w14:paraId="31BE050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线段绘制系统通过一个总调度函数将所有线段请求分发到三条渲染路径：</w:t>
      </w:r>
    </w:p>
    <w:p w14:paraId="61D2E9B4" w14:textId="77777777" w:rsidR="004751A3" w:rsidRDefault="004751A3">
      <w:pPr>
        <w:pStyle w:val="HTML0"/>
        <w:rPr>
          <w:color w:val="1A1A2E"/>
          <w:sz w:val="17"/>
          <w:szCs w:val="17"/>
          <w:shd w:val="clear" w:color="auto" w:fill="F0F0F0"/>
        </w:rPr>
      </w:pPr>
    </w:p>
    <w:p w14:paraId="735C7F45" w14:textId="77777777" w:rsidR="004751A3" w:rsidRDefault="004751A3">
      <w:pPr>
        <w:pStyle w:val="HTML0"/>
        <w:rPr>
          <w:color w:val="1A1A2E"/>
          <w:sz w:val="17"/>
          <w:szCs w:val="17"/>
          <w:shd w:val="clear" w:color="auto" w:fill="F0F0F0"/>
        </w:rPr>
      </w:pPr>
      <w:r>
        <w:rPr>
          <w:color w:val="1A1A2E"/>
          <w:sz w:val="17"/>
          <w:szCs w:val="17"/>
          <w:shd w:val="clear" w:color="auto" w:fill="F0F0F0"/>
        </w:rPr>
        <w:t>ipgui_draw_line_generic(surf, clip, line, style)</w:t>
      </w:r>
    </w:p>
    <w:p w14:paraId="3E8B74F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071263E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dx == 0 ──→ ipgui_draw_ver_line()    # </w:t>
      </w:r>
      <w:r>
        <w:rPr>
          <w:color w:val="1A1A2E"/>
          <w:sz w:val="17"/>
          <w:szCs w:val="17"/>
          <w:shd w:val="clear" w:color="auto" w:fill="F0F0F0"/>
        </w:rPr>
        <w:t>垂直：矩形填充</w:t>
      </w:r>
    </w:p>
    <w:p w14:paraId="67901FC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dy == 0 ──→ ipgui_draw_hor_line()    # </w:t>
      </w:r>
      <w:r>
        <w:rPr>
          <w:color w:val="1A1A2E"/>
          <w:sz w:val="17"/>
          <w:szCs w:val="17"/>
          <w:shd w:val="clear" w:color="auto" w:fill="F0F0F0"/>
        </w:rPr>
        <w:t>水平：矩形填充</w:t>
      </w:r>
    </w:p>
    <w:p w14:paraId="1F21488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5AE928D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其他</w:t>
      </w:r>
      <w:r>
        <w:rPr>
          <w:color w:val="1A1A2E"/>
          <w:sz w:val="17"/>
          <w:szCs w:val="17"/>
          <w:shd w:val="clear" w:color="auto" w:fill="F0F0F0"/>
        </w:rPr>
        <w:t xml:space="preserve"> ────→ ipgui_draw_skew_line()    # </w:t>
      </w:r>
      <w:r>
        <w:rPr>
          <w:color w:val="1A1A2E"/>
          <w:sz w:val="17"/>
          <w:szCs w:val="17"/>
          <w:shd w:val="clear" w:color="auto" w:fill="F0F0F0"/>
        </w:rPr>
        <w:t>斜线：</w:t>
      </w:r>
      <w:r>
        <w:rPr>
          <w:color w:val="1A1A2E"/>
          <w:sz w:val="17"/>
          <w:szCs w:val="17"/>
          <w:shd w:val="clear" w:color="auto" w:fill="F0F0F0"/>
        </w:rPr>
        <w:t xml:space="preserve">WDF </w:t>
      </w:r>
      <w:r>
        <w:rPr>
          <w:color w:val="1A1A2E"/>
          <w:sz w:val="17"/>
          <w:szCs w:val="17"/>
          <w:shd w:val="clear" w:color="auto" w:fill="F0F0F0"/>
        </w:rPr>
        <w:t>遮罩</w:t>
      </w:r>
      <w:r>
        <w:rPr>
          <w:color w:val="1A1A2E"/>
          <w:sz w:val="17"/>
          <w:szCs w:val="17"/>
          <w:shd w:val="clear" w:color="auto" w:fill="F0F0F0"/>
        </w:rPr>
        <w:t xml:space="preserve"> + </w:t>
      </w:r>
      <w:r>
        <w:rPr>
          <w:color w:val="1A1A2E"/>
          <w:sz w:val="17"/>
          <w:szCs w:val="17"/>
          <w:shd w:val="clear" w:color="auto" w:fill="F0F0F0"/>
        </w:rPr>
        <w:t>端点裁剪</w:t>
      </w:r>
    </w:p>
    <w:p w14:paraId="3DD04487"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垂直</w:t>
      </w:r>
      <w:r>
        <w:rPr>
          <w:rStyle w:val="a4"/>
          <w:rFonts w:ascii="Times New Roman" w:hAnsi="Times New Roman" w:cs="Times New Roman"/>
          <w:color w:val="1A1A2E"/>
          <w:sz w:val="23"/>
          <w:szCs w:val="23"/>
        </w:rPr>
        <w:t>/</w:t>
      </w:r>
      <w:r>
        <w:rPr>
          <w:rStyle w:val="a4"/>
          <w:rFonts w:ascii="Times New Roman" w:hAnsi="Times New Roman" w:cs="Times New Roman"/>
          <w:color w:val="1A1A2E"/>
          <w:sz w:val="23"/>
          <w:szCs w:val="23"/>
        </w:rPr>
        <w:t>水平快速通道</w:t>
      </w:r>
      <w:r>
        <w:rPr>
          <w:rFonts w:ascii="Times New Roman" w:hAnsi="Times New Roman" w:cs="Times New Roman"/>
          <w:color w:val="1A1A2E"/>
          <w:sz w:val="23"/>
          <w:szCs w:val="23"/>
        </w:rPr>
        <w:t>：</w:t>
      </w:r>
    </w:p>
    <w:p w14:paraId="79E1BE0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对于垂直和水平线段，引擎直接退化为矩形填充</w:t>
      </w:r>
      <w:r>
        <w:rPr>
          <w:rFonts w:ascii="Times New Roman" w:hAnsi="Times New Roman" w:cs="Times New Roman"/>
          <w:color w:val="1A1A2E"/>
          <w:sz w:val="23"/>
          <w:szCs w:val="23"/>
        </w:rPr>
        <w:t>——</w:t>
      </w:r>
      <w:r>
        <w:rPr>
          <w:rFonts w:ascii="Times New Roman" w:hAnsi="Times New Roman" w:cs="Times New Roman"/>
          <w:color w:val="1A1A2E"/>
          <w:sz w:val="23"/>
          <w:szCs w:val="23"/>
        </w:rPr>
        <w:t>线段的起点和终点构成矩形的一条边，线宽构成另一条边。整个矩形区域使用</w:t>
      </w:r>
      <w:r>
        <w:rPr>
          <w:rFonts w:ascii="Times New Roman" w:hAnsi="Times New Roman" w:cs="Times New Roman"/>
          <w:color w:val="1A1A2E"/>
          <w:sz w:val="23"/>
          <w:szCs w:val="23"/>
        </w:rPr>
        <w:t xml:space="preserve"> </w:t>
      </w:r>
      <w:r>
        <w:rPr>
          <w:rStyle w:val="HTML"/>
          <w:sz w:val="20"/>
          <w:szCs w:val="20"/>
        </w:rPr>
        <w:t>ipgui_blend()</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一次性填充，不使用遮罩。</w:t>
      </w:r>
    </w:p>
    <w:p w14:paraId="64438A8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这种退化的性能提升是巨大的：从</w:t>
      </w:r>
      <w:r>
        <w:rPr>
          <w:rFonts w:ascii="Times New Roman" w:hAnsi="Times New Roman" w:cs="Times New Roman"/>
          <w:color w:val="1A1A2E"/>
          <w:sz w:val="23"/>
          <w:szCs w:val="23"/>
        </w:rPr>
        <w:t xml:space="preserve"> O(w×h) </w:t>
      </w:r>
      <w:r>
        <w:rPr>
          <w:rFonts w:ascii="Times New Roman" w:hAnsi="Times New Roman" w:cs="Times New Roman"/>
          <w:color w:val="1A1A2E"/>
          <w:sz w:val="23"/>
          <w:szCs w:val="23"/>
        </w:rPr>
        <w:t>的逐像素</w:t>
      </w:r>
      <w:r>
        <w:rPr>
          <w:rFonts w:ascii="Times New Roman" w:hAnsi="Times New Roman" w:cs="Times New Roman"/>
          <w:color w:val="1A1A2E"/>
          <w:sz w:val="23"/>
          <w:szCs w:val="23"/>
        </w:rPr>
        <w:t xml:space="preserve"> WDF </w:t>
      </w:r>
      <w:r>
        <w:rPr>
          <w:rFonts w:ascii="Times New Roman" w:hAnsi="Times New Roman" w:cs="Times New Roman"/>
          <w:color w:val="1A1A2E"/>
          <w:sz w:val="23"/>
          <w:szCs w:val="23"/>
        </w:rPr>
        <w:t>遮罩生成降为</w:t>
      </w:r>
      <w:r>
        <w:rPr>
          <w:rFonts w:ascii="Times New Roman" w:hAnsi="Times New Roman" w:cs="Times New Roman"/>
          <w:color w:val="1A1A2E"/>
          <w:sz w:val="23"/>
          <w:szCs w:val="23"/>
        </w:rPr>
        <w:t xml:space="preserve"> O(1) </w:t>
      </w:r>
      <w:r>
        <w:rPr>
          <w:rFonts w:ascii="Times New Roman" w:hAnsi="Times New Roman" w:cs="Times New Roman"/>
          <w:color w:val="1A1A2E"/>
          <w:sz w:val="23"/>
          <w:szCs w:val="23"/>
        </w:rPr>
        <w:t>的矩形填充。在嵌入式</w:t>
      </w:r>
      <w:r>
        <w:rPr>
          <w:rFonts w:ascii="Times New Roman" w:hAnsi="Times New Roman" w:cs="Times New Roman"/>
          <w:color w:val="1A1A2E"/>
          <w:sz w:val="23"/>
          <w:szCs w:val="23"/>
        </w:rPr>
        <w:t xml:space="preserve"> MCU </w:t>
      </w:r>
      <w:r>
        <w:rPr>
          <w:rFonts w:ascii="Times New Roman" w:hAnsi="Times New Roman" w:cs="Times New Roman"/>
          <w:color w:val="1A1A2E"/>
          <w:sz w:val="23"/>
          <w:szCs w:val="23"/>
        </w:rPr>
        <w:t>上，二者的差距可能是一帧内的几十毫秒和几百微秒。</w:t>
      </w:r>
    </w:p>
    <w:p w14:paraId="0E26264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1.6.2 </w:t>
      </w:r>
      <w:r>
        <w:rPr>
          <w:rFonts w:ascii="Times New Roman" w:hAnsi="Times New Roman" w:cs="Times New Roman"/>
          <w:sz w:val="25"/>
          <w:szCs w:val="25"/>
        </w:rPr>
        <w:t>线帽实现</w:t>
      </w:r>
    </w:p>
    <w:p w14:paraId="68962A7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线帽（</w:t>
      </w:r>
      <w:r>
        <w:rPr>
          <w:rFonts w:ascii="Times New Roman" w:hAnsi="Times New Roman" w:cs="Times New Roman"/>
          <w:color w:val="1A1A2E"/>
          <w:sz w:val="23"/>
          <w:szCs w:val="23"/>
        </w:rPr>
        <w:t>line cap</w:t>
      </w:r>
      <w:r>
        <w:rPr>
          <w:rFonts w:ascii="Times New Roman" w:hAnsi="Times New Roman" w:cs="Times New Roman"/>
          <w:color w:val="1A1A2E"/>
          <w:sz w:val="23"/>
          <w:szCs w:val="23"/>
        </w:rPr>
        <w:t>）在线段端点处的处理复用已有模块：</w:t>
      </w:r>
    </w:p>
    <w:p w14:paraId="63E8AA9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IPGUI_LINE_CAP_BUTT</w:t>
      </w:r>
      <w:r>
        <w:rPr>
          <w:rFonts w:ascii="Times New Roman" w:hAnsi="Times New Roman" w:cs="Times New Roman"/>
          <w:color w:val="1A1A2E"/>
          <w:sz w:val="23"/>
          <w:szCs w:val="23"/>
        </w:rPr>
        <w:t>（平头）：在线段的端点处做横截线裁剪。横截线的方向垂直于线段方向。裁剪通过</w:t>
      </w:r>
      <w:r>
        <w:rPr>
          <w:rFonts w:ascii="Times New Roman" w:hAnsi="Times New Roman" w:cs="Times New Roman"/>
          <w:color w:val="1A1A2E"/>
          <w:sz w:val="23"/>
          <w:szCs w:val="23"/>
        </w:rPr>
        <w:t xml:space="preserve"> </w:t>
      </w:r>
      <w:r>
        <w:rPr>
          <w:rStyle w:val="HTML"/>
          <w:sz w:val="20"/>
          <w:szCs w:val="20"/>
        </w:rPr>
        <w:t>edge_clip_ring_mask_no_aa()</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或</w:t>
      </w:r>
      <w:r>
        <w:rPr>
          <w:rFonts w:ascii="Times New Roman" w:hAnsi="Times New Roman" w:cs="Times New Roman"/>
          <w:color w:val="1A1A2E"/>
          <w:sz w:val="23"/>
          <w:szCs w:val="23"/>
        </w:rPr>
        <w:t xml:space="preserve"> </w:t>
      </w:r>
      <w:r>
        <w:rPr>
          <w:rStyle w:val="HTML"/>
          <w:sz w:val="20"/>
          <w:szCs w:val="20"/>
        </w:rPr>
        <w:t>edge_clip_mask_with_aa()</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函数实现</w:t>
      </w:r>
      <w:r>
        <w:rPr>
          <w:rFonts w:ascii="Times New Roman" w:hAnsi="Times New Roman" w:cs="Times New Roman"/>
          <w:color w:val="1A1A2E"/>
          <w:sz w:val="23"/>
          <w:szCs w:val="23"/>
        </w:rPr>
        <w:t>——</w:t>
      </w:r>
      <w:r>
        <w:rPr>
          <w:rFonts w:ascii="Times New Roman" w:hAnsi="Times New Roman" w:cs="Times New Roman"/>
          <w:color w:val="1A1A2E"/>
          <w:sz w:val="23"/>
          <w:szCs w:val="23"/>
        </w:rPr>
        <w:t>将线段端点外的</w:t>
      </w:r>
      <w:r>
        <w:rPr>
          <w:rFonts w:ascii="Times New Roman" w:hAnsi="Times New Roman" w:cs="Times New Roman"/>
          <w:color w:val="1A1A2E"/>
          <w:sz w:val="23"/>
          <w:szCs w:val="23"/>
        </w:rPr>
        <w:t xml:space="preserve"> mask </w:t>
      </w:r>
      <w:r>
        <w:rPr>
          <w:rFonts w:ascii="Times New Roman" w:hAnsi="Times New Roman" w:cs="Times New Roman"/>
          <w:color w:val="1A1A2E"/>
          <w:sz w:val="23"/>
          <w:szCs w:val="23"/>
        </w:rPr>
        <w:t>值清零。</w:t>
      </w:r>
    </w:p>
    <w:p w14:paraId="6FE550F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IPGUI_LINE_CAP_ROUND</w:t>
      </w:r>
      <w:r>
        <w:rPr>
          <w:rFonts w:ascii="Times New Roman" w:hAnsi="Times New Roman" w:cs="Times New Roman"/>
          <w:color w:val="1A1A2E"/>
          <w:sz w:val="23"/>
          <w:szCs w:val="23"/>
        </w:rPr>
        <w:t>（圆头）：在线段端点处调用</w:t>
      </w:r>
      <w:r>
        <w:rPr>
          <w:rFonts w:ascii="Times New Roman" w:hAnsi="Times New Roman" w:cs="Times New Roman"/>
          <w:color w:val="1A1A2E"/>
          <w:sz w:val="23"/>
          <w:szCs w:val="23"/>
        </w:rPr>
        <w:t xml:space="preserve"> </w:t>
      </w:r>
      <w:r>
        <w:rPr>
          <w:rStyle w:val="HTML"/>
          <w:sz w:val="20"/>
          <w:szCs w:val="20"/>
        </w:rPr>
        <w:t>ipgui_draw_arc()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绘制一个实心半圆（</w:t>
      </w:r>
      <w:r>
        <w:rPr>
          <w:rFonts w:ascii="Times New Roman" w:hAnsi="Times New Roman" w:cs="Times New Roman"/>
          <w:color w:val="1A1A2E"/>
          <w:sz w:val="23"/>
          <w:szCs w:val="23"/>
        </w:rPr>
        <w:t>ir=0, angle=180°</w:t>
      </w:r>
      <w:r>
        <w:rPr>
          <w:rFonts w:ascii="Times New Roman" w:hAnsi="Times New Roman" w:cs="Times New Roman"/>
          <w:color w:val="1A1A2E"/>
          <w:sz w:val="23"/>
          <w:szCs w:val="23"/>
        </w:rPr>
        <w:t>）。半圆的圆心位于线段端点，半径为</w:t>
      </w:r>
      <w:r>
        <w:rPr>
          <w:rFonts w:ascii="Times New Roman" w:hAnsi="Times New Roman" w:cs="Times New Roman"/>
          <w:color w:val="1A1A2E"/>
          <w:sz w:val="23"/>
          <w:szCs w:val="23"/>
        </w:rPr>
        <w:t xml:space="preserve"> </w:t>
      </w:r>
      <w:r>
        <w:rPr>
          <w:rStyle w:val="HTML"/>
          <w:sz w:val="20"/>
          <w:szCs w:val="20"/>
        </w:rPr>
        <w:t>width/2</w:t>
      </w:r>
      <w:r>
        <w:rPr>
          <w:rFonts w:ascii="Times New Roman" w:hAnsi="Times New Roman" w:cs="Times New Roman"/>
          <w:color w:val="1A1A2E"/>
          <w:sz w:val="23"/>
          <w:szCs w:val="23"/>
        </w:rPr>
        <w:t>。半圆的朝向与线段方向垂直。</w:t>
      </w:r>
    </w:p>
    <w:p w14:paraId="4B61474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线帽的复用设计避免了为线帽独立编写圆弧渲染逻辑。</w:t>
      </w:r>
      <w:r>
        <w:rPr>
          <w:rStyle w:val="HTML"/>
          <w:sz w:val="20"/>
          <w:szCs w:val="20"/>
        </w:rPr>
        <w:t>ipgui_draw_arc()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本身已经是调用</w:t>
      </w:r>
      <w:r>
        <w:rPr>
          <w:rFonts w:ascii="Times New Roman" w:hAnsi="Times New Roman" w:cs="Times New Roman"/>
          <w:color w:val="1A1A2E"/>
          <w:sz w:val="23"/>
          <w:szCs w:val="23"/>
        </w:rPr>
        <w:t xml:space="preserve"> </w:t>
      </w:r>
      <w:r>
        <w:rPr>
          <w:rStyle w:val="HTML"/>
          <w:sz w:val="20"/>
          <w:szCs w:val="20"/>
        </w:rPr>
        <w:t>ipgui_fetch_ring_mask()</w:t>
      </w:r>
      <w:r>
        <w:rPr>
          <w:rFonts w:ascii="Times New Roman" w:hAnsi="Times New Roman" w:cs="Times New Roman"/>
          <w:color w:val="1A1A2E"/>
          <w:sz w:val="23"/>
          <w:szCs w:val="23"/>
        </w:rPr>
        <w:t xml:space="preserve"> + </w:t>
      </w:r>
      <w:r>
        <w:rPr>
          <w:rStyle w:val="HTML"/>
          <w:sz w:val="20"/>
          <w:szCs w:val="20"/>
        </w:rPr>
        <w:t>edge_clip_mask_with_aa()</w:t>
      </w:r>
      <w:r>
        <w:rPr>
          <w:rFonts w:ascii="Times New Roman" w:hAnsi="Times New Roman" w:cs="Times New Roman"/>
          <w:color w:val="1A1A2E"/>
          <w:sz w:val="23"/>
          <w:szCs w:val="23"/>
        </w:rPr>
        <w:t>，线帽只需要传递合适的参数组合即可。</w:t>
      </w:r>
    </w:p>
    <w:p w14:paraId="6DF8B71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1.6.3 Wu </w:t>
      </w:r>
      <w:r>
        <w:rPr>
          <w:rFonts w:ascii="Times New Roman" w:hAnsi="Times New Roman" w:cs="Times New Roman"/>
          <w:sz w:val="25"/>
          <w:szCs w:val="25"/>
        </w:rPr>
        <w:t>反走样细线</w:t>
      </w:r>
    </w:p>
    <w:p w14:paraId="799441E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当线宽为</w:t>
      </w:r>
      <w:r>
        <w:rPr>
          <w:rFonts w:ascii="Times New Roman" w:hAnsi="Times New Roman" w:cs="Times New Roman"/>
          <w:color w:val="1A1A2E"/>
          <w:sz w:val="23"/>
          <w:szCs w:val="23"/>
        </w:rPr>
        <w:t xml:space="preserve"> 1</w:t>
      </w:r>
      <w:r>
        <w:rPr>
          <w:rFonts w:ascii="Times New Roman" w:hAnsi="Times New Roman" w:cs="Times New Roman"/>
          <w:color w:val="1A1A2E"/>
          <w:sz w:val="23"/>
          <w:szCs w:val="23"/>
        </w:rPr>
        <w:t>（</w:t>
      </w:r>
      <w:r>
        <w:rPr>
          <w:rStyle w:val="HTML"/>
          <w:sz w:val="20"/>
          <w:szCs w:val="20"/>
        </w:rPr>
        <w:t>line-&gt;width == 1</w:t>
      </w:r>
      <w:r>
        <w:rPr>
          <w:rFonts w:ascii="Times New Roman" w:hAnsi="Times New Roman" w:cs="Times New Roman"/>
          <w:color w:val="1A1A2E"/>
          <w:sz w:val="23"/>
          <w:szCs w:val="23"/>
        </w:rPr>
        <w:t>）时，引擎进入</w:t>
      </w:r>
      <w:r>
        <w:rPr>
          <w:rFonts w:ascii="Times New Roman" w:hAnsi="Times New Roman" w:cs="Times New Roman"/>
          <w:color w:val="1A1A2E"/>
          <w:sz w:val="23"/>
          <w:szCs w:val="23"/>
        </w:rPr>
        <w:t xml:space="preserve"> Wu </w:t>
      </w:r>
      <w:r>
        <w:rPr>
          <w:rFonts w:ascii="Times New Roman" w:hAnsi="Times New Roman" w:cs="Times New Roman"/>
          <w:color w:val="1A1A2E"/>
          <w:sz w:val="23"/>
          <w:szCs w:val="23"/>
        </w:rPr>
        <w:t>经典反走样路径。该路径是经典</w:t>
      </w:r>
      <w:r>
        <w:rPr>
          <w:rFonts w:ascii="Times New Roman" w:hAnsi="Times New Roman" w:cs="Times New Roman"/>
          <w:color w:val="1A1A2E"/>
          <w:sz w:val="23"/>
          <w:szCs w:val="23"/>
        </w:rPr>
        <w:t xml:space="preserve"> Wu </w:t>
      </w:r>
      <w:r>
        <w:rPr>
          <w:rFonts w:ascii="Times New Roman" w:hAnsi="Times New Roman" w:cs="Times New Roman"/>
          <w:color w:val="1A1A2E"/>
          <w:sz w:val="23"/>
          <w:szCs w:val="23"/>
        </w:rPr>
        <w:t>线段算法在</w:t>
      </w:r>
      <w:r>
        <w:rPr>
          <w:rFonts w:ascii="Times New Roman" w:hAnsi="Times New Roman" w:cs="Times New Roman"/>
          <w:color w:val="1A1A2E"/>
          <w:sz w:val="23"/>
          <w:szCs w:val="23"/>
        </w:rPr>
        <w:t xml:space="preserve"> 256 </w:t>
      </w:r>
      <w:r>
        <w:rPr>
          <w:rFonts w:ascii="Times New Roman" w:hAnsi="Times New Roman" w:cs="Times New Roman"/>
          <w:color w:val="1A1A2E"/>
          <w:sz w:val="23"/>
          <w:szCs w:val="23"/>
        </w:rPr>
        <w:t>级</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精度下的完整实现：</w:t>
      </w:r>
    </w:p>
    <w:p w14:paraId="47B0E0E8" w14:textId="77777777" w:rsidR="004751A3" w:rsidRDefault="004751A3">
      <w:pPr>
        <w:pStyle w:val="HTML0"/>
        <w:rPr>
          <w:color w:val="1A1A2E"/>
          <w:sz w:val="17"/>
          <w:szCs w:val="17"/>
          <w:shd w:val="clear" w:color="auto" w:fill="F0F0F0"/>
        </w:rPr>
      </w:pPr>
    </w:p>
    <w:p w14:paraId="67B101B7" w14:textId="77777777" w:rsidR="004751A3" w:rsidRDefault="004751A3">
      <w:pPr>
        <w:pStyle w:val="HTML0"/>
        <w:rPr>
          <w:color w:val="1A1A2E"/>
          <w:sz w:val="17"/>
          <w:szCs w:val="17"/>
          <w:shd w:val="clear" w:color="auto" w:fill="F0F0F0"/>
        </w:rPr>
      </w:pPr>
      <w:r>
        <w:rPr>
          <w:color w:val="1A1A2E"/>
          <w:sz w:val="17"/>
          <w:szCs w:val="17"/>
          <w:shd w:val="clear" w:color="auto" w:fill="F0F0F0"/>
        </w:rPr>
        <w:t>主轴为</w:t>
      </w:r>
      <w:r>
        <w:rPr>
          <w:color w:val="1A1A2E"/>
          <w:sz w:val="17"/>
          <w:szCs w:val="17"/>
          <w:shd w:val="clear" w:color="auto" w:fill="F0F0F0"/>
        </w:rPr>
        <w:t xml:space="preserve"> x </w:t>
      </w:r>
      <w:r>
        <w:rPr>
          <w:color w:val="1A1A2E"/>
          <w:sz w:val="17"/>
          <w:szCs w:val="17"/>
          <w:shd w:val="clear" w:color="auto" w:fill="F0F0F0"/>
        </w:rPr>
        <w:t>轴（</w:t>
      </w:r>
      <w:r>
        <w:rPr>
          <w:color w:val="1A1A2E"/>
          <w:sz w:val="17"/>
          <w:szCs w:val="17"/>
          <w:shd w:val="clear" w:color="auto" w:fill="F0F0F0"/>
        </w:rPr>
        <w:t>|dx| &gt; |dy|</w:t>
      </w:r>
      <w:r>
        <w:rPr>
          <w:color w:val="1A1A2E"/>
          <w:sz w:val="17"/>
          <w:szCs w:val="17"/>
          <w:shd w:val="clear" w:color="auto" w:fill="F0F0F0"/>
        </w:rPr>
        <w:t>）：</w:t>
      </w:r>
    </w:p>
    <w:p w14:paraId="0C9BB6B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对于每个整数</w:t>
      </w:r>
      <w:r>
        <w:rPr>
          <w:color w:val="1A1A2E"/>
          <w:sz w:val="17"/>
          <w:szCs w:val="17"/>
          <w:shd w:val="clear" w:color="auto" w:fill="F0F0F0"/>
        </w:rPr>
        <w:t xml:space="preserve"> x </w:t>
      </w:r>
      <w:r>
        <w:rPr>
          <w:color w:val="1A1A2E"/>
          <w:sz w:val="17"/>
          <w:szCs w:val="17"/>
          <w:shd w:val="clear" w:color="auto" w:fill="F0F0F0"/>
        </w:rPr>
        <w:t>坐标：</w:t>
      </w:r>
    </w:p>
    <w:p w14:paraId="4CBDD0F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计算</w:t>
      </w:r>
      <w:r>
        <w:rPr>
          <w:color w:val="1A1A2E"/>
          <w:sz w:val="17"/>
          <w:szCs w:val="17"/>
          <w:shd w:val="clear" w:color="auto" w:fill="F0F0F0"/>
        </w:rPr>
        <w:t xml:space="preserve"> err </w:t>
      </w:r>
      <w:r>
        <w:rPr>
          <w:color w:val="1A1A2E"/>
          <w:sz w:val="17"/>
          <w:szCs w:val="17"/>
          <w:shd w:val="clear" w:color="auto" w:fill="F0F0F0"/>
        </w:rPr>
        <w:t>值（当前扫描线相对于理想线的累积误差）</w:t>
      </w:r>
    </w:p>
    <w:p w14:paraId="290673F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计算</w:t>
      </w:r>
      <w:r>
        <w:rPr>
          <w:color w:val="1A1A2E"/>
          <w:sz w:val="17"/>
          <w:szCs w:val="17"/>
          <w:shd w:val="clear" w:color="auto" w:fill="F0F0F0"/>
        </w:rPr>
        <w:t xml:space="preserve"> cover = 255 - |err| × 255 / |dx|</w:t>
      </w:r>
    </w:p>
    <w:p w14:paraId="779AA0B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主像素</w:t>
      </w:r>
      <w:r>
        <w:rPr>
          <w:color w:val="1A1A2E"/>
          <w:sz w:val="17"/>
          <w:szCs w:val="17"/>
          <w:shd w:val="clear" w:color="auto" w:fill="F0F0F0"/>
        </w:rPr>
        <w:t xml:space="preserve"> (x, y)</w:t>
      </w:r>
      <w:r>
        <w:rPr>
          <w:color w:val="1A1A2E"/>
          <w:sz w:val="17"/>
          <w:szCs w:val="17"/>
          <w:shd w:val="clear" w:color="auto" w:fill="F0F0F0"/>
        </w:rPr>
        <w:t>：</w:t>
      </w:r>
      <w:r>
        <w:rPr>
          <w:color w:val="1A1A2E"/>
          <w:sz w:val="17"/>
          <w:szCs w:val="17"/>
          <w:shd w:val="clear" w:color="auto" w:fill="F0F0F0"/>
        </w:rPr>
        <w:t xml:space="preserve">        alpha = cover × opacity / 255</w:t>
      </w:r>
    </w:p>
    <w:p w14:paraId="0214873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相邻像素</w:t>
      </w:r>
      <w:r>
        <w:rPr>
          <w:color w:val="1A1A2E"/>
          <w:sz w:val="17"/>
          <w:szCs w:val="17"/>
          <w:shd w:val="clear" w:color="auto" w:fill="F0F0F0"/>
        </w:rPr>
        <w:t xml:space="preserve"> (x, y ± 1)</w:t>
      </w:r>
      <w:r>
        <w:rPr>
          <w:color w:val="1A1A2E"/>
          <w:sz w:val="17"/>
          <w:szCs w:val="17"/>
          <w:shd w:val="clear" w:color="auto" w:fill="F0F0F0"/>
        </w:rPr>
        <w:t>：</w:t>
      </w:r>
      <w:r>
        <w:rPr>
          <w:color w:val="1A1A2E"/>
          <w:sz w:val="17"/>
          <w:szCs w:val="17"/>
          <w:shd w:val="clear" w:color="auto" w:fill="F0F0F0"/>
        </w:rPr>
        <w:t xml:space="preserve">  alpha = (255 - cover) × opacity / 255</w:t>
      </w:r>
    </w:p>
    <w:p w14:paraId="689410D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如果</w:t>
      </w:r>
      <w:r>
        <w:rPr>
          <w:color w:val="1A1A2E"/>
          <w:sz w:val="17"/>
          <w:szCs w:val="17"/>
          <w:shd w:val="clear" w:color="auto" w:fill="F0F0F0"/>
        </w:rPr>
        <w:t xml:space="preserve"> cover &gt;= 255 → </w:t>
      </w:r>
      <w:r>
        <w:rPr>
          <w:color w:val="1A1A2E"/>
          <w:sz w:val="17"/>
          <w:szCs w:val="17"/>
          <w:shd w:val="clear" w:color="auto" w:fill="F0F0F0"/>
        </w:rPr>
        <w:t>仅绘制主像素（误差为零，无需相邻补偿）</w:t>
      </w:r>
    </w:p>
    <w:p w14:paraId="1356C30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如果</w:t>
      </w:r>
      <w:r>
        <w:rPr>
          <w:color w:val="1A1A2E"/>
          <w:sz w:val="17"/>
          <w:szCs w:val="17"/>
          <w:shd w:val="clear" w:color="auto" w:fill="F0F0F0"/>
        </w:rPr>
        <w:t xml:space="preserve"> cover &lt;= 0   → </w:t>
      </w:r>
      <w:r>
        <w:rPr>
          <w:color w:val="1A1A2E"/>
          <w:sz w:val="17"/>
          <w:szCs w:val="17"/>
          <w:shd w:val="clear" w:color="auto" w:fill="F0F0F0"/>
        </w:rPr>
        <w:t>仅绘制相邻像素（误差充满一整步）</w:t>
      </w:r>
    </w:p>
    <w:p w14:paraId="0283BF0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继续下一个</w:t>
      </w:r>
      <w:r>
        <w:rPr>
          <w:color w:val="1A1A2E"/>
          <w:sz w:val="17"/>
          <w:szCs w:val="17"/>
          <w:shd w:val="clear" w:color="auto" w:fill="F0F0F0"/>
        </w:rPr>
        <w:t xml:space="preserve"> x</w:t>
      </w:r>
      <w:r>
        <w:rPr>
          <w:color w:val="1A1A2E"/>
          <w:sz w:val="17"/>
          <w:szCs w:val="17"/>
          <w:shd w:val="clear" w:color="auto" w:fill="F0F0F0"/>
        </w:rPr>
        <w:t>：</w:t>
      </w:r>
      <w:r>
        <w:rPr>
          <w:color w:val="1A1A2E"/>
          <w:sz w:val="17"/>
          <w:szCs w:val="17"/>
          <w:shd w:val="clear" w:color="auto" w:fill="F0F0F0"/>
        </w:rPr>
        <w:t>err += dy × 2</w:t>
      </w:r>
    </w:p>
    <w:p w14:paraId="1343415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核心思想是：在每个主轴坐标（主像素）上，在垂直方向绘制两个相邻像素，其透明度之和等于前景色的总不透明度。人眼的亮度感知会将两个像素的亮度平均，在主观上看到的是一条平滑的亚像素宽度线段。</w:t>
      </w:r>
    </w:p>
    <w:p w14:paraId="162E4E0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Wu </w:t>
      </w:r>
      <w:r>
        <w:rPr>
          <w:rFonts w:ascii="Times New Roman" w:hAnsi="Times New Roman" w:cs="Times New Roman"/>
          <w:color w:val="1A1A2E"/>
          <w:sz w:val="23"/>
          <w:szCs w:val="23"/>
        </w:rPr>
        <w:t>路径支持渐变和纯色两种涂料类型。对于渐变涂料，每个像素都会独立查询一次</w:t>
      </w:r>
      <w:r>
        <w:rPr>
          <w:rFonts w:ascii="Times New Roman" w:hAnsi="Times New Roman" w:cs="Times New Roman"/>
          <w:color w:val="1A1A2E"/>
          <w:sz w:val="23"/>
          <w:szCs w:val="23"/>
        </w:rPr>
        <w:t xml:space="preserve"> </w:t>
      </w:r>
      <w:r>
        <w:rPr>
          <w:rStyle w:val="HTML"/>
          <w:sz w:val="20"/>
          <w:szCs w:val="20"/>
        </w:rPr>
        <w:t>ipgui_gradient_color_get()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以获取正确的渐变坐标颜色。</w:t>
      </w:r>
    </w:p>
    <w:p w14:paraId="0973F521"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5DD8B2AD">
          <v:rect id="_x0000_i1032" style="width:0;height:1.5pt" o:hralign="center" o:hrstd="t" o:hr="t" fillcolor="#a0a0a0" stroked="f"/>
        </w:pict>
      </w:r>
    </w:p>
    <w:p w14:paraId="408FA843"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1.7 </w:t>
      </w:r>
      <w:r>
        <w:rPr>
          <w:rFonts w:ascii="Times New Roman" w:hAnsi="Times New Roman" w:cs="Times New Roman"/>
          <w:sz w:val="29"/>
          <w:szCs w:val="29"/>
        </w:rPr>
        <w:t>弧与圆的统一绘制接口</w:t>
      </w:r>
    </w:p>
    <w:p w14:paraId="6236F1CC"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lastRenderedPageBreak/>
        <w:t xml:space="preserve">1.7.1 </w:t>
      </w:r>
      <w:r>
        <w:rPr>
          <w:rFonts w:ascii="Times New Roman" w:hAnsi="Times New Roman" w:cs="Times New Roman"/>
          <w:sz w:val="25"/>
          <w:szCs w:val="25"/>
        </w:rPr>
        <w:t>参数矩阵</w:t>
      </w:r>
    </w:p>
    <w:p w14:paraId="70E708A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系统用一个函数</w:t>
      </w:r>
      <w:r>
        <w:rPr>
          <w:rFonts w:ascii="Times New Roman" w:hAnsi="Times New Roman" w:cs="Times New Roman"/>
          <w:color w:val="1A1A2E"/>
          <w:sz w:val="23"/>
          <w:szCs w:val="23"/>
        </w:rPr>
        <w:t xml:space="preserve"> </w:t>
      </w:r>
      <w:r>
        <w:rPr>
          <w:rStyle w:val="HTML"/>
          <w:sz w:val="20"/>
          <w:szCs w:val="20"/>
        </w:rPr>
        <w:t>ipgui_draw_arc()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覆盖四种几何形状，通过三个参数的组合实现：</w:t>
      </w:r>
    </w:p>
    <w:tbl>
      <w:tblPr>
        <w:tblW w:w="5000" w:type="pct"/>
        <w:tblCellMar>
          <w:top w:w="15" w:type="dxa"/>
          <w:left w:w="15" w:type="dxa"/>
          <w:bottom w:w="15" w:type="dxa"/>
          <w:right w:w="15" w:type="dxa"/>
        </w:tblCellMar>
        <w:tblLook w:val="04A0" w:firstRow="1" w:lastRow="0" w:firstColumn="1" w:lastColumn="0" w:noHBand="0" w:noVBand="1"/>
      </w:tblPr>
      <w:tblGrid>
        <w:gridCol w:w="2106"/>
        <w:gridCol w:w="1126"/>
        <w:gridCol w:w="1701"/>
        <w:gridCol w:w="2731"/>
      </w:tblGrid>
      <w:tr w:rsidR="00000000" w14:paraId="4E15841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6A44F8CA"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er</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730947B4"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ir</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4610BAED"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angle</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0ADFFDBA"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结果形状</w:t>
            </w:r>
          </w:p>
        </w:tc>
      </w:tr>
      <w:tr w:rsidR="00000000" w14:paraId="0D3E931B"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A783C3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radius</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1AA109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44B8D8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360°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1816CF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实心圆</w:t>
            </w:r>
          </w:p>
        </w:tc>
      </w:tr>
      <w:tr w:rsidR="00000000" w14:paraId="6C699AC8"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49E360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radius</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48B350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B7E5E3A"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&lt; 360°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9F1CD9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扇形（</w:t>
            </w:r>
            <w:r>
              <w:rPr>
                <w:rFonts w:ascii="Times New Roman" w:hAnsi="Times New Roman" w:cs="Times New Roman"/>
                <w:color w:val="1A1A2E"/>
                <w:sz w:val="21"/>
                <w:szCs w:val="21"/>
              </w:rPr>
              <w:t>pie</w:t>
            </w:r>
            <w:r>
              <w:rPr>
                <w:rFonts w:ascii="Times New Roman" w:hAnsi="Times New Roman" w:cs="Times New Roman"/>
                <w:color w:val="1A1A2E"/>
                <w:sz w:val="21"/>
                <w:szCs w:val="21"/>
              </w:rPr>
              <w:t>）</w:t>
            </w:r>
          </w:p>
        </w:tc>
      </w:tr>
      <w:tr w:rsidR="00000000" w14:paraId="4D431A28"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A63E4F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outer_r</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552B5C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&gt; 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115B23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360°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863F1E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圆环</w:t>
            </w:r>
          </w:p>
        </w:tc>
      </w:tr>
      <w:tr w:rsidR="00000000" w14:paraId="5BFA888A"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24F4D1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outer_r</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74C6B8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&gt; 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9C5F88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&lt; 360°</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ADC2EC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弧条</w:t>
            </w:r>
          </w:p>
        </w:tc>
      </w:tr>
    </w:tbl>
    <w:p w14:paraId="3554FB9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1.7.2 </w:t>
      </w:r>
      <w:r>
        <w:rPr>
          <w:rFonts w:ascii="Times New Roman" w:hAnsi="Times New Roman" w:cs="Times New Roman"/>
          <w:sz w:val="25"/>
          <w:szCs w:val="25"/>
        </w:rPr>
        <w:t>三步骤实现</w:t>
      </w:r>
    </w:p>
    <w:p w14:paraId="1844811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绘制流程由三个子步骤组成：</w:t>
      </w:r>
    </w:p>
    <w:p w14:paraId="1718E96F"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步骤</w:t>
      </w:r>
      <w:r>
        <w:rPr>
          <w:rStyle w:val="a4"/>
          <w:rFonts w:ascii="Times New Roman" w:hAnsi="Times New Roman" w:cs="Times New Roman"/>
          <w:color w:val="1A1A2E"/>
          <w:sz w:val="23"/>
          <w:szCs w:val="23"/>
        </w:rPr>
        <w:t xml:space="preserve"> 1</w:t>
      </w:r>
      <w:r>
        <w:rPr>
          <w:rFonts w:ascii="Times New Roman" w:hAnsi="Times New Roman" w:cs="Times New Roman"/>
          <w:color w:val="1A1A2E"/>
          <w:sz w:val="23"/>
          <w:szCs w:val="23"/>
        </w:rPr>
        <w:t>：从</w:t>
      </w:r>
      <w:r>
        <w:rPr>
          <w:rFonts w:ascii="Times New Roman" w:hAnsi="Times New Roman" w:cs="Times New Roman"/>
          <w:color w:val="1A1A2E"/>
          <w:sz w:val="23"/>
          <w:szCs w:val="23"/>
        </w:rPr>
        <w:t xml:space="preserve"> ring mask </w:t>
      </w:r>
      <w:r>
        <w:rPr>
          <w:rFonts w:ascii="Times New Roman" w:hAnsi="Times New Roman" w:cs="Times New Roman"/>
          <w:color w:val="1A1A2E"/>
          <w:sz w:val="23"/>
          <w:szCs w:val="23"/>
        </w:rPr>
        <w:t>缓存获取对应</w:t>
      </w:r>
      <w:r>
        <w:rPr>
          <w:rFonts w:ascii="Times New Roman" w:hAnsi="Times New Roman" w:cs="Times New Roman"/>
          <w:color w:val="1A1A2E"/>
          <w:sz w:val="23"/>
          <w:szCs w:val="23"/>
        </w:rPr>
        <w:t xml:space="preserve"> </w:t>
      </w:r>
      <w:r>
        <w:rPr>
          <w:rStyle w:val="HTML"/>
          <w:sz w:val="20"/>
          <w:szCs w:val="20"/>
        </w:rPr>
        <w:t>(er, ir)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的环形遮罩。如果缓存命中，跳过</w:t>
      </w:r>
      <w:r>
        <w:rPr>
          <w:rFonts w:ascii="Times New Roman" w:hAnsi="Times New Roman" w:cs="Times New Roman"/>
          <w:color w:val="1A1A2E"/>
          <w:sz w:val="23"/>
          <w:szCs w:val="23"/>
        </w:rPr>
        <w:t xml:space="preserve"> SDF </w:t>
      </w:r>
      <w:r>
        <w:rPr>
          <w:rFonts w:ascii="Times New Roman" w:hAnsi="Times New Roman" w:cs="Times New Roman"/>
          <w:color w:val="1A1A2E"/>
          <w:sz w:val="23"/>
          <w:szCs w:val="23"/>
        </w:rPr>
        <w:t>计算。</w:t>
      </w:r>
    </w:p>
    <w:p w14:paraId="31C002E5"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步骤</w:t>
      </w:r>
      <w:r>
        <w:rPr>
          <w:rStyle w:val="a4"/>
          <w:rFonts w:ascii="Times New Roman" w:hAnsi="Times New Roman" w:cs="Times New Roman"/>
          <w:color w:val="1A1A2E"/>
          <w:sz w:val="23"/>
          <w:szCs w:val="23"/>
        </w:rPr>
        <w:t xml:space="preserve"> 2</w:t>
      </w:r>
      <w:r>
        <w:rPr>
          <w:rFonts w:ascii="Times New Roman" w:hAnsi="Times New Roman" w:cs="Times New Roman"/>
          <w:color w:val="1A1A2E"/>
          <w:sz w:val="23"/>
          <w:szCs w:val="23"/>
        </w:rPr>
        <w:t>：用两条半平面边缘遮罩裁剪环形区域。第一条边沿起始角度方向（从圆心指向起始角度的方向），保留逆时针侧；第二条边沿终止角度方向，保留顺时针侧。两条边的交集确定了最终的角度范围。</w:t>
      </w:r>
    </w:p>
    <w:p w14:paraId="2E3BCE2E"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步骤</w:t>
      </w:r>
      <w:r>
        <w:rPr>
          <w:rStyle w:val="a4"/>
          <w:rFonts w:ascii="Times New Roman" w:hAnsi="Times New Roman" w:cs="Times New Roman"/>
          <w:color w:val="1A1A2E"/>
          <w:sz w:val="23"/>
          <w:szCs w:val="23"/>
        </w:rPr>
        <w:t xml:space="preserve"> 3</w:t>
      </w:r>
      <w:r>
        <w:rPr>
          <w:rFonts w:ascii="Times New Roman" w:hAnsi="Times New Roman" w:cs="Times New Roman"/>
          <w:color w:val="1A1A2E"/>
          <w:sz w:val="23"/>
          <w:szCs w:val="23"/>
        </w:rPr>
        <w:t>：对于</w:t>
      </w:r>
      <w:r>
        <w:rPr>
          <w:rFonts w:ascii="Times New Roman" w:hAnsi="Times New Roman" w:cs="Times New Roman"/>
          <w:color w:val="1A1A2E"/>
          <w:sz w:val="23"/>
          <w:szCs w:val="23"/>
        </w:rPr>
        <w:t xml:space="preserve"> ir=0 </w:t>
      </w:r>
      <w:r>
        <w:rPr>
          <w:rFonts w:ascii="Times New Roman" w:hAnsi="Times New Roman" w:cs="Times New Roman"/>
          <w:color w:val="1A1A2E"/>
          <w:sz w:val="23"/>
          <w:szCs w:val="23"/>
        </w:rPr>
        <w:t>的扇形（实心扇形），额外做圆心角方向的裁剪</w:t>
      </w:r>
      <w:r>
        <w:rPr>
          <w:rFonts w:ascii="Times New Roman" w:hAnsi="Times New Roman" w:cs="Times New Roman"/>
          <w:color w:val="1A1A2E"/>
          <w:sz w:val="23"/>
          <w:szCs w:val="23"/>
        </w:rPr>
        <w:t>——</w:t>
      </w:r>
      <w:r>
        <w:rPr>
          <w:rFonts w:ascii="Times New Roman" w:hAnsi="Times New Roman" w:cs="Times New Roman"/>
          <w:color w:val="1A1A2E"/>
          <w:sz w:val="23"/>
          <w:szCs w:val="23"/>
        </w:rPr>
        <w:t>两条边缘都从圆心出发，保证圆心处的像素被正确保留。</w:t>
      </w:r>
    </w:p>
    <w:p w14:paraId="47617D0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1.7.3 </w:t>
      </w:r>
      <w:r>
        <w:rPr>
          <w:rFonts w:ascii="Times New Roman" w:hAnsi="Times New Roman" w:cs="Times New Roman"/>
          <w:sz w:val="25"/>
          <w:szCs w:val="25"/>
        </w:rPr>
        <w:t>角度边缘裁剪的两种模式</w:t>
      </w:r>
    </w:p>
    <w:p w14:paraId="02061F8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角度边缘裁剪提供了两种精度模式：</w:t>
      </w:r>
    </w:p>
    <w:p w14:paraId="3FF366E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b/>
          <w:bCs/>
          <w:sz w:val="20"/>
          <w:szCs w:val="20"/>
        </w:rPr>
        <w:t>edge_clip_ring_mask_no_aa()</w:t>
      </w:r>
      <w:r>
        <w:rPr>
          <w:rFonts w:ascii="Times New Roman" w:hAnsi="Times New Roman" w:cs="Times New Roman"/>
          <w:color w:val="1A1A2E"/>
          <w:sz w:val="23"/>
          <w:szCs w:val="23"/>
        </w:rPr>
        <w:t>：不计算半平面遮罩的精确覆盖率，直接做硬裁剪</w:t>
      </w:r>
      <w:r>
        <w:rPr>
          <w:rFonts w:ascii="Times New Roman" w:hAnsi="Times New Roman" w:cs="Times New Roman"/>
          <w:color w:val="1A1A2E"/>
          <w:sz w:val="23"/>
          <w:szCs w:val="23"/>
        </w:rPr>
        <w:t>——</w:t>
      </w:r>
      <w:r>
        <w:rPr>
          <w:rFonts w:ascii="Times New Roman" w:hAnsi="Times New Roman" w:cs="Times New Roman"/>
          <w:color w:val="1A1A2E"/>
          <w:sz w:val="23"/>
          <w:szCs w:val="23"/>
        </w:rPr>
        <w:t>边缘线左侧全保留（</w:t>
      </w:r>
      <w:r>
        <w:rPr>
          <w:rFonts w:ascii="Times New Roman" w:hAnsi="Times New Roman" w:cs="Times New Roman"/>
          <w:color w:val="1A1A2E"/>
          <w:sz w:val="23"/>
          <w:szCs w:val="23"/>
        </w:rPr>
        <w:t>255</w:t>
      </w:r>
      <w:r>
        <w:rPr>
          <w:rFonts w:ascii="Times New Roman" w:hAnsi="Times New Roman" w:cs="Times New Roman"/>
          <w:color w:val="1A1A2E"/>
          <w:sz w:val="23"/>
          <w:szCs w:val="23"/>
        </w:rPr>
        <w:t>）、右侧全抹除（</w:t>
      </w:r>
      <w:r>
        <w:rPr>
          <w:rFonts w:ascii="Times New Roman" w:hAnsi="Times New Roman" w:cs="Times New Roman"/>
          <w:color w:val="1A1A2E"/>
          <w:sz w:val="23"/>
          <w:szCs w:val="23"/>
        </w:rPr>
        <w:t>0</w:t>
      </w:r>
      <w:r>
        <w:rPr>
          <w:rFonts w:ascii="Times New Roman" w:hAnsi="Times New Roman" w:cs="Times New Roman"/>
          <w:color w:val="1A1A2E"/>
          <w:sz w:val="23"/>
          <w:szCs w:val="23"/>
        </w:rPr>
        <w:t>）。用于对质量要求不高但需要速度的场景。</w:t>
      </w:r>
    </w:p>
    <w:p w14:paraId="77BFEAA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b/>
          <w:bCs/>
          <w:sz w:val="20"/>
          <w:szCs w:val="20"/>
        </w:rPr>
        <w:t>edge_clip_mask_with_aa()</w:t>
      </w:r>
      <w:r>
        <w:rPr>
          <w:rFonts w:ascii="Times New Roman" w:hAnsi="Times New Roman" w:cs="Times New Roman"/>
          <w:color w:val="1A1A2E"/>
          <w:sz w:val="23"/>
          <w:szCs w:val="23"/>
        </w:rPr>
        <w:t>：计算半平面遮罩的精确覆盖率，边缘线两侧像素按覆盖率做软过渡。用于对视觉质量有要求的场景。</w:t>
      </w:r>
    </w:p>
    <w:p w14:paraId="189B3DF4" w14:textId="77777777" w:rsidR="004751A3" w:rsidRDefault="004751A3">
      <w:pPr>
        <w:pStyle w:val="a3"/>
        <w:rPr>
          <w:rFonts w:ascii="Times New Roman" w:hAnsi="Times New Roman" w:cs="Times New Roman"/>
          <w:color w:val="1A1A2E"/>
          <w:sz w:val="23"/>
          <w:szCs w:val="23"/>
        </w:rPr>
      </w:pPr>
      <w:r>
        <w:rPr>
          <w:rStyle w:val="HTML"/>
          <w:sz w:val="20"/>
          <w:szCs w:val="20"/>
        </w:rPr>
        <w:t>edge_clip_ring_mask_no_aa()</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的实现逻辑：</w:t>
      </w:r>
    </w:p>
    <w:p w14:paraId="16A46F38" w14:textId="77777777" w:rsidR="004751A3" w:rsidRDefault="004751A3">
      <w:pPr>
        <w:pStyle w:val="HTML0"/>
        <w:rPr>
          <w:color w:val="1A1A2E"/>
          <w:sz w:val="17"/>
          <w:szCs w:val="17"/>
          <w:shd w:val="clear" w:color="auto" w:fill="F0F0F0"/>
        </w:rPr>
      </w:pPr>
    </w:p>
    <w:p w14:paraId="3D4B65F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core/gfx/ipgui_draw_arc.c ──</w:t>
      </w:r>
    </w:p>
    <w:p w14:paraId="1092F45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左半平面：保留边缘左侧，抹除右侧</w:t>
      </w:r>
    </w:p>
    <w:p w14:paraId="70B592D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dsc.x_start </w:t>
      </w:r>
      <w:r>
        <w:rPr>
          <w:color w:val="1A1A2E"/>
          <w:sz w:val="17"/>
          <w:szCs w:val="17"/>
          <w:shd w:val="clear" w:color="auto" w:fill="F0F0F0"/>
        </w:rPr>
        <w:t>是边缘交点的整数坐标</w:t>
      </w:r>
    </w:p>
    <w:p w14:paraId="00D0048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x_start + 1 </w:t>
      </w:r>
      <w:r>
        <w:rPr>
          <w:color w:val="1A1A2E"/>
          <w:sz w:val="17"/>
          <w:szCs w:val="17"/>
          <w:shd w:val="clear" w:color="auto" w:fill="F0F0F0"/>
        </w:rPr>
        <w:t>及其右侧的所有像素清零</w:t>
      </w:r>
    </w:p>
    <w:p w14:paraId="474A533C" w14:textId="77777777" w:rsidR="004751A3" w:rsidRDefault="004751A3">
      <w:pPr>
        <w:pStyle w:val="HTML0"/>
        <w:rPr>
          <w:color w:val="1A1A2E"/>
          <w:sz w:val="17"/>
          <w:szCs w:val="17"/>
          <w:shd w:val="clear" w:color="auto" w:fill="F0F0F0"/>
        </w:rPr>
      </w:pPr>
      <w:r>
        <w:rPr>
          <w:color w:val="1A1A2E"/>
          <w:sz w:val="17"/>
          <w:szCs w:val="17"/>
          <w:shd w:val="clear" w:color="auto" w:fill="F0F0F0"/>
        </w:rPr>
        <w:t>if (mask_aabb-&gt;end.x &gt; dsc.x_start) {</w:t>
      </w:r>
    </w:p>
    <w:p w14:paraId="0967F460"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ipgui_coord_t clear_start = IPGUI_MAX(0, dsc.x_start + 1 - mask_aabb-&gt;start.x);</w:t>
      </w:r>
    </w:p>
    <w:p w14:paraId="7416C21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(clear_start &lt; mask_stride) {</w:t>
      </w:r>
    </w:p>
    <w:p w14:paraId="281FF30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ipgui_memset(row_mask + clear_start, 0, mask_stride - clear_start);</w:t>
      </w:r>
    </w:p>
    <w:p w14:paraId="6CBBEA5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001A541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D19B913" w14:textId="77777777" w:rsidR="004751A3" w:rsidRDefault="004751A3">
      <w:pPr>
        <w:pStyle w:val="HTML0"/>
        <w:rPr>
          <w:color w:val="1A1A2E"/>
          <w:sz w:val="17"/>
          <w:szCs w:val="17"/>
          <w:shd w:val="clear" w:color="auto" w:fill="F0F0F0"/>
        </w:rPr>
      </w:pPr>
    </w:p>
    <w:p w14:paraId="2EDDCDE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右半平面：保留边缘右侧，抹除左侧</w:t>
      </w:r>
    </w:p>
    <w:p w14:paraId="0E3090B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x_start </w:t>
      </w:r>
      <w:r>
        <w:rPr>
          <w:color w:val="1A1A2E"/>
          <w:sz w:val="17"/>
          <w:szCs w:val="17"/>
          <w:shd w:val="clear" w:color="auto" w:fill="F0F0F0"/>
        </w:rPr>
        <w:t>及其左侧的所有像素清零</w:t>
      </w:r>
    </w:p>
    <w:p w14:paraId="782B9DF7" w14:textId="77777777" w:rsidR="004751A3" w:rsidRDefault="004751A3">
      <w:pPr>
        <w:pStyle w:val="HTML0"/>
        <w:rPr>
          <w:color w:val="1A1A2E"/>
          <w:sz w:val="17"/>
          <w:szCs w:val="17"/>
          <w:shd w:val="clear" w:color="auto" w:fill="F0F0F0"/>
        </w:rPr>
      </w:pPr>
      <w:r>
        <w:rPr>
          <w:color w:val="1A1A2E"/>
          <w:sz w:val="17"/>
          <w:szCs w:val="17"/>
          <w:shd w:val="clear" w:color="auto" w:fill="F0F0F0"/>
        </w:rPr>
        <w:t>if (mask_aabb-&gt;end.x &gt;= (dsc.x_start + 1)) {</w:t>
      </w:r>
    </w:p>
    <w:p w14:paraId="3C58161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mask_len_tmp -= IPGUI_MIN(mask_stride, mask_aabb-&gt;end.x - dsc.x_start);</w:t>
      </w:r>
    </w:p>
    <w:p w14:paraId="1A551EB2"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E874311" w14:textId="77777777" w:rsidR="004751A3" w:rsidRDefault="004751A3">
      <w:pPr>
        <w:pStyle w:val="HTML0"/>
        <w:rPr>
          <w:color w:val="1A1A2E"/>
          <w:sz w:val="17"/>
          <w:szCs w:val="17"/>
          <w:shd w:val="clear" w:color="auto" w:fill="F0F0F0"/>
        </w:rPr>
      </w:pPr>
      <w:r>
        <w:rPr>
          <w:color w:val="1A1A2E"/>
          <w:sz w:val="17"/>
          <w:szCs w:val="17"/>
          <w:shd w:val="clear" w:color="auto" w:fill="F0F0F0"/>
        </w:rPr>
        <w:t>ipgui_memset(row_mask, 0, mask_len_tmp);</w:t>
      </w:r>
    </w:p>
    <w:p w14:paraId="3624CA0E"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5D4B7AF3">
          <v:rect id="_x0000_i1033" style="width:0;height:1.5pt" o:hralign="center" o:hrstd="t" o:hr="t" fillcolor="#a0a0a0" stroked="f"/>
        </w:pict>
      </w:r>
    </w:p>
    <w:p w14:paraId="3C683D9F"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1.8 </w:t>
      </w:r>
      <w:r>
        <w:rPr>
          <w:rFonts w:ascii="Times New Roman" w:hAnsi="Times New Roman" w:cs="Times New Roman"/>
          <w:sz w:val="29"/>
          <w:szCs w:val="29"/>
        </w:rPr>
        <w:t>三角形光栅化</w:t>
      </w:r>
    </w:p>
    <w:p w14:paraId="0610E1FE"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1.8.1 </w:t>
      </w:r>
      <w:r>
        <w:rPr>
          <w:rFonts w:ascii="Times New Roman" w:hAnsi="Times New Roman" w:cs="Times New Roman"/>
          <w:sz w:val="25"/>
          <w:szCs w:val="25"/>
        </w:rPr>
        <w:t>算法总览</w:t>
      </w:r>
    </w:p>
    <w:p w14:paraId="50BA8FF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三角形光栅化是图形管道中最基础的光栅化操作之一。引擎采用了经典的三段式扫描线光栅化算法：</w:t>
      </w:r>
    </w:p>
    <w:p w14:paraId="20319D2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将三角形按</w:t>
      </w:r>
      <w:r>
        <w:rPr>
          <w:rFonts w:ascii="Times New Roman" w:hAnsi="Times New Roman" w:cs="Times New Roman"/>
          <w:color w:val="1A1A2E"/>
          <w:sz w:val="23"/>
          <w:szCs w:val="23"/>
        </w:rPr>
        <w:t xml:space="preserve"> y </w:t>
      </w:r>
      <w:r>
        <w:rPr>
          <w:rFonts w:ascii="Times New Roman" w:hAnsi="Times New Roman" w:cs="Times New Roman"/>
          <w:color w:val="1A1A2E"/>
          <w:sz w:val="23"/>
          <w:szCs w:val="23"/>
        </w:rPr>
        <w:t>坐标最小的顶点切分为</w:t>
      </w:r>
      <w:r>
        <w:rPr>
          <w:rFonts w:ascii="Times New Roman" w:hAnsi="Times New Roman" w:cs="Times New Roman"/>
          <w:color w:val="1A1A2E"/>
          <w:sz w:val="23"/>
          <w:szCs w:val="23"/>
        </w:rPr>
        <w:t>"</w:t>
      </w:r>
      <w:r>
        <w:rPr>
          <w:rFonts w:ascii="Times New Roman" w:hAnsi="Times New Roman" w:cs="Times New Roman"/>
          <w:color w:val="1A1A2E"/>
          <w:sz w:val="23"/>
          <w:szCs w:val="23"/>
        </w:rPr>
        <w:t>下三角形</w:t>
      </w:r>
      <w:r>
        <w:rPr>
          <w:rFonts w:ascii="Times New Roman" w:hAnsi="Times New Roman" w:cs="Times New Roman"/>
          <w:color w:val="1A1A2E"/>
          <w:sz w:val="23"/>
          <w:szCs w:val="23"/>
        </w:rPr>
        <w:t>"</w:t>
      </w:r>
      <w:r>
        <w:rPr>
          <w:rFonts w:ascii="Times New Roman" w:hAnsi="Times New Roman" w:cs="Times New Roman"/>
          <w:color w:val="1A1A2E"/>
          <w:sz w:val="23"/>
          <w:szCs w:val="23"/>
        </w:rPr>
        <w:t>和</w:t>
      </w:r>
      <w:r>
        <w:rPr>
          <w:rFonts w:ascii="Times New Roman" w:hAnsi="Times New Roman" w:cs="Times New Roman"/>
          <w:color w:val="1A1A2E"/>
          <w:sz w:val="23"/>
          <w:szCs w:val="23"/>
        </w:rPr>
        <w:t>"</w:t>
      </w:r>
      <w:r>
        <w:rPr>
          <w:rFonts w:ascii="Times New Roman" w:hAnsi="Times New Roman" w:cs="Times New Roman"/>
          <w:color w:val="1A1A2E"/>
          <w:sz w:val="23"/>
          <w:szCs w:val="23"/>
        </w:rPr>
        <w:t>上三角形</w:t>
      </w:r>
      <w:r>
        <w:rPr>
          <w:rFonts w:ascii="Times New Roman" w:hAnsi="Times New Roman" w:cs="Times New Roman"/>
          <w:color w:val="1A1A2E"/>
          <w:sz w:val="23"/>
          <w:szCs w:val="23"/>
        </w:rPr>
        <w:t>"</w:t>
      </w:r>
    </w:p>
    <w:p w14:paraId="2A675B6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分别对两段进行扫描线光栅化</w:t>
      </w:r>
    </w:p>
    <w:p w14:paraId="5A2B588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Fonts w:ascii="Times New Roman" w:hAnsi="Times New Roman" w:cs="Times New Roman"/>
          <w:color w:val="1A1A2E"/>
          <w:sz w:val="23"/>
          <w:szCs w:val="23"/>
        </w:rPr>
        <w:t>单独处理中间顶点所在扫描线</w:t>
      </w:r>
    </w:p>
    <w:p w14:paraId="4BEF735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1.8.2 </w:t>
      </w:r>
      <w:r>
        <w:rPr>
          <w:rFonts w:ascii="Times New Roman" w:hAnsi="Times New Roman" w:cs="Times New Roman"/>
          <w:sz w:val="25"/>
          <w:szCs w:val="25"/>
        </w:rPr>
        <w:t>三点排序与投影点判定</w:t>
      </w:r>
    </w:p>
    <w:p w14:paraId="3C2934C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首先将三个顶点按</w:t>
      </w:r>
      <w:r>
        <w:rPr>
          <w:rFonts w:ascii="Times New Roman" w:hAnsi="Times New Roman" w:cs="Times New Roman"/>
          <w:color w:val="1A1A2E"/>
          <w:sz w:val="23"/>
          <w:szCs w:val="23"/>
        </w:rPr>
        <w:t xml:space="preserve"> y </w:t>
      </w:r>
      <w:r>
        <w:rPr>
          <w:rFonts w:ascii="Times New Roman" w:hAnsi="Times New Roman" w:cs="Times New Roman"/>
          <w:color w:val="1A1A2E"/>
          <w:sz w:val="23"/>
          <w:szCs w:val="23"/>
        </w:rPr>
        <w:t>坐标从大到小排序：</w:t>
      </w:r>
    </w:p>
    <w:p w14:paraId="13D9FA5A" w14:textId="77777777" w:rsidR="004751A3" w:rsidRDefault="004751A3">
      <w:pPr>
        <w:pStyle w:val="HTML0"/>
        <w:rPr>
          <w:color w:val="1A1A2E"/>
          <w:sz w:val="17"/>
          <w:szCs w:val="17"/>
          <w:shd w:val="clear" w:color="auto" w:fill="F0F0F0"/>
        </w:rPr>
      </w:pPr>
    </w:p>
    <w:p w14:paraId="2C661C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core/gfx/ipgui_draw_triangle.c ──</w:t>
      </w:r>
    </w:p>
    <w:p w14:paraId="6461F622" w14:textId="77777777" w:rsidR="004751A3" w:rsidRDefault="004751A3">
      <w:pPr>
        <w:pStyle w:val="HTML0"/>
        <w:rPr>
          <w:color w:val="1A1A2E"/>
          <w:sz w:val="17"/>
          <w:szCs w:val="17"/>
          <w:shd w:val="clear" w:color="auto" w:fill="F0F0F0"/>
        </w:rPr>
      </w:pPr>
      <w:r>
        <w:rPr>
          <w:color w:val="1A1A2E"/>
          <w:sz w:val="17"/>
          <w:szCs w:val="17"/>
          <w:shd w:val="clear" w:color="auto" w:fill="F0F0F0"/>
        </w:rPr>
        <w:t>__IPGUI_STATIC__ void ipgui_sort3p_by_y(</w:t>
      </w:r>
    </w:p>
    <w:p w14:paraId="1D2C56F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ipgui_point_t  * p1,</w:t>
      </w:r>
    </w:p>
    <w:p w14:paraId="490FEDD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ipgui_point_t  * p2,</w:t>
      </w:r>
    </w:p>
    <w:p w14:paraId="0323EA8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ipgui_point_t  * p3,</w:t>
      </w:r>
    </w:p>
    <w:p w14:paraId="13E846C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ipgui_point_t ** sort_arr) // sort_arr[0] </w:t>
      </w:r>
      <w:r>
        <w:rPr>
          <w:color w:val="1A1A2E"/>
          <w:sz w:val="17"/>
          <w:szCs w:val="17"/>
          <w:shd w:val="clear" w:color="auto" w:fill="F0F0F0"/>
        </w:rPr>
        <w:t>的</w:t>
      </w:r>
      <w:r>
        <w:rPr>
          <w:color w:val="1A1A2E"/>
          <w:sz w:val="17"/>
          <w:szCs w:val="17"/>
          <w:shd w:val="clear" w:color="auto" w:fill="F0F0F0"/>
        </w:rPr>
        <w:t xml:space="preserve"> y </w:t>
      </w:r>
      <w:r>
        <w:rPr>
          <w:color w:val="1A1A2E"/>
          <w:sz w:val="17"/>
          <w:szCs w:val="17"/>
          <w:shd w:val="clear" w:color="auto" w:fill="F0F0F0"/>
        </w:rPr>
        <w:t>最小，</w:t>
      </w:r>
      <w:r>
        <w:rPr>
          <w:color w:val="1A1A2E"/>
          <w:sz w:val="17"/>
          <w:szCs w:val="17"/>
          <w:shd w:val="clear" w:color="auto" w:fill="F0F0F0"/>
        </w:rPr>
        <w:t xml:space="preserve">sort_arr[2] </w:t>
      </w:r>
      <w:r>
        <w:rPr>
          <w:color w:val="1A1A2E"/>
          <w:sz w:val="17"/>
          <w:szCs w:val="17"/>
          <w:shd w:val="clear" w:color="auto" w:fill="F0F0F0"/>
        </w:rPr>
        <w:t>的</w:t>
      </w:r>
      <w:r>
        <w:rPr>
          <w:color w:val="1A1A2E"/>
          <w:sz w:val="17"/>
          <w:szCs w:val="17"/>
          <w:shd w:val="clear" w:color="auto" w:fill="F0F0F0"/>
        </w:rPr>
        <w:t xml:space="preserve"> y </w:t>
      </w:r>
      <w:r>
        <w:rPr>
          <w:color w:val="1A1A2E"/>
          <w:sz w:val="17"/>
          <w:szCs w:val="17"/>
          <w:shd w:val="clear" w:color="auto" w:fill="F0F0F0"/>
        </w:rPr>
        <w:t>最大</w:t>
      </w:r>
    </w:p>
    <w:p w14:paraId="50F134EA"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087CAF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三路比较判断：将</w:t>
      </w:r>
      <w:r>
        <w:rPr>
          <w:color w:val="1A1A2E"/>
          <w:sz w:val="17"/>
          <w:szCs w:val="17"/>
          <w:shd w:val="clear" w:color="auto" w:fill="F0F0F0"/>
        </w:rPr>
        <w:t xml:space="preserve"> y </w:t>
      </w:r>
      <w:r>
        <w:rPr>
          <w:color w:val="1A1A2E"/>
          <w:sz w:val="17"/>
          <w:szCs w:val="17"/>
          <w:shd w:val="clear" w:color="auto" w:fill="F0F0F0"/>
        </w:rPr>
        <w:t>最小的放在</w:t>
      </w:r>
      <w:r>
        <w:rPr>
          <w:color w:val="1A1A2E"/>
          <w:sz w:val="17"/>
          <w:szCs w:val="17"/>
          <w:shd w:val="clear" w:color="auto" w:fill="F0F0F0"/>
        </w:rPr>
        <w:t xml:space="preserve"> sort_arr[0]</w:t>
      </w:r>
    </w:p>
    <w:p w14:paraId="0481B3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sort_arr[1] </w:t>
      </w:r>
      <w:r>
        <w:rPr>
          <w:color w:val="1A1A2E"/>
          <w:sz w:val="17"/>
          <w:szCs w:val="17"/>
          <w:shd w:val="clear" w:color="auto" w:fill="F0F0F0"/>
        </w:rPr>
        <w:t>和</w:t>
      </w:r>
      <w:r>
        <w:rPr>
          <w:color w:val="1A1A2E"/>
          <w:sz w:val="17"/>
          <w:szCs w:val="17"/>
          <w:shd w:val="clear" w:color="auto" w:fill="F0F0F0"/>
        </w:rPr>
        <w:t xml:space="preserve"> sort_arr[2] </w:t>
      </w:r>
      <w:r>
        <w:rPr>
          <w:color w:val="1A1A2E"/>
          <w:sz w:val="17"/>
          <w:szCs w:val="17"/>
          <w:shd w:val="clear" w:color="auto" w:fill="F0F0F0"/>
        </w:rPr>
        <w:t>分别是</w:t>
      </w:r>
      <w:r>
        <w:rPr>
          <w:color w:val="1A1A2E"/>
          <w:sz w:val="17"/>
          <w:szCs w:val="17"/>
          <w:shd w:val="clear" w:color="auto" w:fill="F0F0F0"/>
        </w:rPr>
        <w:t xml:space="preserve"> y </w:t>
      </w:r>
      <w:r>
        <w:rPr>
          <w:color w:val="1A1A2E"/>
          <w:sz w:val="17"/>
          <w:szCs w:val="17"/>
          <w:shd w:val="clear" w:color="auto" w:fill="F0F0F0"/>
        </w:rPr>
        <w:t>居中和最大的</w:t>
      </w:r>
    </w:p>
    <w:p w14:paraId="7EC5A7EF"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FC8834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排序后，</w:t>
      </w:r>
      <w:r>
        <w:rPr>
          <w:rStyle w:val="HTML"/>
          <w:sz w:val="20"/>
          <w:szCs w:val="20"/>
        </w:rPr>
        <w:t>pa[0]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y </w:t>
      </w:r>
      <w:r>
        <w:rPr>
          <w:rFonts w:ascii="Times New Roman" w:hAnsi="Times New Roman" w:cs="Times New Roman"/>
          <w:color w:val="1A1A2E"/>
          <w:sz w:val="23"/>
          <w:szCs w:val="23"/>
        </w:rPr>
        <w:t>最小的顶点（三角形的</w:t>
      </w:r>
      <w:r>
        <w:rPr>
          <w:rFonts w:ascii="Times New Roman" w:hAnsi="Times New Roman" w:cs="Times New Roman"/>
          <w:color w:val="1A1A2E"/>
          <w:sz w:val="23"/>
          <w:szCs w:val="23"/>
        </w:rPr>
        <w:t>"</w:t>
      </w:r>
      <w:r>
        <w:rPr>
          <w:rFonts w:ascii="Times New Roman" w:hAnsi="Times New Roman" w:cs="Times New Roman"/>
          <w:color w:val="1A1A2E"/>
          <w:sz w:val="23"/>
          <w:szCs w:val="23"/>
        </w:rPr>
        <w:t>顶部</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pa[2]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y </w:t>
      </w:r>
      <w:r>
        <w:rPr>
          <w:rFonts w:ascii="Times New Roman" w:hAnsi="Times New Roman" w:cs="Times New Roman"/>
          <w:color w:val="1A1A2E"/>
          <w:sz w:val="23"/>
          <w:szCs w:val="23"/>
        </w:rPr>
        <w:t>最大的顶点（三角形的</w:t>
      </w:r>
      <w:r>
        <w:rPr>
          <w:rFonts w:ascii="Times New Roman" w:hAnsi="Times New Roman" w:cs="Times New Roman"/>
          <w:color w:val="1A1A2E"/>
          <w:sz w:val="23"/>
          <w:szCs w:val="23"/>
        </w:rPr>
        <w:t>"</w:t>
      </w:r>
      <w:r>
        <w:rPr>
          <w:rFonts w:ascii="Times New Roman" w:hAnsi="Times New Roman" w:cs="Times New Roman"/>
          <w:color w:val="1A1A2E"/>
          <w:sz w:val="23"/>
          <w:szCs w:val="23"/>
        </w:rPr>
        <w:t>底部</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pa[1]</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是中间顶点。</w:t>
      </w:r>
    </w:p>
    <w:p w14:paraId="4A61BDA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接下来用</w:t>
      </w:r>
      <w:r>
        <w:rPr>
          <w:rFonts w:ascii="Times New Roman" w:hAnsi="Times New Roman" w:cs="Times New Roman"/>
          <w:color w:val="1A1A2E"/>
          <w:sz w:val="23"/>
          <w:szCs w:val="23"/>
        </w:rPr>
        <w:t>"</w:t>
      </w:r>
      <w:r>
        <w:rPr>
          <w:rFonts w:ascii="Times New Roman" w:hAnsi="Times New Roman" w:cs="Times New Roman"/>
          <w:color w:val="1A1A2E"/>
          <w:sz w:val="23"/>
          <w:szCs w:val="23"/>
        </w:rPr>
        <w:t>长边</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pa[0] → pa[2]</w:t>
      </w:r>
      <w:r>
        <w:rPr>
          <w:rFonts w:ascii="Times New Roman" w:hAnsi="Times New Roman" w:cs="Times New Roman"/>
          <w:color w:val="1A1A2E"/>
          <w:sz w:val="23"/>
          <w:szCs w:val="23"/>
        </w:rPr>
        <w:t>）作为参考，通过投影点判定法确定左右关系：</w:t>
      </w:r>
    </w:p>
    <w:p w14:paraId="22B638D7" w14:textId="77777777" w:rsidR="004751A3" w:rsidRDefault="004751A3">
      <w:pPr>
        <w:pStyle w:val="HTML0"/>
        <w:rPr>
          <w:color w:val="1A1A2E"/>
          <w:sz w:val="17"/>
          <w:szCs w:val="17"/>
          <w:shd w:val="clear" w:color="auto" w:fill="F0F0F0"/>
        </w:rPr>
      </w:pPr>
    </w:p>
    <w:p w14:paraId="43AF6347" w14:textId="77777777" w:rsidR="004751A3" w:rsidRDefault="004751A3">
      <w:pPr>
        <w:pStyle w:val="HTML0"/>
        <w:rPr>
          <w:color w:val="1A1A2E"/>
          <w:sz w:val="17"/>
          <w:szCs w:val="17"/>
          <w:shd w:val="clear" w:color="auto" w:fill="F0F0F0"/>
        </w:rPr>
      </w:pPr>
      <w:r>
        <w:rPr>
          <w:color w:val="1A1A2E"/>
          <w:sz w:val="17"/>
          <w:szCs w:val="17"/>
          <w:shd w:val="clear" w:color="auto" w:fill="F0F0F0"/>
        </w:rPr>
        <w:t>ipgui_edge_coord_t x_at_m = edge_x_at_y(&amp;e_long, pa[1]-&gt;y);</w:t>
      </w:r>
    </w:p>
    <w:p w14:paraId="3A806619" w14:textId="77777777" w:rsidR="004751A3" w:rsidRDefault="004751A3">
      <w:pPr>
        <w:pStyle w:val="HTML0"/>
        <w:rPr>
          <w:color w:val="1A1A2E"/>
          <w:sz w:val="17"/>
          <w:szCs w:val="17"/>
          <w:shd w:val="clear" w:color="auto" w:fill="F0F0F0"/>
        </w:rPr>
      </w:pPr>
      <w:r>
        <w:rPr>
          <w:color w:val="1A1A2E"/>
          <w:sz w:val="17"/>
          <w:szCs w:val="17"/>
          <w:shd w:val="clear" w:color="auto" w:fill="F0F0F0"/>
        </w:rPr>
        <w:t>if ((pa[1]-&gt;</w:t>
      </w:r>
      <w:r>
        <w:rPr>
          <w:color w:val="1A1A2E"/>
          <w:sz w:val="17"/>
          <w:szCs w:val="17"/>
          <w:shd w:val="clear" w:color="auto" w:fill="F0F0F0"/>
        </w:rPr>
        <w:t>x * 64) &lt; x_at_m) {</w:t>
      </w:r>
    </w:p>
    <w:p w14:paraId="6AD9959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e_long_dir  = EDGE_HALFPLANE_DIR_LEFT;</w:t>
      </w:r>
    </w:p>
    <w:p w14:paraId="384D7B4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e_short_dir = EDGE_HALFPLANE_DIR_RIGHT;</w:t>
      </w:r>
    </w:p>
    <w:p w14:paraId="0F7F4B81" w14:textId="77777777" w:rsidR="004751A3" w:rsidRDefault="004751A3">
      <w:pPr>
        <w:pStyle w:val="HTML0"/>
        <w:rPr>
          <w:color w:val="1A1A2E"/>
          <w:sz w:val="17"/>
          <w:szCs w:val="17"/>
          <w:shd w:val="clear" w:color="auto" w:fill="F0F0F0"/>
        </w:rPr>
      </w:pPr>
      <w:r>
        <w:rPr>
          <w:color w:val="1A1A2E"/>
          <w:sz w:val="17"/>
          <w:szCs w:val="17"/>
          <w:shd w:val="clear" w:color="auto" w:fill="F0F0F0"/>
        </w:rPr>
        <w:t>} else {</w:t>
      </w:r>
    </w:p>
    <w:p w14:paraId="21805F3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e_long_dir  = EDGE_HALFPLANE_DIR_RIGHT;</w:t>
      </w:r>
    </w:p>
    <w:p w14:paraId="54D29D0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e_short_dir = EDGE_HALFPLANE_DIR_LEFT;</w:t>
      </w:r>
    </w:p>
    <w:p w14:paraId="2EDEBE4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23788F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这个判定的意义是：如果</w:t>
      </w:r>
      <w:r>
        <w:rPr>
          <w:rFonts w:ascii="Times New Roman" w:hAnsi="Times New Roman" w:cs="Times New Roman"/>
          <w:color w:val="1A1A2E"/>
          <w:sz w:val="23"/>
          <w:szCs w:val="23"/>
        </w:rPr>
        <w:t xml:space="preserve"> </w:t>
      </w:r>
      <w:r>
        <w:rPr>
          <w:rStyle w:val="HTML"/>
          <w:sz w:val="20"/>
          <w:szCs w:val="20"/>
        </w:rPr>
        <w:t>pa[1]</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在长边的左侧（即</w:t>
      </w:r>
      <w:r>
        <w:rPr>
          <w:rFonts w:ascii="Times New Roman" w:hAnsi="Times New Roman" w:cs="Times New Roman"/>
          <w:color w:val="1A1A2E"/>
          <w:sz w:val="23"/>
          <w:szCs w:val="23"/>
        </w:rPr>
        <w:t xml:space="preserve"> </w:t>
      </w:r>
      <w:r>
        <w:rPr>
          <w:rStyle w:val="HTML"/>
          <w:sz w:val="20"/>
          <w:szCs w:val="20"/>
        </w:rPr>
        <w:t xml:space="preserve">pa[1]-&gt;x &lt; </w:t>
      </w:r>
      <w:r>
        <w:rPr>
          <w:rStyle w:val="HTML"/>
          <w:sz w:val="20"/>
          <w:szCs w:val="20"/>
        </w:rPr>
        <w:t>长边在</w:t>
      </w:r>
      <w:r>
        <w:rPr>
          <w:rStyle w:val="HTML"/>
          <w:sz w:val="20"/>
          <w:szCs w:val="20"/>
        </w:rPr>
        <w:t xml:space="preserve"> y=pa[1]-&gt;y </w:t>
      </w:r>
      <w:r>
        <w:rPr>
          <w:rStyle w:val="HTML"/>
          <w:sz w:val="20"/>
          <w:szCs w:val="20"/>
        </w:rPr>
        <w:t>处的交点</w:t>
      </w:r>
      <w:r>
        <w:rPr>
          <w:rStyle w:val="HTML"/>
          <w:sz w:val="20"/>
          <w:szCs w:val="20"/>
        </w:rPr>
        <w:t xml:space="preserve"> x</w:t>
      </w:r>
      <w:r>
        <w:rPr>
          <w:rFonts w:ascii="Times New Roman" w:hAnsi="Times New Roman" w:cs="Times New Roman"/>
          <w:color w:val="1A1A2E"/>
          <w:sz w:val="23"/>
          <w:szCs w:val="23"/>
        </w:rPr>
        <w:t>），则长边是三角形的右边界（保留左侧），短边是左边界（保留右侧）。反之亦然。</w:t>
      </w:r>
    </w:p>
    <w:p w14:paraId="178EEC7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1.8.3 </w:t>
      </w:r>
      <w:r>
        <w:rPr>
          <w:rFonts w:ascii="Times New Roman" w:hAnsi="Times New Roman" w:cs="Times New Roman"/>
          <w:sz w:val="25"/>
          <w:szCs w:val="25"/>
        </w:rPr>
        <w:t>下三角形光栅化（扫描线区域</w:t>
      </w:r>
      <w:r>
        <w:rPr>
          <w:rFonts w:ascii="Times New Roman" w:hAnsi="Times New Roman" w:cs="Times New Roman"/>
          <w:sz w:val="25"/>
          <w:szCs w:val="25"/>
        </w:rPr>
        <w:t xml:space="preserve"> `pa[0].y → pa[1].y`</w:t>
      </w:r>
      <w:r>
        <w:rPr>
          <w:rFonts w:ascii="Times New Roman" w:hAnsi="Times New Roman" w:cs="Times New Roman"/>
          <w:sz w:val="25"/>
          <w:szCs w:val="25"/>
        </w:rPr>
        <w:t>）</w:t>
      </w:r>
    </w:p>
    <w:p w14:paraId="611143B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下三角形由长边（</w:t>
      </w:r>
      <w:r>
        <w:rPr>
          <w:rStyle w:val="HTML"/>
          <w:sz w:val="20"/>
          <w:szCs w:val="20"/>
        </w:rPr>
        <w:t>pa[0] → pa[2]</w:t>
      </w:r>
      <w:r>
        <w:rPr>
          <w:rFonts w:ascii="Times New Roman" w:hAnsi="Times New Roman" w:cs="Times New Roman"/>
          <w:color w:val="1A1A2E"/>
          <w:sz w:val="23"/>
          <w:szCs w:val="23"/>
        </w:rPr>
        <w:t>）和短边（</w:t>
      </w:r>
      <w:r>
        <w:rPr>
          <w:rStyle w:val="HTML"/>
          <w:sz w:val="20"/>
          <w:szCs w:val="20"/>
        </w:rPr>
        <w:t>pa[0] → pa[1]</w:t>
      </w:r>
      <w:r>
        <w:rPr>
          <w:rFonts w:ascii="Times New Roman" w:hAnsi="Times New Roman" w:cs="Times New Roman"/>
          <w:color w:val="1A1A2E"/>
          <w:sz w:val="23"/>
          <w:szCs w:val="23"/>
        </w:rPr>
        <w:t>）围成。光栅化时：</w:t>
      </w:r>
    </w:p>
    <w:p w14:paraId="6E5F210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在每条扫描线</w:t>
      </w:r>
      <w:r>
        <w:rPr>
          <w:rFonts w:ascii="Times New Roman" w:hAnsi="Times New Roman" w:cs="Times New Roman"/>
          <w:color w:val="1A1A2E"/>
          <w:sz w:val="23"/>
          <w:szCs w:val="23"/>
        </w:rPr>
        <w:t xml:space="preserve"> y </w:t>
      </w:r>
      <w:r>
        <w:rPr>
          <w:rFonts w:ascii="Times New Roman" w:hAnsi="Times New Roman" w:cs="Times New Roman"/>
          <w:color w:val="1A1A2E"/>
          <w:sz w:val="23"/>
          <w:szCs w:val="23"/>
        </w:rPr>
        <w:t>上生成两条边缘遮罩的描述器</w:t>
      </w:r>
      <w:r>
        <w:rPr>
          <w:rFonts w:ascii="Times New Roman" w:hAnsi="Times New Roman" w:cs="Times New Roman"/>
          <w:color w:val="1A1A2E"/>
          <w:sz w:val="23"/>
          <w:szCs w:val="23"/>
        </w:rPr>
        <w:t>——</w:t>
      </w:r>
      <w:r>
        <w:rPr>
          <w:rFonts w:ascii="Times New Roman" w:hAnsi="Times New Roman" w:cs="Times New Roman"/>
          <w:color w:val="1A1A2E"/>
          <w:sz w:val="23"/>
          <w:szCs w:val="23"/>
        </w:rPr>
        <w:t>一条对应短边，一条对应长边</w:t>
      </w:r>
    </w:p>
    <w:p w14:paraId="52825B0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将两个半平面遮罩的值相乘（每个像素的最终遮罩值</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短边遮罩</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长边遮罩</w:t>
      </w:r>
      <w:r>
        <w:rPr>
          <w:rFonts w:ascii="Times New Roman" w:hAnsi="Times New Roman" w:cs="Times New Roman"/>
          <w:color w:val="1A1A2E"/>
          <w:sz w:val="23"/>
          <w:szCs w:val="23"/>
        </w:rPr>
        <w:t xml:space="preserve"> / 255</w:t>
      </w:r>
      <w:r>
        <w:rPr>
          <w:rFonts w:ascii="Times New Roman" w:hAnsi="Times New Roman" w:cs="Times New Roman"/>
          <w:color w:val="1A1A2E"/>
          <w:sz w:val="23"/>
          <w:szCs w:val="23"/>
        </w:rPr>
        <w:t>），得到该像素在三角形内的覆盖度</w:t>
      </w:r>
    </w:p>
    <w:p w14:paraId="6DEA63B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Fonts w:ascii="Times New Roman" w:hAnsi="Times New Roman" w:cs="Times New Roman"/>
          <w:color w:val="1A1A2E"/>
          <w:sz w:val="23"/>
          <w:szCs w:val="23"/>
        </w:rPr>
        <w:t>使用</w:t>
      </w:r>
      <w:r>
        <w:rPr>
          <w:rFonts w:ascii="Times New Roman" w:hAnsi="Times New Roman" w:cs="Times New Roman"/>
          <w:color w:val="1A1A2E"/>
          <w:sz w:val="23"/>
          <w:szCs w:val="23"/>
        </w:rPr>
        <w:t xml:space="preserve"> </w:t>
      </w:r>
      <w:r>
        <w:rPr>
          <w:rStyle w:val="HTML"/>
          <w:sz w:val="20"/>
          <w:szCs w:val="20"/>
        </w:rPr>
        <w:t>fill_mask_two_edges()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函数高效填充一行</w:t>
      </w:r>
      <w:r>
        <w:rPr>
          <w:rFonts w:ascii="Times New Roman" w:hAnsi="Times New Roman" w:cs="Times New Roman"/>
          <w:color w:val="1A1A2E"/>
          <w:sz w:val="23"/>
          <w:szCs w:val="23"/>
        </w:rPr>
        <w:t>——</w:t>
      </w:r>
      <w:r>
        <w:rPr>
          <w:rFonts w:ascii="Times New Roman" w:hAnsi="Times New Roman" w:cs="Times New Roman"/>
          <w:color w:val="1A1A2E"/>
          <w:sz w:val="23"/>
          <w:szCs w:val="23"/>
        </w:rPr>
        <w:t>跳过中间的全覆盖区域（</w:t>
      </w:r>
      <w:r>
        <w:rPr>
          <w:rFonts w:ascii="Times New Roman" w:hAnsi="Times New Roman" w:cs="Times New Roman"/>
          <w:color w:val="1A1A2E"/>
          <w:sz w:val="23"/>
          <w:szCs w:val="23"/>
        </w:rPr>
        <w:t xml:space="preserve">255 </w:t>
      </w:r>
      <w:r>
        <w:rPr>
          <w:rFonts w:ascii="Times New Roman" w:hAnsi="Times New Roman" w:cs="Times New Roman"/>
          <w:color w:val="1A1A2E"/>
          <w:sz w:val="23"/>
          <w:szCs w:val="23"/>
        </w:rPr>
        <w:t>区域）</w:t>
      </w:r>
    </w:p>
    <w:p w14:paraId="54007DA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1.8.4 </w:t>
      </w:r>
      <w:r>
        <w:rPr>
          <w:rFonts w:ascii="Times New Roman" w:hAnsi="Times New Roman" w:cs="Times New Roman"/>
          <w:sz w:val="25"/>
          <w:szCs w:val="25"/>
        </w:rPr>
        <w:t>上三角形光栅化（扫描线区域</w:t>
      </w:r>
      <w:r>
        <w:rPr>
          <w:rFonts w:ascii="Times New Roman" w:hAnsi="Times New Roman" w:cs="Times New Roman"/>
          <w:sz w:val="25"/>
          <w:szCs w:val="25"/>
        </w:rPr>
        <w:t xml:space="preserve"> `pa[1].y → pa[2].y`</w:t>
      </w:r>
      <w:r>
        <w:rPr>
          <w:rFonts w:ascii="Times New Roman" w:hAnsi="Times New Roman" w:cs="Times New Roman"/>
          <w:sz w:val="25"/>
          <w:szCs w:val="25"/>
        </w:rPr>
        <w:t>）</w:t>
      </w:r>
    </w:p>
    <w:p w14:paraId="31E2758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上三角形的处理与下三角形对称：短边从</w:t>
      </w:r>
      <w:r>
        <w:rPr>
          <w:rFonts w:ascii="Times New Roman" w:hAnsi="Times New Roman" w:cs="Times New Roman"/>
          <w:color w:val="1A1A2E"/>
          <w:sz w:val="23"/>
          <w:szCs w:val="23"/>
        </w:rPr>
        <w:t xml:space="preserve"> </w:t>
      </w:r>
      <w:r>
        <w:rPr>
          <w:rStyle w:val="HTML"/>
          <w:sz w:val="20"/>
          <w:szCs w:val="20"/>
        </w:rPr>
        <w:t>pa[1] → pa[2]</w:t>
      </w:r>
      <w:r>
        <w:rPr>
          <w:rFonts w:ascii="Times New Roman" w:hAnsi="Times New Roman" w:cs="Times New Roman"/>
          <w:color w:val="1A1A2E"/>
          <w:sz w:val="23"/>
          <w:szCs w:val="23"/>
        </w:rPr>
        <w:t>，长边仍然是</w:t>
      </w:r>
      <w:r>
        <w:rPr>
          <w:rFonts w:ascii="Times New Roman" w:hAnsi="Times New Roman" w:cs="Times New Roman"/>
          <w:color w:val="1A1A2E"/>
          <w:sz w:val="23"/>
          <w:szCs w:val="23"/>
        </w:rPr>
        <w:t xml:space="preserve"> </w:t>
      </w:r>
      <w:r>
        <w:rPr>
          <w:rStyle w:val="HTML"/>
          <w:sz w:val="20"/>
          <w:szCs w:val="20"/>
        </w:rPr>
        <w:t>pa[0] → pa[2]</w:t>
      </w:r>
      <w:r>
        <w:rPr>
          <w:rFonts w:ascii="Times New Roman" w:hAnsi="Times New Roman" w:cs="Times New Roman"/>
          <w:color w:val="1A1A2E"/>
          <w:sz w:val="23"/>
          <w:szCs w:val="23"/>
        </w:rPr>
        <w:t>。其他逻辑相同。</w:t>
      </w:r>
    </w:p>
    <w:p w14:paraId="57C34C1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1.8.5 </w:t>
      </w:r>
      <w:r>
        <w:rPr>
          <w:rFonts w:ascii="Times New Roman" w:hAnsi="Times New Roman" w:cs="Times New Roman"/>
          <w:sz w:val="25"/>
          <w:szCs w:val="25"/>
        </w:rPr>
        <w:t>中间行独立处理</w:t>
      </w:r>
    </w:p>
    <w:p w14:paraId="7A4A7028" w14:textId="77777777" w:rsidR="004751A3" w:rsidRDefault="004751A3">
      <w:pPr>
        <w:pStyle w:val="a3"/>
        <w:rPr>
          <w:rFonts w:ascii="Times New Roman" w:hAnsi="Times New Roman" w:cs="Times New Roman"/>
          <w:color w:val="1A1A2E"/>
          <w:sz w:val="23"/>
          <w:szCs w:val="23"/>
        </w:rPr>
      </w:pPr>
      <w:r>
        <w:rPr>
          <w:rStyle w:val="HTML"/>
          <w:sz w:val="20"/>
          <w:szCs w:val="20"/>
        </w:rPr>
        <w:t>pa[1].y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所在的扫描线是一个特殊情况</w:t>
      </w:r>
      <w:r>
        <w:rPr>
          <w:rFonts w:ascii="Times New Roman" w:hAnsi="Times New Roman" w:cs="Times New Roman"/>
          <w:color w:val="1A1A2E"/>
          <w:sz w:val="23"/>
          <w:szCs w:val="23"/>
        </w:rPr>
        <w:t>——</w:t>
      </w:r>
      <w:r>
        <w:rPr>
          <w:rFonts w:ascii="Times New Roman" w:hAnsi="Times New Roman" w:cs="Times New Roman"/>
          <w:color w:val="1A1A2E"/>
          <w:sz w:val="23"/>
          <w:szCs w:val="23"/>
        </w:rPr>
        <w:t>该扫描线同时属于下三角形和上三角形的边界。这行需要三条边（两条短边</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一条长边）同时参与：</w:t>
      </w:r>
    </w:p>
    <w:p w14:paraId="14BDA705" w14:textId="77777777" w:rsidR="004751A3" w:rsidRDefault="004751A3">
      <w:pPr>
        <w:pStyle w:val="HTML0"/>
        <w:rPr>
          <w:color w:val="1A1A2E"/>
          <w:sz w:val="17"/>
          <w:szCs w:val="17"/>
          <w:shd w:val="clear" w:color="auto" w:fill="F0F0F0"/>
        </w:rPr>
      </w:pPr>
    </w:p>
    <w:p w14:paraId="4ABD214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三条边的遮罩值相乘，取交集</w:t>
      </w:r>
    </w:p>
    <w:p w14:paraId="54B2EFB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m1 = ipgui_edge_halfplane_mask(&amp;em1, x);  // </w:t>
      </w:r>
      <w:r>
        <w:rPr>
          <w:color w:val="1A1A2E"/>
          <w:sz w:val="17"/>
          <w:szCs w:val="17"/>
          <w:shd w:val="clear" w:color="auto" w:fill="F0F0F0"/>
        </w:rPr>
        <w:t>短边</w:t>
      </w:r>
      <w:r>
        <w:rPr>
          <w:color w:val="1A1A2E"/>
          <w:sz w:val="17"/>
          <w:szCs w:val="17"/>
          <w:shd w:val="clear" w:color="auto" w:fill="F0F0F0"/>
        </w:rPr>
        <w:t>1</w:t>
      </w:r>
    </w:p>
    <w:p w14:paraId="6FA4406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m2 = ipgui_edge_halfplane_mask(&amp;em2, x);  // </w:t>
      </w:r>
      <w:r>
        <w:rPr>
          <w:color w:val="1A1A2E"/>
          <w:sz w:val="17"/>
          <w:szCs w:val="17"/>
          <w:shd w:val="clear" w:color="auto" w:fill="F0F0F0"/>
        </w:rPr>
        <w:t>长边</w:t>
      </w:r>
    </w:p>
    <w:p w14:paraId="0B46F32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m3 = ipgui_edge_halfplane_mask(&amp;em3, x);  // </w:t>
      </w:r>
      <w:r>
        <w:rPr>
          <w:color w:val="1A1A2E"/>
          <w:sz w:val="17"/>
          <w:szCs w:val="17"/>
          <w:shd w:val="clear" w:color="auto" w:fill="F0F0F0"/>
        </w:rPr>
        <w:t>短边</w:t>
      </w:r>
      <w:r>
        <w:rPr>
          <w:color w:val="1A1A2E"/>
          <w:sz w:val="17"/>
          <w:szCs w:val="17"/>
          <w:shd w:val="clear" w:color="auto" w:fill="F0F0F0"/>
        </w:rPr>
        <w:t>2</w:t>
      </w:r>
    </w:p>
    <w:p w14:paraId="3BEBDDB0" w14:textId="77777777" w:rsidR="004751A3" w:rsidRDefault="004751A3">
      <w:pPr>
        <w:pStyle w:val="HTML0"/>
        <w:rPr>
          <w:color w:val="1A1A2E"/>
          <w:sz w:val="17"/>
          <w:szCs w:val="17"/>
          <w:shd w:val="clear" w:color="auto" w:fill="F0F0F0"/>
        </w:rPr>
      </w:pPr>
      <w:r>
        <w:rPr>
          <w:color w:val="1A1A2E"/>
          <w:sz w:val="17"/>
          <w:szCs w:val="17"/>
          <w:shd w:val="clear" w:color="auto" w:fill="F0F0F0"/>
        </w:rPr>
        <w:t>mask_buf[j] = ((u32_t)m1 * m2 * m3 + 65535) &gt;&gt; 16;</w:t>
      </w:r>
    </w:p>
    <w:p w14:paraId="62A488B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三个</w:t>
      </w:r>
      <w:r>
        <w:rPr>
          <w:rFonts w:ascii="Times New Roman" w:hAnsi="Times New Roman" w:cs="Times New Roman"/>
          <w:color w:val="1A1A2E"/>
          <w:sz w:val="23"/>
          <w:szCs w:val="23"/>
        </w:rPr>
        <w:t xml:space="preserve"> 0-255 </w:t>
      </w:r>
      <w:r>
        <w:rPr>
          <w:rFonts w:ascii="Times New Roman" w:hAnsi="Times New Roman" w:cs="Times New Roman"/>
          <w:color w:val="1A1A2E"/>
          <w:sz w:val="23"/>
          <w:szCs w:val="23"/>
        </w:rPr>
        <w:t>值的乘积除以</w:t>
      </w:r>
      <w:r>
        <w:rPr>
          <w:rFonts w:ascii="Times New Roman" w:hAnsi="Times New Roman" w:cs="Times New Roman"/>
          <w:color w:val="1A1A2E"/>
          <w:sz w:val="23"/>
          <w:szCs w:val="23"/>
        </w:rPr>
        <w:t xml:space="preserve"> 255² </w:t>
      </w:r>
      <w:r>
        <w:rPr>
          <w:rFonts w:ascii="Times New Roman" w:hAnsi="Times New Roman" w:cs="Times New Roman"/>
          <w:color w:val="1A1A2E"/>
          <w:sz w:val="23"/>
          <w:szCs w:val="23"/>
        </w:rPr>
        <w:t>得到</w:t>
      </w:r>
      <w:r>
        <w:rPr>
          <w:rFonts w:ascii="Times New Roman" w:hAnsi="Times New Roman" w:cs="Times New Roman"/>
          <w:color w:val="1A1A2E"/>
          <w:sz w:val="23"/>
          <w:szCs w:val="23"/>
        </w:rPr>
        <w:t xml:space="preserve"> 0-255 </w:t>
      </w:r>
      <w:r>
        <w:rPr>
          <w:rFonts w:ascii="Times New Roman" w:hAnsi="Times New Roman" w:cs="Times New Roman"/>
          <w:color w:val="1A1A2E"/>
          <w:sz w:val="23"/>
          <w:szCs w:val="23"/>
        </w:rPr>
        <w:t>的结果。</w:t>
      </w:r>
      <w:r>
        <w:rPr>
          <w:rStyle w:val="HTML"/>
          <w:sz w:val="20"/>
          <w:szCs w:val="20"/>
        </w:rPr>
        <w:t>+65535</w:t>
      </w:r>
      <w:r>
        <w:rPr>
          <w:rFonts w:ascii="Times New Roman" w:hAnsi="Times New Roman" w:cs="Times New Roman"/>
          <w:color w:val="1A1A2E"/>
          <w:sz w:val="23"/>
          <w:szCs w:val="23"/>
        </w:rPr>
        <w:t>（即</w:t>
      </w:r>
      <w:r>
        <w:rPr>
          <w:rFonts w:ascii="Times New Roman" w:hAnsi="Times New Roman" w:cs="Times New Roman"/>
          <w:color w:val="1A1A2E"/>
          <w:sz w:val="23"/>
          <w:szCs w:val="23"/>
        </w:rPr>
        <w:t xml:space="preserve"> </w:t>
      </w:r>
      <w:r>
        <w:rPr>
          <w:rStyle w:val="HTML"/>
          <w:sz w:val="20"/>
          <w:szCs w:val="20"/>
        </w:rPr>
        <w:t>+255² - 1</w:t>
      </w:r>
      <w:r>
        <w:rPr>
          <w:rFonts w:ascii="Times New Roman" w:hAnsi="Times New Roman" w:cs="Times New Roman"/>
          <w:color w:val="1A1A2E"/>
          <w:sz w:val="23"/>
          <w:szCs w:val="23"/>
        </w:rPr>
        <w:t>）实现四舍五入。</w:t>
      </w:r>
    </w:p>
    <w:p w14:paraId="5D1CF3B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1.8.6 fill_mask_two_edges </w:t>
      </w:r>
      <w:r>
        <w:rPr>
          <w:rFonts w:ascii="Times New Roman" w:hAnsi="Times New Roman" w:cs="Times New Roman"/>
          <w:sz w:val="25"/>
          <w:szCs w:val="25"/>
        </w:rPr>
        <w:t>优化</w:t>
      </w:r>
    </w:p>
    <w:p w14:paraId="3ABFD37C" w14:textId="77777777" w:rsidR="004751A3" w:rsidRDefault="004751A3">
      <w:pPr>
        <w:pStyle w:val="a3"/>
        <w:rPr>
          <w:rFonts w:ascii="Times New Roman" w:hAnsi="Times New Roman" w:cs="Times New Roman"/>
          <w:color w:val="1A1A2E"/>
          <w:sz w:val="23"/>
          <w:szCs w:val="23"/>
        </w:rPr>
      </w:pPr>
      <w:r>
        <w:rPr>
          <w:rStyle w:val="HTML"/>
          <w:sz w:val="20"/>
          <w:szCs w:val="20"/>
        </w:rPr>
        <w:t>fill_mask_two_edges()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是对三角形光栅化中逐像素双遮罩计算的优化：</w:t>
      </w:r>
    </w:p>
    <w:p w14:paraId="6C210181" w14:textId="77777777" w:rsidR="004751A3" w:rsidRDefault="004751A3">
      <w:pPr>
        <w:pStyle w:val="HTML0"/>
        <w:rPr>
          <w:color w:val="1A1A2E"/>
          <w:sz w:val="17"/>
          <w:szCs w:val="17"/>
          <w:shd w:val="clear" w:color="auto" w:fill="F0F0F0"/>
        </w:rPr>
      </w:pPr>
    </w:p>
    <w:p w14:paraId="49439A5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core/gfx/ipgui_draw_triangle.c ──</w:t>
      </w:r>
    </w:p>
    <w:p w14:paraId="4183D0F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将一行划分为三段：</w:t>
      </w:r>
    </w:p>
    <w:p w14:paraId="78F5899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1. </w:t>
      </w:r>
      <w:r>
        <w:rPr>
          <w:color w:val="1A1A2E"/>
          <w:sz w:val="17"/>
          <w:szCs w:val="17"/>
          <w:shd w:val="clear" w:color="auto" w:fill="F0F0F0"/>
        </w:rPr>
        <w:t>左侧抗锯齿区：从右边缘左侧渐变区边界向左到左边缘左侧渐变区边界</w:t>
      </w:r>
    </w:p>
    <w:p w14:paraId="7EAD816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 </w:t>
      </w:r>
      <w:r>
        <w:rPr>
          <w:color w:val="1A1A2E"/>
          <w:sz w:val="17"/>
          <w:szCs w:val="17"/>
          <w:shd w:val="clear" w:color="auto" w:fill="F0F0F0"/>
        </w:rPr>
        <w:t>中间实心区：两个边缘的</w:t>
      </w:r>
      <w:r>
        <w:rPr>
          <w:color w:val="1A1A2E"/>
          <w:sz w:val="17"/>
          <w:szCs w:val="17"/>
          <w:shd w:val="clear" w:color="auto" w:fill="F0F0F0"/>
        </w:rPr>
        <w:t xml:space="preserve"> mask </w:t>
      </w:r>
      <w:r>
        <w:rPr>
          <w:color w:val="1A1A2E"/>
          <w:sz w:val="17"/>
          <w:szCs w:val="17"/>
          <w:shd w:val="clear" w:color="auto" w:fill="F0F0F0"/>
        </w:rPr>
        <w:t>都是</w:t>
      </w:r>
      <w:r>
        <w:rPr>
          <w:color w:val="1A1A2E"/>
          <w:sz w:val="17"/>
          <w:szCs w:val="17"/>
          <w:shd w:val="clear" w:color="auto" w:fill="F0F0F0"/>
        </w:rPr>
        <w:t xml:space="preserve"> 255</w:t>
      </w:r>
      <w:r>
        <w:rPr>
          <w:color w:val="1A1A2E"/>
          <w:sz w:val="17"/>
          <w:szCs w:val="17"/>
          <w:shd w:val="clear" w:color="auto" w:fill="F0F0F0"/>
        </w:rPr>
        <w:t>，直接填充</w:t>
      </w:r>
      <w:r>
        <w:rPr>
          <w:color w:val="1A1A2E"/>
          <w:sz w:val="17"/>
          <w:szCs w:val="17"/>
          <w:shd w:val="clear" w:color="auto" w:fill="F0F0F0"/>
        </w:rPr>
        <w:t xml:space="preserve"> 255</w:t>
      </w:r>
    </w:p>
    <w:p w14:paraId="614B761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3. </w:t>
      </w:r>
      <w:r>
        <w:rPr>
          <w:color w:val="1A1A2E"/>
          <w:sz w:val="17"/>
          <w:szCs w:val="17"/>
          <w:shd w:val="clear" w:color="auto" w:fill="F0F0F0"/>
        </w:rPr>
        <w:t>右侧抗锯齿区：从左边缘右侧渐变区边界向右</w:t>
      </w:r>
    </w:p>
    <w:p w14:paraId="26FE001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对于每个部分：只在需要渐变的地方逐像素计算半平面遮罩值，中间实心部分用</w:t>
      </w:r>
      <w:r>
        <w:rPr>
          <w:rFonts w:ascii="Times New Roman" w:hAnsi="Times New Roman" w:cs="Times New Roman"/>
          <w:color w:val="1A1A2E"/>
          <w:sz w:val="23"/>
          <w:szCs w:val="23"/>
        </w:rPr>
        <w:t xml:space="preserve"> </w:t>
      </w:r>
      <w:r>
        <w:rPr>
          <w:rStyle w:val="HTML"/>
          <w:sz w:val="20"/>
          <w:szCs w:val="20"/>
        </w:rPr>
        <w:t>ipgui_memset(mask, 255, len)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一次性填充。这比全行逐像素计算的版本减少了约</w:t>
      </w:r>
      <w:r>
        <w:rPr>
          <w:rFonts w:ascii="Times New Roman" w:hAnsi="Times New Roman" w:cs="Times New Roman"/>
          <w:color w:val="1A1A2E"/>
          <w:sz w:val="23"/>
          <w:szCs w:val="23"/>
        </w:rPr>
        <w:t xml:space="preserve"> 60%-80%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w:t>
      </w:r>
      <w:r>
        <w:rPr>
          <w:rStyle w:val="HTML"/>
          <w:sz w:val="20"/>
          <w:szCs w:val="20"/>
        </w:rPr>
        <w:t>ipgui_edge_halfplane_mask()</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调用。</w:t>
      </w:r>
    </w:p>
    <w:p w14:paraId="79561A8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1.8.7 </w:t>
      </w:r>
      <w:r>
        <w:rPr>
          <w:rFonts w:ascii="Times New Roman" w:hAnsi="Times New Roman" w:cs="Times New Roman"/>
          <w:sz w:val="25"/>
          <w:szCs w:val="25"/>
        </w:rPr>
        <w:t>遮罩缓冲区管理</w:t>
      </w:r>
    </w:p>
    <w:p w14:paraId="7744219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三角形光栅化需要一块临时遮罩缓冲区。缓冲区的申请使用</w:t>
      </w:r>
      <w:r>
        <w:rPr>
          <w:rFonts w:ascii="Times New Roman" w:hAnsi="Times New Roman" w:cs="Times New Roman"/>
          <w:color w:val="1A1A2E"/>
          <w:sz w:val="23"/>
          <w:szCs w:val="23"/>
        </w:rPr>
        <w:t xml:space="preserve"> </w:t>
      </w:r>
      <w:r>
        <w:rPr>
          <w:rStyle w:val="HTML"/>
          <w:sz w:val="20"/>
          <w:szCs w:val="20"/>
        </w:rPr>
        <w:t>ipgui_mask_buf_acquire(w, h, &amp;res_h)</w:t>
      </w:r>
      <w:r>
        <w:rPr>
          <w:rFonts w:ascii="Times New Roman" w:hAnsi="Times New Roman" w:cs="Times New Roman"/>
          <w:color w:val="1A1A2E"/>
          <w:sz w:val="23"/>
          <w:szCs w:val="23"/>
        </w:rPr>
        <w:t>：</w:t>
      </w:r>
    </w:p>
    <w:p w14:paraId="0BC90CB3" w14:textId="77777777" w:rsidR="004751A3" w:rsidRDefault="004751A3">
      <w:pPr>
        <w:pStyle w:val="HTML0"/>
        <w:rPr>
          <w:color w:val="1A1A2E"/>
          <w:sz w:val="17"/>
          <w:szCs w:val="17"/>
          <w:shd w:val="clear" w:color="auto" w:fill="F0F0F0"/>
        </w:rPr>
      </w:pPr>
    </w:p>
    <w:p w14:paraId="3AF8F21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core/gfx/ipgui_mask_buf.c ──</w:t>
      </w:r>
    </w:p>
    <w:p w14:paraId="7B6C25A2" w14:textId="77777777" w:rsidR="004751A3" w:rsidRDefault="004751A3">
      <w:pPr>
        <w:pStyle w:val="HTML0"/>
        <w:rPr>
          <w:color w:val="1A1A2E"/>
          <w:sz w:val="17"/>
          <w:szCs w:val="17"/>
          <w:shd w:val="clear" w:color="auto" w:fill="F0F0F0"/>
        </w:rPr>
      </w:pPr>
      <w:r>
        <w:rPr>
          <w:color w:val="1A1A2E"/>
          <w:sz w:val="17"/>
          <w:szCs w:val="17"/>
          <w:shd w:val="clear" w:color="auto" w:fill="F0F0F0"/>
        </w:rPr>
        <w:t>u8_t * ipgui_mask_buf_acquire(ipgui_coord_t w, ipgui_coord_t h,</w:t>
      </w:r>
    </w:p>
    <w:p w14:paraId="7EECAA6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 res_h)</w:t>
      </w:r>
    </w:p>
    <w:p w14:paraId="58529A5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3F8FDB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while (h &gt; 0) {</w:t>
      </w:r>
    </w:p>
    <w:p w14:paraId="322A08B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 = (u8_t *)ipgui_mem_alloc_def(w * h);</w:t>
      </w:r>
    </w:p>
    <w:p w14:paraId="119DD11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(p) break;    // </w:t>
      </w:r>
      <w:r>
        <w:rPr>
          <w:color w:val="1A1A2E"/>
          <w:sz w:val="17"/>
          <w:szCs w:val="17"/>
          <w:shd w:val="clear" w:color="auto" w:fill="F0F0F0"/>
        </w:rPr>
        <w:t>分配成功</w:t>
      </w:r>
    </w:p>
    <w:p w14:paraId="6E6A389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h --;            // </w:t>
      </w:r>
      <w:r>
        <w:rPr>
          <w:color w:val="1A1A2E"/>
          <w:sz w:val="17"/>
          <w:szCs w:val="17"/>
          <w:shd w:val="clear" w:color="auto" w:fill="F0F0F0"/>
        </w:rPr>
        <w:t>分配失败：降低一行后重试</w:t>
      </w:r>
    </w:p>
    <w:p w14:paraId="7C08DFC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7B7DABA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*res_h = h;</w:t>
      </w:r>
    </w:p>
    <w:p w14:paraId="1F30430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p;</w:t>
      </w:r>
    </w:p>
    <w:p w14:paraId="1989018C"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80D17B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降级分配策略是关键设计：当请求的</w:t>
      </w:r>
      <w:r>
        <w:rPr>
          <w:rFonts w:ascii="Times New Roman" w:hAnsi="Times New Roman" w:cs="Times New Roman"/>
          <w:color w:val="1A1A2E"/>
          <w:sz w:val="23"/>
          <w:szCs w:val="23"/>
        </w:rPr>
        <w:t xml:space="preserve"> </w:t>
      </w:r>
      <w:r>
        <w:rPr>
          <w:rStyle w:val="HTML"/>
          <w:sz w:val="20"/>
          <w:szCs w:val="20"/>
        </w:rPr>
        <w:t>w × 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尺寸无法分配时（内存池剩余不足），不是直接返回失败，而是逐行降低</w:t>
      </w:r>
      <w:r>
        <w:rPr>
          <w:rFonts w:ascii="Times New Roman" w:hAnsi="Times New Roman" w:cs="Times New Roman"/>
          <w:color w:val="1A1A2E"/>
          <w:sz w:val="23"/>
          <w:szCs w:val="23"/>
        </w:rPr>
        <w:t xml:space="preserve"> </w:t>
      </w:r>
      <w:r>
        <w:rPr>
          <w:rStyle w:val="HTML"/>
          <w:sz w:val="20"/>
          <w:szCs w:val="20"/>
        </w:rPr>
        <w:t>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后再次尝试。每次降低一行，直到分配成功或</w:t>
      </w:r>
      <w:r>
        <w:rPr>
          <w:rFonts w:ascii="Times New Roman" w:hAnsi="Times New Roman" w:cs="Times New Roman"/>
          <w:color w:val="1A1A2E"/>
          <w:sz w:val="23"/>
          <w:szCs w:val="23"/>
        </w:rPr>
        <w:t xml:space="preserve"> h </w:t>
      </w:r>
      <w:r>
        <w:rPr>
          <w:rFonts w:ascii="Times New Roman" w:hAnsi="Times New Roman" w:cs="Times New Roman"/>
          <w:color w:val="1A1A2E"/>
          <w:sz w:val="23"/>
          <w:szCs w:val="23"/>
        </w:rPr>
        <w:t>降为零。</w:t>
      </w:r>
    </w:p>
    <w:p w14:paraId="6952FE9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这意味着大三角形的光栅化会自动拆分成多个批次</w:t>
      </w:r>
      <w:r>
        <w:rPr>
          <w:rFonts w:ascii="Times New Roman" w:hAnsi="Times New Roman" w:cs="Times New Roman"/>
          <w:color w:val="1A1A2E"/>
          <w:sz w:val="23"/>
          <w:szCs w:val="23"/>
        </w:rPr>
        <w:t>——</w:t>
      </w:r>
      <w:r>
        <w:rPr>
          <w:rFonts w:ascii="Times New Roman" w:hAnsi="Times New Roman" w:cs="Times New Roman"/>
          <w:color w:val="1A1A2E"/>
          <w:sz w:val="23"/>
          <w:szCs w:val="23"/>
        </w:rPr>
        <w:t>每次只处理</w:t>
      </w:r>
      <w:r>
        <w:rPr>
          <w:rFonts w:ascii="Times New Roman" w:hAnsi="Times New Roman" w:cs="Times New Roman"/>
          <w:color w:val="1A1A2E"/>
          <w:sz w:val="23"/>
          <w:szCs w:val="23"/>
        </w:rPr>
        <w:t xml:space="preserve"> </w:t>
      </w:r>
      <w:r>
        <w:rPr>
          <w:rStyle w:val="HTML"/>
          <w:sz w:val="20"/>
          <w:szCs w:val="20"/>
        </w:rPr>
        <w:t>res_h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行的遮罩，光栅化一批后立即将其混合（</w:t>
      </w:r>
      <w:r>
        <w:rPr>
          <w:rStyle w:val="HTML"/>
          <w:sz w:val="20"/>
          <w:szCs w:val="20"/>
        </w:rPr>
        <w:t>ipgui_blend()</w:t>
      </w:r>
      <w:r>
        <w:rPr>
          <w:rFonts w:ascii="Times New Roman" w:hAnsi="Times New Roman" w:cs="Times New Roman"/>
          <w:color w:val="1A1A2E"/>
          <w:sz w:val="23"/>
          <w:szCs w:val="23"/>
        </w:rPr>
        <w:t>）到目标表面，然后继续下一批。这种设计使得系统在内存极度紧张的条件下仍能正确渲染任意大小的三角形，不会因为单次内存申请失败而导致渲染中断。</w:t>
      </w:r>
    </w:p>
    <w:p w14:paraId="2FFD315C" w14:textId="77777777" w:rsidR="004751A3" w:rsidRDefault="004751A3">
      <w:pPr>
        <w:pStyle w:val="a3"/>
        <w:rPr>
          <w:rFonts w:ascii="Times New Roman" w:hAnsi="Times New Roman" w:cs="Times New Roman"/>
          <w:color w:val="1A1A2E"/>
          <w:sz w:val="23"/>
          <w:szCs w:val="23"/>
        </w:rPr>
      </w:pPr>
      <w:r>
        <w:rPr>
          <w:rStyle w:val="HTML"/>
          <w:sz w:val="20"/>
          <w:szCs w:val="20"/>
        </w:rPr>
        <w:t>ipgui_image_buf_acquire()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使用完全相同的降级策略，用于图像缓冲区的申请。</w:t>
      </w:r>
    </w:p>
    <w:p w14:paraId="1F5B55BD"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33B8AFE5">
          <v:rect id="_x0000_i1034" style="width:0;height:1.5pt" o:hralign="center" o:hrstd="t" o:hr="t" fillcolor="#a0a0a0" stroked="f"/>
        </w:pict>
      </w:r>
    </w:p>
    <w:p w14:paraId="0DF4F9CC"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1.9 Box </w:t>
      </w:r>
      <w:r>
        <w:rPr>
          <w:rFonts w:ascii="Times New Roman" w:hAnsi="Times New Roman" w:cs="Times New Roman"/>
          <w:sz w:val="29"/>
          <w:szCs w:val="29"/>
        </w:rPr>
        <w:t>背景：圆角矩形的分解策略</w:t>
      </w:r>
    </w:p>
    <w:p w14:paraId="0A1FBB3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1.9.1 </w:t>
      </w:r>
      <w:r>
        <w:rPr>
          <w:rFonts w:ascii="Times New Roman" w:hAnsi="Times New Roman" w:cs="Times New Roman"/>
          <w:sz w:val="25"/>
          <w:szCs w:val="25"/>
        </w:rPr>
        <w:t>问题定义</w:t>
      </w:r>
    </w:p>
    <w:p w14:paraId="7E5CDD2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 xml:space="preserve">Box </w:t>
      </w:r>
      <w:r>
        <w:rPr>
          <w:rFonts w:ascii="Times New Roman" w:hAnsi="Times New Roman" w:cs="Times New Roman"/>
          <w:color w:val="1A1A2E"/>
          <w:sz w:val="23"/>
          <w:szCs w:val="23"/>
        </w:rPr>
        <w:t>背景绘制的目标是：在给定的</w:t>
      </w:r>
      <w:r>
        <w:rPr>
          <w:rFonts w:ascii="Times New Roman" w:hAnsi="Times New Roman" w:cs="Times New Roman"/>
          <w:color w:val="1A1A2E"/>
          <w:sz w:val="23"/>
          <w:szCs w:val="23"/>
        </w:rPr>
        <w:t xml:space="preserve"> </w:t>
      </w:r>
      <w:r>
        <w:rPr>
          <w:rStyle w:val="HTML"/>
          <w:sz w:val="20"/>
          <w:szCs w:val="20"/>
        </w:rPr>
        <w:t>padding_box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内，以四个圆角半径</w:t>
      </w:r>
      <w:r>
        <w:rPr>
          <w:rFonts w:ascii="Times New Roman" w:hAnsi="Times New Roman" w:cs="Times New Roman"/>
          <w:color w:val="1A1A2E"/>
          <w:sz w:val="23"/>
          <w:szCs w:val="23"/>
        </w:rPr>
        <w:t xml:space="preserve"> </w:t>
      </w:r>
      <w:r>
        <w:rPr>
          <w:rStyle w:val="HTML"/>
          <w:sz w:val="20"/>
          <w:szCs w:val="20"/>
        </w:rPr>
        <w:t>(r_lt, r_rt, r_lb, r_rb)</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裁剪出一个圆角矩形，并用指定的涂料（纯色</w:t>
      </w:r>
      <w:r>
        <w:rPr>
          <w:rFonts w:ascii="Times New Roman" w:hAnsi="Times New Roman" w:cs="Times New Roman"/>
          <w:color w:val="1A1A2E"/>
          <w:sz w:val="23"/>
          <w:szCs w:val="23"/>
        </w:rPr>
        <w:t>/</w:t>
      </w:r>
      <w:r>
        <w:rPr>
          <w:rFonts w:ascii="Times New Roman" w:hAnsi="Times New Roman" w:cs="Times New Roman"/>
          <w:color w:val="1A1A2E"/>
          <w:sz w:val="23"/>
          <w:szCs w:val="23"/>
        </w:rPr>
        <w:t>渐变</w:t>
      </w:r>
      <w:r>
        <w:rPr>
          <w:rFonts w:ascii="Times New Roman" w:hAnsi="Times New Roman" w:cs="Times New Roman"/>
          <w:color w:val="1A1A2E"/>
          <w:sz w:val="23"/>
          <w:szCs w:val="23"/>
        </w:rPr>
        <w:t>/</w:t>
      </w:r>
      <w:r>
        <w:rPr>
          <w:rFonts w:ascii="Times New Roman" w:hAnsi="Times New Roman" w:cs="Times New Roman"/>
          <w:color w:val="1A1A2E"/>
          <w:sz w:val="23"/>
          <w:szCs w:val="23"/>
        </w:rPr>
        <w:t>图像）填充。</w:t>
      </w:r>
    </w:p>
    <w:p w14:paraId="4B9C19C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引擎的解决策略是</w:t>
      </w:r>
      <w:r>
        <w:rPr>
          <w:rStyle w:val="a4"/>
          <w:rFonts w:ascii="Times New Roman" w:hAnsi="Times New Roman" w:cs="Times New Roman"/>
          <w:color w:val="1A1A2E"/>
          <w:sz w:val="23"/>
          <w:szCs w:val="23"/>
        </w:rPr>
        <w:t>分治法</w:t>
      </w:r>
      <w:r>
        <w:rPr>
          <w:rFonts w:ascii="Times New Roman" w:hAnsi="Times New Roman" w:cs="Times New Roman"/>
          <w:color w:val="1A1A2E"/>
          <w:sz w:val="23"/>
          <w:szCs w:val="23"/>
        </w:rPr>
        <w:t>：将圆角矩形分解为若干个不含圆角的矩形条和四个独立的圆角区域，分别绘制。</w:t>
      </w:r>
    </w:p>
    <w:p w14:paraId="3E95923A"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1.9.2 get_max_radius</w:t>
      </w:r>
      <w:r>
        <w:rPr>
          <w:rFonts w:ascii="Times New Roman" w:hAnsi="Times New Roman" w:cs="Times New Roman"/>
          <w:sz w:val="25"/>
          <w:szCs w:val="25"/>
        </w:rPr>
        <w:t>：圆角半径规整</w:t>
      </w:r>
    </w:p>
    <w:p w14:paraId="0B1797FC" w14:textId="77777777" w:rsidR="004751A3" w:rsidRDefault="004751A3">
      <w:pPr>
        <w:pStyle w:val="HTML0"/>
        <w:rPr>
          <w:color w:val="1A1A2E"/>
          <w:sz w:val="17"/>
          <w:szCs w:val="17"/>
          <w:shd w:val="clear" w:color="auto" w:fill="F0F0F0"/>
        </w:rPr>
      </w:pPr>
    </w:p>
    <w:p w14:paraId="232E5B0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core/gfx/ipgui_draw_box_background.c ──</w:t>
      </w:r>
    </w:p>
    <w:p w14:paraId="44667255" w14:textId="77777777" w:rsidR="004751A3" w:rsidRDefault="004751A3">
      <w:pPr>
        <w:pStyle w:val="HTML0"/>
        <w:rPr>
          <w:color w:val="1A1A2E"/>
          <w:sz w:val="17"/>
          <w:szCs w:val="17"/>
          <w:shd w:val="clear" w:color="auto" w:fill="F0F0F0"/>
        </w:rPr>
      </w:pPr>
      <w:r>
        <w:rPr>
          <w:color w:val="1A1A2E"/>
          <w:sz w:val="17"/>
          <w:szCs w:val="17"/>
          <w:shd w:val="clear" w:color="auto" w:fill="F0F0F0"/>
        </w:rPr>
        <w:t>void get_max_radius(ipgui_aabb_t * padding_box, ipgui_box_style_t * style,</w:t>
      </w:r>
    </w:p>
    <w:p w14:paraId="293D047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 r_lt, ipgui_coord_t * r_rt,</w:t>
      </w:r>
    </w:p>
    <w:p w14:paraId="24E11E0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 r_lb, ipgui_coord_t * r_rb)</w:t>
      </w:r>
    </w:p>
    <w:p w14:paraId="6B4AA3E0"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97DA95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rmax_w = ipgui_aabb_width (padding_box) &gt;&gt; 1;</w:t>
      </w:r>
    </w:p>
    <w:p w14:paraId="54D5FD8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rmax_h = ipgui_aabb_height(padding_box) &gt;&gt; 1;</w:t>
      </w:r>
    </w:p>
    <w:p w14:paraId="306B906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rmax   = IPGUI_MIN(rmax_w, rmax_h);</w:t>
      </w:r>
    </w:p>
    <w:p w14:paraId="298FF5B8" w14:textId="77777777" w:rsidR="004751A3" w:rsidRDefault="004751A3">
      <w:pPr>
        <w:pStyle w:val="HTML0"/>
        <w:rPr>
          <w:color w:val="1A1A2E"/>
          <w:sz w:val="17"/>
          <w:szCs w:val="17"/>
          <w:shd w:val="clear" w:color="auto" w:fill="F0F0F0"/>
        </w:rPr>
      </w:pPr>
    </w:p>
    <w:p w14:paraId="12D26B1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*r_lt = IPGUI_MIN(rmax, style ? style-&gt;left_top_radius     : 0);</w:t>
      </w:r>
    </w:p>
    <w:p w14:paraId="2D6208C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*r_rt = IPGUI_MIN(rmax, style ? style-&gt;right_top_radius    : 0);</w:t>
      </w:r>
    </w:p>
    <w:p w14:paraId="24F7641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*r_lb = IPGUI_MIN(rmax, style ? style-&gt;left_bottom_radius  : 0);</w:t>
      </w:r>
    </w:p>
    <w:p w14:paraId="41C820E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*r_rb = IPGUI_MIN(rmax, style ? style-&gt;right_bottom_radius : 0);</w:t>
      </w:r>
    </w:p>
    <w:p w14:paraId="35A3D1A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8AEDE4A" w14:textId="77777777" w:rsidR="004751A3" w:rsidRDefault="004751A3">
      <w:pPr>
        <w:pStyle w:val="a3"/>
        <w:rPr>
          <w:rFonts w:ascii="Times New Roman" w:hAnsi="Times New Roman" w:cs="Times New Roman"/>
          <w:color w:val="1A1A2E"/>
          <w:sz w:val="23"/>
          <w:szCs w:val="23"/>
        </w:rPr>
      </w:pPr>
      <w:r>
        <w:rPr>
          <w:rStyle w:val="HTML"/>
          <w:sz w:val="20"/>
          <w:szCs w:val="20"/>
        </w:rPr>
        <w:t>rmax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被限制为</w:t>
      </w:r>
      <w:r>
        <w:rPr>
          <w:rFonts w:ascii="Times New Roman" w:hAnsi="Times New Roman" w:cs="Times New Roman"/>
          <w:color w:val="1A1A2E"/>
          <w:sz w:val="23"/>
          <w:szCs w:val="23"/>
        </w:rPr>
        <w:t xml:space="preserve"> padding_box </w:t>
      </w:r>
      <w:r>
        <w:rPr>
          <w:rFonts w:ascii="Times New Roman" w:hAnsi="Times New Roman" w:cs="Times New Roman"/>
          <w:color w:val="1A1A2E"/>
          <w:sz w:val="23"/>
          <w:szCs w:val="23"/>
        </w:rPr>
        <w:t>的半宽和半高的较小值。这确保圆角半径不会超过矩形自身尺寸的一半</w:t>
      </w:r>
      <w:r>
        <w:rPr>
          <w:rFonts w:ascii="Times New Roman" w:hAnsi="Times New Roman" w:cs="Times New Roman"/>
          <w:color w:val="1A1A2E"/>
          <w:sz w:val="23"/>
          <w:szCs w:val="23"/>
        </w:rPr>
        <w:t>——</w:t>
      </w:r>
      <w:r>
        <w:rPr>
          <w:rFonts w:ascii="Times New Roman" w:hAnsi="Times New Roman" w:cs="Times New Roman"/>
          <w:color w:val="1A1A2E"/>
          <w:sz w:val="23"/>
          <w:szCs w:val="23"/>
        </w:rPr>
        <w:t>当用户设置的半径大于矩形最大允许值时，自动钳位到允许的最大值，不产生渲染错误或溢出。</w:t>
      </w:r>
    </w:p>
    <w:p w14:paraId="1792A8E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1.9.3 </w:t>
      </w:r>
      <w:r>
        <w:rPr>
          <w:rFonts w:ascii="Times New Roman" w:hAnsi="Times New Roman" w:cs="Times New Roman"/>
          <w:sz w:val="25"/>
          <w:szCs w:val="25"/>
        </w:rPr>
        <w:t>五部分矩形条分解</w:t>
      </w:r>
    </w:p>
    <w:p w14:paraId="7067897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引擎将不含圆角的矩形区域分解为五个矩形条（</w:t>
      </w:r>
      <w:r>
        <w:rPr>
          <w:rFonts w:ascii="Times New Roman" w:hAnsi="Times New Roman" w:cs="Times New Roman"/>
          <w:color w:val="1A1A2E"/>
          <w:sz w:val="23"/>
          <w:szCs w:val="23"/>
        </w:rPr>
        <w:t>part 1-5</w:t>
      </w:r>
      <w:r>
        <w:rPr>
          <w:rFonts w:ascii="Times New Roman" w:hAnsi="Times New Roman" w:cs="Times New Roman"/>
          <w:color w:val="1A1A2E"/>
          <w:sz w:val="23"/>
          <w:szCs w:val="23"/>
        </w:rPr>
        <w:t>），顺序为：</w:t>
      </w:r>
    </w:p>
    <w:p w14:paraId="4F10FC8F" w14:textId="77777777" w:rsidR="004751A3" w:rsidRDefault="004751A3">
      <w:pPr>
        <w:pStyle w:val="HTML0"/>
        <w:rPr>
          <w:color w:val="1A1A2E"/>
          <w:sz w:val="17"/>
          <w:szCs w:val="17"/>
          <w:shd w:val="clear" w:color="auto" w:fill="F0F0F0"/>
        </w:rPr>
      </w:pPr>
    </w:p>
    <w:p w14:paraId="59B5D67C"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FF23966" w14:textId="77777777" w:rsidR="004751A3" w:rsidRDefault="004751A3">
      <w:pPr>
        <w:pStyle w:val="HTML0"/>
        <w:rPr>
          <w:color w:val="1A1A2E"/>
          <w:sz w:val="17"/>
          <w:szCs w:val="17"/>
          <w:shd w:val="clear" w:color="auto" w:fill="F0F0F0"/>
        </w:rPr>
      </w:pPr>
      <w:r>
        <w:rPr>
          <w:color w:val="1A1A2E"/>
          <w:sz w:val="17"/>
          <w:szCs w:val="17"/>
          <w:shd w:val="clear" w:color="auto" w:fill="F0F0F0"/>
        </w:rPr>
        <w:t>│ part2 (</w:t>
      </w:r>
      <w:r>
        <w:rPr>
          <w:color w:val="1A1A2E"/>
          <w:sz w:val="17"/>
          <w:szCs w:val="17"/>
          <w:shd w:val="clear" w:color="auto" w:fill="F0F0F0"/>
        </w:rPr>
        <w:t>左上方块</w:t>
      </w:r>
      <w:r>
        <w:rPr>
          <w:color w:val="1A1A2E"/>
          <w:sz w:val="17"/>
          <w:szCs w:val="17"/>
          <w:shd w:val="clear" w:color="auto" w:fill="F0F0F0"/>
        </w:rPr>
        <w:t>)   part1 (</w:t>
      </w:r>
      <w:r>
        <w:rPr>
          <w:color w:val="1A1A2E"/>
          <w:sz w:val="17"/>
          <w:szCs w:val="17"/>
          <w:shd w:val="clear" w:color="auto" w:fill="F0F0F0"/>
        </w:rPr>
        <w:t>中央贯穿竖条</w:t>
      </w:r>
      <w:r>
        <w:rPr>
          <w:color w:val="1A1A2E"/>
          <w:sz w:val="17"/>
          <w:szCs w:val="17"/>
          <w:shd w:val="clear" w:color="auto" w:fill="F0F0F0"/>
        </w:rPr>
        <w:t>)   part4 (</w:t>
      </w:r>
      <w:r>
        <w:rPr>
          <w:color w:val="1A1A2E"/>
          <w:sz w:val="17"/>
          <w:szCs w:val="17"/>
          <w:shd w:val="clear" w:color="auto" w:fill="F0F0F0"/>
        </w:rPr>
        <w:t>右上方块</w:t>
      </w:r>
      <w:r>
        <w:rPr>
          <w:color w:val="1A1A2E"/>
          <w:sz w:val="17"/>
          <w:szCs w:val="17"/>
          <w:shd w:val="clear" w:color="auto" w:fill="F0F0F0"/>
        </w:rPr>
        <w:t>)  │</w:t>
      </w:r>
    </w:p>
    <w:p w14:paraId="7A90DC89" w14:textId="77777777" w:rsidR="004751A3" w:rsidRDefault="004751A3">
      <w:pPr>
        <w:pStyle w:val="HTML0"/>
        <w:rPr>
          <w:color w:val="1A1A2E"/>
          <w:sz w:val="17"/>
          <w:szCs w:val="17"/>
          <w:shd w:val="clear" w:color="auto" w:fill="F0F0F0"/>
        </w:rPr>
      </w:pPr>
      <w:r>
        <w:rPr>
          <w:color w:val="1A1A2E"/>
          <w:sz w:val="17"/>
          <w:szCs w:val="17"/>
          <w:shd w:val="clear" w:color="auto" w:fill="F0F0F0"/>
        </w:rPr>
        <w:t>│          l_min                l_max~r_max                r_min   │</w:t>
      </w:r>
    </w:p>
    <w:p w14:paraId="226975D9" w14:textId="77777777" w:rsidR="004751A3" w:rsidRDefault="004751A3">
      <w:pPr>
        <w:pStyle w:val="HTML0"/>
        <w:rPr>
          <w:color w:val="1A1A2E"/>
          <w:sz w:val="17"/>
          <w:szCs w:val="17"/>
          <w:shd w:val="clear" w:color="auto" w:fill="F0F0F0"/>
        </w:rPr>
      </w:pPr>
      <w:r>
        <w:rPr>
          <w:color w:val="1A1A2E"/>
          <w:sz w:val="17"/>
          <w:szCs w:val="17"/>
          <w:shd w:val="clear" w:color="auto" w:fill="F0F0F0"/>
        </w:rPr>
        <w:t>│                                  │                          │</w:t>
      </w:r>
    </w:p>
    <w:p w14:paraId="42DAC5E5" w14:textId="77777777" w:rsidR="004751A3" w:rsidRDefault="004751A3">
      <w:pPr>
        <w:pStyle w:val="HTML0"/>
        <w:rPr>
          <w:color w:val="1A1A2E"/>
          <w:sz w:val="17"/>
          <w:szCs w:val="17"/>
          <w:shd w:val="clear" w:color="auto" w:fill="F0F0F0"/>
        </w:rPr>
      </w:pPr>
      <w:r>
        <w:rPr>
          <w:color w:val="1A1A2E"/>
          <w:sz w:val="17"/>
          <w:szCs w:val="17"/>
          <w:shd w:val="clear" w:color="auto" w:fill="F0F0F0"/>
        </w:rPr>
        <w:t>│ part3 (</w:t>
      </w:r>
      <w:r>
        <w:rPr>
          <w:color w:val="1A1A2E"/>
          <w:sz w:val="17"/>
          <w:szCs w:val="17"/>
          <w:shd w:val="clear" w:color="auto" w:fill="F0F0F0"/>
        </w:rPr>
        <w:t>左下方块</w:t>
      </w:r>
      <w:r>
        <w:rPr>
          <w:color w:val="1A1A2E"/>
          <w:sz w:val="17"/>
          <w:szCs w:val="17"/>
          <w:shd w:val="clear" w:color="auto" w:fill="F0F0F0"/>
        </w:rPr>
        <w:t>, l_max &gt; l_min)  │  part5 (</w:t>
      </w:r>
      <w:r>
        <w:rPr>
          <w:color w:val="1A1A2E"/>
          <w:sz w:val="17"/>
          <w:szCs w:val="17"/>
          <w:shd w:val="clear" w:color="auto" w:fill="F0F0F0"/>
        </w:rPr>
        <w:t>右下方块</w:t>
      </w:r>
      <w:r>
        <w:rPr>
          <w:color w:val="1A1A2E"/>
          <w:sz w:val="17"/>
          <w:szCs w:val="17"/>
          <w:shd w:val="clear" w:color="auto" w:fill="F0F0F0"/>
        </w:rPr>
        <w:t>, r_max &gt; r_min)  │</w:t>
      </w:r>
    </w:p>
    <w:p w14:paraId="5DE6C7A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985DC88"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Part 1</w:t>
      </w:r>
      <w:r>
        <w:rPr>
          <w:rStyle w:val="a4"/>
          <w:rFonts w:ascii="Times New Roman" w:hAnsi="Times New Roman" w:cs="Times New Roman"/>
          <w:color w:val="1A1A2E"/>
          <w:sz w:val="23"/>
          <w:szCs w:val="23"/>
        </w:rPr>
        <w:t>（中央贯穿竖条）</w:t>
      </w:r>
      <w:r>
        <w:rPr>
          <w:rFonts w:ascii="Times New Roman" w:hAnsi="Times New Roman" w:cs="Times New Roman"/>
          <w:color w:val="1A1A2E"/>
          <w:sz w:val="23"/>
          <w:szCs w:val="23"/>
        </w:rPr>
        <w:t>：起点</w:t>
      </w:r>
      <w:r>
        <w:rPr>
          <w:rFonts w:ascii="Times New Roman" w:hAnsi="Times New Roman" w:cs="Times New Roman"/>
          <w:color w:val="1A1A2E"/>
          <w:sz w:val="23"/>
          <w:szCs w:val="23"/>
        </w:rPr>
        <w:t xml:space="preserve"> x = </w:t>
      </w:r>
      <w:r>
        <w:rPr>
          <w:rStyle w:val="HTML"/>
          <w:sz w:val="20"/>
          <w:szCs w:val="20"/>
        </w:rPr>
        <w:t>padding_box.start.x + l_max</w:t>
      </w:r>
      <w:r>
        <w:rPr>
          <w:rFonts w:ascii="Times New Roman" w:hAnsi="Times New Roman" w:cs="Times New Roman"/>
          <w:color w:val="1A1A2E"/>
          <w:sz w:val="23"/>
          <w:szCs w:val="23"/>
        </w:rPr>
        <w:t>，终点</w:t>
      </w:r>
      <w:r>
        <w:rPr>
          <w:rFonts w:ascii="Times New Roman" w:hAnsi="Times New Roman" w:cs="Times New Roman"/>
          <w:color w:val="1A1A2E"/>
          <w:sz w:val="23"/>
          <w:szCs w:val="23"/>
        </w:rPr>
        <w:t xml:space="preserve"> x = </w:t>
      </w:r>
      <w:r>
        <w:rPr>
          <w:rStyle w:val="HTML"/>
          <w:sz w:val="20"/>
          <w:szCs w:val="20"/>
        </w:rPr>
        <w:t>padding_box.end.x - r_max</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y </w:t>
      </w:r>
      <w:r>
        <w:rPr>
          <w:rFonts w:ascii="Times New Roman" w:hAnsi="Times New Roman" w:cs="Times New Roman"/>
          <w:color w:val="1A1A2E"/>
          <w:sz w:val="23"/>
          <w:szCs w:val="23"/>
        </w:rPr>
        <w:t>从</w:t>
      </w:r>
      <w:r>
        <w:rPr>
          <w:rFonts w:ascii="Times New Roman" w:hAnsi="Times New Roman" w:cs="Times New Roman"/>
          <w:color w:val="1A1A2E"/>
          <w:sz w:val="23"/>
          <w:szCs w:val="23"/>
        </w:rPr>
        <w:t xml:space="preserve"> padding_box </w:t>
      </w:r>
      <w:r>
        <w:rPr>
          <w:rFonts w:ascii="Times New Roman" w:hAnsi="Times New Roman" w:cs="Times New Roman"/>
          <w:color w:val="1A1A2E"/>
          <w:sz w:val="23"/>
          <w:szCs w:val="23"/>
        </w:rPr>
        <w:t>的顶部到底部。这个竖条占用了矩形最宽的部分</w:t>
      </w:r>
      <w:r>
        <w:rPr>
          <w:rFonts w:ascii="Times New Roman" w:hAnsi="Times New Roman" w:cs="Times New Roman"/>
          <w:color w:val="1A1A2E"/>
          <w:sz w:val="23"/>
          <w:szCs w:val="23"/>
        </w:rPr>
        <w:t>——</w:t>
      </w:r>
      <w:r>
        <w:rPr>
          <w:rFonts w:ascii="Times New Roman" w:hAnsi="Times New Roman" w:cs="Times New Roman"/>
          <w:color w:val="1A1A2E"/>
          <w:sz w:val="23"/>
          <w:szCs w:val="23"/>
        </w:rPr>
        <w:t>它避开了左右两侧所有圆角列。</w:t>
      </w:r>
    </w:p>
    <w:p w14:paraId="1F6A3436"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Part 2</w:t>
      </w:r>
      <w:r>
        <w:rPr>
          <w:rStyle w:val="a4"/>
          <w:rFonts w:ascii="Times New Roman" w:hAnsi="Times New Roman" w:cs="Times New Roman"/>
          <w:color w:val="1A1A2E"/>
          <w:sz w:val="23"/>
          <w:szCs w:val="23"/>
        </w:rPr>
        <w:t>（左侧上竖条）</w:t>
      </w:r>
      <w:r>
        <w:rPr>
          <w:rFonts w:ascii="Times New Roman" w:hAnsi="Times New Roman" w:cs="Times New Roman"/>
          <w:color w:val="1A1A2E"/>
          <w:sz w:val="23"/>
          <w:szCs w:val="23"/>
        </w:rPr>
        <w:t>：仅在</w:t>
      </w:r>
      <w:r>
        <w:rPr>
          <w:rFonts w:ascii="Times New Roman" w:hAnsi="Times New Roman" w:cs="Times New Roman"/>
          <w:color w:val="1A1A2E"/>
          <w:sz w:val="23"/>
          <w:szCs w:val="23"/>
        </w:rPr>
        <w:t xml:space="preserve"> </w:t>
      </w:r>
      <w:r>
        <w:rPr>
          <w:rStyle w:val="HTML"/>
          <w:sz w:val="20"/>
          <w:szCs w:val="20"/>
        </w:rPr>
        <w:t>l_min &gt;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时存在。</w:t>
      </w:r>
      <w:r>
        <w:rPr>
          <w:rFonts w:ascii="Times New Roman" w:hAnsi="Times New Roman" w:cs="Times New Roman"/>
          <w:color w:val="1A1A2E"/>
          <w:sz w:val="23"/>
          <w:szCs w:val="23"/>
        </w:rPr>
        <w:t xml:space="preserve">x </w:t>
      </w:r>
      <w:r>
        <w:rPr>
          <w:rFonts w:ascii="Times New Roman" w:hAnsi="Times New Roman" w:cs="Times New Roman"/>
          <w:color w:val="1A1A2E"/>
          <w:sz w:val="23"/>
          <w:szCs w:val="23"/>
        </w:rPr>
        <w:t>范围从</w:t>
      </w:r>
      <w:r>
        <w:rPr>
          <w:rFonts w:ascii="Times New Roman" w:hAnsi="Times New Roman" w:cs="Times New Roman"/>
          <w:color w:val="1A1A2E"/>
          <w:sz w:val="23"/>
          <w:szCs w:val="23"/>
        </w:rPr>
        <w:t xml:space="preserve"> </w:t>
      </w:r>
      <w:r>
        <w:rPr>
          <w:rStyle w:val="HTML"/>
          <w:sz w:val="20"/>
          <w:szCs w:val="20"/>
        </w:rPr>
        <w:t>padding_box.start.x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w:t>
      </w:r>
      <w:r>
        <w:rPr>
          <w:rStyle w:val="HTML"/>
          <w:sz w:val="20"/>
          <w:szCs w:val="20"/>
        </w:rPr>
        <w:t>padding_box.start.x + l_min - 1</w:t>
      </w:r>
      <w:r>
        <w:rPr>
          <w:rFonts w:ascii="Times New Roman" w:hAnsi="Times New Roman" w:cs="Times New Roman"/>
          <w:color w:val="1A1A2E"/>
          <w:sz w:val="23"/>
          <w:szCs w:val="23"/>
        </w:rPr>
        <w:t>（即左侧两圆角中较小者的宽度），</w:t>
      </w:r>
      <w:r>
        <w:rPr>
          <w:rFonts w:ascii="Times New Roman" w:hAnsi="Times New Roman" w:cs="Times New Roman"/>
          <w:color w:val="1A1A2E"/>
          <w:sz w:val="23"/>
          <w:szCs w:val="23"/>
        </w:rPr>
        <w:t xml:space="preserve">y </w:t>
      </w:r>
      <w:r>
        <w:rPr>
          <w:rFonts w:ascii="Times New Roman" w:hAnsi="Times New Roman" w:cs="Times New Roman"/>
          <w:color w:val="1A1A2E"/>
          <w:sz w:val="23"/>
          <w:szCs w:val="23"/>
        </w:rPr>
        <w:t>从</w:t>
      </w:r>
      <w:r>
        <w:rPr>
          <w:rFonts w:ascii="Times New Roman" w:hAnsi="Times New Roman" w:cs="Times New Roman"/>
          <w:color w:val="1A1A2E"/>
          <w:sz w:val="23"/>
          <w:szCs w:val="23"/>
        </w:rPr>
        <w:t xml:space="preserve"> </w:t>
      </w:r>
      <w:r>
        <w:rPr>
          <w:rStyle w:val="HTML"/>
          <w:sz w:val="20"/>
          <w:szCs w:val="20"/>
        </w:rPr>
        <w:t>padding_box.start.y + r_lt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w:t>
      </w:r>
      <w:r>
        <w:rPr>
          <w:rStyle w:val="HTML"/>
          <w:sz w:val="20"/>
          <w:szCs w:val="20"/>
        </w:rPr>
        <w:t>padding_box.end.y - r_lb</w:t>
      </w:r>
      <w:r>
        <w:rPr>
          <w:rFonts w:ascii="Times New Roman" w:hAnsi="Times New Roman" w:cs="Times New Roman"/>
          <w:color w:val="1A1A2E"/>
          <w:sz w:val="23"/>
          <w:szCs w:val="23"/>
        </w:rPr>
        <w:t>（避开左上和左下圆角）。</w:t>
      </w:r>
    </w:p>
    <w:p w14:paraId="4861B72F"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lastRenderedPageBreak/>
        <w:t>Part 3</w:t>
      </w:r>
      <w:r>
        <w:rPr>
          <w:rStyle w:val="a4"/>
          <w:rFonts w:ascii="Times New Roman" w:hAnsi="Times New Roman" w:cs="Times New Roman"/>
          <w:color w:val="1A1A2E"/>
          <w:sz w:val="23"/>
          <w:szCs w:val="23"/>
        </w:rPr>
        <w:t>（左侧下竖条）</w:t>
      </w:r>
      <w:r>
        <w:rPr>
          <w:rFonts w:ascii="Times New Roman" w:hAnsi="Times New Roman" w:cs="Times New Roman"/>
          <w:color w:val="1A1A2E"/>
          <w:sz w:val="23"/>
          <w:szCs w:val="23"/>
        </w:rPr>
        <w:t>：仅在</w:t>
      </w:r>
      <w:r>
        <w:rPr>
          <w:rFonts w:ascii="Times New Roman" w:hAnsi="Times New Roman" w:cs="Times New Roman"/>
          <w:color w:val="1A1A2E"/>
          <w:sz w:val="23"/>
          <w:szCs w:val="23"/>
        </w:rPr>
        <w:t xml:space="preserve"> </w:t>
      </w:r>
      <w:r>
        <w:rPr>
          <w:rStyle w:val="HTML"/>
          <w:sz w:val="20"/>
          <w:szCs w:val="20"/>
        </w:rPr>
        <w:t>l_max &gt; l_min</w:t>
      </w:r>
      <w:r>
        <w:rPr>
          <w:rFonts w:ascii="Times New Roman" w:hAnsi="Times New Roman" w:cs="Times New Roman"/>
          <w:color w:val="1A1A2E"/>
          <w:sz w:val="23"/>
          <w:szCs w:val="23"/>
        </w:rPr>
        <w:t>（左上和左下圆角半径不同）时存在。根据哪个圆角更大来判断哪些区域不需要避开。</w:t>
      </w:r>
      <w:r>
        <w:rPr>
          <w:rFonts w:ascii="Times New Roman" w:hAnsi="Times New Roman" w:cs="Times New Roman"/>
          <w:color w:val="1A1A2E"/>
          <w:sz w:val="23"/>
          <w:szCs w:val="23"/>
        </w:rPr>
        <w:t xml:space="preserve">x </w:t>
      </w:r>
      <w:r>
        <w:rPr>
          <w:rFonts w:ascii="Times New Roman" w:hAnsi="Times New Roman" w:cs="Times New Roman"/>
          <w:color w:val="1A1A2E"/>
          <w:sz w:val="23"/>
          <w:szCs w:val="23"/>
        </w:rPr>
        <w:t>范围从</w:t>
      </w:r>
      <w:r>
        <w:rPr>
          <w:rFonts w:ascii="Times New Roman" w:hAnsi="Times New Roman" w:cs="Times New Roman"/>
          <w:color w:val="1A1A2E"/>
          <w:sz w:val="23"/>
          <w:szCs w:val="23"/>
        </w:rPr>
        <w:t xml:space="preserve"> </w:t>
      </w:r>
      <w:r>
        <w:rPr>
          <w:rStyle w:val="HTML"/>
          <w:sz w:val="20"/>
          <w:szCs w:val="20"/>
        </w:rPr>
        <w:t>padding_box.start.x + l_min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w:t>
      </w:r>
      <w:r>
        <w:rPr>
          <w:rStyle w:val="HTML"/>
          <w:sz w:val="20"/>
          <w:szCs w:val="20"/>
        </w:rPr>
        <w:t>padding_box.start.x + l_max - 1</w:t>
      </w:r>
      <w:r>
        <w:rPr>
          <w:rFonts w:ascii="Times New Roman" w:hAnsi="Times New Roman" w:cs="Times New Roman"/>
          <w:color w:val="1A1A2E"/>
          <w:sz w:val="23"/>
          <w:szCs w:val="23"/>
        </w:rPr>
        <w:t>。</w:t>
      </w:r>
    </w:p>
    <w:p w14:paraId="67BD6F6C"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 xml:space="preserve">Part 4 </w:t>
      </w:r>
      <w:r>
        <w:rPr>
          <w:rStyle w:val="a4"/>
          <w:rFonts w:ascii="Times New Roman" w:hAnsi="Times New Roman" w:cs="Times New Roman"/>
          <w:color w:val="1A1A2E"/>
          <w:sz w:val="23"/>
          <w:szCs w:val="23"/>
        </w:rPr>
        <w:t>和</w:t>
      </w:r>
      <w:r>
        <w:rPr>
          <w:rStyle w:val="a4"/>
          <w:rFonts w:ascii="Times New Roman" w:hAnsi="Times New Roman" w:cs="Times New Roman"/>
          <w:color w:val="1A1A2E"/>
          <w:sz w:val="23"/>
          <w:szCs w:val="23"/>
        </w:rPr>
        <w:t xml:space="preserve"> Part 5</w:t>
      </w:r>
      <w:r>
        <w:rPr>
          <w:rFonts w:ascii="Times New Roman" w:hAnsi="Times New Roman" w:cs="Times New Roman"/>
          <w:color w:val="1A1A2E"/>
          <w:sz w:val="23"/>
          <w:szCs w:val="23"/>
        </w:rPr>
        <w:t>：与左侧对称，处理右侧的上下方块。</w:t>
      </w:r>
    </w:p>
    <w:p w14:paraId="69686AE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这五个矩形条共同覆盖了圆角矩形中</w:t>
      </w:r>
      <w:r>
        <w:rPr>
          <w:rFonts w:ascii="Times New Roman" w:hAnsi="Times New Roman" w:cs="Times New Roman"/>
          <w:color w:val="1A1A2E"/>
          <w:sz w:val="23"/>
          <w:szCs w:val="23"/>
        </w:rPr>
        <w:t>"</w:t>
      </w:r>
      <w:r>
        <w:rPr>
          <w:rFonts w:ascii="Times New Roman" w:hAnsi="Times New Roman" w:cs="Times New Roman"/>
          <w:color w:val="1A1A2E"/>
          <w:sz w:val="23"/>
          <w:szCs w:val="23"/>
        </w:rPr>
        <w:t>不需要圆角处理</w:t>
      </w:r>
      <w:r>
        <w:rPr>
          <w:rFonts w:ascii="Times New Roman" w:hAnsi="Times New Roman" w:cs="Times New Roman"/>
          <w:color w:val="1A1A2E"/>
          <w:sz w:val="23"/>
          <w:szCs w:val="23"/>
        </w:rPr>
        <w:t>"</w:t>
      </w:r>
      <w:r>
        <w:rPr>
          <w:rFonts w:ascii="Times New Roman" w:hAnsi="Times New Roman" w:cs="Times New Roman"/>
          <w:color w:val="1A1A2E"/>
          <w:sz w:val="23"/>
          <w:szCs w:val="23"/>
        </w:rPr>
        <w:t>的区域</w:t>
      </w:r>
      <w:r>
        <w:rPr>
          <w:rFonts w:ascii="Times New Roman" w:hAnsi="Times New Roman" w:cs="Times New Roman"/>
          <w:color w:val="1A1A2E"/>
          <w:sz w:val="23"/>
          <w:szCs w:val="23"/>
        </w:rPr>
        <w:t>——</w:t>
      </w:r>
      <w:r>
        <w:rPr>
          <w:rFonts w:ascii="Times New Roman" w:hAnsi="Times New Roman" w:cs="Times New Roman"/>
          <w:color w:val="1A1A2E"/>
          <w:sz w:val="23"/>
          <w:szCs w:val="23"/>
        </w:rPr>
        <w:t>它们与圆角无交集，因此可以直接用</w:t>
      </w:r>
      <w:r>
        <w:rPr>
          <w:rFonts w:ascii="Times New Roman" w:hAnsi="Times New Roman" w:cs="Times New Roman"/>
          <w:color w:val="1A1A2E"/>
          <w:sz w:val="23"/>
          <w:szCs w:val="23"/>
        </w:rPr>
        <w:t xml:space="preserve"> </w:t>
      </w:r>
      <w:r>
        <w:rPr>
          <w:rStyle w:val="HTML"/>
          <w:sz w:val="20"/>
          <w:szCs w:val="20"/>
        </w:rPr>
        <w:t>ipgui_blend()</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做矩形填充，无需遮罩。</w:t>
      </w:r>
    </w:p>
    <w:p w14:paraId="65DA3CF7"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1.9.4 </w:t>
      </w:r>
      <w:r>
        <w:rPr>
          <w:rFonts w:ascii="Times New Roman" w:hAnsi="Times New Roman" w:cs="Times New Roman"/>
          <w:sz w:val="25"/>
          <w:szCs w:val="25"/>
        </w:rPr>
        <w:t>四个圆角区域</w:t>
      </w:r>
    </w:p>
    <w:p w14:paraId="0061C52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对于每个</w:t>
      </w:r>
      <w:r>
        <w:rPr>
          <w:rFonts w:ascii="Times New Roman" w:hAnsi="Times New Roman" w:cs="Times New Roman"/>
          <w:color w:val="1A1A2E"/>
          <w:sz w:val="23"/>
          <w:szCs w:val="23"/>
        </w:rPr>
        <w:t xml:space="preserve"> </w:t>
      </w:r>
      <w:r>
        <w:rPr>
          <w:rStyle w:val="HTML"/>
          <w:sz w:val="20"/>
          <w:szCs w:val="20"/>
        </w:rPr>
        <w:t>radius &gt;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的圆角，引擎生成一个</w:t>
      </w:r>
      <w:r>
        <w:rPr>
          <w:rFonts w:ascii="Times New Roman" w:hAnsi="Times New Roman" w:cs="Times New Roman"/>
          <w:color w:val="1A1A2E"/>
          <w:sz w:val="23"/>
          <w:szCs w:val="23"/>
        </w:rPr>
        <w:t xml:space="preserve"> </w:t>
      </w:r>
      <w:r>
        <w:rPr>
          <w:rStyle w:val="HTML"/>
          <w:sz w:val="20"/>
          <w:szCs w:val="20"/>
        </w:rPr>
        <w:t>corner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区域并调用</w:t>
      </w:r>
      <w:r>
        <w:rPr>
          <w:rFonts w:ascii="Times New Roman" w:hAnsi="Times New Roman" w:cs="Times New Roman"/>
          <w:color w:val="1A1A2E"/>
          <w:sz w:val="23"/>
          <w:szCs w:val="23"/>
        </w:rPr>
        <w:t xml:space="preserve"> </w:t>
      </w:r>
      <w:r>
        <w:rPr>
          <w:rStyle w:val="HTML"/>
          <w:sz w:val="20"/>
          <w:szCs w:val="20"/>
        </w:rPr>
        <w:t>draw_one_corner()</w:t>
      </w:r>
      <w:r>
        <w:rPr>
          <w:rFonts w:ascii="Times New Roman" w:hAnsi="Times New Roman" w:cs="Times New Roman"/>
          <w:color w:val="1A1A2E"/>
          <w:sz w:val="23"/>
          <w:szCs w:val="23"/>
        </w:rPr>
        <w:t>：</w:t>
      </w:r>
    </w:p>
    <w:p w14:paraId="41D4E81F" w14:textId="77777777" w:rsidR="004751A3" w:rsidRDefault="004751A3">
      <w:pPr>
        <w:pStyle w:val="HTML0"/>
        <w:rPr>
          <w:color w:val="1A1A2E"/>
          <w:sz w:val="17"/>
          <w:szCs w:val="17"/>
          <w:shd w:val="clear" w:color="auto" w:fill="F0F0F0"/>
        </w:rPr>
      </w:pPr>
    </w:p>
    <w:p w14:paraId="1FD9B24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左上角（</w:t>
      </w:r>
      <w:r>
        <w:rPr>
          <w:color w:val="1A1A2E"/>
          <w:sz w:val="17"/>
          <w:szCs w:val="17"/>
          <w:shd w:val="clear" w:color="auto" w:fill="F0F0F0"/>
        </w:rPr>
        <w:t xml:space="preserve">x_step=-1 </w:t>
      </w:r>
      <w:r>
        <w:rPr>
          <w:color w:val="1A1A2E"/>
          <w:sz w:val="17"/>
          <w:szCs w:val="17"/>
          <w:shd w:val="clear" w:color="auto" w:fill="F0F0F0"/>
        </w:rPr>
        <w:t>表示这是圆的左半部分，</w:t>
      </w:r>
      <w:r>
        <w:rPr>
          <w:color w:val="1A1A2E"/>
          <w:sz w:val="17"/>
          <w:szCs w:val="17"/>
          <w:shd w:val="clear" w:color="auto" w:fill="F0F0F0"/>
        </w:rPr>
        <w:t xml:space="preserve">y_flip=1 </w:t>
      </w:r>
      <w:r>
        <w:rPr>
          <w:color w:val="1A1A2E"/>
          <w:sz w:val="17"/>
          <w:szCs w:val="17"/>
          <w:shd w:val="clear" w:color="auto" w:fill="F0F0F0"/>
        </w:rPr>
        <w:t>表示上半部分）</w:t>
      </w:r>
    </w:p>
    <w:p w14:paraId="7D98F474" w14:textId="77777777" w:rsidR="004751A3" w:rsidRDefault="004751A3">
      <w:pPr>
        <w:pStyle w:val="HTML0"/>
        <w:rPr>
          <w:color w:val="1A1A2E"/>
          <w:sz w:val="17"/>
          <w:szCs w:val="17"/>
          <w:shd w:val="clear" w:color="auto" w:fill="F0F0F0"/>
        </w:rPr>
      </w:pPr>
      <w:r>
        <w:rPr>
          <w:color w:val="1A1A2E"/>
          <w:sz w:val="17"/>
          <w:szCs w:val="17"/>
          <w:shd w:val="clear" w:color="auto" w:fill="F0F0F0"/>
        </w:rPr>
        <w:t>corner.start.x = padding_box.start.x;</w:t>
      </w:r>
    </w:p>
    <w:p w14:paraId="6FE6FBDA" w14:textId="77777777" w:rsidR="004751A3" w:rsidRDefault="004751A3">
      <w:pPr>
        <w:pStyle w:val="HTML0"/>
        <w:rPr>
          <w:color w:val="1A1A2E"/>
          <w:sz w:val="17"/>
          <w:szCs w:val="17"/>
          <w:shd w:val="clear" w:color="auto" w:fill="F0F0F0"/>
        </w:rPr>
      </w:pPr>
      <w:r>
        <w:rPr>
          <w:color w:val="1A1A2E"/>
          <w:sz w:val="17"/>
          <w:szCs w:val="17"/>
          <w:shd w:val="clear" w:color="auto" w:fill="F0F0F0"/>
        </w:rPr>
        <w:t>corner.end.x   = padding_box.start.x + r_lt - 1;</w:t>
      </w:r>
    </w:p>
    <w:p w14:paraId="0B58C1D3" w14:textId="77777777" w:rsidR="004751A3" w:rsidRDefault="004751A3">
      <w:pPr>
        <w:pStyle w:val="HTML0"/>
        <w:rPr>
          <w:color w:val="1A1A2E"/>
          <w:sz w:val="17"/>
          <w:szCs w:val="17"/>
          <w:shd w:val="clear" w:color="auto" w:fill="F0F0F0"/>
        </w:rPr>
      </w:pPr>
      <w:r>
        <w:rPr>
          <w:color w:val="1A1A2E"/>
          <w:sz w:val="17"/>
          <w:szCs w:val="17"/>
          <w:shd w:val="clear" w:color="auto" w:fill="F0F0F0"/>
        </w:rPr>
        <w:t>corner.start.y = padding_box.start.y;</w:t>
      </w:r>
    </w:p>
    <w:p w14:paraId="67107738" w14:textId="77777777" w:rsidR="004751A3" w:rsidRDefault="004751A3">
      <w:pPr>
        <w:pStyle w:val="HTML0"/>
        <w:rPr>
          <w:color w:val="1A1A2E"/>
          <w:sz w:val="17"/>
          <w:szCs w:val="17"/>
          <w:shd w:val="clear" w:color="auto" w:fill="F0F0F0"/>
        </w:rPr>
      </w:pPr>
      <w:r>
        <w:rPr>
          <w:color w:val="1A1A2E"/>
          <w:sz w:val="17"/>
          <w:szCs w:val="17"/>
          <w:shd w:val="clear" w:color="auto" w:fill="F0F0F0"/>
        </w:rPr>
        <w:t>corner.end.y   = padding_box.start.y + r_lt - 1;</w:t>
      </w:r>
    </w:p>
    <w:p w14:paraId="7DBA88B1" w14:textId="77777777" w:rsidR="004751A3" w:rsidRDefault="004751A3">
      <w:pPr>
        <w:pStyle w:val="HTML0"/>
        <w:rPr>
          <w:color w:val="1A1A2E"/>
          <w:sz w:val="17"/>
          <w:szCs w:val="17"/>
          <w:shd w:val="clear" w:color="auto" w:fill="F0F0F0"/>
        </w:rPr>
      </w:pPr>
      <w:r>
        <w:rPr>
          <w:color w:val="1A1A2E"/>
          <w:sz w:val="17"/>
          <w:szCs w:val="17"/>
          <w:shd w:val="clear" w:color="auto" w:fill="F0F0F0"/>
        </w:rPr>
        <w:t>draw_one_corner(surf, clip, &amp;cdraw, &amp;corner, bg_style, r_lt, 0, -1, 1);</w:t>
      </w:r>
    </w:p>
    <w:p w14:paraId="781AD6F9" w14:textId="77777777" w:rsidR="004751A3" w:rsidRDefault="004751A3">
      <w:pPr>
        <w:pStyle w:val="a3"/>
        <w:rPr>
          <w:rFonts w:ascii="Times New Roman" w:hAnsi="Times New Roman" w:cs="Times New Roman"/>
          <w:color w:val="1A1A2E"/>
          <w:sz w:val="23"/>
          <w:szCs w:val="23"/>
        </w:rPr>
      </w:pPr>
      <w:r>
        <w:rPr>
          <w:rStyle w:val="HTML"/>
          <w:sz w:val="20"/>
          <w:szCs w:val="20"/>
        </w:rPr>
        <w:t>draw_one_corner()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的核心步骤：</w:t>
      </w:r>
    </w:p>
    <w:p w14:paraId="38B6053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申请遮罩缓冲区（</w:t>
      </w:r>
      <w:r>
        <w:rPr>
          <w:rStyle w:val="HTML"/>
          <w:sz w:val="20"/>
          <w:szCs w:val="20"/>
        </w:rPr>
        <w:t>ipgui_mask_buf_acquire</w:t>
      </w:r>
      <w:r>
        <w:rPr>
          <w:rFonts w:ascii="Times New Roman" w:hAnsi="Times New Roman" w:cs="Times New Roman"/>
          <w:color w:val="1A1A2E"/>
          <w:sz w:val="23"/>
          <w:szCs w:val="23"/>
        </w:rPr>
        <w:t>）</w:t>
      </w:r>
    </w:p>
    <w:p w14:paraId="39F30B7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逐行调用</w:t>
      </w:r>
      <w:r>
        <w:rPr>
          <w:rFonts w:ascii="Times New Roman" w:hAnsi="Times New Roman" w:cs="Times New Roman"/>
          <w:color w:val="1A1A2E"/>
          <w:sz w:val="23"/>
          <w:szCs w:val="23"/>
        </w:rPr>
        <w:t xml:space="preserve"> </w:t>
      </w:r>
      <w:r>
        <w:rPr>
          <w:rStyle w:val="HTML"/>
          <w:sz w:val="20"/>
          <w:szCs w:val="20"/>
        </w:rPr>
        <w:t>ipgui_fetch_ring_mask(circle_x_start, circle_y, 0, er, x_step, row_mask, w)</w:t>
      </w:r>
    </w:p>
    <w:p w14:paraId="3C0A963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Fonts w:ascii="Times New Roman" w:hAnsi="Times New Roman" w:cs="Times New Roman"/>
          <w:color w:val="1A1A2E"/>
          <w:sz w:val="23"/>
          <w:szCs w:val="23"/>
        </w:rPr>
        <w:t>每</w:t>
      </w:r>
      <w:r>
        <w:rPr>
          <w:rFonts w:ascii="Times New Roman" w:hAnsi="Times New Roman" w:cs="Times New Roman"/>
          <w:color w:val="1A1A2E"/>
          <w:sz w:val="23"/>
          <w:szCs w:val="23"/>
        </w:rPr>
        <w:t xml:space="preserve"> </w:t>
      </w:r>
      <w:r>
        <w:rPr>
          <w:rStyle w:val="HTML"/>
          <w:sz w:val="20"/>
          <w:szCs w:val="20"/>
        </w:rPr>
        <w:t>res_h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行做一次</w:t>
      </w:r>
      <w:r>
        <w:rPr>
          <w:rFonts w:ascii="Times New Roman" w:hAnsi="Times New Roman" w:cs="Times New Roman"/>
          <w:color w:val="1A1A2E"/>
          <w:sz w:val="23"/>
          <w:szCs w:val="23"/>
        </w:rPr>
        <w:t xml:space="preserve"> </w:t>
      </w:r>
      <w:r>
        <w:rPr>
          <w:rStyle w:val="HTML"/>
          <w:sz w:val="20"/>
          <w:szCs w:val="20"/>
        </w:rPr>
        <w:t>ipgui_blend()</w:t>
      </w:r>
    </w:p>
    <w:p w14:paraId="7D317D3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4. </w:t>
      </w:r>
      <w:r>
        <w:rPr>
          <w:rFonts w:ascii="Times New Roman" w:hAnsi="Times New Roman" w:cs="Times New Roman"/>
          <w:color w:val="1A1A2E"/>
          <w:sz w:val="23"/>
          <w:szCs w:val="23"/>
        </w:rPr>
        <w:t>释放遮罩缓冲区</w:t>
      </w:r>
    </w:p>
    <w:p w14:paraId="6E9E9561" w14:textId="77777777" w:rsidR="004751A3" w:rsidRDefault="004751A3">
      <w:pPr>
        <w:pStyle w:val="a3"/>
        <w:rPr>
          <w:rFonts w:ascii="Times New Roman" w:hAnsi="Times New Roman" w:cs="Times New Roman"/>
          <w:color w:val="1A1A2E"/>
          <w:sz w:val="23"/>
          <w:szCs w:val="23"/>
        </w:rPr>
      </w:pPr>
      <w:r>
        <w:rPr>
          <w:rStyle w:val="HTML"/>
          <w:sz w:val="20"/>
          <w:szCs w:val="20"/>
        </w:rPr>
        <w:t>circle_x_start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w:t>
      </w:r>
      <w:r>
        <w:rPr>
          <w:rStyle w:val="HTML"/>
          <w:sz w:val="20"/>
          <w:szCs w:val="20"/>
        </w:rPr>
        <w:t>circle_y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的计算将屏幕坐标转换为以圆心为中心的局部坐标系：</w:t>
      </w:r>
    </w:p>
    <w:p w14:paraId="54D58CC5" w14:textId="77777777" w:rsidR="004751A3" w:rsidRDefault="004751A3">
      <w:pPr>
        <w:pStyle w:val="HTML0"/>
        <w:rPr>
          <w:color w:val="1A1A2E"/>
          <w:sz w:val="17"/>
          <w:szCs w:val="17"/>
          <w:shd w:val="clear" w:color="auto" w:fill="F0F0F0"/>
        </w:rPr>
      </w:pPr>
    </w:p>
    <w:p w14:paraId="1F863603" w14:textId="77777777" w:rsidR="004751A3" w:rsidRDefault="004751A3">
      <w:pPr>
        <w:pStyle w:val="HTML0"/>
        <w:rPr>
          <w:color w:val="1A1A2E"/>
          <w:sz w:val="17"/>
          <w:szCs w:val="17"/>
          <w:shd w:val="clear" w:color="auto" w:fill="F0F0F0"/>
        </w:rPr>
      </w:pPr>
      <w:r>
        <w:rPr>
          <w:color w:val="1A1A2E"/>
          <w:sz w:val="17"/>
          <w:szCs w:val="17"/>
          <w:shd w:val="clear" w:color="auto" w:fill="F0F0F0"/>
        </w:rPr>
        <w:t>// x_step == -1</w:t>
      </w:r>
      <w:r>
        <w:rPr>
          <w:color w:val="1A1A2E"/>
          <w:sz w:val="17"/>
          <w:szCs w:val="17"/>
          <w:shd w:val="clear" w:color="auto" w:fill="F0F0F0"/>
        </w:rPr>
        <w:t>（左半区）</w:t>
      </w:r>
      <w:r>
        <w:rPr>
          <w:color w:val="1A1A2E"/>
          <w:sz w:val="17"/>
          <w:szCs w:val="17"/>
          <w:shd w:val="clear" w:color="auto" w:fill="F0F0F0"/>
        </w:rPr>
        <w:t xml:space="preserve">: cdraw-&gt;start.x </w:t>
      </w:r>
      <w:r>
        <w:rPr>
          <w:color w:val="1A1A2E"/>
          <w:sz w:val="17"/>
          <w:szCs w:val="17"/>
          <w:shd w:val="clear" w:color="auto" w:fill="F0F0F0"/>
        </w:rPr>
        <w:t>离圆心最远，逻辑</w:t>
      </w:r>
      <w:r>
        <w:rPr>
          <w:color w:val="1A1A2E"/>
          <w:sz w:val="17"/>
          <w:szCs w:val="17"/>
          <w:shd w:val="clear" w:color="auto" w:fill="F0F0F0"/>
        </w:rPr>
        <w:t xml:space="preserve"> x </w:t>
      </w:r>
      <w:r>
        <w:rPr>
          <w:color w:val="1A1A2E"/>
          <w:sz w:val="17"/>
          <w:szCs w:val="17"/>
          <w:shd w:val="clear" w:color="auto" w:fill="F0F0F0"/>
        </w:rPr>
        <w:t>最大</w:t>
      </w:r>
    </w:p>
    <w:p w14:paraId="7AD2DFC3" w14:textId="77777777" w:rsidR="004751A3" w:rsidRDefault="004751A3">
      <w:pPr>
        <w:pStyle w:val="HTML0"/>
        <w:rPr>
          <w:color w:val="1A1A2E"/>
          <w:sz w:val="17"/>
          <w:szCs w:val="17"/>
          <w:shd w:val="clear" w:color="auto" w:fill="F0F0F0"/>
        </w:rPr>
      </w:pPr>
      <w:r>
        <w:rPr>
          <w:color w:val="1A1A2E"/>
          <w:sz w:val="17"/>
          <w:szCs w:val="17"/>
          <w:shd w:val="clear" w:color="auto" w:fill="F0F0F0"/>
        </w:rPr>
        <w:t>circle_x_start = (corner-&gt;end.x + 1 - cdraw-&gt;start.x);</w:t>
      </w:r>
    </w:p>
    <w:p w14:paraId="06DF3168" w14:textId="77777777" w:rsidR="004751A3" w:rsidRDefault="004751A3">
      <w:pPr>
        <w:pStyle w:val="HTML0"/>
        <w:rPr>
          <w:color w:val="1A1A2E"/>
          <w:sz w:val="17"/>
          <w:szCs w:val="17"/>
          <w:shd w:val="clear" w:color="auto" w:fill="F0F0F0"/>
        </w:rPr>
      </w:pPr>
      <w:r>
        <w:rPr>
          <w:color w:val="1A1A2E"/>
          <w:sz w:val="17"/>
          <w:szCs w:val="17"/>
          <w:shd w:val="clear" w:color="auto" w:fill="F0F0F0"/>
        </w:rPr>
        <w:t>// y_flip == 1</w:t>
      </w:r>
      <w:r>
        <w:rPr>
          <w:color w:val="1A1A2E"/>
          <w:sz w:val="17"/>
          <w:szCs w:val="17"/>
          <w:shd w:val="clear" w:color="auto" w:fill="F0F0F0"/>
        </w:rPr>
        <w:t>（上半区）</w:t>
      </w:r>
      <w:r>
        <w:rPr>
          <w:color w:val="1A1A2E"/>
          <w:sz w:val="17"/>
          <w:szCs w:val="17"/>
          <w:shd w:val="clear" w:color="auto" w:fill="F0F0F0"/>
        </w:rPr>
        <w:t xml:space="preserve">: </w:t>
      </w:r>
      <w:r>
        <w:rPr>
          <w:color w:val="1A1A2E"/>
          <w:sz w:val="17"/>
          <w:szCs w:val="17"/>
          <w:shd w:val="clear" w:color="auto" w:fill="F0F0F0"/>
        </w:rPr>
        <w:t>越往下离圆心越近，逻辑</w:t>
      </w:r>
      <w:r>
        <w:rPr>
          <w:color w:val="1A1A2E"/>
          <w:sz w:val="17"/>
          <w:szCs w:val="17"/>
          <w:shd w:val="clear" w:color="auto" w:fill="F0F0F0"/>
        </w:rPr>
        <w:t xml:space="preserve"> y </w:t>
      </w:r>
      <w:r>
        <w:rPr>
          <w:color w:val="1A1A2E"/>
          <w:sz w:val="17"/>
          <w:szCs w:val="17"/>
          <w:shd w:val="clear" w:color="auto" w:fill="F0F0F0"/>
        </w:rPr>
        <w:t>越小</w:t>
      </w:r>
    </w:p>
    <w:p w14:paraId="3B77161C" w14:textId="77777777" w:rsidR="004751A3" w:rsidRDefault="004751A3">
      <w:pPr>
        <w:pStyle w:val="HTML0"/>
        <w:rPr>
          <w:color w:val="1A1A2E"/>
          <w:sz w:val="17"/>
          <w:szCs w:val="17"/>
          <w:shd w:val="clear" w:color="auto" w:fill="F0F0F0"/>
        </w:rPr>
      </w:pPr>
      <w:r>
        <w:rPr>
          <w:color w:val="1A1A2E"/>
          <w:sz w:val="17"/>
          <w:szCs w:val="17"/>
          <w:shd w:val="clear" w:color="auto" w:fill="F0F0F0"/>
        </w:rPr>
        <w:t>circle_y = (corner-&gt;end.y + 1 - draw_y);</w:t>
      </w:r>
    </w:p>
    <w:p w14:paraId="6297F3E8"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F40A215">
          <v:rect id="_x0000_i1035" style="width:0;height:1.5pt" o:hralign="center" o:hrstd="t" o:hr="t" fillcolor="#a0a0a0" stroked="f"/>
        </w:pict>
      </w:r>
    </w:p>
    <w:p w14:paraId="7A74ECE9"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1.10 Box </w:t>
      </w:r>
      <w:r>
        <w:rPr>
          <w:rFonts w:ascii="Times New Roman" w:hAnsi="Times New Roman" w:cs="Times New Roman"/>
          <w:sz w:val="29"/>
          <w:szCs w:val="29"/>
        </w:rPr>
        <w:t>边框</w:t>
      </w:r>
    </w:p>
    <w:p w14:paraId="72B19A7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1.10.1 </w:t>
      </w:r>
      <w:r>
        <w:rPr>
          <w:rFonts w:ascii="Times New Roman" w:hAnsi="Times New Roman" w:cs="Times New Roman"/>
          <w:sz w:val="25"/>
          <w:szCs w:val="25"/>
        </w:rPr>
        <w:t>四条边的矩形条填充</w:t>
      </w:r>
    </w:p>
    <w:p w14:paraId="228059F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边框绘制首先填充四条不含圆角区域的边：</w:t>
      </w:r>
    </w:p>
    <w:p w14:paraId="3109421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上边</w:t>
      </w:r>
      <w:r>
        <w:rPr>
          <w:rFonts w:ascii="Times New Roman" w:hAnsi="Times New Roman" w:cs="Times New Roman"/>
          <w:color w:val="1A1A2E"/>
          <w:sz w:val="23"/>
          <w:szCs w:val="23"/>
        </w:rPr>
        <w:t>：从</w:t>
      </w:r>
      <w:r>
        <w:rPr>
          <w:rFonts w:ascii="Times New Roman" w:hAnsi="Times New Roman" w:cs="Times New Roman"/>
          <w:color w:val="1A1A2E"/>
          <w:sz w:val="23"/>
          <w:szCs w:val="23"/>
        </w:rPr>
        <w:t xml:space="preserve"> </w:t>
      </w:r>
      <w:r>
        <w:rPr>
          <w:rStyle w:val="HTML"/>
          <w:sz w:val="20"/>
          <w:szCs w:val="20"/>
        </w:rPr>
        <w:t>padding_box.start.x + r_lt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w:t>
      </w:r>
      <w:r>
        <w:rPr>
          <w:rStyle w:val="HTML"/>
          <w:sz w:val="20"/>
          <w:szCs w:val="20"/>
        </w:rPr>
        <w:t>padding_box.end.x - r_rt</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y </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border </w:t>
      </w:r>
      <w:r>
        <w:rPr>
          <w:rFonts w:ascii="Times New Roman" w:hAnsi="Times New Roman" w:cs="Times New Roman"/>
          <w:color w:val="1A1A2E"/>
          <w:sz w:val="23"/>
          <w:szCs w:val="23"/>
        </w:rPr>
        <w:t>厚度范围内</w:t>
      </w:r>
    </w:p>
    <w:p w14:paraId="4B3A080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下边</w:t>
      </w:r>
      <w:r>
        <w:rPr>
          <w:rFonts w:ascii="Times New Roman" w:hAnsi="Times New Roman" w:cs="Times New Roman"/>
          <w:color w:val="1A1A2E"/>
          <w:sz w:val="23"/>
          <w:szCs w:val="23"/>
        </w:rPr>
        <w:t>：同上，</w:t>
      </w:r>
      <w:r>
        <w:rPr>
          <w:rFonts w:ascii="Times New Roman" w:hAnsi="Times New Roman" w:cs="Times New Roman"/>
          <w:color w:val="1A1A2E"/>
          <w:sz w:val="23"/>
          <w:szCs w:val="23"/>
        </w:rPr>
        <w:t xml:space="preserve">y </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border </w:t>
      </w:r>
      <w:r>
        <w:rPr>
          <w:rFonts w:ascii="Times New Roman" w:hAnsi="Times New Roman" w:cs="Times New Roman"/>
          <w:color w:val="1A1A2E"/>
          <w:sz w:val="23"/>
          <w:szCs w:val="23"/>
        </w:rPr>
        <w:t>底部范围内</w:t>
      </w:r>
    </w:p>
    <w:p w14:paraId="0C530F4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 xml:space="preserve">- </w:t>
      </w:r>
      <w:r>
        <w:rPr>
          <w:rStyle w:val="a4"/>
          <w:rFonts w:ascii="Times New Roman" w:hAnsi="Times New Roman" w:cs="Times New Roman"/>
          <w:color w:val="1A1A2E"/>
          <w:sz w:val="23"/>
          <w:szCs w:val="23"/>
        </w:rPr>
        <w:t>左边</w:t>
      </w:r>
      <w:r>
        <w:rPr>
          <w:rFonts w:ascii="Times New Roman" w:hAnsi="Times New Roman" w:cs="Times New Roman"/>
          <w:color w:val="1A1A2E"/>
          <w:sz w:val="23"/>
          <w:szCs w:val="23"/>
        </w:rPr>
        <w:t>：从</w:t>
      </w:r>
      <w:r>
        <w:rPr>
          <w:rFonts w:ascii="Times New Roman" w:hAnsi="Times New Roman" w:cs="Times New Roman"/>
          <w:color w:val="1A1A2E"/>
          <w:sz w:val="23"/>
          <w:szCs w:val="23"/>
        </w:rPr>
        <w:t xml:space="preserve"> </w:t>
      </w:r>
      <w:r>
        <w:rPr>
          <w:rStyle w:val="HTML"/>
          <w:sz w:val="20"/>
          <w:szCs w:val="20"/>
        </w:rPr>
        <w:t>padding_box.start.y + r_lt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到</w:t>
      </w:r>
      <w:r>
        <w:rPr>
          <w:rFonts w:ascii="Times New Roman" w:hAnsi="Times New Roman" w:cs="Times New Roman"/>
          <w:color w:val="1A1A2E"/>
          <w:sz w:val="23"/>
          <w:szCs w:val="23"/>
        </w:rPr>
        <w:t xml:space="preserve"> </w:t>
      </w:r>
      <w:r>
        <w:rPr>
          <w:rStyle w:val="HTML"/>
          <w:sz w:val="20"/>
          <w:szCs w:val="20"/>
        </w:rPr>
        <w:t>padding_box.end.y - r_lb</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x </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border </w:t>
      </w:r>
      <w:r>
        <w:rPr>
          <w:rFonts w:ascii="Times New Roman" w:hAnsi="Times New Roman" w:cs="Times New Roman"/>
          <w:color w:val="1A1A2E"/>
          <w:sz w:val="23"/>
          <w:szCs w:val="23"/>
        </w:rPr>
        <w:t>左侧范围内</w:t>
      </w:r>
    </w:p>
    <w:p w14:paraId="697DA74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右边</w:t>
      </w:r>
      <w:r>
        <w:rPr>
          <w:rFonts w:ascii="Times New Roman" w:hAnsi="Times New Roman" w:cs="Times New Roman"/>
          <w:color w:val="1A1A2E"/>
          <w:sz w:val="23"/>
          <w:szCs w:val="23"/>
        </w:rPr>
        <w:t>：同上，</w:t>
      </w:r>
      <w:r>
        <w:rPr>
          <w:rFonts w:ascii="Times New Roman" w:hAnsi="Times New Roman" w:cs="Times New Roman"/>
          <w:color w:val="1A1A2E"/>
          <w:sz w:val="23"/>
          <w:szCs w:val="23"/>
        </w:rPr>
        <w:t xml:space="preserve">x </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border </w:t>
      </w:r>
      <w:r>
        <w:rPr>
          <w:rFonts w:ascii="Times New Roman" w:hAnsi="Times New Roman" w:cs="Times New Roman"/>
          <w:color w:val="1A1A2E"/>
          <w:sz w:val="23"/>
          <w:szCs w:val="23"/>
        </w:rPr>
        <w:t>右侧范围内</w:t>
      </w:r>
    </w:p>
    <w:p w14:paraId="1487272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这四段都是纯粹的矩形</w:t>
      </w:r>
      <w:r>
        <w:rPr>
          <w:rFonts w:ascii="Times New Roman" w:hAnsi="Times New Roman" w:cs="Times New Roman"/>
          <w:color w:val="1A1A2E"/>
          <w:sz w:val="23"/>
          <w:szCs w:val="23"/>
        </w:rPr>
        <w:t>——</w:t>
      </w:r>
      <w:r>
        <w:rPr>
          <w:rFonts w:ascii="Times New Roman" w:hAnsi="Times New Roman" w:cs="Times New Roman"/>
          <w:color w:val="1A1A2E"/>
          <w:sz w:val="23"/>
          <w:szCs w:val="23"/>
        </w:rPr>
        <w:t>与圆角无交集，无需遮罩。</w:t>
      </w:r>
    </w:p>
    <w:p w14:paraId="1FF5231D"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1.10.2 </w:t>
      </w:r>
      <w:r>
        <w:rPr>
          <w:rFonts w:ascii="Times New Roman" w:hAnsi="Times New Roman" w:cs="Times New Roman"/>
          <w:sz w:val="25"/>
          <w:szCs w:val="25"/>
        </w:rPr>
        <w:t>半径为零时的缺角补充</w:t>
      </w:r>
    </w:p>
    <w:p w14:paraId="1A50C84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当某个圆角半径为零时，四条边的矩形不会自然延伸到角位置。例如，</w:t>
      </w:r>
      <w:r>
        <w:rPr>
          <w:rStyle w:val="HTML"/>
          <w:sz w:val="20"/>
          <w:szCs w:val="20"/>
        </w:rPr>
        <w:t>r_lt ==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时，上边和左边在左上角的位置留下了一个空白缺口。引擎通过四个条件判断补充这些缺口：</w:t>
      </w:r>
    </w:p>
    <w:p w14:paraId="281F52B6" w14:textId="77777777" w:rsidR="004751A3" w:rsidRDefault="004751A3">
      <w:pPr>
        <w:pStyle w:val="HTML0"/>
        <w:rPr>
          <w:color w:val="1A1A2E"/>
          <w:sz w:val="17"/>
          <w:szCs w:val="17"/>
          <w:shd w:val="clear" w:color="auto" w:fill="F0F0F0"/>
        </w:rPr>
      </w:pPr>
    </w:p>
    <w:p w14:paraId="54B4D593" w14:textId="77777777" w:rsidR="004751A3" w:rsidRDefault="004751A3">
      <w:pPr>
        <w:pStyle w:val="HTML0"/>
        <w:rPr>
          <w:color w:val="1A1A2E"/>
          <w:sz w:val="17"/>
          <w:szCs w:val="17"/>
          <w:shd w:val="clear" w:color="auto" w:fill="F0F0F0"/>
        </w:rPr>
      </w:pPr>
      <w:r>
        <w:rPr>
          <w:color w:val="1A1A2E"/>
          <w:sz w:val="17"/>
          <w:szCs w:val="17"/>
          <w:shd w:val="clear" w:color="auto" w:fill="F0F0F0"/>
        </w:rPr>
        <w:t>if (r_lt == 0) {</w:t>
      </w:r>
    </w:p>
    <w:p w14:paraId="387250D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fill.start.x = padding_box.start.x - bw;</w:t>
      </w:r>
    </w:p>
    <w:p w14:paraId="14949C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fill.end.x   = padding_box.start.x - 1;</w:t>
      </w:r>
    </w:p>
    <w:p w14:paraId="2456FE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fill.start.y = padding_box.start.y - bw;</w:t>
      </w:r>
    </w:p>
    <w:p w14:paraId="38640E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fill.end.y   = padding_box.start.y - 1;</w:t>
      </w:r>
    </w:p>
    <w:p w14:paraId="7187624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draw_border_rect(fill);</w:t>
      </w:r>
    </w:p>
    <w:p w14:paraId="71D1C72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17D23E7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1.10.3 </w:t>
      </w:r>
      <w:r>
        <w:rPr>
          <w:rFonts w:ascii="Times New Roman" w:hAnsi="Times New Roman" w:cs="Times New Roman"/>
          <w:sz w:val="25"/>
          <w:szCs w:val="25"/>
        </w:rPr>
        <w:t>圆角边框的环形遮罩</w:t>
      </w:r>
    </w:p>
    <w:p w14:paraId="77B4567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w:t>
      </w:r>
      <w:r>
        <w:rPr>
          <w:rFonts w:ascii="Times New Roman" w:hAnsi="Times New Roman" w:cs="Times New Roman"/>
          <w:color w:val="1A1A2E"/>
          <w:sz w:val="23"/>
          <w:szCs w:val="23"/>
        </w:rPr>
        <w:t xml:space="preserve"> </w:t>
      </w:r>
      <w:r>
        <w:rPr>
          <w:rStyle w:val="HTML"/>
          <w:sz w:val="20"/>
          <w:szCs w:val="20"/>
        </w:rPr>
        <w:t>radius &gt;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的圆角，边框区域可以通过外径</w:t>
      </w:r>
      <w:r>
        <w:rPr>
          <w:rFonts w:ascii="Times New Roman" w:hAnsi="Times New Roman" w:cs="Times New Roman"/>
          <w:color w:val="1A1A2E"/>
          <w:sz w:val="23"/>
          <w:szCs w:val="23"/>
        </w:rPr>
        <w:t xml:space="preserve"> </w:t>
      </w:r>
      <w:r>
        <w:rPr>
          <w:rStyle w:val="HTML"/>
          <w:sz w:val="20"/>
          <w:szCs w:val="20"/>
        </w:rPr>
        <w:t>er = radius + border_width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和内径</w:t>
      </w:r>
      <w:r>
        <w:rPr>
          <w:rFonts w:ascii="Times New Roman" w:hAnsi="Times New Roman" w:cs="Times New Roman"/>
          <w:color w:val="1A1A2E"/>
          <w:sz w:val="23"/>
          <w:szCs w:val="23"/>
        </w:rPr>
        <w:t xml:space="preserve"> </w:t>
      </w:r>
      <w:r>
        <w:rPr>
          <w:rStyle w:val="HTML"/>
          <w:sz w:val="20"/>
          <w:szCs w:val="20"/>
        </w:rPr>
        <w:t>ir = radius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描述为一个环形。</w:t>
      </w:r>
      <w:r>
        <w:rPr>
          <w:rStyle w:val="HTML"/>
          <w:sz w:val="20"/>
          <w:szCs w:val="20"/>
        </w:rPr>
        <w:t>draw_one_corner()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使用与背景绘制相同的逻辑，但传递的是</w:t>
      </w:r>
      <w:r>
        <w:rPr>
          <w:rFonts w:ascii="Times New Roman" w:hAnsi="Times New Roman" w:cs="Times New Roman"/>
          <w:color w:val="1A1A2E"/>
          <w:sz w:val="23"/>
          <w:szCs w:val="23"/>
        </w:rPr>
        <w:t xml:space="preserve"> </w:t>
      </w:r>
      <w:r>
        <w:rPr>
          <w:rStyle w:val="HTML"/>
          <w:sz w:val="20"/>
          <w:szCs w:val="20"/>
        </w:rPr>
        <w:t>(ir, er)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而非</w:t>
      </w:r>
      <w:r>
        <w:rPr>
          <w:rFonts w:ascii="Times New Roman" w:hAnsi="Times New Roman" w:cs="Times New Roman"/>
          <w:color w:val="1A1A2E"/>
          <w:sz w:val="23"/>
          <w:szCs w:val="23"/>
        </w:rPr>
        <w:t xml:space="preserve"> </w:t>
      </w:r>
      <w:r>
        <w:rPr>
          <w:rStyle w:val="HTML"/>
          <w:sz w:val="20"/>
          <w:szCs w:val="20"/>
        </w:rPr>
        <w:t>(0, er)</w:t>
      </w:r>
      <w:r>
        <w:rPr>
          <w:rFonts w:ascii="Times New Roman" w:hAnsi="Times New Roman" w:cs="Times New Roman"/>
          <w:color w:val="1A1A2E"/>
          <w:sz w:val="23"/>
          <w:szCs w:val="23"/>
        </w:rPr>
        <w:t>：</w:t>
      </w:r>
    </w:p>
    <w:p w14:paraId="5C6511C1" w14:textId="77777777" w:rsidR="004751A3" w:rsidRDefault="004751A3">
      <w:pPr>
        <w:pStyle w:val="HTML0"/>
        <w:rPr>
          <w:color w:val="1A1A2E"/>
          <w:sz w:val="17"/>
          <w:szCs w:val="17"/>
          <w:shd w:val="clear" w:color="auto" w:fill="F0F0F0"/>
        </w:rPr>
      </w:pPr>
    </w:p>
    <w:p w14:paraId="2C66F7C0" w14:textId="77777777" w:rsidR="004751A3" w:rsidRDefault="004751A3">
      <w:pPr>
        <w:pStyle w:val="HTML0"/>
        <w:rPr>
          <w:color w:val="1A1A2E"/>
          <w:sz w:val="17"/>
          <w:szCs w:val="17"/>
          <w:shd w:val="clear" w:color="auto" w:fill="F0F0F0"/>
        </w:rPr>
      </w:pPr>
      <w:r>
        <w:rPr>
          <w:color w:val="1A1A2E"/>
          <w:sz w:val="17"/>
          <w:szCs w:val="17"/>
          <w:shd w:val="clear" w:color="auto" w:fill="F0F0F0"/>
        </w:rPr>
        <w:t>ipgui_fetch_ring_mask(circle_x_start, circle_y, ir, er, x_step, row_mask, w);</w:t>
      </w:r>
    </w:p>
    <w:p w14:paraId="053B440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w:t>
      </w:r>
      <w:r>
        <w:rPr>
          <w:rStyle w:val="HTML"/>
          <w:sz w:val="20"/>
          <w:szCs w:val="20"/>
        </w:rPr>
        <w:t>ir &gt;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时，环形遮罩返回的是</w:t>
      </w:r>
      <w:r>
        <w:rPr>
          <w:rFonts w:ascii="Times New Roman" w:hAnsi="Times New Roman" w:cs="Times New Roman"/>
          <w:color w:val="1A1A2E"/>
          <w:sz w:val="23"/>
          <w:szCs w:val="23"/>
        </w:rPr>
        <w:t>"</w:t>
      </w:r>
      <w:r>
        <w:rPr>
          <w:rFonts w:ascii="Times New Roman" w:hAnsi="Times New Roman" w:cs="Times New Roman"/>
          <w:color w:val="1A1A2E"/>
          <w:sz w:val="23"/>
          <w:szCs w:val="23"/>
        </w:rPr>
        <w:t>环形区域</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ir &lt; distance &lt; er</w:t>
      </w:r>
      <w:r>
        <w:rPr>
          <w:rFonts w:ascii="Times New Roman" w:hAnsi="Times New Roman" w:cs="Times New Roman"/>
          <w:color w:val="1A1A2E"/>
          <w:sz w:val="23"/>
          <w:szCs w:val="23"/>
        </w:rPr>
        <w:t>）而非</w:t>
      </w:r>
      <w:r>
        <w:rPr>
          <w:rFonts w:ascii="Times New Roman" w:hAnsi="Times New Roman" w:cs="Times New Roman"/>
          <w:color w:val="1A1A2E"/>
          <w:sz w:val="23"/>
          <w:szCs w:val="23"/>
        </w:rPr>
        <w:t>"</w:t>
      </w:r>
      <w:r>
        <w:rPr>
          <w:rFonts w:ascii="Times New Roman" w:hAnsi="Times New Roman" w:cs="Times New Roman"/>
          <w:color w:val="1A1A2E"/>
          <w:sz w:val="23"/>
          <w:szCs w:val="23"/>
        </w:rPr>
        <w:t>实心圆区域</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Style w:val="HTML"/>
          <w:sz w:val="20"/>
          <w:szCs w:val="20"/>
        </w:rPr>
        <w:t>distance &lt; er</w:t>
      </w:r>
      <w:r>
        <w:rPr>
          <w:rFonts w:ascii="Times New Roman" w:hAnsi="Times New Roman" w:cs="Times New Roman"/>
          <w:color w:val="1A1A2E"/>
          <w:sz w:val="23"/>
          <w:szCs w:val="23"/>
        </w:rPr>
        <w:t>）</w:t>
      </w:r>
      <w:r>
        <w:rPr>
          <w:rFonts w:ascii="Times New Roman" w:hAnsi="Times New Roman" w:cs="Times New Roman"/>
          <w:color w:val="1A1A2E"/>
          <w:sz w:val="23"/>
          <w:szCs w:val="23"/>
        </w:rPr>
        <w:t>——</w:t>
      </w:r>
      <w:r>
        <w:rPr>
          <w:rFonts w:ascii="Times New Roman" w:hAnsi="Times New Roman" w:cs="Times New Roman"/>
          <w:color w:val="1A1A2E"/>
          <w:sz w:val="23"/>
          <w:szCs w:val="23"/>
        </w:rPr>
        <w:t>相当于在圆的内部切掉了一个</w:t>
      </w:r>
      <w:r>
        <w:rPr>
          <w:rFonts w:ascii="Times New Roman" w:hAnsi="Times New Roman" w:cs="Times New Roman"/>
          <w:color w:val="1A1A2E"/>
          <w:sz w:val="23"/>
          <w:szCs w:val="23"/>
        </w:rPr>
        <w:t xml:space="preserve"> </w:t>
      </w:r>
      <w:r>
        <w:rPr>
          <w:rStyle w:val="HTML"/>
          <w:sz w:val="20"/>
          <w:szCs w:val="20"/>
        </w:rPr>
        <w:t>ir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半径的圆形空洞。</w:t>
      </w:r>
    </w:p>
    <w:p w14:paraId="4DADEB74"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7D96DAD0">
          <v:rect id="_x0000_i1036" style="width:0;height:1.5pt" o:hralign="center" o:hrstd="t" o:hr="t" fillcolor="#a0a0a0" stroked="f"/>
        </w:pict>
      </w:r>
    </w:p>
    <w:p w14:paraId="242EA758"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1.11 Box </w:t>
      </w:r>
      <w:r>
        <w:rPr>
          <w:rFonts w:ascii="Times New Roman" w:hAnsi="Times New Roman" w:cs="Times New Roman"/>
          <w:sz w:val="29"/>
          <w:szCs w:val="29"/>
        </w:rPr>
        <w:t>阴影：</w:t>
      </w:r>
      <w:r>
        <w:rPr>
          <w:rFonts w:ascii="Times New Roman" w:hAnsi="Times New Roman" w:cs="Times New Roman"/>
          <w:sz w:val="29"/>
          <w:szCs w:val="29"/>
        </w:rPr>
        <w:t xml:space="preserve">SDF + 1D </w:t>
      </w:r>
      <w:r>
        <w:rPr>
          <w:rFonts w:ascii="Times New Roman" w:hAnsi="Times New Roman" w:cs="Times New Roman"/>
          <w:sz w:val="29"/>
          <w:szCs w:val="29"/>
        </w:rPr>
        <w:t>多项式模糊</w:t>
      </w:r>
    </w:p>
    <w:p w14:paraId="2CD6AB8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1.11.1 </w:t>
      </w:r>
      <w:r>
        <w:rPr>
          <w:rFonts w:ascii="Times New Roman" w:hAnsi="Times New Roman" w:cs="Times New Roman"/>
          <w:sz w:val="25"/>
          <w:szCs w:val="25"/>
        </w:rPr>
        <w:t>问题建模</w:t>
      </w:r>
    </w:p>
    <w:p w14:paraId="427ECAE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Box </w:t>
      </w:r>
      <w:r>
        <w:rPr>
          <w:rFonts w:ascii="Times New Roman" w:hAnsi="Times New Roman" w:cs="Times New Roman"/>
          <w:color w:val="1A1A2E"/>
          <w:sz w:val="23"/>
          <w:szCs w:val="23"/>
        </w:rPr>
        <w:t>阴影的视觉需求是：在按钮的周围产生一个从按钮边缘向外逐渐衰减的暗色半透明区域。从信号处理的角度，这等效于对按钮形状的二值指示函数做高斯模糊，然后将模糊结果偏移和着色。</w:t>
      </w:r>
    </w:p>
    <w:p w14:paraId="153B0BF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高斯模糊的计算量在嵌入式</w:t>
      </w:r>
      <w:r>
        <w:rPr>
          <w:rFonts w:ascii="Times New Roman" w:hAnsi="Times New Roman" w:cs="Times New Roman"/>
          <w:color w:val="1A1A2E"/>
          <w:sz w:val="23"/>
          <w:szCs w:val="23"/>
        </w:rPr>
        <w:t xml:space="preserve"> MCU </w:t>
      </w:r>
      <w:r>
        <w:rPr>
          <w:rFonts w:ascii="Times New Roman" w:hAnsi="Times New Roman" w:cs="Times New Roman"/>
          <w:color w:val="1A1A2E"/>
          <w:sz w:val="23"/>
          <w:szCs w:val="23"/>
        </w:rPr>
        <w:t>上不可行</w:t>
      </w:r>
      <w:r>
        <w:rPr>
          <w:rFonts w:ascii="Times New Roman" w:hAnsi="Times New Roman" w:cs="Times New Roman"/>
          <w:color w:val="1A1A2E"/>
          <w:sz w:val="23"/>
          <w:szCs w:val="23"/>
        </w:rPr>
        <w:t>——</w:t>
      </w:r>
      <w:r>
        <w:rPr>
          <w:rFonts w:ascii="Times New Roman" w:hAnsi="Times New Roman" w:cs="Times New Roman"/>
          <w:color w:val="1A1A2E"/>
          <w:sz w:val="23"/>
          <w:szCs w:val="23"/>
        </w:rPr>
        <w:t>需要为每个像素做多个周边像素的加权求和。引擎采用的替代方案是分三步：</w:t>
      </w:r>
    </w:p>
    <w:p w14:paraId="1546A28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计算每个像素到按钮边缘的有符号距离（</w:t>
      </w:r>
      <w:r>
        <w:rPr>
          <w:rFonts w:ascii="Times New Roman" w:hAnsi="Times New Roman" w:cs="Times New Roman"/>
          <w:color w:val="1A1A2E"/>
          <w:sz w:val="23"/>
          <w:szCs w:val="23"/>
        </w:rPr>
        <w:t>SDF</w:t>
      </w:r>
      <w:r>
        <w:rPr>
          <w:rFonts w:ascii="Times New Roman" w:hAnsi="Times New Roman" w:cs="Times New Roman"/>
          <w:color w:val="1A1A2E"/>
          <w:sz w:val="23"/>
          <w:szCs w:val="23"/>
        </w:rPr>
        <w:t>）</w:t>
      </w:r>
    </w:p>
    <w:p w14:paraId="51D4E2F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用廉价的多项式函数将距离值映射为</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值（</w:t>
      </w:r>
      <w:r>
        <w:rPr>
          <w:rFonts w:ascii="Times New Roman" w:hAnsi="Times New Roman" w:cs="Times New Roman"/>
          <w:color w:val="1A1A2E"/>
          <w:sz w:val="23"/>
          <w:szCs w:val="23"/>
        </w:rPr>
        <w:t xml:space="preserve">CDF </w:t>
      </w:r>
      <w:r>
        <w:rPr>
          <w:rFonts w:ascii="Times New Roman" w:hAnsi="Times New Roman" w:cs="Times New Roman"/>
          <w:color w:val="1A1A2E"/>
          <w:sz w:val="23"/>
          <w:szCs w:val="23"/>
        </w:rPr>
        <w:t>近似）</w:t>
      </w:r>
    </w:p>
    <w:p w14:paraId="6F12F43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Fonts w:ascii="Times New Roman" w:hAnsi="Times New Roman" w:cs="Times New Roman"/>
          <w:color w:val="1A1A2E"/>
          <w:sz w:val="23"/>
          <w:szCs w:val="23"/>
        </w:rPr>
        <w:t>将结果</w:t>
      </w:r>
      <w:r>
        <w:rPr>
          <w:rFonts w:ascii="Times New Roman" w:hAnsi="Times New Roman" w:cs="Times New Roman"/>
          <w:color w:val="1A1A2E"/>
          <w:sz w:val="23"/>
          <w:szCs w:val="23"/>
        </w:rPr>
        <w:t xml:space="preserve"> LRU </w:t>
      </w:r>
      <w:r>
        <w:rPr>
          <w:rFonts w:ascii="Times New Roman" w:hAnsi="Times New Roman" w:cs="Times New Roman"/>
          <w:color w:val="1A1A2E"/>
          <w:sz w:val="23"/>
          <w:szCs w:val="23"/>
        </w:rPr>
        <w:t>缓存，避免重复计算</w:t>
      </w:r>
    </w:p>
    <w:p w14:paraId="4530CD4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lastRenderedPageBreak/>
        <w:t xml:space="preserve">1.11.2 </w:t>
      </w:r>
      <w:r>
        <w:rPr>
          <w:rFonts w:ascii="Times New Roman" w:hAnsi="Times New Roman" w:cs="Times New Roman"/>
          <w:sz w:val="25"/>
          <w:szCs w:val="25"/>
        </w:rPr>
        <w:t>三种模糊</w:t>
      </w:r>
      <w:r>
        <w:rPr>
          <w:rFonts w:ascii="Times New Roman" w:hAnsi="Times New Roman" w:cs="Times New Roman"/>
          <w:sz w:val="25"/>
          <w:szCs w:val="25"/>
        </w:rPr>
        <w:t xml:space="preserve"> Profile </w:t>
      </w:r>
      <w:r>
        <w:rPr>
          <w:rFonts w:ascii="Times New Roman" w:hAnsi="Times New Roman" w:cs="Times New Roman"/>
          <w:sz w:val="25"/>
          <w:szCs w:val="25"/>
        </w:rPr>
        <w:t>多项式</w:t>
      </w:r>
    </w:p>
    <w:p w14:paraId="7C4120F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系统提供了三种用于近似高斯累积分布函数（</w:t>
      </w:r>
      <w:r>
        <w:rPr>
          <w:rFonts w:ascii="Times New Roman" w:hAnsi="Times New Roman" w:cs="Times New Roman"/>
          <w:color w:val="1A1A2E"/>
          <w:sz w:val="23"/>
          <w:szCs w:val="23"/>
        </w:rPr>
        <w:t>CDF</w:t>
      </w:r>
      <w:r>
        <w:rPr>
          <w:rFonts w:ascii="Times New Roman" w:hAnsi="Times New Roman" w:cs="Times New Roman"/>
          <w:color w:val="1A1A2E"/>
          <w:sz w:val="23"/>
          <w:szCs w:val="23"/>
        </w:rPr>
        <w:t>）的多项式，均为</w:t>
      </w:r>
      <w:r>
        <w:rPr>
          <w:rFonts w:ascii="Times New Roman" w:hAnsi="Times New Roman" w:cs="Times New Roman"/>
          <w:color w:val="1A1A2E"/>
          <w:sz w:val="23"/>
          <w:szCs w:val="23"/>
        </w:rPr>
        <w:t xml:space="preserve"> Q8 </w:t>
      </w:r>
      <w:r>
        <w:rPr>
          <w:rFonts w:ascii="Times New Roman" w:hAnsi="Times New Roman" w:cs="Times New Roman"/>
          <w:color w:val="1A1A2E"/>
          <w:sz w:val="23"/>
          <w:szCs w:val="23"/>
        </w:rPr>
        <w:t>定点数：</w:t>
      </w:r>
    </w:p>
    <w:tbl>
      <w:tblPr>
        <w:tblW w:w="5000" w:type="pct"/>
        <w:tblCellMar>
          <w:top w:w="15" w:type="dxa"/>
          <w:left w:w="15" w:type="dxa"/>
          <w:bottom w:w="15" w:type="dxa"/>
          <w:right w:w="15" w:type="dxa"/>
        </w:tblCellMar>
        <w:tblLook w:val="04A0" w:firstRow="1" w:lastRow="0" w:firstColumn="1" w:lastColumn="0" w:noHBand="0" w:noVBand="1"/>
      </w:tblPr>
      <w:tblGrid>
        <w:gridCol w:w="1362"/>
        <w:gridCol w:w="1436"/>
        <w:gridCol w:w="4866"/>
      </w:tblGrid>
      <w:tr w:rsidR="00000000" w14:paraId="3BDDD64C"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699BB38C"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Profile</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1543E4B1"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多项式</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68A9242E"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特性</w:t>
            </w:r>
          </w:p>
        </w:tc>
      </w:tr>
      <w:tr w:rsidR="00000000" w14:paraId="5BADFF69"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872F66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smoothstep3</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D64A51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`3t² - 2t³`</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91F2A7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默认选择。</w:t>
            </w:r>
            <w:r>
              <w:rPr>
                <w:rFonts w:ascii="Times New Roman" w:hAnsi="Times New Roman" w:cs="Times New Roman"/>
                <w:color w:val="1A1A2E"/>
                <w:sz w:val="21"/>
                <w:szCs w:val="21"/>
              </w:rPr>
              <w:t xml:space="preserve">C¹ </w:t>
            </w:r>
            <w:r>
              <w:rPr>
                <w:rFonts w:ascii="Times New Roman" w:hAnsi="Times New Roman" w:cs="Times New Roman"/>
                <w:color w:val="1A1A2E"/>
                <w:sz w:val="21"/>
                <w:szCs w:val="21"/>
              </w:rPr>
              <w:t>连续（导数在端点处连续），质量与速度的最佳平衡</w:t>
            </w:r>
          </w:p>
        </w:tc>
      </w:tr>
      <w:tr w:rsidR="00000000" w14:paraId="539EB7BB"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D2C3E9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smoothstep5</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56A838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`6t⁵ - 15t⁴ + 10t³`</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2445C8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C² </w:t>
            </w:r>
            <w:r>
              <w:rPr>
                <w:rFonts w:ascii="Times New Roman" w:hAnsi="Times New Roman" w:cs="Times New Roman"/>
                <w:color w:val="1A1A2E"/>
                <w:sz w:val="21"/>
                <w:szCs w:val="21"/>
              </w:rPr>
              <w:t>连续（二阶导数也在端点处为零），过渡最平滑</w:t>
            </w:r>
          </w:p>
        </w:tc>
      </w:tr>
      <w:tr w:rsidR="00000000" w14:paraId="5BBE474F"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AFB511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quadratic</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663604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`1 - (1-t)²`</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D71A47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C⁰ </w:t>
            </w:r>
            <w:r>
              <w:rPr>
                <w:rFonts w:ascii="Times New Roman" w:hAnsi="Times New Roman" w:cs="Times New Roman"/>
                <w:color w:val="1A1A2E"/>
                <w:sz w:val="21"/>
                <w:szCs w:val="21"/>
              </w:rPr>
              <w:t>连续，计算量最小（仅有两次乘法），适合极低性能设备</w:t>
            </w:r>
          </w:p>
        </w:tc>
      </w:tr>
    </w:tbl>
    <w:p w14:paraId="2DC28DB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三者的工程取舍：</w:t>
      </w:r>
    </w:p>
    <w:p w14:paraId="1BC4AF6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smoothstep5 </w:t>
      </w:r>
      <w:r>
        <w:rPr>
          <w:rFonts w:ascii="Times New Roman" w:hAnsi="Times New Roman" w:cs="Times New Roman"/>
          <w:color w:val="1A1A2E"/>
          <w:sz w:val="23"/>
          <w:szCs w:val="23"/>
        </w:rPr>
        <w:t>最接近真实高斯</w:t>
      </w:r>
      <w:r>
        <w:rPr>
          <w:rFonts w:ascii="Times New Roman" w:hAnsi="Times New Roman" w:cs="Times New Roman"/>
          <w:color w:val="1A1A2E"/>
          <w:sz w:val="23"/>
          <w:szCs w:val="23"/>
        </w:rPr>
        <w:t xml:space="preserve"> CDF</w:t>
      </w:r>
      <w:r>
        <w:rPr>
          <w:rFonts w:ascii="Times New Roman" w:hAnsi="Times New Roman" w:cs="Times New Roman"/>
          <w:color w:val="1A1A2E"/>
          <w:sz w:val="23"/>
          <w:szCs w:val="23"/>
        </w:rPr>
        <w:t>，但需要在</w:t>
      </w:r>
      <w:r>
        <w:rPr>
          <w:rFonts w:ascii="Times New Roman" w:hAnsi="Times New Roman" w:cs="Times New Roman"/>
          <w:color w:val="1A1A2E"/>
          <w:sz w:val="23"/>
          <w:szCs w:val="23"/>
        </w:rPr>
        <w:t xml:space="preserve"> 48MHz MCU </w:t>
      </w:r>
      <w:r>
        <w:rPr>
          <w:rFonts w:ascii="Times New Roman" w:hAnsi="Times New Roman" w:cs="Times New Roman"/>
          <w:color w:val="1A1A2E"/>
          <w:sz w:val="23"/>
          <w:szCs w:val="23"/>
        </w:rPr>
        <w:t>上计算</w:t>
      </w:r>
      <w:r>
        <w:rPr>
          <w:rFonts w:ascii="Times New Roman" w:hAnsi="Times New Roman" w:cs="Times New Roman"/>
          <w:color w:val="1A1A2E"/>
          <w:sz w:val="23"/>
          <w:szCs w:val="23"/>
        </w:rPr>
        <w:t xml:space="preserve"> 5 </w:t>
      </w:r>
      <w:r>
        <w:rPr>
          <w:rFonts w:ascii="Times New Roman" w:hAnsi="Times New Roman" w:cs="Times New Roman"/>
          <w:color w:val="1A1A2E"/>
          <w:sz w:val="23"/>
          <w:szCs w:val="23"/>
        </w:rPr>
        <w:t>次多项式乘法</w:t>
      </w:r>
    </w:p>
    <w:p w14:paraId="6388F1A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smoothstep3 </w:t>
      </w:r>
      <w:r>
        <w:rPr>
          <w:rFonts w:ascii="Times New Roman" w:hAnsi="Times New Roman" w:cs="Times New Roman"/>
          <w:color w:val="1A1A2E"/>
          <w:sz w:val="23"/>
          <w:szCs w:val="23"/>
        </w:rPr>
        <w:t>视觉上几乎无法与</w:t>
      </w:r>
      <w:r>
        <w:rPr>
          <w:rFonts w:ascii="Times New Roman" w:hAnsi="Times New Roman" w:cs="Times New Roman"/>
          <w:color w:val="1A1A2E"/>
          <w:sz w:val="23"/>
          <w:szCs w:val="23"/>
        </w:rPr>
        <w:t xml:space="preserve"> smoothstep5 </w:t>
      </w:r>
      <w:r>
        <w:rPr>
          <w:rFonts w:ascii="Times New Roman" w:hAnsi="Times New Roman" w:cs="Times New Roman"/>
          <w:color w:val="1A1A2E"/>
          <w:sz w:val="23"/>
          <w:szCs w:val="23"/>
        </w:rPr>
        <w:t>区分，但乘法次数减半（</w:t>
      </w: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次</w:t>
      </w:r>
      <w:r>
        <w:rPr>
          <w:rFonts w:ascii="Times New Roman" w:hAnsi="Times New Roman" w:cs="Times New Roman"/>
          <w:color w:val="1A1A2E"/>
          <w:sz w:val="23"/>
          <w:szCs w:val="23"/>
        </w:rPr>
        <w:t xml:space="preserve"> vs 5 </w:t>
      </w:r>
      <w:r>
        <w:rPr>
          <w:rFonts w:ascii="Times New Roman" w:hAnsi="Times New Roman" w:cs="Times New Roman"/>
          <w:color w:val="1A1A2E"/>
          <w:sz w:val="23"/>
          <w:szCs w:val="23"/>
        </w:rPr>
        <w:t>次）</w:t>
      </w:r>
    </w:p>
    <w:p w14:paraId="17AB969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quadratic </w:t>
      </w:r>
      <w:r>
        <w:rPr>
          <w:rFonts w:ascii="Times New Roman" w:hAnsi="Times New Roman" w:cs="Times New Roman"/>
          <w:color w:val="1A1A2E"/>
          <w:sz w:val="23"/>
          <w:szCs w:val="23"/>
        </w:rPr>
        <w:t>只有两次乘法，但过渡的视觉平滑度低于前两者</w:t>
      </w:r>
    </w:p>
    <w:p w14:paraId="2CBC1F0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默认推荐</w:t>
      </w:r>
      <w:r>
        <w:rPr>
          <w:rFonts w:ascii="Times New Roman" w:hAnsi="Times New Roman" w:cs="Times New Roman"/>
          <w:color w:val="1A1A2E"/>
          <w:sz w:val="23"/>
          <w:szCs w:val="23"/>
        </w:rPr>
        <w:t xml:space="preserve"> smoothstep3</w:t>
      </w:r>
      <w:r>
        <w:rPr>
          <w:rFonts w:ascii="Times New Roman" w:hAnsi="Times New Roman" w:cs="Times New Roman"/>
          <w:color w:val="1A1A2E"/>
          <w:sz w:val="23"/>
          <w:szCs w:val="23"/>
        </w:rPr>
        <w:t>。只有在极低性能设备（</w:t>
      </w:r>
      <w:r>
        <w:rPr>
          <w:rFonts w:ascii="Times New Roman" w:hAnsi="Times New Roman" w:cs="Times New Roman"/>
          <w:color w:val="1A1A2E"/>
          <w:sz w:val="23"/>
          <w:szCs w:val="23"/>
        </w:rPr>
        <w:t>&lt; 20MHz</w:t>
      </w:r>
      <w:r>
        <w:rPr>
          <w:rFonts w:ascii="Times New Roman" w:hAnsi="Times New Roman" w:cs="Times New Roman"/>
          <w:color w:val="1A1A2E"/>
          <w:sz w:val="23"/>
          <w:szCs w:val="23"/>
        </w:rPr>
        <w:t>）或阴影面积占总屏幕超过</w:t>
      </w:r>
      <w:r>
        <w:rPr>
          <w:rFonts w:ascii="Times New Roman" w:hAnsi="Times New Roman" w:cs="Times New Roman"/>
          <w:color w:val="1A1A2E"/>
          <w:sz w:val="23"/>
          <w:szCs w:val="23"/>
        </w:rPr>
        <w:t xml:space="preserve"> 50% </w:t>
      </w:r>
      <w:r>
        <w:rPr>
          <w:rFonts w:ascii="Times New Roman" w:hAnsi="Times New Roman" w:cs="Times New Roman"/>
          <w:color w:val="1A1A2E"/>
          <w:sz w:val="23"/>
          <w:szCs w:val="23"/>
        </w:rPr>
        <w:t>时才考虑</w:t>
      </w:r>
      <w:r>
        <w:rPr>
          <w:rFonts w:ascii="Times New Roman" w:hAnsi="Times New Roman" w:cs="Times New Roman"/>
          <w:color w:val="1A1A2E"/>
          <w:sz w:val="23"/>
          <w:szCs w:val="23"/>
        </w:rPr>
        <w:t xml:space="preserve"> quadratic</w:t>
      </w:r>
      <w:r>
        <w:rPr>
          <w:rFonts w:ascii="Times New Roman" w:hAnsi="Times New Roman" w:cs="Times New Roman"/>
          <w:color w:val="1A1A2E"/>
          <w:sz w:val="23"/>
          <w:szCs w:val="23"/>
        </w:rPr>
        <w:t>。</w:t>
      </w:r>
    </w:p>
    <w:p w14:paraId="47FF2E07"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1.11.3 LRU Profile </w:t>
      </w:r>
      <w:r>
        <w:rPr>
          <w:rFonts w:ascii="Times New Roman" w:hAnsi="Times New Roman" w:cs="Times New Roman"/>
          <w:sz w:val="25"/>
          <w:szCs w:val="25"/>
        </w:rPr>
        <w:t>缓存</w:t>
      </w:r>
    </w:p>
    <w:p w14:paraId="23959E4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每个</w:t>
      </w:r>
      <w:r>
        <w:rPr>
          <w:rFonts w:ascii="Times New Roman" w:hAnsi="Times New Roman" w:cs="Times New Roman"/>
          <w:color w:val="1A1A2E"/>
          <w:sz w:val="23"/>
          <w:szCs w:val="23"/>
        </w:rPr>
        <w:t xml:space="preserve"> blur profile </w:t>
      </w:r>
      <w:r>
        <w:rPr>
          <w:rFonts w:ascii="Times New Roman" w:hAnsi="Times New Roman" w:cs="Times New Roman"/>
          <w:color w:val="1A1A2E"/>
          <w:sz w:val="23"/>
          <w:szCs w:val="23"/>
        </w:rPr>
        <w:t>的计算结果（一个</w:t>
      </w:r>
      <w:r>
        <w:rPr>
          <w:rFonts w:ascii="Times New Roman" w:hAnsi="Times New Roman" w:cs="Times New Roman"/>
          <w:color w:val="1A1A2E"/>
          <w:sz w:val="23"/>
          <w:szCs w:val="23"/>
        </w:rPr>
        <w:t xml:space="preserve"> </w:t>
      </w:r>
      <w:r>
        <w:rPr>
          <w:rStyle w:val="HTML"/>
          <w:sz w:val="20"/>
          <w:szCs w:val="20"/>
        </w:rPr>
        <w:t>u8_t[256]</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的查表）被</w:t>
      </w:r>
      <w:r>
        <w:rPr>
          <w:rFonts w:ascii="Times New Roman" w:hAnsi="Times New Roman" w:cs="Times New Roman"/>
          <w:color w:val="1A1A2E"/>
          <w:sz w:val="23"/>
          <w:szCs w:val="23"/>
        </w:rPr>
        <w:t xml:space="preserve"> LRU </w:t>
      </w:r>
      <w:r>
        <w:rPr>
          <w:rFonts w:ascii="Times New Roman" w:hAnsi="Times New Roman" w:cs="Times New Roman"/>
          <w:color w:val="1A1A2E"/>
          <w:sz w:val="23"/>
          <w:szCs w:val="23"/>
        </w:rPr>
        <w:t>缓存。缓存的</w:t>
      </w:r>
      <w:r>
        <w:rPr>
          <w:rFonts w:ascii="Times New Roman" w:hAnsi="Times New Roman" w:cs="Times New Roman"/>
          <w:color w:val="1A1A2E"/>
          <w:sz w:val="23"/>
          <w:szCs w:val="23"/>
        </w:rPr>
        <w:t xml:space="preserve"> key </w:t>
      </w:r>
      <w:r>
        <w:rPr>
          <w:rFonts w:ascii="Times New Roman" w:hAnsi="Times New Roman" w:cs="Times New Roman"/>
          <w:color w:val="1A1A2E"/>
          <w:sz w:val="23"/>
          <w:szCs w:val="23"/>
        </w:rPr>
        <w:t>为</w:t>
      </w:r>
      <w:r>
        <w:rPr>
          <w:rFonts w:ascii="Times New Roman" w:hAnsi="Times New Roman" w:cs="Times New Roman"/>
          <w:color w:val="1A1A2E"/>
          <w:sz w:val="23"/>
          <w:szCs w:val="23"/>
        </w:rPr>
        <w:t xml:space="preserve"> </w:t>
      </w:r>
      <w:r>
        <w:rPr>
          <w:rStyle w:val="HTML"/>
          <w:sz w:val="20"/>
          <w:szCs w:val="20"/>
        </w:rPr>
        <w:t>(blur_radius, profile_type, half_blur)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三元组。</w:t>
      </w:r>
    </w:p>
    <w:p w14:paraId="3DE50A0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因为同一界面中所有控件的阴影通常使用相同的模糊半径和</w:t>
      </w:r>
      <w:r>
        <w:rPr>
          <w:rFonts w:ascii="Times New Roman" w:hAnsi="Times New Roman" w:cs="Times New Roman"/>
          <w:color w:val="1A1A2E"/>
          <w:sz w:val="23"/>
          <w:szCs w:val="23"/>
        </w:rPr>
        <w:t xml:space="preserve"> profile </w:t>
      </w:r>
      <w:r>
        <w:rPr>
          <w:rFonts w:ascii="Times New Roman" w:hAnsi="Times New Roman" w:cs="Times New Roman"/>
          <w:color w:val="1A1A2E"/>
          <w:sz w:val="23"/>
          <w:szCs w:val="23"/>
        </w:rPr>
        <w:t>类型，缓存命中率极高。每个控件的渲染只需要一次查表操作（</w:t>
      </w:r>
      <w:r>
        <w:rPr>
          <w:rFonts w:ascii="Times New Roman" w:hAnsi="Times New Roman" w:cs="Times New Roman"/>
          <w:color w:val="1A1A2E"/>
          <w:sz w:val="23"/>
          <w:szCs w:val="23"/>
        </w:rPr>
        <w:t xml:space="preserve">LRU </w:t>
      </w:r>
      <w:r>
        <w:rPr>
          <w:rFonts w:ascii="Times New Roman" w:hAnsi="Times New Roman" w:cs="Times New Roman"/>
          <w:color w:val="1A1A2E"/>
          <w:sz w:val="23"/>
          <w:szCs w:val="23"/>
        </w:rPr>
        <w:t>缓存查找）而非一次多项式计算（包含</w:t>
      </w:r>
      <w:r>
        <w:rPr>
          <w:rFonts w:ascii="Times New Roman" w:hAnsi="Times New Roman" w:cs="Times New Roman"/>
          <w:color w:val="1A1A2E"/>
          <w:sz w:val="23"/>
          <w:szCs w:val="23"/>
        </w:rPr>
        <w:t xml:space="preserve"> 3-5 </w:t>
      </w:r>
      <w:r>
        <w:rPr>
          <w:rFonts w:ascii="Times New Roman" w:hAnsi="Times New Roman" w:cs="Times New Roman"/>
          <w:color w:val="1A1A2E"/>
          <w:sz w:val="23"/>
          <w:szCs w:val="23"/>
        </w:rPr>
        <w:t>次乘法）。</w:t>
      </w:r>
    </w:p>
    <w:p w14:paraId="16BF0717"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1F555FF1">
          <v:rect id="_x0000_i1037" style="width:0;height:1.5pt" o:hralign="center" o:hrstd="t" o:hr="t" fillcolor="#a0a0a0" stroked="f"/>
        </w:pict>
      </w:r>
    </w:p>
    <w:p w14:paraId="397FAE96"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1.12 </w:t>
      </w:r>
      <w:r>
        <w:rPr>
          <w:rFonts w:ascii="Times New Roman" w:hAnsi="Times New Roman" w:cs="Times New Roman"/>
          <w:sz w:val="29"/>
          <w:szCs w:val="29"/>
        </w:rPr>
        <w:t>遮罩渐变系统</w:t>
      </w:r>
    </w:p>
    <w:p w14:paraId="725970EE"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1.12.1 </w:t>
      </w:r>
      <w:r>
        <w:rPr>
          <w:rFonts w:ascii="Times New Roman" w:hAnsi="Times New Roman" w:cs="Times New Roman"/>
          <w:sz w:val="25"/>
          <w:szCs w:val="25"/>
        </w:rPr>
        <w:t>问题定义</w:t>
      </w:r>
    </w:p>
    <w:p w14:paraId="6C4E3C6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遮罩渐变是</w:t>
      </w:r>
      <w:r>
        <w:rPr>
          <w:rFonts w:ascii="Times New Roman" w:hAnsi="Times New Roman" w:cs="Times New Roman"/>
          <w:color w:val="1A1A2E"/>
          <w:sz w:val="23"/>
          <w:szCs w:val="23"/>
        </w:rPr>
        <w:t>"</w:t>
      </w:r>
      <w:r>
        <w:rPr>
          <w:rFonts w:ascii="Times New Roman" w:hAnsi="Times New Roman" w:cs="Times New Roman"/>
          <w:color w:val="1A1A2E"/>
          <w:sz w:val="23"/>
          <w:szCs w:val="23"/>
        </w:rPr>
        <w:t>将遮罩值也做成渐变</w:t>
      </w:r>
      <w:r>
        <w:rPr>
          <w:rFonts w:ascii="Times New Roman" w:hAnsi="Times New Roman" w:cs="Times New Roman"/>
          <w:color w:val="1A1A2E"/>
          <w:sz w:val="23"/>
          <w:szCs w:val="23"/>
        </w:rPr>
        <w:t>"</w:t>
      </w:r>
      <w:r>
        <w:rPr>
          <w:rFonts w:ascii="Times New Roman" w:hAnsi="Times New Roman" w:cs="Times New Roman"/>
          <w:color w:val="1A1A2E"/>
          <w:sz w:val="23"/>
          <w:szCs w:val="23"/>
        </w:rPr>
        <w:t>的系统。它与颜色渐变（见</w:t>
      </w:r>
      <w:r>
        <w:rPr>
          <w:rFonts w:ascii="Times New Roman" w:hAnsi="Times New Roman" w:cs="Times New Roman"/>
          <w:color w:val="1A1A2E"/>
          <w:sz w:val="23"/>
          <w:szCs w:val="23"/>
        </w:rPr>
        <w:t xml:space="preserve"> 1.13 </w:t>
      </w:r>
      <w:r>
        <w:rPr>
          <w:rFonts w:ascii="Times New Roman" w:hAnsi="Times New Roman" w:cs="Times New Roman"/>
          <w:color w:val="1A1A2E"/>
          <w:sz w:val="23"/>
          <w:szCs w:val="23"/>
        </w:rPr>
        <w:t>节）的区别在于：颜色渐变控制的是</w:t>
      </w:r>
      <w:r>
        <w:rPr>
          <w:rFonts w:ascii="Times New Roman" w:hAnsi="Times New Roman" w:cs="Times New Roman"/>
          <w:color w:val="1A1A2E"/>
          <w:sz w:val="23"/>
          <w:szCs w:val="23"/>
        </w:rPr>
        <w:t>"</w:t>
      </w:r>
      <w:r>
        <w:rPr>
          <w:rFonts w:ascii="Times New Roman" w:hAnsi="Times New Roman" w:cs="Times New Roman"/>
          <w:color w:val="1A1A2E"/>
          <w:sz w:val="23"/>
          <w:szCs w:val="23"/>
        </w:rPr>
        <w:t>用什么颜色绘制</w:t>
      </w:r>
      <w:r>
        <w:rPr>
          <w:rFonts w:ascii="Times New Roman" w:hAnsi="Times New Roman" w:cs="Times New Roman"/>
          <w:color w:val="1A1A2E"/>
          <w:sz w:val="23"/>
          <w:szCs w:val="23"/>
        </w:rPr>
        <w:t>"</w:t>
      </w:r>
      <w:r>
        <w:rPr>
          <w:rFonts w:ascii="Times New Roman" w:hAnsi="Times New Roman" w:cs="Times New Roman"/>
          <w:color w:val="1A1A2E"/>
          <w:sz w:val="23"/>
          <w:szCs w:val="23"/>
        </w:rPr>
        <w:t>，遮罩渐变控制的是</w:t>
      </w:r>
      <w:r>
        <w:rPr>
          <w:rFonts w:ascii="Times New Roman" w:hAnsi="Times New Roman" w:cs="Times New Roman"/>
          <w:color w:val="1A1A2E"/>
          <w:sz w:val="23"/>
          <w:szCs w:val="23"/>
        </w:rPr>
        <w:t>"</w:t>
      </w:r>
      <w:r>
        <w:rPr>
          <w:rFonts w:ascii="Times New Roman" w:hAnsi="Times New Roman" w:cs="Times New Roman"/>
          <w:color w:val="1A1A2E"/>
          <w:sz w:val="23"/>
          <w:szCs w:val="23"/>
        </w:rPr>
        <w:t>在哪里绘制</w:t>
      </w:r>
      <w:r>
        <w:rPr>
          <w:rFonts w:ascii="Times New Roman" w:hAnsi="Times New Roman" w:cs="Times New Roman"/>
          <w:color w:val="1A1A2E"/>
          <w:sz w:val="23"/>
          <w:szCs w:val="23"/>
        </w:rPr>
        <w:t>"</w:t>
      </w:r>
      <w:r>
        <w:rPr>
          <w:rFonts w:ascii="Times New Roman" w:hAnsi="Times New Roman" w:cs="Times New Roman"/>
          <w:color w:val="1A1A2E"/>
          <w:sz w:val="23"/>
          <w:szCs w:val="23"/>
        </w:rPr>
        <w:t>。遮罩渐变的值本身是一个</w:t>
      </w:r>
      <w:r>
        <w:rPr>
          <w:rFonts w:ascii="Times New Roman" w:hAnsi="Times New Roman" w:cs="Times New Roman"/>
          <w:color w:val="1A1A2E"/>
          <w:sz w:val="23"/>
          <w:szCs w:val="23"/>
        </w:rPr>
        <w:t xml:space="preserve"> 0-255 </w:t>
      </w:r>
      <w:r>
        <w:rPr>
          <w:rFonts w:ascii="Times New Roman" w:hAnsi="Times New Roman" w:cs="Times New Roman"/>
          <w:color w:val="1A1A2E"/>
          <w:sz w:val="23"/>
          <w:szCs w:val="23"/>
        </w:rPr>
        <w:t>的透明度参数，经过遮罩渐变后，原本的纯色颜色会被不同程度的透明度遮挡。</w:t>
      </w:r>
    </w:p>
    <w:p w14:paraId="106FB1C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遮罩渐变支持两种类型：</w:t>
      </w:r>
      <w:r>
        <w:rPr>
          <w:rStyle w:val="a4"/>
          <w:rFonts w:ascii="Times New Roman" w:hAnsi="Times New Roman" w:cs="Times New Roman"/>
          <w:color w:val="1A1A2E"/>
          <w:sz w:val="23"/>
          <w:szCs w:val="23"/>
        </w:rPr>
        <w:t>线性遮罩渐变</w:t>
      </w:r>
      <w:r>
        <w:rPr>
          <w:rFonts w:ascii="Times New Roman" w:hAnsi="Times New Roman" w:cs="Times New Roman"/>
          <w:color w:val="1A1A2E"/>
          <w:sz w:val="23"/>
          <w:szCs w:val="23"/>
        </w:rPr>
        <w:t>和</w:t>
      </w:r>
      <w:r>
        <w:rPr>
          <w:rStyle w:val="a4"/>
          <w:rFonts w:ascii="Times New Roman" w:hAnsi="Times New Roman" w:cs="Times New Roman"/>
          <w:color w:val="1A1A2E"/>
          <w:sz w:val="23"/>
          <w:szCs w:val="23"/>
        </w:rPr>
        <w:t>径向遮罩渐变</w:t>
      </w:r>
      <w:r>
        <w:rPr>
          <w:rFonts w:ascii="Times New Roman" w:hAnsi="Times New Roman" w:cs="Times New Roman"/>
          <w:color w:val="1A1A2E"/>
          <w:sz w:val="23"/>
          <w:szCs w:val="23"/>
        </w:rPr>
        <w:t>。</w:t>
      </w:r>
    </w:p>
    <w:p w14:paraId="28030278"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lastRenderedPageBreak/>
        <w:t xml:space="preserve">1.12.2 </w:t>
      </w:r>
      <w:r>
        <w:rPr>
          <w:rFonts w:ascii="Times New Roman" w:hAnsi="Times New Roman" w:cs="Times New Roman"/>
          <w:sz w:val="25"/>
          <w:szCs w:val="25"/>
        </w:rPr>
        <w:t>数据结构</w:t>
      </w:r>
    </w:p>
    <w:p w14:paraId="168288C4" w14:textId="77777777" w:rsidR="004751A3" w:rsidRDefault="004751A3">
      <w:pPr>
        <w:pStyle w:val="HTML0"/>
        <w:rPr>
          <w:color w:val="1A1A2E"/>
          <w:sz w:val="17"/>
          <w:szCs w:val="17"/>
          <w:shd w:val="clear" w:color="auto" w:fill="F0F0F0"/>
        </w:rPr>
      </w:pPr>
    </w:p>
    <w:p w14:paraId="28C5928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core/gfx/ipgui_mask_gradient.h ──</w:t>
      </w:r>
    </w:p>
    <w:p w14:paraId="3E924DC2"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0DBDDEB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unsigned char pos;      // </w:t>
      </w:r>
      <w:r>
        <w:rPr>
          <w:color w:val="1A1A2E"/>
          <w:sz w:val="17"/>
          <w:szCs w:val="17"/>
          <w:shd w:val="clear" w:color="auto" w:fill="F0F0F0"/>
        </w:rPr>
        <w:t>停止点在渐变中的位置</w:t>
      </w:r>
      <w:r>
        <w:rPr>
          <w:color w:val="1A1A2E"/>
          <w:sz w:val="17"/>
          <w:szCs w:val="17"/>
          <w:shd w:val="clear" w:color="auto" w:fill="F0F0F0"/>
        </w:rPr>
        <w:t xml:space="preserve"> (0-255)</w:t>
      </w:r>
    </w:p>
    <w:p w14:paraId="4816317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unsigned char value;    // </w:t>
      </w:r>
      <w:r>
        <w:rPr>
          <w:color w:val="1A1A2E"/>
          <w:sz w:val="17"/>
          <w:szCs w:val="17"/>
          <w:shd w:val="clear" w:color="auto" w:fill="F0F0F0"/>
        </w:rPr>
        <w:t>遮罩值</w:t>
      </w:r>
      <w:r>
        <w:rPr>
          <w:color w:val="1A1A2E"/>
          <w:sz w:val="17"/>
          <w:szCs w:val="17"/>
          <w:shd w:val="clear" w:color="auto" w:fill="F0F0F0"/>
        </w:rPr>
        <w:t xml:space="preserve"> (0-255)</w:t>
      </w:r>
    </w:p>
    <w:p w14:paraId="16750019" w14:textId="77777777" w:rsidR="004751A3" w:rsidRDefault="004751A3">
      <w:pPr>
        <w:pStyle w:val="HTML0"/>
        <w:rPr>
          <w:color w:val="1A1A2E"/>
          <w:sz w:val="17"/>
          <w:szCs w:val="17"/>
          <w:shd w:val="clear" w:color="auto" w:fill="F0F0F0"/>
        </w:rPr>
      </w:pPr>
      <w:r>
        <w:rPr>
          <w:color w:val="1A1A2E"/>
          <w:sz w:val="17"/>
          <w:szCs w:val="17"/>
          <w:shd w:val="clear" w:color="auto" w:fill="F0F0F0"/>
        </w:rPr>
        <w:t>} ipgui_mask_gradient_stop_t;</w:t>
      </w:r>
    </w:p>
    <w:p w14:paraId="21916C57" w14:textId="77777777" w:rsidR="004751A3" w:rsidRDefault="004751A3">
      <w:pPr>
        <w:pStyle w:val="HTML0"/>
        <w:rPr>
          <w:color w:val="1A1A2E"/>
          <w:sz w:val="17"/>
          <w:szCs w:val="17"/>
          <w:shd w:val="clear" w:color="auto" w:fill="F0F0F0"/>
        </w:rPr>
      </w:pPr>
    </w:p>
    <w:p w14:paraId="62F6145A"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1577BD3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比例模式参数</w:t>
      </w:r>
      <w:r>
        <w:rPr>
          <w:color w:val="1A1A2E"/>
          <w:sz w:val="17"/>
          <w:szCs w:val="17"/>
          <w:shd w:val="clear" w:color="auto" w:fill="F0F0F0"/>
        </w:rPr>
        <w:t xml:space="preserve"> (×255.0f)</w:t>
      </w:r>
    </w:p>
    <w:p w14:paraId="2DA32F9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x_start, y_start, x_end, y_end;</w:t>
      </w:r>
    </w:p>
    <w:p w14:paraId="68648AD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unsigned int opacity : 16;</w:t>
      </w:r>
    </w:p>
    <w:p w14:paraId="742E562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unsigned int stop_nr : 16;</w:t>
      </w:r>
    </w:p>
    <w:p w14:paraId="30AC1B6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ipgui_mask_gradient_stop_t stops[IPGUI_GRADIENT_STOP_MAX];</w:t>
      </w:r>
    </w:p>
    <w:p w14:paraId="55A3A3AB" w14:textId="77777777" w:rsidR="004751A3" w:rsidRDefault="004751A3">
      <w:pPr>
        <w:pStyle w:val="HTML0"/>
        <w:rPr>
          <w:color w:val="1A1A2E"/>
          <w:sz w:val="17"/>
          <w:szCs w:val="17"/>
          <w:shd w:val="clear" w:color="auto" w:fill="F0F0F0"/>
        </w:rPr>
      </w:pPr>
    </w:p>
    <w:p w14:paraId="01CAB6E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应用</w:t>
      </w:r>
      <w:r>
        <w:rPr>
          <w:color w:val="1A1A2E"/>
          <w:sz w:val="17"/>
          <w:szCs w:val="17"/>
          <w:shd w:val="clear" w:color="auto" w:fill="F0F0F0"/>
        </w:rPr>
        <w:t xml:space="preserve"> AABB </w:t>
      </w:r>
      <w:r>
        <w:rPr>
          <w:color w:val="1A1A2E"/>
          <w:sz w:val="17"/>
          <w:szCs w:val="17"/>
          <w:shd w:val="clear" w:color="auto" w:fill="F0F0F0"/>
        </w:rPr>
        <w:t>后计算的绝对坐标</w:t>
      </w:r>
    </w:p>
    <w:p w14:paraId="58D6B4D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aabb;</w:t>
      </w:r>
    </w:p>
    <w:p w14:paraId="3FE3C96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x_start_abs, y_start_abs;</w:t>
      </w:r>
    </w:p>
    <w:p w14:paraId="20B1B76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x_end_abs, y_end_abs;</w:t>
      </w:r>
    </w:p>
    <w:p w14:paraId="5CD6AF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ipgui_vector_t gradient_vector;</w:t>
      </w:r>
    </w:p>
    <w:p w14:paraId="332A12C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gradient_vec_mod_pow;  // </w:t>
      </w:r>
      <w:r>
        <w:rPr>
          <w:color w:val="1A1A2E"/>
          <w:sz w:val="17"/>
          <w:szCs w:val="17"/>
          <w:shd w:val="clear" w:color="auto" w:fill="F0F0F0"/>
        </w:rPr>
        <w:t>渐变向量模的平方</w:t>
      </w:r>
    </w:p>
    <w:p w14:paraId="701FAAB8" w14:textId="77777777" w:rsidR="004751A3" w:rsidRDefault="004751A3">
      <w:pPr>
        <w:pStyle w:val="HTML0"/>
        <w:rPr>
          <w:color w:val="1A1A2E"/>
          <w:sz w:val="17"/>
          <w:szCs w:val="17"/>
          <w:shd w:val="clear" w:color="auto" w:fill="F0F0F0"/>
        </w:rPr>
      </w:pPr>
      <w:r>
        <w:rPr>
          <w:color w:val="1A1A2E"/>
          <w:sz w:val="17"/>
          <w:szCs w:val="17"/>
          <w:shd w:val="clear" w:color="auto" w:fill="F0F0F0"/>
        </w:rPr>
        <w:t>} ipgui_liner_mask_gradient_t;</w:t>
      </w:r>
    </w:p>
    <w:p w14:paraId="09E53EC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线性遮罩渐变的工作流：</w:t>
      </w:r>
    </w:p>
    <w:p w14:paraId="3AA6C59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通过</w:t>
      </w:r>
      <w:r>
        <w:rPr>
          <w:rFonts w:ascii="Times New Roman" w:hAnsi="Times New Roman" w:cs="Times New Roman"/>
          <w:color w:val="1A1A2E"/>
          <w:sz w:val="23"/>
          <w:szCs w:val="23"/>
        </w:rPr>
        <w:t xml:space="preserve"> </w:t>
      </w:r>
      <w:r>
        <w:rPr>
          <w:rStyle w:val="HTML"/>
          <w:sz w:val="20"/>
          <w:szCs w:val="20"/>
        </w:rPr>
        <w:t>ipgui_liner_mask_gradient_init()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或</w:t>
      </w:r>
      <w:r>
        <w:rPr>
          <w:rFonts w:ascii="Times New Roman" w:hAnsi="Times New Roman" w:cs="Times New Roman"/>
          <w:color w:val="1A1A2E"/>
          <w:sz w:val="23"/>
          <w:szCs w:val="23"/>
        </w:rPr>
        <w:t xml:space="preserve"> </w:t>
      </w:r>
      <w:r>
        <w:rPr>
          <w:rStyle w:val="HTML"/>
          <w:sz w:val="20"/>
          <w:szCs w:val="20"/>
        </w:rPr>
        <w:t>ipgui_liner_mask_gradient_init_direct()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定义渐变的起止点</w:t>
      </w:r>
    </w:p>
    <w:p w14:paraId="2AF7158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通过</w:t>
      </w:r>
      <w:r>
        <w:rPr>
          <w:rFonts w:ascii="Times New Roman" w:hAnsi="Times New Roman" w:cs="Times New Roman"/>
          <w:color w:val="1A1A2E"/>
          <w:sz w:val="23"/>
          <w:szCs w:val="23"/>
        </w:rPr>
        <w:t xml:space="preserve"> </w:t>
      </w:r>
      <w:r>
        <w:rPr>
          <w:rStyle w:val="HTML"/>
          <w:sz w:val="20"/>
          <w:szCs w:val="20"/>
        </w:rPr>
        <w:t>ipgui_liner_mask_gradient_add_stop()</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添加停止点（保持按</w:t>
      </w:r>
      <w:r>
        <w:rPr>
          <w:rFonts w:ascii="Times New Roman" w:hAnsi="Times New Roman" w:cs="Times New Roman"/>
          <w:color w:val="1A1A2E"/>
          <w:sz w:val="23"/>
          <w:szCs w:val="23"/>
        </w:rPr>
        <w:t xml:space="preserve"> pos </w:t>
      </w:r>
      <w:r>
        <w:rPr>
          <w:rFonts w:ascii="Times New Roman" w:hAnsi="Times New Roman" w:cs="Times New Roman"/>
          <w:color w:val="1A1A2E"/>
          <w:sz w:val="23"/>
          <w:szCs w:val="23"/>
        </w:rPr>
        <w:t>排序）</w:t>
      </w:r>
    </w:p>
    <w:p w14:paraId="64010C6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Fonts w:ascii="Times New Roman" w:hAnsi="Times New Roman" w:cs="Times New Roman"/>
          <w:color w:val="1A1A2E"/>
          <w:sz w:val="23"/>
          <w:szCs w:val="23"/>
        </w:rPr>
        <w:t>通过</w:t>
      </w:r>
      <w:r>
        <w:rPr>
          <w:rFonts w:ascii="Times New Roman" w:hAnsi="Times New Roman" w:cs="Times New Roman"/>
          <w:color w:val="1A1A2E"/>
          <w:sz w:val="23"/>
          <w:szCs w:val="23"/>
        </w:rPr>
        <w:t xml:space="preserve"> </w:t>
      </w:r>
      <w:r>
        <w:rPr>
          <w:rStyle w:val="HTML"/>
          <w:sz w:val="20"/>
          <w:szCs w:val="20"/>
        </w:rPr>
        <w:t>ipgui_liner_mask_gradient_apply_to_aabb()</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将比例坐标转换为绝对坐标</w:t>
      </w:r>
    </w:p>
    <w:p w14:paraId="1745555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4. </w:t>
      </w:r>
      <w:r>
        <w:rPr>
          <w:rFonts w:ascii="Times New Roman" w:hAnsi="Times New Roman" w:cs="Times New Roman"/>
          <w:color w:val="1A1A2E"/>
          <w:sz w:val="23"/>
          <w:szCs w:val="23"/>
        </w:rPr>
        <w:t>逐像素调用</w:t>
      </w:r>
      <w:r>
        <w:rPr>
          <w:rFonts w:ascii="Times New Roman" w:hAnsi="Times New Roman" w:cs="Times New Roman"/>
          <w:color w:val="1A1A2E"/>
          <w:sz w:val="23"/>
          <w:szCs w:val="23"/>
        </w:rPr>
        <w:t xml:space="preserve"> </w:t>
      </w:r>
      <w:r>
        <w:rPr>
          <w:rStyle w:val="HTML"/>
          <w:sz w:val="20"/>
          <w:szCs w:val="20"/>
        </w:rPr>
        <w:t>ipgui_liner_mask_gradient_value_at_xy()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获取遮罩值</w:t>
      </w:r>
    </w:p>
    <w:p w14:paraId="59E690A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1.12.3 </w:t>
      </w:r>
      <w:r>
        <w:rPr>
          <w:rFonts w:ascii="Times New Roman" w:hAnsi="Times New Roman" w:cs="Times New Roman"/>
          <w:sz w:val="25"/>
          <w:szCs w:val="25"/>
        </w:rPr>
        <w:t>位置计算（投影法）</w:t>
      </w:r>
    </w:p>
    <w:p w14:paraId="7D47AE5A" w14:textId="77777777" w:rsidR="004751A3" w:rsidRDefault="004751A3">
      <w:pPr>
        <w:pStyle w:val="HTML0"/>
        <w:rPr>
          <w:color w:val="1A1A2E"/>
          <w:sz w:val="17"/>
          <w:szCs w:val="17"/>
          <w:shd w:val="clear" w:color="auto" w:fill="F0F0F0"/>
        </w:rPr>
      </w:pPr>
    </w:p>
    <w:p w14:paraId="41F8BD8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core/gfx/ipgui_mask_gradient.c ──</w:t>
      </w:r>
    </w:p>
    <w:p w14:paraId="7E8C20EF" w14:textId="77777777" w:rsidR="004751A3" w:rsidRDefault="004751A3">
      <w:pPr>
        <w:pStyle w:val="HTML0"/>
        <w:rPr>
          <w:color w:val="1A1A2E"/>
          <w:sz w:val="17"/>
          <w:szCs w:val="17"/>
          <w:shd w:val="clear" w:color="auto" w:fill="F0F0F0"/>
        </w:rPr>
      </w:pPr>
      <w:r>
        <w:rPr>
          <w:color w:val="1A1A2E"/>
          <w:sz w:val="17"/>
          <w:szCs w:val="17"/>
          <w:shd w:val="clear" w:color="auto" w:fill="F0F0F0"/>
        </w:rPr>
        <w:t>unsigned char ipgui_get_liner_mask_gradient_pos_at_xy(</w:t>
      </w:r>
    </w:p>
    <w:p w14:paraId="60D86DC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ipgui_liner_mask_gradient_t * gradient,</w:t>
      </w:r>
    </w:p>
    <w:p w14:paraId="69F950C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 ipgui_coord_t y)</w:t>
      </w:r>
    </w:p>
    <w:p w14:paraId="1C9CAD13"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1A8700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ipgui_vector_t start2p;</w:t>
      </w:r>
    </w:p>
    <w:p w14:paraId="75DE398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start2p.x = x - gradient-&gt;x_start_abs;</w:t>
      </w:r>
    </w:p>
    <w:p w14:paraId="69527F8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start2p.y = y - gradient-&gt;y_start_abs;</w:t>
      </w:r>
    </w:p>
    <w:p w14:paraId="1CF27B5D" w14:textId="77777777" w:rsidR="004751A3" w:rsidRDefault="004751A3">
      <w:pPr>
        <w:pStyle w:val="HTML0"/>
        <w:rPr>
          <w:color w:val="1A1A2E"/>
          <w:sz w:val="17"/>
          <w:szCs w:val="17"/>
          <w:shd w:val="clear" w:color="auto" w:fill="F0F0F0"/>
        </w:rPr>
      </w:pPr>
    </w:p>
    <w:p w14:paraId="1D73702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v_dot = start2p.x * gradient-&gt;gradient_vector.x +</w:t>
      </w:r>
    </w:p>
    <w:p w14:paraId="70A2926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start2p.y * gradient-&gt;gradient_vector.y;</w:t>
      </w:r>
    </w:p>
    <w:p w14:paraId="27D7A4DB" w14:textId="77777777" w:rsidR="004751A3" w:rsidRDefault="004751A3">
      <w:pPr>
        <w:pStyle w:val="HTML0"/>
        <w:rPr>
          <w:color w:val="1A1A2E"/>
          <w:sz w:val="17"/>
          <w:szCs w:val="17"/>
          <w:shd w:val="clear" w:color="auto" w:fill="F0F0F0"/>
        </w:rPr>
      </w:pPr>
    </w:p>
    <w:p w14:paraId="16DC2FD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proj_int = v_dot / gradient-&gt;gradient_vec_mod_pow;</w:t>
      </w:r>
    </w:p>
    <w:p w14:paraId="182318A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proj_frac = v_dot % gradient-&gt;gradient_vec_mod_pow;</w:t>
      </w:r>
    </w:p>
    <w:p w14:paraId="157498B4" w14:textId="77777777" w:rsidR="004751A3" w:rsidRDefault="004751A3">
      <w:pPr>
        <w:pStyle w:val="HTML0"/>
        <w:rPr>
          <w:color w:val="1A1A2E"/>
          <w:sz w:val="17"/>
          <w:szCs w:val="17"/>
          <w:shd w:val="clear" w:color="auto" w:fill="F0F0F0"/>
        </w:rPr>
      </w:pPr>
    </w:p>
    <w:p w14:paraId="3512FE6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(proj_int &lt; 0 || proj_frac &lt; 0) return 0;</w:t>
      </w:r>
    </w:p>
    <w:p w14:paraId="34B71E3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if (proj_int &gt;= 1) return 255;</w:t>
      </w:r>
    </w:p>
    <w:p w14:paraId="700F31E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else return (unsigned char)(proj_frac * 255 / gradient-&gt;gradient_vec_mod_pow);</w:t>
      </w:r>
    </w:p>
    <w:p w14:paraId="11F9F91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DD55AD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这个函数的数学本质是：将像素</w:t>
      </w:r>
      <w:r>
        <w:rPr>
          <w:rFonts w:ascii="Times New Roman" w:hAnsi="Times New Roman" w:cs="Times New Roman"/>
          <w:color w:val="1A1A2E"/>
          <w:sz w:val="23"/>
          <w:szCs w:val="23"/>
        </w:rPr>
        <w:t xml:space="preserve"> </w:t>
      </w:r>
      <w:r>
        <w:rPr>
          <w:rStyle w:val="HTML"/>
          <w:sz w:val="20"/>
          <w:szCs w:val="20"/>
        </w:rPr>
        <w:t>(x, 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投影到渐变方向向量上，计算投影位置在</w:t>
      </w:r>
      <w:r>
        <w:rPr>
          <w:rFonts w:ascii="Times New Roman" w:hAnsi="Times New Roman" w:cs="Times New Roman"/>
          <w:color w:val="1A1A2E"/>
          <w:sz w:val="23"/>
          <w:szCs w:val="23"/>
        </w:rPr>
        <w:t xml:space="preserve"> [0, 1] </w:t>
      </w:r>
      <w:r>
        <w:rPr>
          <w:rFonts w:ascii="Times New Roman" w:hAnsi="Times New Roman" w:cs="Times New Roman"/>
          <w:color w:val="1A1A2E"/>
          <w:sz w:val="23"/>
          <w:szCs w:val="23"/>
        </w:rPr>
        <w:t>区间的比例（转换为</w:t>
      </w:r>
      <w:r>
        <w:rPr>
          <w:rFonts w:ascii="Times New Roman" w:hAnsi="Times New Roman" w:cs="Times New Roman"/>
          <w:color w:val="1A1A2E"/>
          <w:sz w:val="23"/>
          <w:szCs w:val="23"/>
        </w:rPr>
        <w:t xml:space="preserve"> 0-255 </w:t>
      </w:r>
      <w:r>
        <w:rPr>
          <w:rFonts w:ascii="Times New Roman" w:hAnsi="Times New Roman" w:cs="Times New Roman"/>
          <w:color w:val="1A1A2E"/>
          <w:sz w:val="23"/>
          <w:szCs w:val="23"/>
        </w:rPr>
        <w:t>的整数）。</w:t>
      </w:r>
    </w:p>
    <w:p w14:paraId="3D0ADD7F" w14:textId="77777777" w:rsidR="004751A3" w:rsidRDefault="004751A3">
      <w:pPr>
        <w:pStyle w:val="a3"/>
        <w:rPr>
          <w:rFonts w:ascii="Times New Roman" w:hAnsi="Times New Roman" w:cs="Times New Roman"/>
          <w:color w:val="1A1A2E"/>
          <w:sz w:val="23"/>
          <w:szCs w:val="23"/>
        </w:rPr>
      </w:pPr>
      <w:r>
        <w:rPr>
          <w:rStyle w:val="HTML"/>
          <w:sz w:val="20"/>
          <w:szCs w:val="20"/>
        </w:rPr>
        <w:t>v_dot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是起点到像素的向量与渐变向量的点积。</w:t>
      </w:r>
      <w:r>
        <w:rPr>
          <w:rStyle w:val="HTML"/>
          <w:sz w:val="20"/>
          <w:szCs w:val="20"/>
        </w:rPr>
        <w:t>v_dot / gradient_vec_mod_pow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得到投影位置的比例（</w:t>
      </w:r>
      <w:r>
        <w:rPr>
          <w:rFonts w:ascii="Times New Roman" w:hAnsi="Times New Roman" w:cs="Times New Roman"/>
          <w:color w:val="1A1A2E"/>
          <w:sz w:val="23"/>
          <w:szCs w:val="23"/>
        </w:rPr>
        <w:t xml:space="preserve">0 </w:t>
      </w:r>
      <w:r>
        <w:rPr>
          <w:rFonts w:ascii="Times New Roman" w:hAnsi="Times New Roman" w:cs="Times New Roman"/>
          <w:color w:val="1A1A2E"/>
          <w:sz w:val="23"/>
          <w:szCs w:val="23"/>
        </w:rPr>
        <w:t>表示位于起点，</w:t>
      </w:r>
      <w:r>
        <w:rPr>
          <w:rFonts w:ascii="Times New Roman" w:hAnsi="Times New Roman" w:cs="Times New Roman"/>
          <w:color w:val="1A1A2E"/>
          <w:sz w:val="23"/>
          <w:szCs w:val="23"/>
        </w:rPr>
        <w:t xml:space="preserve">1 </w:t>
      </w:r>
      <w:r>
        <w:rPr>
          <w:rFonts w:ascii="Times New Roman" w:hAnsi="Times New Roman" w:cs="Times New Roman"/>
          <w:color w:val="1A1A2E"/>
          <w:sz w:val="23"/>
          <w:szCs w:val="23"/>
        </w:rPr>
        <w:t>表示位于终点）。</w:t>
      </w:r>
      <w:r>
        <w:rPr>
          <w:rStyle w:val="HTML"/>
          <w:sz w:val="20"/>
          <w:szCs w:val="20"/>
        </w:rPr>
        <w:t>gradient_vec_mod_pow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即</w:t>
      </w:r>
      <w:r>
        <w:rPr>
          <w:rFonts w:ascii="Times New Roman" w:hAnsi="Times New Roman" w:cs="Times New Roman"/>
          <w:color w:val="1A1A2E"/>
          <w:sz w:val="23"/>
          <w:szCs w:val="23"/>
        </w:rPr>
        <w:t xml:space="preserve"> </w:t>
      </w:r>
      <w:r>
        <w:rPr>
          <w:rStyle w:val="HTML"/>
          <w:sz w:val="20"/>
          <w:szCs w:val="20"/>
        </w:rPr>
        <w:t>|gradient_vector|²</w:t>
      </w:r>
      <w:r>
        <w:rPr>
          <w:rFonts w:ascii="Times New Roman" w:hAnsi="Times New Roman" w:cs="Times New Roman"/>
          <w:color w:val="1A1A2E"/>
          <w:sz w:val="23"/>
          <w:szCs w:val="23"/>
        </w:rPr>
        <w:t>，用平方而非模长避免了开方运算。</w:t>
      </w:r>
    </w:p>
    <w:p w14:paraId="64E0207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如果像素在渐变起点之前（</w:t>
      </w:r>
      <w:r>
        <w:rPr>
          <w:rStyle w:val="HTML"/>
          <w:sz w:val="20"/>
          <w:szCs w:val="20"/>
        </w:rPr>
        <w:t>proj_int &lt; 0</w:t>
      </w:r>
      <w:r>
        <w:rPr>
          <w:rFonts w:ascii="Times New Roman" w:hAnsi="Times New Roman" w:cs="Times New Roman"/>
          <w:color w:val="1A1A2E"/>
          <w:sz w:val="23"/>
          <w:szCs w:val="23"/>
        </w:rPr>
        <w:t>），返回位置</w:t>
      </w:r>
      <w:r>
        <w:rPr>
          <w:rFonts w:ascii="Times New Roman" w:hAnsi="Times New Roman" w:cs="Times New Roman"/>
          <w:color w:val="1A1A2E"/>
          <w:sz w:val="23"/>
          <w:szCs w:val="23"/>
        </w:rPr>
        <w:t xml:space="preserve"> 0</w:t>
      </w:r>
      <w:r>
        <w:rPr>
          <w:rFonts w:ascii="Times New Roman" w:hAnsi="Times New Roman" w:cs="Times New Roman"/>
          <w:color w:val="1A1A2E"/>
          <w:sz w:val="23"/>
          <w:szCs w:val="23"/>
        </w:rPr>
        <w:t>；如果像素在渐变终点之后（</w:t>
      </w:r>
      <w:r>
        <w:rPr>
          <w:rStyle w:val="HTML"/>
          <w:sz w:val="20"/>
          <w:szCs w:val="20"/>
        </w:rPr>
        <w:t>proj_int &gt;= 1</w:t>
      </w:r>
      <w:r>
        <w:rPr>
          <w:rFonts w:ascii="Times New Roman" w:hAnsi="Times New Roman" w:cs="Times New Roman"/>
          <w:color w:val="1A1A2E"/>
          <w:sz w:val="23"/>
          <w:szCs w:val="23"/>
        </w:rPr>
        <w:t>），返回位置</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w:t>
      </w:r>
    </w:p>
    <w:p w14:paraId="054B1C9A"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1.12.4 </w:t>
      </w:r>
      <w:r>
        <w:rPr>
          <w:rFonts w:ascii="Times New Roman" w:hAnsi="Times New Roman" w:cs="Times New Roman"/>
          <w:sz w:val="25"/>
          <w:szCs w:val="25"/>
        </w:rPr>
        <w:t>遮罩值插值</w:t>
      </w:r>
    </w:p>
    <w:p w14:paraId="2D94F479" w14:textId="77777777" w:rsidR="004751A3" w:rsidRDefault="004751A3">
      <w:pPr>
        <w:pStyle w:val="HTML0"/>
        <w:rPr>
          <w:color w:val="1A1A2E"/>
          <w:sz w:val="17"/>
          <w:szCs w:val="17"/>
          <w:shd w:val="clear" w:color="auto" w:fill="F0F0F0"/>
        </w:rPr>
      </w:pPr>
    </w:p>
    <w:p w14:paraId="46738618" w14:textId="77777777" w:rsidR="004751A3" w:rsidRDefault="004751A3">
      <w:pPr>
        <w:pStyle w:val="HTML0"/>
        <w:rPr>
          <w:color w:val="1A1A2E"/>
          <w:sz w:val="17"/>
          <w:szCs w:val="17"/>
          <w:shd w:val="clear" w:color="auto" w:fill="F0F0F0"/>
        </w:rPr>
      </w:pPr>
      <w:r>
        <w:rPr>
          <w:color w:val="1A1A2E"/>
          <w:sz w:val="17"/>
          <w:szCs w:val="17"/>
          <w:shd w:val="clear" w:color="auto" w:fill="F0F0F0"/>
        </w:rPr>
        <w:t>unsigned char ipgui_liner_mask_gradient_value_get(</w:t>
      </w:r>
    </w:p>
    <w:p w14:paraId="58EC332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ipgui_liner_mask_gradient_t * gradient, unsigned char pos)</w:t>
      </w:r>
    </w:p>
    <w:p w14:paraId="7872BF8C"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52B450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在</w:t>
      </w:r>
      <w:r>
        <w:rPr>
          <w:color w:val="1A1A2E"/>
          <w:sz w:val="17"/>
          <w:szCs w:val="17"/>
          <w:shd w:val="clear" w:color="auto" w:fill="F0F0F0"/>
        </w:rPr>
        <w:t xml:space="preserve"> stops[] </w:t>
      </w:r>
      <w:r>
        <w:rPr>
          <w:color w:val="1A1A2E"/>
          <w:sz w:val="17"/>
          <w:szCs w:val="17"/>
          <w:shd w:val="clear" w:color="auto" w:fill="F0F0F0"/>
        </w:rPr>
        <w:t>中按</w:t>
      </w:r>
      <w:r>
        <w:rPr>
          <w:color w:val="1A1A2E"/>
          <w:sz w:val="17"/>
          <w:szCs w:val="17"/>
          <w:shd w:val="clear" w:color="auto" w:fill="F0F0F0"/>
        </w:rPr>
        <w:t xml:space="preserve"> pos </w:t>
      </w:r>
      <w:r>
        <w:rPr>
          <w:color w:val="1A1A2E"/>
          <w:sz w:val="17"/>
          <w:szCs w:val="17"/>
          <w:shd w:val="clear" w:color="auto" w:fill="F0F0F0"/>
        </w:rPr>
        <w:t>做区间查找</w:t>
      </w:r>
    </w:p>
    <w:p w14:paraId="480448C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找到满足</w:t>
      </w:r>
      <w:r>
        <w:rPr>
          <w:color w:val="1A1A2E"/>
          <w:sz w:val="17"/>
          <w:szCs w:val="17"/>
          <w:shd w:val="clear" w:color="auto" w:fill="F0F0F0"/>
        </w:rPr>
        <w:t xml:space="preserve"> stops[idx-1].pos &lt;= pos &lt;= stops[idx].pos </w:t>
      </w:r>
      <w:r>
        <w:rPr>
          <w:color w:val="1A1A2E"/>
          <w:sz w:val="17"/>
          <w:szCs w:val="17"/>
          <w:shd w:val="clear" w:color="auto" w:fill="F0F0F0"/>
        </w:rPr>
        <w:t>的相邻停止点对</w:t>
      </w:r>
    </w:p>
    <w:p w14:paraId="6767EFD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线性插值：</w:t>
      </w:r>
      <w:r>
        <w:rPr>
          <w:color w:val="1A1A2E"/>
          <w:sz w:val="17"/>
          <w:szCs w:val="17"/>
          <w:shd w:val="clear" w:color="auto" w:fill="F0F0F0"/>
        </w:rPr>
        <w:t>result = lerp(val1, val2, (pos - pos1) * 255 / (pos2 - pos1))</w:t>
      </w:r>
    </w:p>
    <w:p w14:paraId="1968581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307DCB8"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1.12.5 </w:t>
      </w:r>
      <w:r>
        <w:rPr>
          <w:rFonts w:ascii="Times New Roman" w:hAnsi="Times New Roman" w:cs="Times New Roman"/>
          <w:sz w:val="25"/>
          <w:szCs w:val="25"/>
        </w:rPr>
        <w:t>遮罩插值查找表</w:t>
      </w:r>
    </w:p>
    <w:p w14:paraId="6FAB566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引擎提供了一个可选的</w:t>
      </w:r>
      <w:r>
        <w:rPr>
          <w:rFonts w:ascii="Times New Roman" w:hAnsi="Times New Roman" w:cs="Times New Roman"/>
          <w:color w:val="1A1A2E"/>
          <w:sz w:val="23"/>
          <w:szCs w:val="23"/>
        </w:rPr>
        <w:t xml:space="preserve"> 256×256 LUT </w:t>
      </w:r>
      <w:r>
        <w:rPr>
          <w:rFonts w:ascii="Times New Roman" w:hAnsi="Times New Roman" w:cs="Times New Roman"/>
          <w:color w:val="1A1A2E"/>
          <w:sz w:val="23"/>
          <w:szCs w:val="23"/>
        </w:rPr>
        <w:t>来加速两个遮罩值的加权混合：</w:t>
      </w:r>
    </w:p>
    <w:p w14:paraId="1B1FC721" w14:textId="77777777" w:rsidR="004751A3" w:rsidRDefault="004751A3">
      <w:pPr>
        <w:pStyle w:val="HTML0"/>
        <w:rPr>
          <w:color w:val="1A1A2E"/>
          <w:sz w:val="17"/>
          <w:szCs w:val="17"/>
          <w:shd w:val="clear" w:color="auto" w:fill="F0F0F0"/>
        </w:rPr>
      </w:pPr>
    </w:p>
    <w:p w14:paraId="2D26F88F" w14:textId="77777777" w:rsidR="004751A3" w:rsidRDefault="004751A3">
      <w:pPr>
        <w:pStyle w:val="HTML0"/>
        <w:rPr>
          <w:color w:val="1A1A2E"/>
          <w:sz w:val="17"/>
          <w:szCs w:val="17"/>
          <w:shd w:val="clear" w:color="auto" w:fill="F0F0F0"/>
        </w:rPr>
      </w:pPr>
      <w:r>
        <w:rPr>
          <w:color w:val="1A1A2E"/>
          <w:sz w:val="17"/>
          <w:szCs w:val="17"/>
          <w:shd w:val="clear" w:color="auto" w:fill="F0F0F0"/>
        </w:rPr>
        <w:t>#if IPGUI_MASK_GRADIENT_LUT_EN == 1</w:t>
      </w:r>
    </w:p>
    <w:p w14:paraId="4B1A48EF" w14:textId="77777777" w:rsidR="004751A3" w:rsidRDefault="004751A3">
      <w:pPr>
        <w:pStyle w:val="HTML0"/>
        <w:rPr>
          <w:color w:val="1A1A2E"/>
          <w:sz w:val="17"/>
          <w:szCs w:val="17"/>
          <w:shd w:val="clear" w:color="auto" w:fill="F0F0F0"/>
        </w:rPr>
      </w:pPr>
      <w:r>
        <w:rPr>
          <w:color w:val="1A1A2E"/>
          <w:sz w:val="17"/>
          <w:szCs w:val="17"/>
          <w:shd w:val="clear" w:color="auto" w:fill="F0F0F0"/>
        </w:rPr>
        <w:t>static unsigned char mask_blend_table[256][256] = {0};</w:t>
      </w:r>
    </w:p>
    <w:p w14:paraId="4A6CE180" w14:textId="77777777" w:rsidR="004751A3" w:rsidRDefault="004751A3">
      <w:pPr>
        <w:pStyle w:val="HTML0"/>
        <w:rPr>
          <w:color w:val="1A1A2E"/>
          <w:sz w:val="17"/>
          <w:szCs w:val="17"/>
          <w:shd w:val="clear" w:color="auto" w:fill="F0F0F0"/>
        </w:rPr>
      </w:pPr>
    </w:p>
    <w:p w14:paraId="4E13BBD3" w14:textId="77777777" w:rsidR="004751A3" w:rsidRDefault="004751A3">
      <w:pPr>
        <w:pStyle w:val="HTML0"/>
        <w:rPr>
          <w:color w:val="1A1A2E"/>
          <w:sz w:val="17"/>
          <w:szCs w:val="17"/>
          <w:shd w:val="clear" w:color="auto" w:fill="F0F0F0"/>
        </w:rPr>
      </w:pPr>
      <w:r>
        <w:rPr>
          <w:color w:val="1A1A2E"/>
          <w:sz w:val="17"/>
          <w:szCs w:val="17"/>
          <w:shd w:val="clear" w:color="auto" w:fill="F0F0F0"/>
        </w:rPr>
        <w:t>void ipgui_mask_gradient_lut_init(void)</w:t>
      </w:r>
    </w:p>
    <w:p w14:paraId="66195CB3"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606311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(int dist = 0; dist &lt; 256; dist++)</w:t>
      </w:r>
    </w:p>
    <w:p w14:paraId="669544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(int value = 0; value &lt; 256; value++)</w:t>
      </w:r>
    </w:p>
    <w:p w14:paraId="077393F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mask_blend_table[dist][value] = (dist * value + 127) / 255;</w:t>
      </w:r>
    </w:p>
    <w:p w14:paraId="77FF394C"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w:t>
      </w:r>
    </w:p>
    <w:p w14:paraId="15461405" w14:textId="77777777" w:rsidR="004751A3" w:rsidRDefault="004751A3">
      <w:pPr>
        <w:pStyle w:val="HTML0"/>
        <w:rPr>
          <w:color w:val="1A1A2E"/>
          <w:sz w:val="17"/>
          <w:szCs w:val="17"/>
          <w:shd w:val="clear" w:color="auto" w:fill="F0F0F0"/>
        </w:rPr>
      </w:pPr>
      <w:r>
        <w:rPr>
          <w:color w:val="1A1A2E"/>
          <w:sz w:val="17"/>
          <w:szCs w:val="17"/>
          <w:shd w:val="clear" w:color="auto" w:fill="F0F0F0"/>
        </w:rPr>
        <w:t>#endif</w:t>
      </w:r>
    </w:p>
    <w:p w14:paraId="3C7ABD9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LUT </w:t>
      </w:r>
      <w:r>
        <w:rPr>
          <w:rFonts w:ascii="Times New Roman" w:hAnsi="Times New Roman" w:cs="Times New Roman"/>
          <w:color w:val="1A1A2E"/>
          <w:sz w:val="23"/>
          <w:szCs w:val="23"/>
        </w:rPr>
        <w:t>启用时，遮罩值插值退化为两次查表：</w:t>
      </w:r>
      <w:r>
        <w:rPr>
          <w:rStyle w:val="HTML"/>
          <w:sz w:val="20"/>
          <w:szCs w:val="20"/>
        </w:rPr>
        <w:t>mask_blend_table[dist][val2] + mask_blend_table[idist][val1]</w:t>
      </w:r>
      <w:r>
        <w:rPr>
          <w:rFonts w:ascii="Times New Roman" w:hAnsi="Times New Roman" w:cs="Times New Roman"/>
          <w:color w:val="1A1A2E"/>
          <w:sz w:val="23"/>
          <w:szCs w:val="23"/>
        </w:rPr>
        <w:t>。这比运行时做整数乘法和除法快数倍，代价是</w:t>
      </w:r>
      <w:r>
        <w:rPr>
          <w:rFonts w:ascii="Times New Roman" w:hAnsi="Times New Roman" w:cs="Times New Roman"/>
          <w:color w:val="1A1A2E"/>
          <w:sz w:val="23"/>
          <w:szCs w:val="23"/>
        </w:rPr>
        <w:t xml:space="preserve"> 64KB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ROM </w:t>
      </w:r>
      <w:r>
        <w:rPr>
          <w:rFonts w:ascii="Times New Roman" w:hAnsi="Times New Roman" w:cs="Times New Roman"/>
          <w:color w:val="1A1A2E"/>
          <w:sz w:val="23"/>
          <w:szCs w:val="23"/>
        </w:rPr>
        <w:t>空间（</w:t>
      </w:r>
      <w:r>
        <w:rPr>
          <w:rFonts w:ascii="Times New Roman" w:hAnsi="Times New Roman" w:cs="Times New Roman"/>
          <w:color w:val="1A1A2E"/>
          <w:sz w:val="23"/>
          <w:szCs w:val="23"/>
        </w:rPr>
        <w:t xml:space="preserve">256×256×1 </w:t>
      </w:r>
      <w:r>
        <w:rPr>
          <w:rFonts w:ascii="Times New Roman" w:hAnsi="Times New Roman" w:cs="Times New Roman"/>
          <w:color w:val="1A1A2E"/>
          <w:sz w:val="23"/>
          <w:szCs w:val="23"/>
        </w:rPr>
        <w:t>字节）。</w:t>
      </w:r>
    </w:p>
    <w:p w14:paraId="4BC7FF0E"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1.12.6 </w:t>
      </w:r>
      <w:r>
        <w:rPr>
          <w:rFonts w:ascii="Times New Roman" w:hAnsi="Times New Roman" w:cs="Times New Roman"/>
          <w:sz w:val="25"/>
          <w:szCs w:val="25"/>
        </w:rPr>
        <w:t>径向遮罩渐变</w:t>
      </w:r>
    </w:p>
    <w:p w14:paraId="5290949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径向渐变的位置计算基于像素到渐变中心的距离平方：</w:t>
      </w:r>
    </w:p>
    <w:p w14:paraId="0FA0B91A" w14:textId="77777777" w:rsidR="004751A3" w:rsidRDefault="004751A3">
      <w:pPr>
        <w:pStyle w:val="HTML0"/>
        <w:rPr>
          <w:color w:val="1A1A2E"/>
          <w:sz w:val="17"/>
          <w:szCs w:val="17"/>
          <w:shd w:val="clear" w:color="auto" w:fill="F0F0F0"/>
        </w:rPr>
      </w:pPr>
    </w:p>
    <w:p w14:paraId="23E9CAED" w14:textId="77777777" w:rsidR="004751A3" w:rsidRDefault="004751A3">
      <w:pPr>
        <w:pStyle w:val="HTML0"/>
        <w:rPr>
          <w:color w:val="1A1A2E"/>
          <w:sz w:val="17"/>
          <w:szCs w:val="17"/>
          <w:shd w:val="clear" w:color="auto" w:fill="F0F0F0"/>
        </w:rPr>
      </w:pPr>
      <w:r>
        <w:rPr>
          <w:color w:val="1A1A2E"/>
          <w:sz w:val="17"/>
          <w:szCs w:val="17"/>
          <w:shd w:val="clear" w:color="auto" w:fill="F0F0F0"/>
        </w:rPr>
        <w:t>unsigned char ipgui_get_radial_mask_gradient_pos_at_xy(</w:t>
      </w:r>
    </w:p>
    <w:p w14:paraId="5B1AAD9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ipgui_radial_mask_gradient_t * gradient,</w:t>
      </w:r>
    </w:p>
    <w:p w14:paraId="2981EB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 ipgui_coord_t y)</w:t>
      </w:r>
    </w:p>
    <w:p w14:paraId="78361919"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E6DB99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dx = x - gradient-&gt;center_x;</w:t>
      </w:r>
    </w:p>
    <w:p w14:paraId="6276744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dy = y - gradient-&gt;center_y;</w:t>
      </w:r>
    </w:p>
    <w:p w14:paraId="7558BD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 dp = dx * dx + dy * dy;</w:t>
      </w:r>
    </w:p>
    <w:p w14:paraId="687D4ABB" w14:textId="77777777" w:rsidR="004751A3" w:rsidRDefault="004751A3">
      <w:pPr>
        <w:pStyle w:val="HTML0"/>
        <w:rPr>
          <w:color w:val="1A1A2E"/>
          <w:sz w:val="17"/>
          <w:szCs w:val="17"/>
          <w:shd w:val="clear" w:color="auto" w:fill="F0F0F0"/>
        </w:rPr>
      </w:pPr>
    </w:p>
    <w:p w14:paraId="29A8CE3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(dp &gt;= gradient-&gt;radius_pow) return 255;</w:t>
      </w:r>
    </w:p>
    <w:p w14:paraId="4BFBC522" w14:textId="77777777" w:rsidR="004751A3" w:rsidRDefault="004751A3">
      <w:pPr>
        <w:pStyle w:val="HTML0"/>
        <w:rPr>
          <w:color w:val="1A1A2E"/>
          <w:sz w:val="17"/>
          <w:szCs w:val="17"/>
          <w:shd w:val="clear" w:color="auto" w:fill="F0F0F0"/>
        </w:rPr>
      </w:pPr>
    </w:p>
    <w:p w14:paraId="14C6893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通过平方根查找将距离映射到</w:t>
      </w:r>
      <w:r>
        <w:rPr>
          <w:color w:val="1A1A2E"/>
          <w:sz w:val="17"/>
          <w:szCs w:val="17"/>
          <w:shd w:val="clear" w:color="auto" w:fill="F0F0F0"/>
        </w:rPr>
        <w:t xml:space="preserve"> 0-255</w:t>
      </w:r>
    </w:p>
    <w:p w14:paraId="1F89B62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unsigned int pos_sq = (dp * 255U / gradient-&gt;radius)</w:t>
      </w:r>
    </w:p>
    <w:p w14:paraId="011CD29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255U / gradient-&gt;radius;</w:t>
      </w:r>
    </w:p>
    <w:p w14:paraId="49C823C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unsigned char pos = 0;</w:t>
      </w:r>
    </w:p>
    <w:p w14:paraId="1E116E3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while (pos &lt; 255) {</w:t>
      </w:r>
    </w:p>
    <w:p w14:paraId="1DBE59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(((pos + 1) * (pos + 1)) &gt; pos_sq) break;</w:t>
      </w:r>
    </w:p>
    <w:p w14:paraId="2A76809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pos++;</w:t>
      </w:r>
    </w:p>
    <w:p w14:paraId="1F3062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1E415D1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pos;</w:t>
      </w:r>
    </w:p>
    <w:p w14:paraId="4C9D1917"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1D86A1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这里使用了一个朴素的逐位搜索来求平方根</w:t>
      </w:r>
      <w:r>
        <w:rPr>
          <w:rFonts w:ascii="Times New Roman" w:hAnsi="Times New Roman" w:cs="Times New Roman"/>
          <w:color w:val="1A1A2E"/>
          <w:sz w:val="23"/>
          <w:szCs w:val="23"/>
        </w:rPr>
        <w:t>——</w:t>
      </w:r>
      <w:r>
        <w:rPr>
          <w:rStyle w:val="HTML"/>
          <w:sz w:val="20"/>
          <w:szCs w:val="20"/>
        </w:rPr>
        <w:t>while (pos &lt; 255)</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循环。由于</w:t>
      </w:r>
      <w:r>
        <w:rPr>
          <w:rFonts w:ascii="Times New Roman" w:hAnsi="Times New Roman" w:cs="Times New Roman"/>
          <w:color w:val="1A1A2E"/>
          <w:sz w:val="23"/>
          <w:szCs w:val="23"/>
        </w:rPr>
        <w:t xml:space="preserve"> </w:t>
      </w:r>
      <w:r>
        <w:rPr>
          <w:rStyle w:val="HTML"/>
          <w:sz w:val="20"/>
          <w:szCs w:val="20"/>
        </w:rPr>
        <w:t>pos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的范围仅</w:t>
      </w:r>
      <w:r>
        <w:rPr>
          <w:rFonts w:ascii="Times New Roman" w:hAnsi="Times New Roman" w:cs="Times New Roman"/>
          <w:color w:val="1A1A2E"/>
          <w:sz w:val="23"/>
          <w:szCs w:val="23"/>
        </w:rPr>
        <w:t xml:space="preserve"> 0-255</w:t>
      </w:r>
      <w:r>
        <w:rPr>
          <w:rFonts w:ascii="Times New Roman" w:hAnsi="Times New Roman" w:cs="Times New Roman"/>
          <w:color w:val="1A1A2E"/>
          <w:sz w:val="23"/>
          <w:szCs w:val="23"/>
        </w:rPr>
        <w:t>，这个循环最多执行</w:t>
      </w:r>
      <w:r>
        <w:rPr>
          <w:rFonts w:ascii="Times New Roman" w:hAnsi="Times New Roman" w:cs="Times New Roman"/>
          <w:color w:val="1A1A2E"/>
          <w:sz w:val="23"/>
          <w:szCs w:val="23"/>
        </w:rPr>
        <w:t xml:space="preserve"> 255 </w:t>
      </w:r>
      <w:r>
        <w:rPr>
          <w:rFonts w:ascii="Times New Roman" w:hAnsi="Times New Roman" w:cs="Times New Roman"/>
          <w:color w:val="1A1A2E"/>
          <w:sz w:val="23"/>
          <w:szCs w:val="23"/>
        </w:rPr>
        <w:t>次，对每个像素来说仍然是常数时间。但</w:t>
      </w:r>
      <w:r>
        <w:rPr>
          <w:rFonts w:ascii="Times New Roman" w:hAnsi="Times New Roman" w:cs="Times New Roman"/>
          <w:color w:val="1A1A2E"/>
          <w:sz w:val="23"/>
          <w:szCs w:val="23"/>
        </w:rPr>
        <w:t xml:space="preserve"> </w:t>
      </w:r>
      <w:r>
        <w:rPr>
          <w:rStyle w:val="HTML"/>
          <w:sz w:val="20"/>
          <w:szCs w:val="20"/>
        </w:rPr>
        <w:t>radius_pow</w:t>
      </w:r>
      <w:r>
        <w:rPr>
          <w:rFonts w:ascii="Times New Roman" w:hAnsi="Times New Roman" w:cs="Times New Roman"/>
          <w:color w:val="1A1A2E"/>
          <w:sz w:val="23"/>
          <w:szCs w:val="23"/>
        </w:rPr>
        <w:t>（</w:t>
      </w:r>
      <w:r>
        <w:rPr>
          <w:rStyle w:val="HTML"/>
          <w:sz w:val="20"/>
          <w:szCs w:val="20"/>
        </w:rPr>
        <w:t>radius × radius</w:t>
      </w:r>
      <w:r>
        <w:rPr>
          <w:rFonts w:ascii="Times New Roman" w:hAnsi="Times New Roman" w:cs="Times New Roman"/>
          <w:color w:val="1A1A2E"/>
          <w:sz w:val="23"/>
          <w:szCs w:val="23"/>
        </w:rPr>
        <w:t>）在初始化时预计算，避免了在线乘法。</w:t>
      </w:r>
    </w:p>
    <w:p w14:paraId="266B9D73"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294E5620">
          <v:rect id="_x0000_i1038" style="width:0;height:1.5pt" o:hralign="center" o:hrstd="t" o:hr="t" fillcolor="#a0a0a0" stroked="f"/>
        </w:pict>
      </w:r>
    </w:p>
    <w:p w14:paraId="09840020"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1.13 </w:t>
      </w:r>
      <w:r>
        <w:rPr>
          <w:rFonts w:ascii="Times New Roman" w:hAnsi="Times New Roman" w:cs="Times New Roman"/>
          <w:sz w:val="29"/>
          <w:szCs w:val="29"/>
        </w:rPr>
        <w:t>像素绘制</w:t>
      </w:r>
    </w:p>
    <w:p w14:paraId="280579B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像素绘制是图形系统中粒度最小的操作</w:t>
      </w:r>
      <w:r>
        <w:rPr>
          <w:rFonts w:ascii="Times New Roman" w:hAnsi="Times New Roman" w:cs="Times New Roman"/>
          <w:color w:val="1A1A2E"/>
          <w:sz w:val="23"/>
          <w:szCs w:val="23"/>
        </w:rPr>
        <w:t>——</w:t>
      </w:r>
      <w:r>
        <w:rPr>
          <w:rFonts w:ascii="Times New Roman" w:hAnsi="Times New Roman" w:cs="Times New Roman"/>
          <w:color w:val="1A1A2E"/>
          <w:sz w:val="23"/>
          <w:szCs w:val="23"/>
        </w:rPr>
        <w:t>在指定坐标绘制一个单像素点。虽然简单，但它体现了从</w:t>
      </w:r>
      <w:r>
        <w:rPr>
          <w:rFonts w:ascii="Times New Roman" w:hAnsi="Times New Roman" w:cs="Times New Roman"/>
          <w:color w:val="1A1A2E"/>
          <w:sz w:val="23"/>
          <w:szCs w:val="23"/>
        </w:rPr>
        <w:t xml:space="preserve"> mask/opacity </w:t>
      </w:r>
      <w:r>
        <w:rPr>
          <w:rFonts w:ascii="Times New Roman" w:hAnsi="Times New Roman" w:cs="Times New Roman"/>
          <w:color w:val="1A1A2E"/>
          <w:sz w:val="23"/>
          <w:szCs w:val="23"/>
        </w:rPr>
        <w:t>组合到</w:t>
      </w:r>
      <w:r>
        <w:rPr>
          <w:rFonts w:ascii="Times New Roman" w:hAnsi="Times New Roman" w:cs="Times New Roman"/>
          <w:color w:val="1A1A2E"/>
          <w:sz w:val="23"/>
          <w:szCs w:val="23"/>
        </w:rPr>
        <w:t xml:space="preserve"> premultiplied alpha </w:t>
      </w:r>
      <w:r>
        <w:rPr>
          <w:rFonts w:ascii="Times New Roman" w:hAnsi="Times New Roman" w:cs="Times New Roman"/>
          <w:color w:val="1A1A2E"/>
          <w:sz w:val="23"/>
          <w:szCs w:val="23"/>
        </w:rPr>
        <w:t>混合的完整微缩链路。</w:t>
      </w:r>
    </w:p>
    <w:p w14:paraId="751AE36D" w14:textId="77777777" w:rsidR="004751A3" w:rsidRDefault="004751A3">
      <w:pPr>
        <w:pStyle w:val="HTML0"/>
        <w:rPr>
          <w:color w:val="1A1A2E"/>
          <w:sz w:val="17"/>
          <w:szCs w:val="17"/>
          <w:shd w:val="clear" w:color="auto" w:fill="F0F0F0"/>
        </w:rPr>
      </w:pPr>
    </w:p>
    <w:p w14:paraId="2393C22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core/gfx/ipgui_draw_pixel.c ──</w:t>
      </w:r>
    </w:p>
    <w:p w14:paraId="768C7895"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void ipgui_draw_pixel(ipgui_surf_t * surf, ipgui_aabb_t * clip,</w:t>
      </w:r>
    </w:p>
    <w:p w14:paraId="05FAD63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ipgui_coord_t x, ipgui_coord_t y, ipgui_color_t color,</w:t>
      </w:r>
    </w:p>
    <w:p w14:paraId="02F950B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mask, u8_t opacity, ipgui_blend_mode_t blend_mode)</w:t>
      </w:r>
    </w:p>
    <w:p w14:paraId="3199D6D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5D4D57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1. </w:t>
      </w:r>
      <w:r>
        <w:rPr>
          <w:color w:val="1A1A2E"/>
          <w:sz w:val="17"/>
          <w:szCs w:val="17"/>
          <w:shd w:val="clear" w:color="auto" w:fill="F0F0F0"/>
        </w:rPr>
        <w:t>裁剪判定</w:t>
      </w:r>
    </w:p>
    <w:p w14:paraId="010D5C3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2. </w:t>
      </w:r>
      <w:r>
        <w:rPr>
          <w:color w:val="1A1A2E"/>
          <w:sz w:val="17"/>
          <w:szCs w:val="17"/>
          <w:shd w:val="clear" w:color="auto" w:fill="F0F0F0"/>
        </w:rPr>
        <w:t>合并</w:t>
      </w:r>
      <w:r>
        <w:rPr>
          <w:color w:val="1A1A2E"/>
          <w:sz w:val="17"/>
          <w:szCs w:val="17"/>
          <w:shd w:val="clear" w:color="auto" w:fill="F0F0F0"/>
        </w:rPr>
        <w:t xml:space="preserve"> mask </w:t>
      </w:r>
      <w:r>
        <w:rPr>
          <w:color w:val="1A1A2E"/>
          <w:sz w:val="17"/>
          <w:szCs w:val="17"/>
          <w:shd w:val="clear" w:color="auto" w:fill="F0F0F0"/>
        </w:rPr>
        <w:t>和</w:t>
      </w:r>
      <w:r>
        <w:rPr>
          <w:color w:val="1A1A2E"/>
          <w:sz w:val="17"/>
          <w:szCs w:val="17"/>
          <w:shd w:val="clear" w:color="auto" w:fill="F0F0F0"/>
        </w:rPr>
        <w:t xml:space="preserve"> opacity</w:t>
      </w:r>
    </w:p>
    <w:p w14:paraId="78988AA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mask_opacity_combined = (u8_t)(((u32_t)opacity * mask + 127) &gt;&gt; 8);</w:t>
      </w:r>
    </w:p>
    <w:p w14:paraId="0F0C9B4A" w14:textId="77777777" w:rsidR="004751A3" w:rsidRDefault="004751A3">
      <w:pPr>
        <w:pStyle w:val="HTML0"/>
        <w:rPr>
          <w:color w:val="1A1A2E"/>
          <w:sz w:val="17"/>
          <w:szCs w:val="17"/>
          <w:shd w:val="clear" w:color="auto" w:fill="F0F0F0"/>
        </w:rPr>
      </w:pPr>
    </w:p>
    <w:p w14:paraId="71AE2A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3. </w:t>
      </w:r>
      <w:r>
        <w:rPr>
          <w:color w:val="1A1A2E"/>
          <w:sz w:val="17"/>
          <w:szCs w:val="17"/>
          <w:shd w:val="clear" w:color="auto" w:fill="F0F0F0"/>
        </w:rPr>
        <w:t>预乘</w:t>
      </w:r>
      <w:r>
        <w:rPr>
          <w:color w:val="1A1A2E"/>
          <w:sz w:val="17"/>
          <w:szCs w:val="17"/>
          <w:shd w:val="clear" w:color="auto" w:fill="F0F0F0"/>
        </w:rPr>
        <w:t xml:space="preserve"> alpha</w:t>
      </w:r>
    </w:p>
    <w:p w14:paraId="41AA921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premult = ipgui_color_combine_opacity_and_premultiply(&amp;color,</w:t>
      </w:r>
    </w:p>
    <w:p w14:paraId="47B358E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mask_opacity_combined);</w:t>
      </w:r>
    </w:p>
    <w:p w14:paraId="4666092E" w14:textId="77777777" w:rsidR="004751A3" w:rsidRDefault="004751A3">
      <w:pPr>
        <w:pStyle w:val="HTML0"/>
        <w:rPr>
          <w:color w:val="1A1A2E"/>
          <w:sz w:val="17"/>
          <w:szCs w:val="17"/>
          <w:shd w:val="clear" w:color="auto" w:fill="F0F0F0"/>
        </w:rPr>
      </w:pPr>
    </w:p>
    <w:p w14:paraId="537B083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4. </w:t>
      </w:r>
      <w:r>
        <w:rPr>
          <w:color w:val="1A1A2E"/>
          <w:sz w:val="17"/>
          <w:szCs w:val="17"/>
          <w:shd w:val="clear" w:color="auto" w:fill="F0F0F0"/>
        </w:rPr>
        <w:t>定位目标像素地址</w:t>
      </w:r>
    </w:p>
    <w:p w14:paraId="31F641E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dest_cr_buf = ipgui_surf_color_get(surf,</w:t>
      </w:r>
    </w:p>
    <w:p w14:paraId="4F4A14C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x - surf-&gt;surf.start.x, y - surf-&gt;surf.start.y);</w:t>
      </w:r>
    </w:p>
    <w:p w14:paraId="680CE1EC" w14:textId="77777777" w:rsidR="004751A3" w:rsidRDefault="004751A3">
      <w:pPr>
        <w:pStyle w:val="HTML0"/>
        <w:rPr>
          <w:color w:val="1A1A2E"/>
          <w:sz w:val="17"/>
          <w:szCs w:val="17"/>
          <w:shd w:val="clear" w:color="auto" w:fill="F0F0F0"/>
        </w:rPr>
      </w:pPr>
    </w:p>
    <w:p w14:paraId="514418B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5. </w:t>
      </w:r>
      <w:r>
        <w:rPr>
          <w:color w:val="1A1A2E"/>
          <w:sz w:val="17"/>
          <w:szCs w:val="17"/>
          <w:shd w:val="clear" w:color="auto" w:fill="F0F0F0"/>
        </w:rPr>
        <w:t>混合</w:t>
      </w:r>
    </w:p>
    <w:p w14:paraId="3C73FE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blend_fn(premult, dest_cr_buf, blend_mode);</w:t>
      </w:r>
    </w:p>
    <w:p w14:paraId="49007A97"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26BDC3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这个短函数展示了从</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层到</w:t>
      </w:r>
      <w:r>
        <w:rPr>
          <w:rFonts w:ascii="Times New Roman" w:hAnsi="Times New Roman" w:cs="Times New Roman"/>
          <w:color w:val="1A1A2E"/>
          <w:sz w:val="23"/>
          <w:szCs w:val="23"/>
        </w:rPr>
        <w:t xml:space="preserve"> composite </w:t>
      </w:r>
      <w:r>
        <w:rPr>
          <w:rFonts w:ascii="Times New Roman" w:hAnsi="Times New Roman" w:cs="Times New Roman"/>
          <w:color w:val="1A1A2E"/>
          <w:sz w:val="23"/>
          <w:szCs w:val="23"/>
        </w:rPr>
        <w:t>层的完整数据变换：</w:t>
      </w:r>
    </w:p>
    <w:p w14:paraId="6EEB9F9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mask</w:t>
      </w:r>
      <w:r>
        <w:rPr>
          <w:rFonts w:ascii="Times New Roman" w:hAnsi="Times New Roman" w:cs="Times New Roman"/>
          <w:color w:val="1A1A2E"/>
          <w:sz w:val="23"/>
          <w:szCs w:val="23"/>
        </w:rPr>
        <w:t>（来自</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层，范围</w:t>
      </w:r>
      <w:r>
        <w:rPr>
          <w:rFonts w:ascii="Times New Roman" w:hAnsi="Times New Roman" w:cs="Times New Roman"/>
          <w:color w:val="1A1A2E"/>
          <w:sz w:val="23"/>
          <w:szCs w:val="23"/>
        </w:rPr>
        <w:t xml:space="preserve"> 0-255</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w:t>
      </w:r>
      <w:r>
        <w:rPr>
          <w:rStyle w:val="HTML"/>
          <w:sz w:val="20"/>
          <w:szCs w:val="20"/>
        </w:rPr>
        <w:t>opacity</w:t>
      </w:r>
      <w:r>
        <w:rPr>
          <w:rFonts w:ascii="Times New Roman" w:hAnsi="Times New Roman" w:cs="Times New Roman"/>
          <w:color w:val="1A1A2E"/>
          <w:sz w:val="23"/>
          <w:szCs w:val="23"/>
        </w:rPr>
        <w:t>（来自用户代码，范围</w:t>
      </w:r>
      <w:r>
        <w:rPr>
          <w:rFonts w:ascii="Times New Roman" w:hAnsi="Times New Roman" w:cs="Times New Roman"/>
          <w:color w:val="1A1A2E"/>
          <w:sz w:val="23"/>
          <w:szCs w:val="23"/>
        </w:rPr>
        <w:t xml:space="preserve"> 0-255</w:t>
      </w:r>
      <w:r>
        <w:rPr>
          <w:rFonts w:ascii="Times New Roman" w:hAnsi="Times New Roman" w:cs="Times New Roman"/>
          <w:color w:val="1A1A2E"/>
          <w:sz w:val="23"/>
          <w:szCs w:val="23"/>
        </w:rPr>
        <w:t>）合并为一个综合透明度</w:t>
      </w:r>
    </w:p>
    <w:p w14:paraId="60554DF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ipgui_color_combine_opacity_and_premultiply()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一次性完成</w:t>
      </w:r>
      <w:r>
        <w:rPr>
          <w:rFonts w:ascii="Times New Roman" w:hAnsi="Times New Roman" w:cs="Times New Roman"/>
          <w:color w:val="1A1A2E"/>
          <w:sz w:val="23"/>
          <w:szCs w:val="23"/>
        </w:rPr>
        <w:t>"</w:t>
      </w:r>
      <w:r>
        <w:rPr>
          <w:rFonts w:ascii="Times New Roman" w:hAnsi="Times New Roman" w:cs="Times New Roman"/>
          <w:color w:val="1A1A2E"/>
          <w:sz w:val="23"/>
          <w:szCs w:val="23"/>
        </w:rPr>
        <w:t>透明度组合</w:t>
      </w:r>
      <w:r>
        <w:rPr>
          <w:rFonts w:ascii="Times New Roman" w:hAnsi="Times New Roman" w:cs="Times New Roman"/>
          <w:color w:val="1A1A2E"/>
          <w:sz w:val="23"/>
          <w:szCs w:val="23"/>
        </w:rPr>
        <w:t xml:space="preserve"> + RGBA </w:t>
      </w:r>
      <w:r>
        <w:rPr>
          <w:rFonts w:ascii="Times New Roman" w:hAnsi="Times New Roman" w:cs="Times New Roman"/>
          <w:color w:val="1A1A2E"/>
          <w:sz w:val="23"/>
          <w:szCs w:val="23"/>
        </w:rPr>
        <w:t>预乘</w:t>
      </w:r>
      <w:r>
        <w:rPr>
          <w:rFonts w:ascii="Times New Roman" w:hAnsi="Times New Roman" w:cs="Times New Roman"/>
          <w:color w:val="1A1A2E"/>
          <w:sz w:val="23"/>
          <w:szCs w:val="23"/>
        </w:rPr>
        <w:t>"</w:t>
      </w:r>
    </w:p>
    <w:p w14:paraId="439E250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premult_blend_table[surf-&gt;pix_fmt]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做</w:t>
      </w:r>
      <w:r>
        <w:rPr>
          <w:rFonts w:ascii="Times New Roman" w:hAnsi="Times New Roman" w:cs="Times New Roman"/>
          <w:color w:val="1A1A2E"/>
          <w:sz w:val="23"/>
          <w:szCs w:val="23"/>
        </w:rPr>
        <w:t xml:space="preserve"> O(1) </w:t>
      </w:r>
      <w:r>
        <w:rPr>
          <w:rFonts w:ascii="Times New Roman" w:hAnsi="Times New Roman" w:cs="Times New Roman"/>
          <w:color w:val="1A1A2E"/>
          <w:sz w:val="23"/>
          <w:szCs w:val="23"/>
        </w:rPr>
        <w:t>表查找，获取目标像素格式对应的</w:t>
      </w:r>
      <w:r>
        <w:rPr>
          <w:rFonts w:ascii="Times New Roman" w:hAnsi="Times New Roman" w:cs="Times New Roman"/>
          <w:color w:val="1A1A2E"/>
          <w:sz w:val="23"/>
          <w:szCs w:val="23"/>
        </w:rPr>
        <w:t xml:space="preserve"> blend </w:t>
      </w:r>
      <w:r>
        <w:rPr>
          <w:rFonts w:ascii="Times New Roman" w:hAnsi="Times New Roman" w:cs="Times New Roman"/>
          <w:color w:val="1A1A2E"/>
          <w:sz w:val="23"/>
          <w:szCs w:val="23"/>
        </w:rPr>
        <w:t>函数</w:t>
      </w:r>
    </w:p>
    <w:p w14:paraId="25002F6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blend </w:t>
      </w:r>
      <w:r>
        <w:rPr>
          <w:rFonts w:ascii="Times New Roman" w:hAnsi="Times New Roman" w:cs="Times New Roman"/>
          <w:color w:val="1A1A2E"/>
          <w:sz w:val="23"/>
          <w:szCs w:val="23"/>
        </w:rPr>
        <w:t>函数执行实际的像素混合操作</w:t>
      </w:r>
    </w:p>
    <w:p w14:paraId="1327476E"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3D4ADE98">
          <v:rect id="_x0000_i1039" style="width:0;height:1.5pt" o:hralign="center" o:hrstd="t" o:hr="t" fillcolor="#a0a0a0" stroked="f"/>
        </w:pict>
      </w:r>
    </w:p>
    <w:p w14:paraId="64EC0599"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1.14 </w:t>
      </w:r>
      <w:r>
        <w:rPr>
          <w:rFonts w:ascii="Times New Roman" w:hAnsi="Times New Roman" w:cs="Times New Roman"/>
          <w:sz w:val="29"/>
          <w:szCs w:val="29"/>
        </w:rPr>
        <w:t>渐变色彩系统</w:t>
      </w:r>
    </w:p>
    <w:p w14:paraId="4D9FB917"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1.14.1 </w:t>
      </w:r>
      <w:r>
        <w:rPr>
          <w:rFonts w:ascii="Times New Roman" w:hAnsi="Times New Roman" w:cs="Times New Roman"/>
          <w:sz w:val="25"/>
          <w:szCs w:val="25"/>
        </w:rPr>
        <w:t>停止点插值模型</w:t>
      </w:r>
    </w:p>
    <w:p w14:paraId="038C808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三种渐变（线性、径向、锥形）共享同一套停止点插值逻辑：</w:t>
      </w:r>
    </w:p>
    <w:p w14:paraId="402B4E00" w14:textId="77777777" w:rsidR="004751A3" w:rsidRDefault="004751A3">
      <w:pPr>
        <w:pStyle w:val="HTML0"/>
        <w:rPr>
          <w:color w:val="1A1A2E"/>
          <w:sz w:val="17"/>
          <w:szCs w:val="17"/>
          <w:shd w:val="clear" w:color="auto" w:fill="F0F0F0"/>
        </w:rPr>
      </w:pPr>
    </w:p>
    <w:p w14:paraId="585C2E1D" w14:textId="77777777" w:rsidR="004751A3" w:rsidRDefault="004751A3">
      <w:pPr>
        <w:pStyle w:val="HTML0"/>
        <w:rPr>
          <w:color w:val="1A1A2E"/>
          <w:sz w:val="17"/>
          <w:szCs w:val="17"/>
          <w:shd w:val="clear" w:color="auto" w:fill="F0F0F0"/>
        </w:rPr>
      </w:pPr>
      <w:r>
        <w:rPr>
          <w:color w:val="1A1A2E"/>
          <w:sz w:val="17"/>
          <w:szCs w:val="17"/>
          <w:shd w:val="clear" w:color="auto" w:fill="F0F0F0"/>
        </w:rPr>
        <w:t>给定位置</w:t>
      </w:r>
      <w:r>
        <w:rPr>
          <w:color w:val="1A1A2E"/>
          <w:sz w:val="17"/>
          <w:szCs w:val="17"/>
          <w:shd w:val="clear" w:color="auto" w:fill="F0F0F0"/>
        </w:rPr>
        <w:t xml:space="preserve"> pos (0-255):</w:t>
      </w:r>
    </w:p>
    <w:p w14:paraId="6361FFC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1. </w:t>
      </w:r>
      <w:r>
        <w:rPr>
          <w:color w:val="1A1A2E"/>
          <w:sz w:val="17"/>
          <w:szCs w:val="17"/>
          <w:shd w:val="clear" w:color="auto" w:fill="F0F0F0"/>
        </w:rPr>
        <w:t>在</w:t>
      </w:r>
      <w:r>
        <w:rPr>
          <w:color w:val="1A1A2E"/>
          <w:sz w:val="17"/>
          <w:szCs w:val="17"/>
          <w:shd w:val="clear" w:color="auto" w:fill="F0F0F0"/>
        </w:rPr>
        <w:t xml:space="preserve"> stops[] </w:t>
      </w:r>
      <w:r>
        <w:rPr>
          <w:color w:val="1A1A2E"/>
          <w:sz w:val="17"/>
          <w:szCs w:val="17"/>
          <w:shd w:val="clear" w:color="auto" w:fill="F0F0F0"/>
        </w:rPr>
        <w:t>中二分查找，找到相邻停止点对</w:t>
      </w:r>
      <w:r>
        <w:rPr>
          <w:color w:val="1A1A2E"/>
          <w:sz w:val="17"/>
          <w:szCs w:val="17"/>
          <w:shd w:val="clear" w:color="auto" w:fill="F0F0F0"/>
        </w:rPr>
        <w:t xml:space="preserve"> (i, i+1)</w:t>
      </w:r>
    </w:p>
    <w:p w14:paraId="419D543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满足</w:t>
      </w:r>
      <w:r>
        <w:rPr>
          <w:color w:val="1A1A2E"/>
          <w:sz w:val="17"/>
          <w:szCs w:val="17"/>
          <w:shd w:val="clear" w:color="auto" w:fill="F0F0F0"/>
        </w:rPr>
        <w:t xml:space="preserve"> stops[i].pos &lt;= pos &lt;= stops[i+1].pos</w:t>
      </w:r>
    </w:p>
    <w:p w14:paraId="4BB3EE2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2. </w:t>
      </w:r>
      <w:r>
        <w:rPr>
          <w:color w:val="1A1A2E"/>
          <w:sz w:val="17"/>
          <w:szCs w:val="17"/>
          <w:shd w:val="clear" w:color="auto" w:fill="F0F0F0"/>
        </w:rPr>
        <w:t>计算插值比例</w:t>
      </w:r>
      <w:r>
        <w:rPr>
          <w:color w:val="1A1A2E"/>
          <w:sz w:val="17"/>
          <w:szCs w:val="17"/>
          <w:shd w:val="clear" w:color="auto" w:fill="F0F0F0"/>
        </w:rPr>
        <w:t xml:space="preserve"> t = (pos - stops[i].pos) × 255 / (stops[i+1].pos - stops[i].pos)</w:t>
      </w:r>
    </w:p>
    <w:p w14:paraId="50C384BD"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3. </w:t>
      </w:r>
      <w:r>
        <w:rPr>
          <w:color w:val="1A1A2E"/>
          <w:sz w:val="17"/>
          <w:szCs w:val="17"/>
          <w:shd w:val="clear" w:color="auto" w:fill="F0F0F0"/>
        </w:rPr>
        <w:t>对</w:t>
      </w:r>
      <w:r>
        <w:rPr>
          <w:color w:val="1A1A2E"/>
          <w:sz w:val="17"/>
          <w:szCs w:val="17"/>
          <w:shd w:val="clear" w:color="auto" w:fill="F0F0F0"/>
        </w:rPr>
        <w:t xml:space="preserve"> RGBA </w:t>
      </w:r>
      <w:r>
        <w:rPr>
          <w:color w:val="1A1A2E"/>
          <w:sz w:val="17"/>
          <w:szCs w:val="17"/>
          <w:shd w:val="clear" w:color="auto" w:fill="F0F0F0"/>
        </w:rPr>
        <w:t>四个通道分别线性插值：</w:t>
      </w:r>
      <w:r>
        <w:rPr>
          <w:color w:val="1A1A2E"/>
          <w:sz w:val="17"/>
          <w:szCs w:val="17"/>
          <w:shd w:val="clear" w:color="auto" w:fill="F0F0F0"/>
        </w:rPr>
        <w:t>channel = stops[i].ch + t × (stops[i+1].ch - stops[i].ch) / 255</w:t>
      </w:r>
    </w:p>
    <w:p w14:paraId="77C8203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停止点数组始终保持按</w:t>
      </w:r>
      <w:r>
        <w:rPr>
          <w:rFonts w:ascii="Times New Roman" w:hAnsi="Times New Roman" w:cs="Times New Roman"/>
          <w:color w:val="1A1A2E"/>
          <w:sz w:val="23"/>
          <w:szCs w:val="23"/>
        </w:rPr>
        <w:t xml:space="preserve"> </w:t>
      </w:r>
      <w:r>
        <w:rPr>
          <w:rStyle w:val="HTML"/>
          <w:sz w:val="20"/>
          <w:szCs w:val="20"/>
        </w:rPr>
        <w:t>pos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升序排列。</w:t>
      </w:r>
      <w:r>
        <w:rPr>
          <w:rStyle w:val="HTML"/>
          <w:sz w:val="20"/>
          <w:szCs w:val="20"/>
        </w:rPr>
        <w:t>add_stop()</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插入时做有序插入（</w:t>
      </w:r>
      <w:r>
        <w:rPr>
          <w:rFonts w:ascii="Times New Roman" w:hAnsi="Times New Roman" w:cs="Times New Roman"/>
          <w:color w:val="1A1A2E"/>
          <w:sz w:val="23"/>
          <w:szCs w:val="23"/>
        </w:rPr>
        <w:t xml:space="preserve">O(n) </w:t>
      </w:r>
      <w:r>
        <w:rPr>
          <w:rFonts w:ascii="Times New Roman" w:hAnsi="Times New Roman" w:cs="Times New Roman"/>
          <w:color w:val="1A1A2E"/>
          <w:sz w:val="23"/>
          <w:szCs w:val="23"/>
        </w:rPr>
        <w:t>移动），</w:t>
      </w:r>
      <w:r>
        <w:rPr>
          <w:rStyle w:val="HTML"/>
          <w:sz w:val="20"/>
          <w:szCs w:val="20"/>
        </w:rPr>
        <w:t>remove_stop()</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同理。停止点最大数量由</w:t>
      </w:r>
      <w:r>
        <w:rPr>
          <w:rFonts w:ascii="Times New Roman" w:hAnsi="Times New Roman" w:cs="Times New Roman"/>
          <w:color w:val="1A1A2E"/>
          <w:sz w:val="23"/>
          <w:szCs w:val="23"/>
        </w:rPr>
        <w:t xml:space="preserve"> </w:t>
      </w:r>
      <w:r>
        <w:rPr>
          <w:rStyle w:val="HTML"/>
          <w:sz w:val="20"/>
          <w:szCs w:val="20"/>
        </w:rPr>
        <w:t>IPGUI_GRADIENT_STOP_MAX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控制。</w:t>
      </w:r>
    </w:p>
    <w:p w14:paraId="538820B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1.14.2 </w:t>
      </w:r>
      <w:r>
        <w:rPr>
          <w:rFonts w:ascii="Times New Roman" w:hAnsi="Times New Roman" w:cs="Times New Roman"/>
          <w:sz w:val="25"/>
          <w:szCs w:val="25"/>
        </w:rPr>
        <w:t>线性渐变的方向快速通道</w:t>
      </w:r>
    </w:p>
    <w:p w14:paraId="285AE9F6" w14:textId="77777777" w:rsidR="004751A3" w:rsidRDefault="004751A3">
      <w:pPr>
        <w:pStyle w:val="HTML0"/>
        <w:rPr>
          <w:color w:val="1A1A2E"/>
          <w:sz w:val="17"/>
          <w:szCs w:val="17"/>
          <w:shd w:val="clear" w:color="auto" w:fill="F0F0F0"/>
        </w:rPr>
      </w:pPr>
    </w:p>
    <w:p w14:paraId="42CE5D0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core/gfx/ipgui_gradient_color.h ──</w:t>
      </w:r>
    </w:p>
    <w:p w14:paraId="01D3CD82" w14:textId="77777777" w:rsidR="004751A3" w:rsidRDefault="004751A3">
      <w:pPr>
        <w:pStyle w:val="HTML0"/>
        <w:rPr>
          <w:color w:val="1A1A2E"/>
          <w:sz w:val="17"/>
          <w:szCs w:val="17"/>
          <w:shd w:val="clear" w:color="auto" w:fill="F0F0F0"/>
        </w:rPr>
      </w:pPr>
      <w:r>
        <w:rPr>
          <w:color w:val="1A1A2E"/>
          <w:sz w:val="17"/>
          <w:szCs w:val="17"/>
          <w:shd w:val="clear" w:color="auto" w:fill="F0F0F0"/>
        </w:rPr>
        <w:t>static inline s32_t ipgui_if_liner_gradient_hor(</w:t>
      </w:r>
    </w:p>
    <w:p w14:paraId="357FA04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ipgui_liner_gradient_color_t * gradient)</w:t>
      </w:r>
    </w:p>
    <w:p w14:paraId="7C34E2DD"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13F0410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gradient-&gt;y_start_abs == gradient-&gt;y_end_abs;</w:t>
      </w:r>
    </w:p>
    <w:p w14:paraId="02FB966B"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8C6376E" w14:textId="77777777" w:rsidR="004751A3" w:rsidRDefault="004751A3">
      <w:pPr>
        <w:pStyle w:val="HTML0"/>
        <w:rPr>
          <w:color w:val="1A1A2E"/>
          <w:sz w:val="17"/>
          <w:szCs w:val="17"/>
          <w:shd w:val="clear" w:color="auto" w:fill="F0F0F0"/>
        </w:rPr>
      </w:pPr>
    </w:p>
    <w:p w14:paraId="37491F0D" w14:textId="77777777" w:rsidR="004751A3" w:rsidRDefault="004751A3">
      <w:pPr>
        <w:pStyle w:val="HTML0"/>
        <w:rPr>
          <w:color w:val="1A1A2E"/>
          <w:sz w:val="17"/>
          <w:szCs w:val="17"/>
          <w:shd w:val="clear" w:color="auto" w:fill="F0F0F0"/>
        </w:rPr>
      </w:pPr>
      <w:r>
        <w:rPr>
          <w:color w:val="1A1A2E"/>
          <w:sz w:val="17"/>
          <w:szCs w:val="17"/>
          <w:shd w:val="clear" w:color="auto" w:fill="F0F0F0"/>
        </w:rPr>
        <w:t>static inline s32_t ipgui_if_liner_gradient_ver(</w:t>
      </w:r>
    </w:p>
    <w:p w14:paraId="0B39070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ipgui_liner_gradient_color_t * gradient)</w:t>
      </w:r>
    </w:p>
    <w:p w14:paraId="25CECBB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96A0C3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gradient-&gt;x_start_abs == gradient-&gt;x_end_abs;</w:t>
      </w:r>
    </w:p>
    <w:p w14:paraId="44636090"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37C523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当渐变方向为水平（</w:t>
      </w:r>
      <w:r>
        <w:rPr>
          <w:rFonts w:ascii="Times New Roman" w:hAnsi="Times New Roman" w:cs="Times New Roman"/>
          <w:color w:val="1A1A2E"/>
          <w:sz w:val="23"/>
          <w:szCs w:val="23"/>
        </w:rPr>
        <w:t xml:space="preserve">y </w:t>
      </w:r>
      <w:r>
        <w:rPr>
          <w:rFonts w:ascii="Times New Roman" w:hAnsi="Times New Roman" w:cs="Times New Roman"/>
          <w:color w:val="1A1A2E"/>
          <w:sz w:val="23"/>
          <w:szCs w:val="23"/>
        </w:rPr>
        <w:t>起止点相同）时，每一列的像素颜色相同</w:t>
      </w:r>
      <w:r>
        <w:rPr>
          <w:rFonts w:ascii="Times New Roman" w:hAnsi="Times New Roman" w:cs="Times New Roman"/>
          <w:color w:val="1A1A2E"/>
          <w:sz w:val="23"/>
          <w:szCs w:val="23"/>
        </w:rPr>
        <w:t>——</w:t>
      </w:r>
      <w:r>
        <w:rPr>
          <w:rFonts w:ascii="Times New Roman" w:hAnsi="Times New Roman" w:cs="Times New Roman"/>
          <w:color w:val="1A1A2E"/>
          <w:sz w:val="23"/>
          <w:szCs w:val="23"/>
        </w:rPr>
        <w:t>每列只计算一次颜色，复用整列。当渐变方向为垂直（</w:t>
      </w:r>
      <w:r>
        <w:rPr>
          <w:rFonts w:ascii="Times New Roman" w:hAnsi="Times New Roman" w:cs="Times New Roman"/>
          <w:color w:val="1A1A2E"/>
          <w:sz w:val="23"/>
          <w:szCs w:val="23"/>
        </w:rPr>
        <w:t xml:space="preserve">x </w:t>
      </w:r>
      <w:r>
        <w:rPr>
          <w:rFonts w:ascii="Times New Roman" w:hAnsi="Times New Roman" w:cs="Times New Roman"/>
          <w:color w:val="1A1A2E"/>
          <w:sz w:val="23"/>
          <w:szCs w:val="23"/>
        </w:rPr>
        <w:t>起止点相同）时，每行的像素颜色相同，每行只计算一次颜色。</w:t>
      </w:r>
    </w:p>
    <w:p w14:paraId="436A38D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1.14.3 </w:t>
      </w:r>
      <w:r>
        <w:rPr>
          <w:rFonts w:ascii="Times New Roman" w:hAnsi="Times New Roman" w:cs="Times New Roman"/>
          <w:sz w:val="25"/>
          <w:szCs w:val="25"/>
        </w:rPr>
        <w:t>径向渐变</w:t>
      </w:r>
    </w:p>
    <w:p w14:paraId="5D140A9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径向渐变的位置计算基于像素到渐变中心的欧几里得距离。所有运算使用整数：</w:t>
      </w:r>
    </w:p>
    <w:p w14:paraId="64E7254F" w14:textId="77777777" w:rsidR="004751A3" w:rsidRDefault="004751A3">
      <w:pPr>
        <w:pStyle w:val="HTML0"/>
        <w:rPr>
          <w:color w:val="1A1A2E"/>
          <w:sz w:val="17"/>
          <w:szCs w:val="17"/>
          <w:shd w:val="clear" w:color="auto" w:fill="F0F0F0"/>
        </w:rPr>
      </w:pPr>
    </w:p>
    <w:p w14:paraId="128F3B77" w14:textId="77777777" w:rsidR="004751A3" w:rsidRDefault="004751A3">
      <w:pPr>
        <w:pStyle w:val="HTML0"/>
        <w:rPr>
          <w:color w:val="1A1A2E"/>
          <w:sz w:val="17"/>
          <w:szCs w:val="17"/>
          <w:shd w:val="clear" w:color="auto" w:fill="F0F0F0"/>
        </w:rPr>
      </w:pPr>
      <w:r>
        <w:rPr>
          <w:color w:val="1A1A2E"/>
          <w:sz w:val="17"/>
          <w:szCs w:val="17"/>
          <w:shd w:val="clear" w:color="auto" w:fill="F0F0F0"/>
        </w:rPr>
        <w:t>pos = sqrt((px - cx)² + (py - cy)²) / radius × 255</w:t>
      </w:r>
    </w:p>
    <w:p w14:paraId="1BE9100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在实现中，</w:t>
      </w:r>
      <w:r>
        <w:rPr>
          <w:rStyle w:val="HTML"/>
          <w:sz w:val="20"/>
          <w:szCs w:val="20"/>
        </w:rPr>
        <w:t>dx × dx + dy × dy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与</w:t>
      </w:r>
      <w:r>
        <w:rPr>
          <w:rFonts w:ascii="Times New Roman" w:hAnsi="Times New Roman" w:cs="Times New Roman"/>
          <w:color w:val="1A1A2E"/>
          <w:sz w:val="23"/>
          <w:szCs w:val="23"/>
        </w:rPr>
        <w:t xml:space="preserve"> </w:t>
      </w:r>
      <w:r>
        <w:rPr>
          <w:rStyle w:val="HTML"/>
          <w:sz w:val="20"/>
          <w:szCs w:val="20"/>
        </w:rPr>
        <w:t>radius²</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比较，然后通过查表或线性搜索做平方根近似。</w:t>
      </w:r>
    </w:p>
    <w:p w14:paraId="5719E26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1.14.4 </w:t>
      </w:r>
      <w:r>
        <w:rPr>
          <w:rFonts w:ascii="Times New Roman" w:hAnsi="Times New Roman" w:cs="Times New Roman"/>
          <w:sz w:val="25"/>
          <w:szCs w:val="25"/>
        </w:rPr>
        <w:t>锥形渐变</w:t>
      </w:r>
    </w:p>
    <w:p w14:paraId="170F197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锥形渐变需要求像素相对于渐变中心的极角（</w:t>
      </w:r>
      <w:r>
        <w:rPr>
          <w:rFonts w:ascii="Times New Roman" w:hAnsi="Times New Roman" w:cs="Times New Roman"/>
          <w:color w:val="1A1A2E"/>
          <w:sz w:val="23"/>
          <w:szCs w:val="23"/>
        </w:rPr>
        <w:t>atan2</w:t>
      </w:r>
      <w:r>
        <w:rPr>
          <w:rFonts w:ascii="Times New Roman" w:hAnsi="Times New Roman" w:cs="Times New Roman"/>
          <w:color w:val="1A1A2E"/>
          <w:sz w:val="23"/>
          <w:szCs w:val="23"/>
        </w:rPr>
        <w:t>），并将其映射到</w:t>
      </w:r>
      <w:r>
        <w:rPr>
          <w:rFonts w:ascii="Times New Roman" w:hAnsi="Times New Roman" w:cs="Times New Roman"/>
          <w:color w:val="1A1A2E"/>
          <w:sz w:val="23"/>
          <w:szCs w:val="23"/>
        </w:rPr>
        <w:t xml:space="preserve"> [0, 255]</w:t>
      </w:r>
      <w:r>
        <w:rPr>
          <w:rFonts w:ascii="Times New Roman" w:hAnsi="Times New Roman" w:cs="Times New Roman"/>
          <w:color w:val="1A1A2E"/>
          <w:sz w:val="23"/>
          <w:szCs w:val="23"/>
        </w:rPr>
        <w:t>。引擎在</w:t>
      </w:r>
      <w:r>
        <w:rPr>
          <w:rFonts w:ascii="Times New Roman" w:hAnsi="Times New Roman" w:cs="Times New Roman"/>
          <w:color w:val="1A1A2E"/>
          <w:sz w:val="23"/>
          <w:szCs w:val="23"/>
        </w:rPr>
        <w:t xml:space="preserve"> </w:t>
      </w:r>
      <w:r>
        <w:rPr>
          <w:rStyle w:val="HTML"/>
          <w:sz w:val="20"/>
          <w:szCs w:val="20"/>
        </w:rPr>
        <w:t>apply_to_aabb</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阶段预计算</w:t>
      </w:r>
      <w:r>
        <w:rPr>
          <w:rFonts w:ascii="Times New Roman" w:hAnsi="Times New Roman" w:cs="Times New Roman"/>
          <w:color w:val="1A1A2E"/>
          <w:sz w:val="23"/>
          <w:szCs w:val="23"/>
        </w:rPr>
        <w:t xml:space="preserve"> </w:t>
      </w:r>
      <w:r>
        <w:rPr>
          <w:rStyle w:val="HTML"/>
          <w:sz w:val="20"/>
          <w:szCs w:val="20"/>
        </w:rPr>
        <w:t>atan2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的定点化查表结果，避免在线三角函数计算。</w:t>
      </w:r>
    </w:p>
    <w:p w14:paraId="39504C09"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7C4A464E">
          <v:rect id="_x0000_i1040" style="width:0;height:1.5pt" o:hralign="center" o:hrstd="t" o:hr="t" fillcolor="#a0a0a0" stroked="f"/>
        </w:pict>
      </w:r>
    </w:p>
    <w:p w14:paraId="5881C764"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1.15 </w:t>
      </w:r>
      <w:r>
        <w:rPr>
          <w:rFonts w:ascii="Times New Roman" w:hAnsi="Times New Roman" w:cs="Times New Roman"/>
          <w:sz w:val="29"/>
          <w:szCs w:val="29"/>
        </w:rPr>
        <w:t>本章小结</w:t>
      </w:r>
    </w:p>
    <w:p w14:paraId="05CB242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本章从源码层面剖析了</w:t>
      </w:r>
      <w:r>
        <w:rPr>
          <w:rFonts w:ascii="Times New Roman" w:hAnsi="Times New Roman" w:cs="Times New Roman"/>
          <w:color w:val="1A1A2E"/>
          <w:sz w:val="23"/>
          <w:szCs w:val="23"/>
        </w:rPr>
        <w:t xml:space="preserve"> ESDBox_IPGUI gfx </w:t>
      </w:r>
      <w:r>
        <w:rPr>
          <w:rFonts w:ascii="Times New Roman" w:hAnsi="Times New Roman" w:cs="Times New Roman"/>
          <w:color w:val="1A1A2E"/>
          <w:sz w:val="23"/>
          <w:szCs w:val="23"/>
        </w:rPr>
        <w:t>模块的十一个核心子系统和配套基础设施：</w:t>
      </w:r>
    </w:p>
    <w:tbl>
      <w:tblPr>
        <w:tblW w:w="5000" w:type="pct"/>
        <w:tblCellMar>
          <w:top w:w="15" w:type="dxa"/>
          <w:left w:w="15" w:type="dxa"/>
          <w:bottom w:w="15" w:type="dxa"/>
          <w:right w:w="15" w:type="dxa"/>
        </w:tblCellMar>
        <w:tblLook w:val="04A0" w:firstRow="1" w:lastRow="0" w:firstColumn="1" w:lastColumn="0" w:noHBand="0" w:noVBand="1"/>
      </w:tblPr>
      <w:tblGrid>
        <w:gridCol w:w="1214"/>
        <w:gridCol w:w="2519"/>
        <w:gridCol w:w="3931"/>
      </w:tblGrid>
      <w:tr w:rsidR="00000000" w14:paraId="61845690"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5D373B1E"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lastRenderedPageBreak/>
              <w:t>子系统</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2AE3E244"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核心机制</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036C018E"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关键优化</w:t>
            </w:r>
          </w:p>
        </w:tc>
      </w:tr>
      <w:tr w:rsidR="00000000" w14:paraId="023DD063"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CF9B21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子像素坐标系</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2313BA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Q26.6 </w:t>
            </w:r>
            <w:r>
              <w:rPr>
                <w:rFonts w:ascii="Times New Roman" w:hAnsi="Times New Roman" w:cs="Times New Roman"/>
                <w:color w:val="1A1A2E"/>
                <w:sz w:val="21"/>
                <w:szCs w:val="21"/>
              </w:rPr>
              <w:t>定点数，每像素</w:t>
            </w:r>
            <w:r>
              <w:rPr>
                <w:rFonts w:ascii="Times New Roman" w:hAnsi="Times New Roman" w:cs="Times New Roman"/>
                <w:color w:val="1A1A2E"/>
                <w:sz w:val="21"/>
                <w:szCs w:val="21"/>
              </w:rPr>
              <w:t xml:space="preserve"> 64 </w:t>
            </w:r>
            <w:r>
              <w:rPr>
                <w:rFonts w:ascii="Times New Roman" w:hAnsi="Times New Roman" w:cs="Times New Roman"/>
                <w:color w:val="1A1A2E"/>
                <w:sz w:val="21"/>
                <w:szCs w:val="21"/>
              </w:rPr>
              <w:t>子像素单元</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5C92FD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位运算替代乘除：</w:t>
            </w:r>
            <w:r>
              <w:rPr>
                <w:rFonts w:ascii="Times New Roman" w:hAnsi="Times New Roman" w:cs="Times New Roman"/>
                <w:color w:val="1A1A2E"/>
                <w:sz w:val="21"/>
                <w:szCs w:val="21"/>
              </w:rPr>
              <w:t>`</w:t>
            </w:r>
            <w:r>
              <w:rPr>
                <w:rFonts w:ascii="Times New Roman" w:hAnsi="Times New Roman" w:cs="Times New Roman"/>
                <w:color w:val="1A1A2E"/>
                <w:sz w:val="21"/>
                <w:szCs w:val="21"/>
              </w:rPr>
              <w:t>&lt;</w:t>
            </w:r>
            <w:r>
              <w:rPr>
                <w:rFonts w:ascii="Times New Roman" w:hAnsi="Times New Roman" w:cs="Times New Roman"/>
                <w:color w:val="1A1A2E"/>
                <w:sz w:val="21"/>
                <w:szCs w:val="21"/>
              </w:rPr>
              <w:t>&gt;6`, `&amp;63`</w:t>
            </w:r>
          </w:p>
        </w:tc>
      </w:tr>
      <w:tr w:rsidR="00000000" w14:paraId="0AD85914"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87018B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半平面边缘遮罩</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F70170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边缘参数化</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平坦</w:t>
            </w:r>
            <w:r>
              <w:rPr>
                <w:rFonts w:ascii="Times New Roman" w:hAnsi="Times New Roman" w:cs="Times New Roman"/>
                <w:color w:val="1A1A2E"/>
                <w:sz w:val="21"/>
                <w:szCs w:val="21"/>
              </w:rPr>
              <w:t>/</w:t>
            </w:r>
            <w:r>
              <w:rPr>
                <w:rFonts w:ascii="Times New Roman" w:hAnsi="Times New Roman" w:cs="Times New Roman"/>
                <w:color w:val="1A1A2E"/>
                <w:sz w:val="21"/>
                <w:szCs w:val="21"/>
              </w:rPr>
              <w:t>陡峭分类</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修正因子表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A2FE7B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完全在保留侧的像素直接返回</w:t>
            </w:r>
            <w:r>
              <w:rPr>
                <w:rFonts w:ascii="Times New Roman" w:hAnsi="Times New Roman" w:cs="Times New Roman"/>
                <w:color w:val="1A1A2E"/>
                <w:sz w:val="21"/>
                <w:szCs w:val="21"/>
              </w:rPr>
              <w:t xml:space="preserve"> 255</w:t>
            </w:r>
            <w:r>
              <w:rPr>
                <w:rFonts w:ascii="Times New Roman" w:hAnsi="Times New Roman" w:cs="Times New Roman"/>
                <w:color w:val="1A1A2E"/>
                <w:sz w:val="21"/>
                <w:szCs w:val="21"/>
              </w:rPr>
              <w:t>，无距离计算</w:t>
            </w:r>
          </w:p>
        </w:tc>
      </w:tr>
      <w:tr w:rsidR="00000000" w14:paraId="28819DE0"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8DE1DB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WDF </w:t>
            </w:r>
            <w:r>
              <w:rPr>
                <w:rFonts w:ascii="Times New Roman" w:hAnsi="Times New Roman" w:cs="Times New Roman"/>
                <w:color w:val="1A1A2E"/>
                <w:sz w:val="21"/>
                <w:szCs w:val="21"/>
              </w:rPr>
              <w:t>宽线遮罩</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C260FC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中心线交点</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渐变区间</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三种位置分支</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B39190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O(width) </w:t>
            </w:r>
            <w:r>
              <w:rPr>
                <w:rFonts w:ascii="Times New Roman" w:hAnsi="Times New Roman" w:cs="Times New Roman"/>
                <w:color w:val="1A1A2E"/>
                <w:sz w:val="21"/>
                <w:szCs w:val="21"/>
              </w:rPr>
              <w:t>而非</w:t>
            </w:r>
            <w:r>
              <w:rPr>
                <w:rFonts w:ascii="Times New Roman" w:hAnsi="Times New Roman" w:cs="Times New Roman"/>
                <w:color w:val="1A1A2E"/>
                <w:sz w:val="21"/>
                <w:szCs w:val="21"/>
              </w:rPr>
              <w:t xml:space="preserve"> O(scanline_length) </w:t>
            </w:r>
            <w:r>
              <w:rPr>
                <w:rFonts w:ascii="Times New Roman" w:hAnsi="Times New Roman" w:cs="Times New Roman"/>
                <w:color w:val="1A1A2E"/>
                <w:sz w:val="21"/>
                <w:szCs w:val="21"/>
              </w:rPr>
              <w:t>的像素计算量</w:t>
            </w:r>
          </w:p>
        </w:tc>
      </w:tr>
      <w:tr w:rsidR="00000000" w14:paraId="7BBD0B32"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F9251A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环形遮罩</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B540F4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圆角矩形</w:t>
            </w:r>
            <w:r>
              <w:rPr>
                <w:rFonts w:ascii="Times New Roman" w:hAnsi="Times New Roman" w:cs="Times New Roman"/>
                <w:color w:val="1A1A2E"/>
                <w:sz w:val="21"/>
                <w:szCs w:val="21"/>
              </w:rPr>
              <w:t xml:space="preserve"> SDF + LRU </w:t>
            </w:r>
            <w:r>
              <w:rPr>
                <w:rFonts w:ascii="Times New Roman" w:hAnsi="Times New Roman" w:cs="Times New Roman"/>
                <w:color w:val="1A1A2E"/>
                <w:sz w:val="21"/>
                <w:szCs w:val="21"/>
              </w:rPr>
              <w:t>缓存</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2DAB77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相同</w:t>
            </w:r>
            <w:r>
              <w:rPr>
                <w:rFonts w:ascii="Times New Roman" w:hAnsi="Times New Roman" w:cs="Times New Roman"/>
                <w:color w:val="1A1A2E"/>
                <w:sz w:val="21"/>
                <w:szCs w:val="21"/>
              </w:rPr>
              <w:t xml:space="preserve"> (er, ir) </w:t>
            </w:r>
            <w:r>
              <w:rPr>
                <w:rFonts w:ascii="Times New Roman" w:hAnsi="Times New Roman" w:cs="Times New Roman"/>
                <w:color w:val="1A1A2E"/>
                <w:sz w:val="21"/>
                <w:szCs w:val="21"/>
              </w:rPr>
              <w:t>的请求命中缓存，跳过</w:t>
            </w:r>
            <w:r>
              <w:rPr>
                <w:rFonts w:ascii="Times New Roman" w:hAnsi="Times New Roman" w:cs="Times New Roman"/>
                <w:color w:val="1A1A2E"/>
                <w:sz w:val="21"/>
                <w:szCs w:val="21"/>
              </w:rPr>
              <w:t xml:space="preserve"> SDF </w:t>
            </w:r>
            <w:r>
              <w:rPr>
                <w:rFonts w:ascii="Times New Roman" w:hAnsi="Times New Roman" w:cs="Times New Roman"/>
                <w:color w:val="1A1A2E"/>
                <w:sz w:val="21"/>
                <w:szCs w:val="21"/>
              </w:rPr>
              <w:t>计算</w:t>
            </w:r>
          </w:p>
        </w:tc>
      </w:tr>
      <w:tr w:rsidR="00000000" w14:paraId="6EA31D25"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E637B7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线段三路径</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985743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垂直</w:t>
            </w:r>
            <w:r>
              <w:rPr>
                <w:rFonts w:ascii="Times New Roman" w:hAnsi="Times New Roman" w:cs="Times New Roman"/>
                <w:color w:val="1A1A2E"/>
                <w:sz w:val="21"/>
                <w:szCs w:val="21"/>
              </w:rPr>
              <w:t>/</w:t>
            </w:r>
            <w:r>
              <w:rPr>
                <w:rFonts w:ascii="Times New Roman" w:hAnsi="Times New Roman" w:cs="Times New Roman"/>
                <w:color w:val="1A1A2E"/>
                <w:sz w:val="21"/>
                <w:szCs w:val="21"/>
              </w:rPr>
              <w:t>水平矩形填充</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斜线</w:t>
            </w:r>
            <w:r>
              <w:rPr>
                <w:rFonts w:ascii="Times New Roman" w:hAnsi="Times New Roman" w:cs="Times New Roman"/>
                <w:color w:val="1A1A2E"/>
                <w:sz w:val="21"/>
                <w:szCs w:val="21"/>
              </w:rPr>
              <w:t xml:space="preserve"> WDF + Wu </w:t>
            </w:r>
            <w:r>
              <w:rPr>
                <w:rFonts w:ascii="Times New Roman" w:hAnsi="Times New Roman" w:cs="Times New Roman"/>
                <w:color w:val="1A1A2E"/>
                <w:sz w:val="21"/>
                <w:szCs w:val="21"/>
              </w:rPr>
              <w:t>细线</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FC7CA2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垂直</w:t>
            </w:r>
            <w:r>
              <w:rPr>
                <w:rFonts w:ascii="Times New Roman" w:hAnsi="Times New Roman" w:cs="Times New Roman"/>
                <w:color w:val="1A1A2E"/>
                <w:sz w:val="21"/>
                <w:szCs w:val="21"/>
              </w:rPr>
              <w:t>/</w:t>
            </w:r>
            <w:r>
              <w:rPr>
                <w:rFonts w:ascii="Times New Roman" w:hAnsi="Times New Roman" w:cs="Times New Roman"/>
                <w:color w:val="1A1A2E"/>
                <w:sz w:val="21"/>
                <w:szCs w:val="21"/>
              </w:rPr>
              <w:t>水平退化到</w:t>
            </w:r>
            <w:r>
              <w:rPr>
                <w:rFonts w:ascii="Times New Roman" w:hAnsi="Times New Roman" w:cs="Times New Roman"/>
                <w:color w:val="1A1A2E"/>
                <w:sz w:val="21"/>
                <w:szCs w:val="21"/>
              </w:rPr>
              <w:t xml:space="preserve"> O(1) </w:t>
            </w:r>
            <w:r>
              <w:rPr>
                <w:rFonts w:ascii="Times New Roman" w:hAnsi="Times New Roman" w:cs="Times New Roman"/>
                <w:color w:val="1A1A2E"/>
                <w:sz w:val="21"/>
                <w:szCs w:val="21"/>
              </w:rPr>
              <w:t>的矩形填充</w:t>
            </w:r>
          </w:p>
        </w:tc>
      </w:tr>
      <w:tr w:rsidR="00000000" w14:paraId="6A6B2C59"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2A212A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弧</w:t>
            </w:r>
            <w:r>
              <w:rPr>
                <w:rFonts w:ascii="Times New Roman" w:hAnsi="Times New Roman" w:cs="Times New Roman"/>
                <w:color w:val="1A1A2E"/>
                <w:sz w:val="21"/>
                <w:szCs w:val="21"/>
              </w:rPr>
              <w:t>/</w:t>
            </w:r>
            <w:r>
              <w:rPr>
                <w:rFonts w:ascii="Times New Roman" w:hAnsi="Times New Roman" w:cs="Times New Roman"/>
                <w:color w:val="1A1A2E"/>
                <w:sz w:val="21"/>
                <w:szCs w:val="21"/>
              </w:rPr>
              <w:t>圆</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EB1331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er/ir/angle </w:t>
            </w:r>
            <w:r>
              <w:rPr>
                <w:rFonts w:ascii="Times New Roman" w:hAnsi="Times New Roman" w:cs="Times New Roman"/>
                <w:color w:val="1A1A2E"/>
                <w:sz w:val="21"/>
                <w:szCs w:val="21"/>
              </w:rPr>
              <w:t>统一接口覆盖四种形状</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F02686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复用</w:t>
            </w:r>
            <w:r>
              <w:rPr>
                <w:rFonts w:ascii="Times New Roman" w:hAnsi="Times New Roman" w:cs="Times New Roman"/>
                <w:color w:val="1A1A2E"/>
                <w:sz w:val="21"/>
                <w:szCs w:val="21"/>
              </w:rPr>
              <w:t xml:space="preserve"> ring_mask + edge_clip</w:t>
            </w:r>
            <w:r>
              <w:rPr>
                <w:rFonts w:ascii="Times New Roman" w:hAnsi="Times New Roman" w:cs="Times New Roman"/>
                <w:color w:val="1A1A2E"/>
                <w:sz w:val="21"/>
                <w:szCs w:val="21"/>
              </w:rPr>
              <w:t>，无重复代码</w:t>
            </w:r>
          </w:p>
        </w:tc>
      </w:tr>
      <w:tr w:rsidR="00000000" w14:paraId="5D55D34C"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C914DB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三角形光栅化</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D602BB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三点排序</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投影点判定</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三段式扫描线</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D7A067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fill_mask_two_edges </w:t>
            </w:r>
            <w:r>
              <w:rPr>
                <w:rFonts w:ascii="Times New Roman" w:hAnsi="Times New Roman" w:cs="Times New Roman"/>
                <w:color w:val="1A1A2E"/>
                <w:sz w:val="21"/>
                <w:szCs w:val="21"/>
              </w:rPr>
              <w:t>跳过中间实心区域</w:t>
            </w:r>
          </w:p>
        </w:tc>
      </w:tr>
      <w:tr w:rsidR="00000000" w14:paraId="4BE8FE9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097F7E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Box </w:t>
            </w:r>
            <w:r>
              <w:rPr>
                <w:rFonts w:ascii="Times New Roman" w:hAnsi="Times New Roman" w:cs="Times New Roman"/>
                <w:color w:val="1A1A2E"/>
                <w:sz w:val="21"/>
                <w:szCs w:val="21"/>
              </w:rPr>
              <w:t>背景</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10F3FD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5 </w:t>
            </w:r>
            <w:r>
              <w:rPr>
                <w:rFonts w:ascii="Times New Roman" w:hAnsi="Times New Roman" w:cs="Times New Roman"/>
                <w:color w:val="1A1A2E"/>
                <w:sz w:val="21"/>
                <w:szCs w:val="21"/>
              </w:rPr>
              <w:t>矩形条</w:t>
            </w:r>
            <w:r>
              <w:rPr>
                <w:rFonts w:ascii="Times New Roman" w:hAnsi="Times New Roman" w:cs="Times New Roman"/>
                <w:color w:val="1A1A2E"/>
                <w:sz w:val="21"/>
                <w:szCs w:val="21"/>
              </w:rPr>
              <w:t xml:space="preserve"> + 4 </w:t>
            </w:r>
            <w:r>
              <w:rPr>
                <w:rFonts w:ascii="Times New Roman" w:hAnsi="Times New Roman" w:cs="Times New Roman"/>
                <w:color w:val="1A1A2E"/>
                <w:sz w:val="21"/>
                <w:szCs w:val="21"/>
              </w:rPr>
              <w:t>圆角区域的分治分解</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1105DB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矩形条无需遮罩，圆角区域复用</w:t>
            </w:r>
            <w:r>
              <w:rPr>
                <w:rFonts w:ascii="Times New Roman" w:hAnsi="Times New Roman" w:cs="Times New Roman"/>
                <w:color w:val="1A1A2E"/>
                <w:sz w:val="21"/>
                <w:szCs w:val="21"/>
              </w:rPr>
              <w:t xml:space="preserve"> ring mask </w:t>
            </w:r>
            <w:r>
              <w:rPr>
                <w:rFonts w:ascii="Times New Roman" w:hAnsi="Times New Roman" w:cs="Times New Roman"/>
                <w:color w:val="1A1A2E"/>
                <w:sz w:val="21"/>
                <w:szCs w:val="21"/>
              </w:rPr>
              <w:t>缓存</w:t>
            </w:r>
          </w:p>
        </w:tc>
      </w:tr>
      <w:tr w:rsidR="00000000" w14:paraId="665107D8"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47AD18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Box </w:t>
            </w:r>
            <w:r>
              <w:rPr>
                <w:rFonts w:ascii="Times New Roman" w:hAnsi="Times New Roman" w:cs="Times New Roman"/>
                <w:color w:val="1A1A2E"/>
                <w:sz w:val="21"/>
                <w:szCs w:val="21"/>
              </w:rPr>
              <w:t>边框</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6C4DB2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4 </w:t>
            </w:r>
            <w:r>
              <w:rPr>
                <w:rFonts w:ascii="Times New Roman" w:hAnsi="Times New Roman" w:cs="Times New Roman"/>
                <w:color w:val="1A1A2E"/>
                <w:sz w:val="21"/>
                <w:szCs w:val="21"/>
              </w:rPr>
              <w:t>边条</w:t>
            </w:r>
            <w:r>
              <w:rPr>
                <w:rFonts w:ascii="Times New Roman" w:hAnsi="Times New Roman" w:cs="Times New Roman"/>
                <w:color w:val="1A1A2E"/>
                <w:sz w:val="21"/>
                <w:szCs w:val="21"/>
              </w:rPr>
              <w:t xml:space="preserve"> + 4 </w:t>
            </w:r>
            <w:r>
              <w:rPr>
                <w:rFonts w:ascii="Times New Roman" w:hAnsi="Times New Roman" w:cs="Times New Roman"/>
                <w:color w:val="1A1A2E"/>
                <w:sz w:val="21"/>
                <w:szCs w:val="21"/>
              </w:rPr>
              <w:t>角环形遮罩</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缺角补充</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917EFA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与背景共享</w:t>
            </w:r>
            <w:r>
              <w:rPr>
                <w:rFonts w:ascii="Times New Roman" w:hAnsi="Times New Roman" w:cs="Times New Roman"/>
                <w:color w:val="1A1A2E"/>
                <w:sz w:val="21"/>
                <w:szCs w:val="21"/>
              </w:rPr>
              <w:t xml:space="preserve"> draw_one_corner </w:t>
            </w:r>
            <w:r>
              <w:rPr>
                <w:rFonts w:ascii="Times New Roman" w:hAnsi="Times New Roman" w:cs="Times New Roman"/>
                <w:color w:val="1A1A2E"/>
                <w:sz w:val="21"/>
                <w:szCs w:val="21"/>
              </w:rPr>
              <w:t>逻辑</w:t>
            </w:r>
          </w:p>
        </w:tc>
      </w:tr>
      <w:tr w:rsidR="00000000" w14:paraId="1819C777"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DA6DC2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Box </w:t>
            </w:r>
            <w:r>
              <w:rPr>
                <w:rFonts w:ascii="Times New Roman" w:hAnsi="Times New Roman" w:cs="Times New Roman"/>
                <w:color w:val="1A1A2E"/>
                <w:sz w:val="21"/>
                <w:szCs w:val="21"/>
              </w:rPr>
              <w:t>阴影</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559D47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SDF + 1D </w:t>
            </w:r>
            <w:r>
              <w:rPr>
                <w:rFonts w:ascii="Times New Roman" w:hAnsi="Times New Roman" w:cs="Times New Roman"/>
                <w:color w:val="1A1A2E"/>
                <w:sz w:val="21"/>
                <w:szCs w:val="21"/>
              </w:rPr>
              <w:t>多项式</w:t>
            </w:r>
            <w:r>
              <w:rPr>
                <w:rFonts w:ascii="Times New Roman" w:hAnsi="Times New Roman" w:cs="Times New Roman"/>
                <w:color w:val="1A1A2E"/>
                <w:sz w:val="21"/>
                <w:szCs w:val="21"/>
              </w:rPr>
              <w:t xml:space="preserve"> CDF </w:t>
            </w:r>
            <w:r>
              <w:rPr>
                <w:rFonts w:ascii="Times New Roman" w:hAnsi="Times New Roman" w:cs="Times New Roman"/>
                <w:color w:val="1A1A2E"/>
                <w:sz w:val="21"/>
                <w:szCs w:val="21"/>
              </w:rPr>
              <w:t>近似</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2378C9A"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三个</w:t>
            </w:r>
            <w:r>
              <w:rPr>
                <w:rFonts w:ascii="Times New Roman" w:hAnsi="Times New Roman" w:cs="Times New Roman"/>
                <w:color w:val="1A1A2E"/>
                <w:sz w:val="21"/>
                <w:szCs w:val="21"/>
              </w:rPr>
              <w:t xml:space="preserve"> profile </w:t>
            </w:r>
            <w:r>
              <w:rPr>
                <w:rFonts w:ascii="Times New Roman" w:hAnsi="Times New Roman" w:cs="Times New Roman"/>
                <w:color w:val="1A1A2E"/>
                <w:sz w:val="21"/>
                <w:szCs w:val="21"/>
              </w:rPr>
              <w:t>选项，</w:t>
            </w:r>
            <w:r>
              <w:rPr>
                <w:rFonts w:ascii="Times New Roman" w:hAnsi="Times New Roman" w:cs="Times New Roman"/>
                <w:color w:val="1A1A2E"/>
                <w:sz w:val="21"/>
                <w:szCs w:val="21"/>
              </w:rPr>
              <w:t xml:space="preserve">LRU </w:t>
            </w:r>
            <w:r>
              <w:rPr>
                <w:rFonts w:ascii="Times New Roman" w:hAnsi="Times New Roman" w:cs="Times New Roman"/>
                <w:color w:val="1A1A2E"/>
                <w:sz w:val="21"/>
                <w:szCs w:val="21"/>
              </w:rPr>
              <w:t>缓存避免重复多项式计算</w:t>
            </w:r>
          </w:p>
        </w:tc>
      </w:tr>
      <w:tr w:rsidR="00000000" w14:paraId="55B7D66E"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005D9B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遮罩渐变</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B7D8E1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投影法位置计算</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停止点插值</w:t>
            </w:r>
            <w:r>
              <w:rPr>
                <w:rFonts w:ascii="Times New Roman" w:hAnsi="Times New Roman" w:cs="Times New Roman"/>
                <w:color w:val="1A1A2E"/>
                <w:sz w:val="21"/>
                <w:szCs w:val="21"/>
              </w:rPr>
              <w:t xml:space="preserve"> + LUT </w:t>
            </w:r>
            <w:r>
              <w:rPr>
                <w:rFonts w:ascii="Times New Roman" w:hAnsi="Times New Roman" w:cs="Times New Roman"/>
                <w:color w:val="1A1A2E"/>
                <w:sz w:val="21"/>
                <w:szCs w:val="21"/>
              </w:rPr>
              <w:t>加速</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AC07E3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64KB LUT </w:t>
            </w:r>
            <w:r>
              <w:rPr>
                <w:rFonts w:ascii="Times New Roman" w:hAnsi="Times New Roman" w:cs="Times New Roman"/>
                <w:color w:val="1A1A2E"/>
                <w:sz w:val="21"/>
                <w:szCs w:val="21"/>
              </w:rPr>
              <w:t>避免运行时乘除；</w:t>
            </w:r>
            <w:r>
              <w:rPr>
                <w:rFonts w:ascii="Times New Roman" w:hAnsi="Times New Roman" w:cs="Times New Roman"/>
                <w:color w:val="1A1A2E"/>
                <w:sz w:val="21"/>
                <w:szCs w:val="21"/>
              </w:rPr>
              <w:t xml:space="preserve">gradient_vec_mod_pow </w:t>
            </w:r>
            <w:r>
              <w:rPr>
                <w:rFonts w:ascii="Times New Roman" w:hAnsi="Times New Roman" w:cs="Times New Roman"/>
                <w:color w:val="1A1A2E"/>
                <w:sz w:val="21"/>
                <w:szCs w:val="21"/>
              </w:rPr>
              <w:t>避免开方</w:t>
            </w:r>
          </w:p>
        </w:tc>
      </w:tr>
    </w:tbl>
    <w:p w14:paraId="08AA25DD"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8781D6A">
          <v:rect id="_x0000_i1041" style="width:0;height:1.5pt" o:hralign="center" o:hrstd="t" o:hr="t" fillcolor="#a0a0a0" stroked="f"/>
        </w:pict>
      </w:r>
    </w:p>
    <w:p w14:paraId="027B31F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lastRenderedPageBreak/>
        <w:t>思考问题</w:t>
      </w:r>
    </w:p>
    <w:p w14:paraId="4B39217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Q26.6 </w:t>
      </w:r>
      <w:r>
        <w:rPr>
          <w:rFonts w:ascii="Times New Roman" w:hAnsi="Times New Roman" w:cs="Times New Roman"/>
          <w:color w:val="1A1A2E"/>
          <w:sz w:val="23"/>
          <w:szCs w:val="23"/>
        </w:rPr>
        <w:t>定点数采用</w:t>
      </w:r>
      <w:r>
        <w:rPr>
          <w:rFonts w:ascii="Times New Roman" w:hAnsi="Times New Roman" w:cs="Times New Roman"/>
          <w:color w:val="1A1A2E"/>
          <w:sz w:val="23"/>
          <w:szCs w:val="23"/>
        </w:rPr>
        <w:t xml:space="preserve"> 64 </w:t>
      </w:r>
      <w:r>
        <w:rPr>
          <w:rFonts w:ascii="Times New Roman" w:hAnsi="Times New Roman" w:cs="Times New Roman"/>
          <w:color w:val="1A1A2E"/>
          <w:sz w:val="23"/>
          <w:szCs w:val="23"/>
        </w:rPr>
        <w:t>作为子像素缩放因子。如果改为</w:t>
      </w:r>
      <w:r>
        <w:rPr>
          <w:rFonts w:ascii="Times New Roman" w:hAnsi="Times New Roman" w:cs="Times New Roman"/>
          <w:color w:val="1A1A2E"/>
          <w:sz w:val="23"/>
          <w:szCs w:val="23"/>
        </w:rPr>
        <w:t xml:space="preserve"> Q24.8</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256 </w:t>
      </w:r>
      <w:r>
        <w:rPr>
          <w:rFonts w:ascii="Times New Roman" w:hAnsi="Times New Roman" w:cs="Times New Roman"/>
          <w:color w:val="1A1A2E"/>
          <w:sz w:val="23"/>
          <w:szCs w:val="23"/>
        </w:rPr>
        <w:t>子像素</w:t>
      </w:r>
      <w:r>
        <w:rPr>
          <w:rFonts w:ascii="Times New Roman" w:hAnsi="Times New Roman" w:cs="Times New Roman"/>
          <w:color w:val="1A1A2E"/>
          <w:sz w:val="23"/>
          <w:szCs w:val="23"/>
        </w:rPr>
        <w:t>/</w:t>
      </w:r>
      <w:r>
        <w:rPr>
          <w:rFonts w:ascii="Times New Roman" w:hAnsi="Times New Roman" w:cs="Times New Roman"/>
          <w:color w:val="1A1A2E"/>
          <w:sz w:val="23"/>
          <w:szCs w:val="23"/>
        </w:rPr>
        <w:t>像素），修正因子表和</w:t>
      </w:r>
      <w:r>
        <w:rPr>
          <w:rFonts w:ascii="Times New Roman" w:hAnsi="Times New Roman" w:cs="Times New Roman"/>
          <w:color w:val="1A1A2E"/>
          <w:sz w:val="23"/>
          <w:szCs w:val="23"/>
        </w:rPr>
        <w:t xml:space="preserve"> </w:t>
      </w:r>
      <w:r>
        <w:rPr>
          <w:rStyle w:val="HTML"/>
          <w:sz w:val="20"/>
          <w:szCs w:val="20"/>
        </w:rPr>
        <w:t>dist_to_lower_64</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等函数需要如何修改？精度提升是否值得额外的代码修改量？</w:t>
      </w:r>
    </w:p>
    <w:p w14:paraId="69C6477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Fonts w:ascii="Times New Roman" w:hAnsi="Times New Roman" w:cs="Times New Roman"/>
          <w:color w:val="1A1A2E"/>
          <w:sz w:val="23"/>
          <w:szCs w:val="23"/>
        </w:rPr>
        <w:t>修正因子表只有</w:t>
      </w:r>
      <w:r>
        <w:rPr>
          <w:rFonts w:ascii="Times New Roman" w:hAnsi="Times New Roman" w:cs="Times New Roman"/>
          <w:color w:val="1A1A2E"/>
          <w:sz w:val="23"/>
          <w:szCs w:val="23"/>
        </w:rPr>
        <w:t xml:space="preserve"> 127 </w:t>
      </w:r>
      <w:r>
        <w:rPr>
          <w:rFonts w:ascii="Times New Roman" w:hAnsi="Times New Roman" w:cs="Times New Roman"/>
          <w:color w:val="1A1A2E"/>
          <w:sz w:val="23"/>
          <w:szCs w:val="23"/>
        </w:rPr>
        <w:t>个条目。如果斜率超过</w:t>
      </w:r>
      <w:r>
        <w:rPr>
          <w:rFonts w:ascii="Times New Roman" w:hAnsi="Times New Roman" w:cs="Times New Roman"/>
          <w:color w:val="1A1A2E"/>
          <w:sz w:val="23"/>
          <w:szCs w:val="23"/>
        </w:rPr>
        <w:t xml:space="preserve"> 45°</w:t>
      </w:r>
      <w:r>
        <w:rPr>
          <w:rFonts w:ascii="Times New Roman" w:hAnsi="Times New Roman" w:cs="Times New Roman"/>
          <w:color w:val="1A1A2E"/>
          <w:sz w:val="23"/>
          <w:szCs w:val="23"/>
        </w:rPr>
        <w:t>（</w:t>
      </w:r>
      <w:r>
        <w:rPr>
          <w:rStyle w:val="HTML"/>
          <w:sz w:val="20"/>
          <w:szCs w:val="20"/>
        </w:rPr>
        <w:t>|dx| &lt; |dy|</w:t>
      </w:r>
      <w:r>
        <w:rPr>
          <w:rFonts w:ascii="Times New Roman" w:hAnsi="Times New Roman" w:cs="Times New Roman"/>
          <w:color w:val="1A1A2E"/>
          <w:sz w:val="23"/>
          <w:szCs w:val="23"/>
        </w:rPr>
        <w:t>），修正因子通过何种机制保证正确的垂直距离映射？请分析</w:t>
      </w:r>
      <w:r>
        <w:rPr>
          <w:rFonts w:ascii="Times New Roman" w:hAnsi="Times New Roman" w:cs="Times New Roman"/>
          <w:color w:val="1A1A2E"/>
          <w:sz w:val="23"/>
          <w:szCs w:val="23"/>
        </w:rPr>
        <w:t xml:space="preserve"> </w:t>
      </w:r>
      <w:r>
        <w:rPr>
          <w:rStyle w:val="HTML"/>
          <w:sz w:val="20"/>
          <w:szCs w:val="20"/>
        </w:rPr>
        <w:t>flatten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分类在此过程中的作用。</w:t>
      </w:r>
    </w:p>
    <w:p w14:paraId="76B0CAF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WDF </w:t>
      </w:r>
      <w:r>
        <w:rPr>
          <w:rFonts w:ascii="Times New Roman" w:hAnsi="Times New Roman" w:cs="Times New Roman"/>
          <w:color w:val="1A1A2E"/>
          <w:sz w:val="23"/>
          <w:szCs w:val="23"/>
        </w:rPr>
        <w:t>宽线遮罩的三种位置关系分支中，</w:t>
      </w:r>
      <w:r>
        <w:rPr>
          <w:rFonts w:ascii="Times New Roman" w:hAnsi="Times New Roman" w:cs="Times New Roman"/>
          <w:color w:val="1A1A2E"/>
          <w:sz w:val="23"/>
          <w:szCs w:val="23"/>
        </w:rPr>
        <w:t>"</w:t>
      </w:r>
      <w:r>
        <w:rPr>
          <w:rFonts w:ascii="Times New Roman" w:hAnsi="Times New Roman" w:cs="Times New Roman"/>
          <w:color w:val="1A1A2E"/>
          <w:sz w:val="23"/>
          <w:szCs w:val="23"/>
        </w:rPr>
        <w:t>遇到</w:t>
      </w:r>
      <w:r>
        <w:rPr>
          <w:rFonts w:ascii="Times New Roman" w:hAnsi="Times New Roman" w:cs="Times New Roman"/>
          <w:color w:val="1A1A2E"/>
          <w:sz w:val="23"/>
          <w:szCs w:val="23"/>
        </w:rPr>
        <w:t xml:space="preserve"> mask=255 </w:t>
      </w:r>
      <w:r>
        <w:rPr>
          <w:rFonts w:ascii="Times New Roman" w:hAnsi="Times New Roman" w:cs="Times New Roman"/>
          <w:color w:val="1A1A2E"/>
          <w:sz w:val="23"/>
          <w:szCs w:val="23"/>
        </w:rPr>
        <w:t>即停止</w:t>
      </w:r>
      <w:r>
        <w:rPr>
          <w:rFonts w:ascii="Times New Roman" w:hAnsi="Times New Roman" w:cs="Times New Roman"/>
          <w:color w:val="1A1A2E"/>
          <w:sz w:val="23"/>
          <w:szCs w:val="23"/>
        </w:rPr>
        <w:t>"</w:t>
      </w:r>
      <w:r>
        <w:rPr>
          <w:rFonts w:ascii="Times New Roman" w:hAnsi="Times New Roman" w:cs="Times New Roman"/>
          <w:color w:val="1A1A2E"/>
          <w:sz w:val="23"/>
          <w:szCs w:val="23"/>
        </w:rPr>
        <w:t>的策略依赖什么前提条件？在什么边界情况下这个前提不成立？</w:t>
      </w:r>
    </w:p>
    <w:p w14:paraId="77684A8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4. </w:t>
      </w:r>
      <w:r>
        <w:rPr>
          <w:rFonts w:ascii="Times New Roman" w:hAnsi="Times New Roman" w:cs="Times New Roman"/>
          <w:color w:val="1A1A2E"/>
          <w:sz w:val="23"/>
          <w:szCs w:val="23"/>
        </w:rPr>
        <w:t>三角形光栅化中</w:t>
      </w:r>
      <w:r>
        <w:rPr>
          <w:rFonts w:ascii="Times New Roman" w:hAnsi="Times New Roman" w:cs="Times New Roman"/>
          <w:color w:val="1A1A2E"/>
          <w:sz w:val="23"/>
          <w:szCs w:val="23"/>
        </w:rPr>
        <w:t xml:space="preserve"> </w:t>
      </w:r>
      <w:r>
        <w:rPr>
          <w:rStyle w:val="HTML"/>
          <w:sz w:val="20"/>
          <w:szCs w:val="20"/>
        </w:rPr>
        <w:t>fill_mask_two_edges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的中间实心区优化通过什么方式避免了逐像素的双遮罩乘法？为什么这种优化在三角形的长边接近垂直时效果最佳？</w:t>
      </w:r>
    </w:p>
    <w:p w14:paraId="7700691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5. Box </w:t>
      </w:r>
      <w:r>
        <w:rPr>
          <w:rFonts w:ascii="Times New Roman" w:hAnsi="Times New Roman" w:cs="Times New Roman"/>
          <w:color w:val="1A1A2E"/>
          <w:sz w:val="23"/>
          <w:szCs w:val="23"/>
        </w:rPr>
        <w:t>背景的五部分矩形条分解中，</w:t>
      </w:r>
      <w:r>
        <w:rPr>
          <w:rFonts w:ascii="Times New Roman" w:hAnsi="Times New Roman" w:cs="Times New Roman"/>
          <w:color w:val="1A1A2E"/>
          <w:sz w:val="23"/>
          <w:szCs w:val="23"/>
        </w:rPr>
        <w:t xml:space="preserve">Part 3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Part 5 </w:t>
      </w:r>
      <w:r>
        <w:rPr>
          <w:rFonts w:ascii="Times New Roman" w:hAnsi="Times New Roman" w:cs="Times New Roman"/>
          <w:color w:val="1A1A2E"/>
          <w:sz w:val="23"/>
          <w:szCs w:val="23"/>
        </w:rPr>
        <w:t>仅在</w:t>
      </w:r>
      <w:r>
        <w:rPr>
          <w:rFonts w:ascii="Times New Roman" w:hAnsi="Times New Roman" w:cs="Times New Roman"/>
          <w:color w:val="1A1A2E"/>
          <w:sz w:val="23"/>
          <w:szCs w:val="23"/>
        </w:rPr>
        <w:t xml:space="preserve"> </w:t>
      </w:r>
      <w:r>
        <w:rPr>
          <w:rStyle w:val="HTML"/>
          <w:sz w:val="20"/>
          <w:szCs w:val="20"/>
        </w:rPr>
        <w:t>l_max &gt; l_min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的条件下存在。如果去掉这个条件判断会有什么后果？请分析一个具体场景（如</w:t>
      </w:r>
      <w:r>
        <w:rPr>
          <w:rFonts w:ascii="Times New Roman" w:hAnsi="Times New Roman" w:cs="Times New Roman"/>
          <w:color w:val="1A1A2E"/>
          <w:sz w:val="23"/>
          <w:szCs w:val="23"/>
        </w:rPr>
        <w:t xml:space="preserve"> r_lt=8, r_lb=4, r_rt=6, r_rb=0</w:t>
      </w:r>
      <w:r>
        <w:rPr>
          <w:rFonts w:ascii="Times New Roman" w:hAnsi="Times New Roman" w:cs="Times New Roman"/>
          <w:color w:val="1A1A2E"/>
          <w:sz w:val="23"/>
          <w:szCs w:val="23"/>
        </w:rPr>
        <w:t>）。</w:t>
      </w:r>
    </w:p>
    <w:p w14:paraId="65CBC8C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6. </w:t>
      </w:r>
      <w:r>
        <w:rPr>
          <w:rFonts w:ascii="Times New Roman" w:hAnsi="Times New Roman" w:cs="Times New Roman"/>
          <w:color w:val="1A1A2E"/>
          <w:sz w:val="23"/>
          <w:szCs w:val="23"/>
        </w:rPr>
        <w:t>遮罩梯度的</w:t>
      </w:r>
      <w:r>
        <w:rPr>
          <w:rFonts w:ascii="Times New Roman" w:hAnsi="Times New Roman" w:cs="Times New Roman"/>
          <w:color w:val="1A1A2E"/>
          <w:sz w:val="23"/>
          <w:szCs w:val="23"/>
        </w:rPr>
        <w:t xml:space="preserve"> LUT</w:t>
      </w:r>
      <w:r>
        <w:rPr>
          <w:rFonts w:ascii="Times New Roman" w:hAnsi="Times New Roman" w:cs="Times New Roman"/>
          <w:color w:val="1A1A2E"/>
          <w:sz w:val="23"/>
          <w:szCs w:val="23"/>
        </w:rPr>
        <w:t>（</w:t>
      </w:r>
      <w:r>
        <w:rPr>
          <w:rStyle w:val="HTML"/>
          <w:sz w:val="20"/>
          <w:szCs w:val="20"/>
        </w:rPr>
        <w:t>mask_blend_table[256][256]</w:t>
      </w:r>
      <w:r>
        <w:rPr>
          <w:rFonts w:ascii="Times New Roman" w:hAnsi="Times New Roman" w:cs="Times New Roman"/>
          <w:color w:val="1A1A2E"/>
          <w:sz w:val="23"/>
          <w:szCs w:val="23"/>
        </w:rPr>
        <w:t>）占用</w:t>
      </w:r>
      <w:r>
        <w:rPr>
          <w:rFonts w:ascii="Times New Roman" w:hAnsi="Times New Roman" w:cs="Times New Roman"/>
          <w:color w:val="1A1A2E"/>
          <w:sz w:val="23"/>
          <w:szCs w:val="23"/>
        </w:rPr>
        <w:t xml:space="preserve"> 64KB ROM</w:t>
      </w:r>
      <w:r>
        <w:rPr>
          <w:rFonts w:ascii="Times New Roman" w:hAnsi="Times New Roman" w:cs="Times New Roman"/>
          <w:color w:val="1A1A2E"/>
          <w:sz w:val="23"/>
          <w:szCs w:val="23"/>
        </w:rPr>
        <w:t>。如果在</w:t>
      </w:r>
      <w:r>
        <w:rPr>
          <w:rFonts w:ascii="Times New Roman" w:hAnsi="Times New Roman" w:cs="Times New Roman"/>
          <w:color w:val="1A1A2E"/>
          <w:sz w:val="23"/>
          <w:szCs w:val="23"/>
        </w:rPr>
        <w:t xml:space="preserve"> ROM </w:t>
      </w:r>
      <w:r>
        <w:rPr>
          <w:rFonts w:ascii="Times New Roman" w:hAnsi="Times New Roman" w:cs="Times New Roman"/>
          <w:color w:val="1A1A2E"/>
          <w:sz w:val="23"/>
          <w:szCs w:val="23"/>
        </w:rPr>
        <w:t>只有</w:t>
      </w:r>
      <w:r>
        <w:rPr>
          <w:rFonts w:ascii="Times New Roman" w:hAnsi="Times New Roman" w:cs="Times New Roman"/>
          <w:color w:val="1A1A2E"/>
          <w:sz w:val="23"/>
          <w:szCs w:val="23"/>
        </w:rPr>
        <w:t xml:space="preserve"> 128KB </w:t>
      </w:r>
      <w:r>
        <w:rPr>
          <w:rFonts w:ascii="Times New Roman" w:hAnsi="Times New Roman" w:cs="Times New Roman"/>
          <w:color w:val="1A1A2E"/>
          <w:sz w:val="23"/>
          <w:szCs w:val="23"/>
        </w:rPr>
        <w:t>的设备上，你会选择保留</w:t>
      </w:r>
      <w:r>
        <w:rPr>
          <w:rFonts w:ascii="Times New Roman" w:hAnsi="Times New Roman" w:cs="Times New Roman"/>
          <w:color w:val="1A1A2E"/>
          <w:sz w:val="23"/>
          <w:szCs w:val="23"/>
        </w:rPr>
        <w:t xml:space="preserve"> LUT </w:t>
      </w:r>
      <w:r>
        <w:rPr>
          <w:rFonts w:ascii="Times New Roman" w:hAnsi="Times New Roman" w:cs="Times New Roman"/>
          <w:color w:val="1A1A2E"/>
          <w:sz w:val="23"/>
          <w:szCs w:val="23"/>
        </w:rPr>
        <w:t>还是用运行时除法？请结合该设备上遮罩插值的调用频率做分析。</w:t>
      </w:r>
    </w:p>
    <w:p w14:paraId="55E17FA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7. </w:t>
      </w:r>
      <w:r>
        <w:rPr>
          <w:rStyle w:val="HTML"/>
          <w:sz w:val="20"/>
          <w:szCs w:val="20"/>
        </w:rPr>
        <w:t>ipgui_mask_buf_acquire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的降级分配策略中，为什么采用</w:t>
      </w:r>
      <w:r>
        <w:rPr>
          <w:rFonts w:ascii="Times New Roman" w:hAnsi="Times New Roman" w:cs="Times New Roman"/>
          <w:color w:val="1A1A2E"/>
          <w:sz w:val="23"/>
          <w:szCs w:val="23"/>
        </w:rPr>
        <w:t xml:space="preserve"> </w:t>
      </w:r>
      <w:r>
        <w:rPr>
          <w:rStyle w:val="HTML"/>
          <w:sz w:val="20"/>
          <w:szCs w:val="20"/>
        </w:rPr>
        <w:t>h--</w:t>
      </w:r>
      <w:r>
        <w:rPr>
          <w:rFonts w:ascii="Times New Roman" w:hAnsi="Times New Roman" w:cs="Times New Roman"/>
          <w:color w:val="1A1A2E"/>
          <w:sz w:val="23"/>
          <w:szCs w:val="23"/>
        </w:rPr>
        <w:t>（每次降低一行）而非</w:t>
      </w:r>
      <w:r>
        <w:rPr>
          <w:rFonts w:ascii="Times New Roman" w:hAnsi="Times New Roman" w:cs="Times New Roman"/>
          <w:color w:val="1A1A2E"/>
          <w:sz w:val="23"/>
          <w:szCs w:val="23"/>
        </w:rPr>
        <w:t xml:space="preserve"> </w:t>
      </w:r>
      <w:r>
        <w:rPr>
          <w:rStyle w:val="HTML"/>
          <w:sz w:val="20"/>
          <w:szCs w:val="20"/>
        </w:rPr>
        <w:t>h = h &gt;&gt; 1</w:t>
      </w:r>
      <w:r>
        <w:rPr>
          <w:rFonts w:ascii="Times New Roman" w:hAnsi="Times New Roman" w:cs="Times New Roman"/>
          <w:color w:val="1A1A2E"/>
          <w:sz w:val="23"/>
          <w:szCs w:val="23"/>
        </w:rPr>
        <w:t>（减半）？两种策略在哪些场景下各自有优势？</w:t>
      </w:r>
    </w:p>
    <w:p w14:paraId="46EA5CCB"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30D47BF">
          <v:rect id="_x0000_i1042" style="width:0;height:1.5pt" o:hralign="center" o:hrstd="t" o:hr="t" fillcolor="#a0a0a0" stroked="f"/>
        </w:pict>
      </w:r>
    </w:p>
    <w:p w14:paraId="27F6A3A6"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下一章预告</w:t>
      </w:r>
      <w:r>
        <w:rPr>
          <w:rFonts w:ascii="Times New Roman" w:hAnsi="Times New Roman" w:cs="Times New Roman"/>
          <w:color w:val="1A1A2E"/>
          <w:sz w:val="23"/>
          <w:szCs w:val="23"/>
        </w:rPr>
        <w:t>：第二章将深入</w:t>
      </w:r>
      <w:r>
        <w:rPr>
          <w:rFonts w:ascii="Times New Roman" w:hAnsi="Times New Roman" w:cs="Times New Roman"/>
          <w:color w:val="1A1A2E"/>
          <w:sz w:val="23"/>
          <w:szCs w:val="23"/>
        </w:rPr>
        <w:t xml:space="preserve"> </w:t>
      </w:r>
      <w:r>
        <w:rPr>
          <w:rStyle w:val="HTML"/>
          <w:sz w:val="20"/>
          <w:szCs w:val="20"/>
        </w:rPr>
        <w:t>core/composite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模块，分析</w:t>
      </w:r>
      <w:r>
        <w:rPr>
          <w:rFonts w:ascii="Times New Roman" w:hAnsi="Times New Roman" w:cs="Times New Roman"/>
          <w:color w:val="1A1A2E"/>
          <w:sz w:val="23"/>
          <w:szCs w:val="23"/>
        </w:rPr>
        <w:t xml:space="preserve"> Paint </w:t>
      </w:r>
      <w:r>
        <w:rPr>
          <w:rFonts w:ascii="Times New Roman" w:hAnsi="Times New Roman" w:cs="Times New Roman"/>
          <w:color w:val="1A1A2E"/>
          <w:sz w:val="23"/>
          <w:szCs w:val="23"/>
        </w:rPr>
        <w:t>分发器如何将</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层输出的遮罩与涂料转化为最终像素颜色，重点讨论</w:t>
      </w:r>
      <w:r>
        <w:rPr>
          <w:rFonts w:ascii="Times New Roman" w:hAnsi="Times New Roman" w:cs="Times New Roman"/>
          <w:color w:val="1A1A2E"/>
          <w:sz w:val="23"/>
          <w:szCs w:val="23"/>
        </w:rPr>
        <w:t xml:space="preserve"> premultiplied alpha </w:t>
      </w:r>
      <w:r>
        <w:rPr>
          <w:rFonts w:ascii="Times New Roman" w:hAnsi="Times New Roman" w:cs="Times New Roman"/>
          <w:color w:val="1A1A2E"/>
          <w:sz w:val="23"/>
          <w:szCs w:val="23"/>
        </w:rPr>
        <w:t>混合引擎的工程实现、</w:t>
      </w:r>
      <w:r>
        <w:rPr>
          <w:rFonts w:ascii="Times New Roman" w:hAnsi="Times New Roman" w:cs="Times New Roman"/>
          <w:color w:val="1A1A2E"/>
          <w:sz w:val="23"/>
          <w:szCs w:val="23"/>
        </w:rPr>
        <w:t xml:space="preserve">RGB565 packed blend </w:t>
      </w:r>
      <w:r>
        <w:rPr>
          <w:rFonts w:ascii="Times New Roman" w:hAnsi="Times New Roman" w:cs="Times New Roman"/>
          <w:color w:val="1A1A2E"/>
          <w:sz w:val="23"/>
          <w:szCs w:val="23"/>
        </w:rPr>
        <w:t>的位级优化技巧、梯度填充的方向感知快速通道、图像合成的全像素格式交叉矩阵、脏矩形管理与屏幕渲染调度。</w:t>
      </w:r>
    </w:p>
    <w:p w14:paraId="3BF0F138" w14:textId="77777777" w:rsidR="004751A3" w:rsidRDefault="004751A3">
      <w:pPr>
        <w:pStyle w:val="1"/>
        <w:rPr>
          <w:rFonts w:ascii="Times New Roman" w:hAnsi="Times New Roman" w:cs="Times New Roman"/>
          <w:sz w:val="36"/>
          <w:szCs w:val="36"/>
        </w:rPr>
      </w:pPr>
      <w:r>
        <w:rPr>
          <w:rFonts w:ascii="Times New Roman" w:hAnsi="Times New Roman" w:cs="Times New Roman"/>
          <w:sz w:val="36"/>
          <w:szCs w:val="36"/>
        </w:rPr>
        <w:lastRenderedPageBreak/>
        <w:t>第二章</w:t>
      </w:r>
      <w:r>
        <w:rPr>
          <w:rFonts w:ascii="Times New Roman" w:hAnsi="Times New Roman" w:cs="Times New Roman"/>
          <w:sz w:val="36"/>
          <w:szCs w:val="36"/>
        </w:rPr>
        <w:t xml:space="preserve"> </w:t>
      </w:r>
      <w:r>
        <w:rPr>
          <w:rFonts w:ascii="Times New Roman" w:hAnsi="Times New Roman" w:cs="Times New Roman"/>
          <w:sz w:val="36"/>
          <w:szCs w:val="36"/>
        </w:rPr>
        <w:t>混合合成系统：从遮罩到像素</w:t>
      </w:r>
    </w:p>
    <w:p w14:paraId="2562C9FC" w14:textId="77777777" w:rsidR="004751A3" w:rsidRDefault="004751A3">
      <w:pPr>
        <w:shd w:val="clear" w:color="auto" w:fill="F9F9F9"/>
        <w:spacing w:before="72" w:after="72"/>
        <w:jc w:val="both"/>
        <w:divId w:val="1990549500"/>
        <w:rPr>
          <w:rFonts w:ascii="Times New Roman" w:hAnsi="Times New Roman" w:cs="Times New Roman"/>
          <w:i/>
          <w:iCs/>
          <w:color w:val="555555"/>
          <w:sz w:val="23"/>
          <w:szCs w:val="23"/>
        </w:rPr>
      </w:pPr>
      <w:r>
        <w:rPr>
          <w:rFonts w:ascii="Times New Roman" w:hAnsi="Times New Roman" w:cs="Times New Roman"/>
          <w:i/>
          <w:iCs/>
          <w:color w:val="555555"/>
          <w:sz w:val="23"/>
          <w:szCs w:val="23"/>
        </w:rPr>
        <w:t>模块位置：</w:t>
      </w:r>
      <w:r>
        <w:rPr>
          <w:rStyle w:val="HTML"/>
          <w:i/>
          <w:iCs/>
          <w:sz w:val="20"/>
          <w:szCs w:val="20"/>
        </w:rPr>
        <w:t>core/composite/</w:t>
      </w:r>
      <w:r>
        <w:rPr>
          <w:rFonts w:ascii="Times New Roman" w:hAnsi="Times New Roman" w:cs="Times New Roman"/>
          <w:i/>
          <w:iCs/>
          <w:color w:val="555555"/>
          <w:sz w:val="23"/>
          <w:szCs w:val="23"/>
        </w:rPr>
        <w:t xml:space="preserve"> + </w:t>
      </w:r>
      <w:r>
        <w:rPr>
          <w:rStyle w:val="HTML"/>
          <w:i/>
          <w:iCs/>
          <w:sz w:val="20"/>
          <w:szCs w:val="20"/>
        </w:rPr>
        <w:t>al/hal/</w:t>
      </w:r>
      <w:r>
        <w:rPr>
          <w:rFonts w:ascii="Times New Roman" w:hAnsi="Times New Roman" w:cs="Times New Roman"/>
          <w:i/>
          <w:iCs/>
          <w:color w:val="555555"/>
          <w:sz w:val="23"/>
          <w:szCs w:val="23"/>
        </w:rPr>
        <w:t xml:space="preserve"> </w:t>
      </w:r>
    </w:p>
    <w:p w14:paraId="59EB9DD0" w14:textId="77777777" w:rsidR="004751A3" w:rsidRDefault="004751A3">
      <w:pPr>
        <w:shd w:val="clear" w:color="auto" w:fill="F9F9F9"/>
        <w:spacing w:before="72" w:after="72"/>
        <w:jc w:val="both"/>
        <w:divId w:val="1990549500"/>
        <w:rPr>
          <w:rFonts w:ascii="Times New Roman" w:hAnsi="Times New Roman" w:cs="Times New Roman"/>
          <w:i/>
          <w:iCs/>
          <w:color w:val="555555"/>
          <w:sz w:val="23"/>
          <w:szCs w:val="23"/>
        </w:rPr>
      </w:pPr>
      <w:r>
        <w:rPr>
          <w:rFonts w:ascii="Times New Roman" w:hAnsi="Times New Roman" w:cs="Times New Roman"/>
          <w:i/>
          <w:iCs/>
          <w:color w:val="555555"/>
          <w:sz w:val="23"/>
          <w:szCs w:val="23"/>
        </w:rPr>
        <w:t>核心职责：接收</w:t>
      </w:r>
      <w:r>
        <w:rPr>
          <w:rFonts w:ascii="Times New Roman" w:hAnsi="Times New Roman" w:cs="Times New Roman"/>
          <w:i/>
          <w:iCs/>
          <w:color w:val="555555"/>
          <w:sz w:val="23"/>
          <w:szCs w:val="23"/>
        </w:rPr>
        <w:t xml:space="preserve"> gfx </w:t>
      </w:r>
      <w:r>
        <w:rPr>
          <w:rFonts w:ascii="Times New Roman" w:hAnsi="Times New Roman" w:cs="Times New Roman"/>
          <w:i/>
          <w:iCs/>
          <w:color w:val="555555"/>
          <w:sz w:val="23"/>
          <w:szCs w:val="23"/>
        </w:rPr>
        <w:t>输出的</w:t>
      </w:r>
      <w:r>
        <w:rPr>
          <w:rFonts w:ascii="Times New Roman" w:hAnsi="Times New Roman" w:cs="Times New Roman"/>
          <w:i/>
          <w:iCs/>
          <w:color w:val="555555"/>
          <w:sz w:val="23"/>
          <w:szCs w:val="23"/>
        </w:rPr>
        <w:t xml:space="preserve"> Mask + Paint → </w:t>
      </w:r>
      <w:r>
        <w:rPr>
          <w:rFonts w:ascii="Times New Roman" w:hAnsi="Times New Roman" w:cs="Times New Roman"/>
          <w:i/>
          <w:iCs/>
          <w:color w:val="555555"/>
          <w:sz w:val="23"/>
          <w:szCs w:val="23"/>
        </w:rPr>
        <w:t>逐像素混合</w:t>
      </w:r>
      <w:r>
        <w:rPr>
          <w:rFonts w:ascii="Times New Roman" w:hAnsi="Times New Roman" w:cs="Times New Roman"/>
          <w:i/>
          <w:iCs/>
          <w:color w:val="555555"/>
          <w:sz w:val="23"/>
          <w:szCs w:val="23"/>
        </w:rPr>
        <w:t xml:space="preserve"> → </w:t>
      </w:r>
      <w:r>
        <w:rPr>
          <w:rFonts w:ascii="Times New Roman" w:hAnsi="Times New Roman" w:cs="Times New Roman"/>
          <w:i/>
          <w:iCs/>
          <w:color w:val="555555"/>
          <w:sz w:val="23"/>
          <w:szCs w:val="23"/>
        </w:rPr>
        <w:t>写入</w:t>
      </w:r>
      <w:r>
        <w:rPr>
          <w:rFonts w:ascii="Times New Roman" w:hAnsi="Times New Roman" w:cs="Times New Roman"/>
          <w:i/>
          <w:iCs/>
          <w:color w:val="555555"/>
          <w:sz w:val="23"/>
          <w:szCs w:val="23"/>
        </w:rPr>
        <w:t xml:space="preserve"> Surface </w:t>
      </w:r>
    </w:p>
    <w:p w14:paraId="3F122987" w14:textId="77777777" w:rsidR="004751A3" w:rsidRDefault="004751A3">
      <w:pPr>
        <w:shd w:val="clear" w:color="auto" w:fill="F9F9F9"/>
        <w:spacing w:before="72" w:after="72"/>
        <w:jc w:val="both"/>
        <w:divId w:val="1990549500"/>
        <w:rPr>
          <w:rFonts w:ascii="Times New Roman" w:hAnsi="Times New Roman" w:cs="Times New Roman"/>
          <w:i/>
          <w:iCs/>
          <w:color w:val="555555"/>
          <w:sz w:val="23"/>
          <w:szCs w:val="23"/>
        </w:rPr>
      </w:pPr>
      <w:r>
        <w:rPr>
          <w:rFonts w:ascii="Times New Roman" w:hAnsi="Times New Roman" w:cs="Times New Roman"/>
          <w:i/>
          <w:iCs/>
          <w:color w:val="555555"/>
          <w:sz w:val="23"/>
          <w:szCs w:val="23"/>
        </w:rPr>
        <w:t>关键设计：</w:t>
      </w:r>
      <w:r>
        <w:rPr>
          <w:rFonts w:ascii="Times New Roman" w:hAnsi="Times New Roman" w:cs="Times New Roman"/>
          <w:i/>
          <w:iCs/>
          <w:color w:val="555555"/>
          <w:sz w:val="23"/>
          <w:szCs w:val="23"/>
        </w:rPr>
        <w:t xml:space="preserve">Paint </w:t>
      </w:r>
      <w:r>
        <w:rPr>
          <w:rFonts w:ascii="Times New Roman" w:hAnsi="Times New Roman" w:cs="Times New Roman"/>
          <w:i/>
          <w:iCs/>
          <w:color w:val="555555"/>
          <w:sz w:val="23"/>
          <w:szCs w:val="23"/>
        </w:rPr>
        <w:t>分发器、</w:t>
      </w:r>
      <w:r>
        <w:rPr>
          <w:rFonts w:ascii="Times New Roman" w:hAnsi="Times New Roman" w:cs="Times New Roman"/>
          <w:i/>
          <w:iCs/>
          <w:color w:val="555555"/>
          <w:sz w:val="23"/>
          <w:szCs w:val="23"/>
        </w:rPr>
        <w:t>Premultiplied Alpha</w:t>
      </w:r>
      <w:r>
        <w:rPr>
          <w:rFonts w:ascii="Times New Roman" w:hAnsi="Times New Roman" w:cs="Times New Roman"/>
          <w:i/>
          <w:iCs/>
          <w:color w:val="555555"/>
          <w:sz w:val="23"/>
          <w:szCs w:val="23"/>
        </w:rPr>
        <w:t>、像素格式函数表、</w:t>
      </w:r>
      <w:r>
        <w:rPr>
          <w:rFonts w:ascii="Times New Roman" w:hAnsi="Times New Roman" w:cs="Times New Roman"/>
          <w:i/>
          <w:iCs/>
          <w:color w:val="555555"/>
          <w:sz w:val="23"/>
          <w:szCs w:val="23"/>
        </w:rPr>
        <w:t>RGB565 Packed Blend</w:t>
      </w:r>
      <w:r>
        <w:rPr>
          <w:rFonts w:ascii="Times New Roman" w:hAnsi="Times New Roman" w:cs="Times New Roman"/>
          <w:i/>
          <w:iCs/>
          <w:color w:val="555555"/>
          <w:sz w:val="23"/>
          <w:szCs w:val="23"/>
        </w:rPr>
        <w:t>、脏矩形系统、矩形切片器、屏幕渲染管线</w:t>
      </w:r>
    </w:p>
    <w:p w14:paraId="36CFE846"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6F8634DD">
          <v:rect id="_x0000_i1043" style="width:0;height:1.5pt" o:hralign="center" o:hrstd="t" o:hr="t" fillcolor="#a0a0a0" stroked="f"/>
        </w:pict>
      </w:r>
    </w:p>
    <w:p w14:paraId="610EA32A"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2.1 </w:t>
      </w:r>
      <w:r>
        <w:rPr>
          <w:rFonts w:ascii="Times New Roman" w:hAnsi="Times New Roman" w:cs="Times New Roman"/>
          <w:sz w:val="29"/>
          <w:szCs w:val="29"/>
        </w:rPr>
        <w:t>架构概览</w:t>
      </w:r>
    </w:p>
    <w:p w14:paraId="0996650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2.1.1 </w:t>
      </w:r>
      <w:r>
        <w:rPr>
          <w:rFonts w:ascii="Times New Roman" w:hAnsi="Times New Roman" w:cs="Times New Roman"/>
          <w:sz w:val="25"/>
          <w:szCs w:val="25"/>
        </w:rPr>
        <w:t>模块定位与职责分界</w:t>
      </w:r>
    </w:p>
    <w:p w14:paraId="69AE0D5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composite </w:t>
      </w:r>
      <w:r>
        <w:rPr>
          <w:rFonts w:ascii="Times New Roman" w:hAnsi="Times New Roman" w:cs="Times New Roman"/>
          <w:color w:val="1A1A2E"/>
          <w:sz w:val="23"/>
          <w:szCs w:val="23"/>
        </w:rPr>
        <w:t>模块在整个渲染管线中承担</w:t>
      </w:r>
      <w:r>
        <w:rPr>
          <w:rFonts w:ascii="Times New Roman" w:hAnsi="Times New Roman" w:cs="Times New Roman"/>
          <w:color w:val="1A1A2E"/>
          <w:sz w:val="23"/>
          <w:szCs w:val="23"/>
        </w:rPr>
        <w:t>"</w:t>
      </w:r>
      <w:r>
        <w:rPr>
          <w:rFonts w:ascii="Times New Roman" w:hAnsi="Times New Roman" w:cs="Times New Roman"/>
          <w:color w:val="1A1A2E"/>
          <w:sz w:val="23"/>
          <w:szCs w:val="23"/>
        </w:rPr>
        <w:t>颜色落笔</w:t>
      </w:r>
      <w:r>
        <w:rPr>
          <w:rFonts w:ascii="Times New Roman" w:hAnsi="Times New Roman" w:cs="Times New Roman"/>
          <w:color w:val="1A1A2E"/>
          <w:sz w:val="23"/>
          <w:szCs w:val="23"/>
        </w:rPr>
        <w:t>"</w:t>
      </w:r>
      <w:r>
        <w:rPr>
          <w:rFonts w:ascii="Times New Roman" w:hAnsi="Times New Roman" w:cs="Times New Roman"/>
          <w:color w:val="1A1A2E"/>
          <w:sz w:val="23"/>
          <w:szCs w:val="23"/>
        </w:rPr>
        <w:t>职责。它接收来自</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模块的两样东西：</w:t>
      </w:r>
    </w:p>
    <w:p w14:paraId="55438A7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a4"/>
          <w:rFonts w:ascii="Times New Roman" w:hAnsi="Times New Roman" w:cs="Times New Roman"/>
          <w:color w:val="1A1A2E"/>
          <w:sz w:val="23"/>
          <w:szCs w:val="23"/>
        </w:rPr>
        <w:t>Mask</w:t>
      </w:r>
      <w:r>
        <w:rPr>
          <w:rStyle w:val="a4"/>
          <w:rFonts w:ascii="Times New Roman" w:hAnsi="Times New Roman" w:cs="Times New Roman"/>
          <w:color w:val="1A1A2E"/>
          <w:sz w:val="23"/>
          <w:szCs w:val="23"/>
        </w:rPr>
        <w:t>（遮罩）</w:t>
      </w:r>
      <w:r>
        <w:rPr>
          <w:rFonts w:ascii="Times New Roman" w:hAnsi="Times New Roman" w:cs="Times New Roman"/>
          <w:color w:val="1A1A2E"/>
          <w:sz w:val="23"/>
          <w:szCs w:val="23"/>
        </w:rPr>
        <w:t>：一个</w:t>
      </w:r>
      <w:r>
        <w:rPr>
          <w:rFonts w:ascii="Times New Roman" w:hAnsi="Times New Roman" w:cs="Times New Roman"/>
          <w:color w:val="1A1A2E"/>
          <w:sz w:val="23"/>
          <w:szCs w:val="23"/>
        </w:rPr>
        <w:t xml:space="preserve"> </w:t>
      </w:r>
      <w:r>
        <w:rPr>
          <w:rStyle w:val="HTML"/>
          <w:sz w:val="20"/>
          <w:szCs w:val="20"/>
        </w:rPr>
        <w:t>u8_t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数组，每个字节</w:t>
      </w:r>
      <w:r>
        <w:rPr>
          <w:rFonts w:ascii="Times New Roman" w:hAnsi="Times New Roman" w:cs="Times New Roman"/>
          <w:color w:val="1A1A2E"/>
          <w:sz w:val="23"/>
          <w:szCs w:val="23"/>
        </w:rPr>
        <w:t xml:space="preserve"> 0-255</w:t>
      </w:r>
      <w:r>
        <w:rPr>
          <w:rFonts w:ascii="Times New Roman" w:hAnsi="Times New Roman" w:cs="Times New Roman"/>
          <w:color w:val="1A1A2E"/>
          <w:sz w:val="23"/>
          <w:szCs w:val="23"/>
        </w:rPr>
        <w:t>，指示对应像素的</w:t>
      </w:r>
      <w:r>
        <w:rPr>
          <w:rFonts w:ascii="Times New Roman" w:hAnsi="Times New Roman" w:cs="Times New Roman"/>
          <w:color w:val="1A1A2E"/>
          <w:sz w:val="23"/>
          <w:szCs w:val="23"/>
        </w:rPr>
        <w:t>"</w:t>
      </w:r>
      <w:r>
        <w:rPr>
          <w:rFonts w:ascii="Times New Roman" w:hAnsi="Times New Roman" w:cs="Times New Roman"/>
          <w:color w:val="1A1A2E"/>
          <w:sz w:val="23"/>
          <w:szCs w:val="23"/>
        </w:rPr>
        <w:t>颜色透过权</w:t>
      </w:r>
      <w:r>
        <w:rPr>
          <w:rFonts w:ascii="Times New Roman" w:hAnsi="Times New Roman" w:cs="Times New Roman"/>
          <w:color w:val="1A1A2E"/>
          <w:sz w:val="23"/>
          <w:szCs w:val="23"/>
        </w:rPr>
        <w:t>"</w:t>
      </w:r>
    </w:p>
    <w:p w14:paraId="1B24D83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Style w:val="a4"/>
          <w:rFonts w:ascii="Times New Roman" w:hAnsi="Times New Roman" w:cs="Times New Roman"/>
          <w:color w:val="1A1A2E"/>
          <w:sz w:val="23"/>
          <w:szCs w:val="23"/>
        </w:rPr>
        <w:t>Paint</w:t>
      </w:r>
      <w:r>
        <w:rPr>
          <w:rStyle w:val="a4"/>
          <w:rFonts w:ascii="Times New Roman" w:hAnsi="Times New Roman" w:cs="Times New Roman"/>
          <w:color w:val="1A1A2E"/>
          <w:sz w:val="23"/>
          <w:szCs w:val="23"/>
        </w:rPr>
        <w:t>（涂料）</w:t>
      </w:r>
      <w:r>
        <w:rPr>
          <w:rFonts w:ascii="Times New Roman" w:hAnsi="Times New Roman" w:cs="Times New Roman"/>
          <w:color w:val="1A1A2E"/>
          <w:sz w:val="23"/>
          <w:szCs w:val="23"/>
        </w:rPr>
        <w:t>：一个</w:t>
      </w:r>
      <w:r>
        <w:rPr>
          <w:rFonts w:ascii="Times New Roman" w:hAnsi="Times New Roman" w:cs="Times New Roman"/>
          <w:color w:val="1A1A2E"/>
          <w:sz w:val="23"/>
          <w:szCs w:val="23"/>
        </w:rPr>
        <w:t xml:space="preserve"> </w:t>
      </w:r>
      <w:r>
        <w:rPr>
          <w:rStyle w:val="HTML"/>
          <w:sz w:val="20"/>
          <w:szCs w:val="20"/>
        </w:rPr>
        <w:t>ipgui_paint_t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结构体，描述用于填充的颜色来源</w:t>
      </w:r>
    </w:p>
    <w:p w14:paraId="6F87AB0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composite </w:t>
      </w:r>
      <w:r>
        <w:rPr>
          <w:rFonts w:ascii="Times New Roman" w:hAnsi="Times New Roman" w:cs="Times New Roman"/>
          <w:color w:val="1A1A2E"/>
          <w:sz w:val="23"/>
          <w:szCs w:val="23"/>
        </w:rPr>
        <w:t>模块不关心遮罩来自直线还是圆圈</w:t>
      </w:r>
      <w:r>
        <w:rPr>
          <w:rFonts w:ascii="Times New Roman" w:hAnsi="Times New Roman" w:cs="Times New Roman"/>
          <w:color w:val="1A1A2E"/>
          <w:sz w:val="23"/>
          <w:szCs w:val="23"/>
        </w:rPr>
        <w:t>——</w:t>
      </w:r>
      <w:r>
        <w:rPr>
          <w:rFonts w:ascii="Times New Roman" w:hAnsi="Times New Roman" w:cs="Times New Roman"/>
          <w:color w:val="1A1A2E"/>
          <w:sz w:val="23"/>
          <w:szCs w:val="23"/>
        </w:rPr>
        <w:t>它只关心</w:t>
      </w:r>
      <w:r>
        <w:rPr>
          <w:rFonts w:ascii="Times New Roman" w:hAnsi="Times New Roman" w:cs="Times New Roman"/>
          <w:color w:val="1A1A2E"/>
          <w:sz w:val="23"/>
          <w:szCs w:val="23"/>
        </w:rPr>
        <w:t>"</w:t>
      </w:r>
      <w:r>
        <w:rPr>
          <w:rFonts w:ascii="Times New Roman" w:hAnsi="Times New Roman" w:cs="Times New Roman"/>
          <w:color w:val="1A1A2E"/>
          <w:sz w:val="23"/>
          <w:szCs w:val="23"/>
        </w:rPr>
        <w:t>在这个像素上，遮罩值是多少</w:t>
      </w:r>
      <w:r>
        <w:rPr>
          <w:rFonts w:ascii="Times New Roman" w:hAnsi="Times New Roman" w:cs="Times New Roman"/>
          <w:color w:val="1A1A2E"/>
          <w:sz w:val="23"/>
          <w:szCs w:val="23"/>
        </w:rPr>
        <w:t>"</w:t>
      </w:r>
      <w:r>
        <w:rPr>
          <w:rFonts w:ascii="Times New Roman" w:hAnsi="Times New Roman" w:cs="Times New Roman"/>
          <w:color w:val="1A1A2E"/>
          <w:sz w:val="23"/>
          <w:szCs w:val="23"/>
        </w:rPr>
        <w:t>。这种分工使得两个模块完全解耦：</w:t>
      </w:r>
    </w:p>
    <w:p w14:paraId="42B8AE04" w14:textId="77777777" w:rsidR="004751A3" w:rsidRDefault="004751A3">
      <w:pPr>
        <w:pStyle w:val="HTML0"/>
        <w:rPr>
          <w:color w:val="1A1A2E"/>
          <w:sz w:val="17"/>
          <w:szCs w:val="17"/>
          <w:shd w:val="clear" w:color="auto" w:fill="F0F0F0"/>
        </w:rPr>
      </w:pPr>
    </w:p>
    <w:p w14:paraId="41F8A92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gfx </w:t>
      </w:r>
      <w:r>
        <w:rPr>
          <w:color w:val="1A1A2E"/>
          <w:sz w:val="17"/>
          <w:szCs w:val="17"/>
          <w:shd w:val="clear" w:color="auto" w:fill="F0F0F0"/>
        </w:rPr>
        <w:t>模块输出</w:t>
      </w:r>
      <w:r>
        <w:rPr>
          <w:color w:val="1A1A2E"/>
          <w:sz w:val="17"/>
          <w:szCs w:val="17"/>
          <w:shd w:val="clear" w:color="auto" w:fill="F0F0F0"/>
        </w:rPr>
        <w:t>: mask[] ──────────────┐</w:t>
      </w:r>
    </w:p>
    <w:p w14:paraId="7B7DB42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ipgui_blend() → </w:t>
      </w:r>
      <w:r>
        <w:rPr>
          <w:color w:val="1A1A2E"/>
          <w:sz w:val="17"/>
          <w:szCs w:val="17"/>
          <w:shd w:val="clear" w:color="auto" w:fill="F0F0F0"/>
        </w:rPr>
        <w:t>像素颜色写入</w:t>
      </w:r>
      <w:r>
        <w:rPr>
          <w:color w:val="1A1A2E"/>
          <w:sz w:val="17"/>
          <w:szCs w:val="17"/>
          <w:shd w:val="clear" w:color="auto" w:fill="F0F0F0"/>
        </w:rPr>
        <w:t xml:space="preserve"> surf</w:t>
      </w:r>
    </w:p>
    <w:p w14:paraId="207603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gfx </w:t>
      </w:r>
      <w:r>
        <w:rPr>
          <w:color w:val="1A1A2E"/>
          <w:sz w:val="17"/>
          <w:szCs w:val="17"/>
          <w:shd w:val="clear" w:color="auto" w:fill="F0F0F0"/>
        </w:rPr>
        <w:t>模块输出</w:t>
      </w:r>
      <w:r>
        <w:rPr>
          <w:color w:val="1A1A2E"/>
          <w:sz w:val="17"/>
          <w:szCs w:val="17"/>
          <w:shd w:val="clear" w:color="auto" w:fill="F0F0F0"/>
        </w:rPr>
        <w:t>: paint ───────────────┘</w:t>
      </w:r>
    </w:p>
    <w:p w14:paraId="6A8381B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2.1.2 Paint </w:t>
      </w:r>
      <w:r>
        <w:rPr>
          <w:rFonts w:ascii="Times New Roman" w:hAnsi="Times New Roman" w:cs="Times New Roman"/>
          <w:sz w:val="25"/>
          <w:szCs w:val="25"/>
        </w:rPr>
        <w:t>分发器</w:t>
      </w:r>
    </w:p>
    <w:p w14:paraId="5214E30F" w14:textId="77777777" w:rsidR="004751A3" w:rsidRDefault="004751A3">
      <w:pPr>
        <w:pStyle w:val="a3"/>
        <w:rPr>
          <w:rFonts w:ascii="Times New Roman" w:hAnsi="Times New Roman" w:cs="Times New Roman"/>
          <w:color w:val="1A1A2E"/>
          <w:sz w:val="23"/>
          <w:szCs w:val="23"/>
        </w:rPr>
      </w:pPr>
      <w:r>
        <w:rPr>
          <w:rStyle w:val="HTML"/>
          <w:sz w:val="20"/>
          <w:szCs w:val="20"/>
        </w:rPr>
        <w:t>ipgui_paint_t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composite </w:t>
      </w:r>
      <w:r>
        <w:rPr>
          <w:rFonts w:ascii="Times New Roman" w:hAnsi="Times New Roman" w:cs="Times New Roman"/>
          <w:color w:val="1A1A2E"/>
          <w:sz w:val="23"/>
          <w:szCs w:val="23"/>
        </w:rPr>
        <w:t>之间的核心桥梁。它使用</w:t>
      </w:r>
      <w:r>
        <w:rPr>
          <w:rFonts w:ascii="Times New Roman" w:hAnsi="Times New Roman" w:cs="Times New Roman"/>
          <w:color w:val="1A1A2E"/>
          <w:sz w:val="23"/>
          <w:szCs w:val="23"/>
        </w:rPr>
        <w:t xml:space="preserve"> tagged union </w:t>
      </w:r>
      <w:r>
        <w:rPr>
          <w:rFonts w:ascii="Times New Roman" w:hAnsi="Times New Roman" w:cs="Times New Roman"/>
          <w:color w:val="1A1A2E"/>
          <w:sz w:val="23"/>
          <w:szCs w:val="23"/>
        </w:rPr>
        <w:t>设计：</w:t>
      </w:r>
    </w:p>
    <w:p w14:paraId="0657A785" w14:textId="77777777" w:rsidR="004751A3" w:rsidRDefault="004751A3">
      <w:pPr>
        <w:pStyle w:val="HTML0"/>
        <w:rPr>
          <w:color w:val="1A1A2E"/>
          <w:sz w:val="17"/>
          <w:szCs w:val="17"/>
          <w:shd w:val="clear" w:color="auto" w:fill="F0F0F0"/>
        </w:rPr>
      </w:pPr>
    </w:p>
    <w:p w14:paraId="6BC2507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core/composite/ipgui_blend.h ──</w:t>
      </w:r>
    </w:p>
    <w:p w14:paraId="1895B315" w14:textId="77777777" w:rsidR="004751A3" w:rsidRDefault="004751A3">
      <w:pPr>
        <w:pStyle w:val="HTML0"/>
        <w:rPr>
          <w:color w:val="1A1A2E"/>
          <w:sz w:val="17"/>
          <w:szCs w:val="17"/>
          <w:shd w:val="clear" w:color="auto" w:fill="F0F0F0"/>
        </w:rPr>
      </w:pPr>
      <w:r>
        <w:rPr>
          <w:color w:val="1A1A2E"/>
          <w:sz w:val="17"/>
          <w:szCs w:val="17"/>
          <w:shd w:val="clear" w:color="auto" w:fill="F0F0F0"/>
        </w:rPr>
        <w:t>typedef enum {</w:t>
      </w:r>
    </w:p>
    <w:p w14:paraId="4203FBF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IPGUI_PAINT_COLOR,    // </w:t>
      </w:r>
      <w:r>
        <w:rPr>
          <w:color w:val="1A1A2E"/>
          <w:sz w:val="17"/>
          <w:szCs w:val="17"/>
          <w:shd w:val="clear" w:color="auto" w:fill="F0F0F0"/>
        </w:rPr>
        <w:t>纯色</w:t>
      </w:r>
    </w:p>
    <w:p w14:paraId="2DE68D5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IPGUI_PAINT_GRADIENT, // </w:t>
      </w:r>
      <w:r>
        <w:rPr>
          <w:color w:val="1A1A2E"/>
          <w:sz w:val="17"/>
          <w:szCs w:val="17"/>
          <w:shd w:val="clear" w:color="auto" w:fill="F0F0F0"/>
        </w:rPr>
        <w:t>渐变</w:t>
      </w:r>
    </w:p>
    <w:p w14:paraId="00CA506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IPGUI_PAINT_IMAGE,    // </w:t>
      </w:r>
      <w:r>
        <w:rPr>
          <w:color w:val="1A1A2E"/>
          <w:sz w:val="17"/>
          <w:szCs w:val="17"/>
          <w:shd w:val="clear" w:color="auto" w:fill="F0F0F0"/>
        </w:rPr>
        <w:t>图像</w:t>
      </w:r>
    </w:p>
    <w:p w14:paraId="6C7B3F8E" w14:textId="77777777" w:rsidR="004751A3" w:rsidRDefault="004751A3">
      <w:pPr>
        <w:pStyle w:val="HTML0"/>
        <w:rPr>
          <w:color w:val="1A1A2E"/>
          <w:sz w:val="17"/>
          <w:szCs w:val="17"/>
          <w:shd w:val="clear" w:color="auto" w:fill="F0F0F0"/>
        </w:rPr>
      </w:pPr>
      <w:r>
        <w:rPr>
          <w:color w:val="1A1A2E"/>
          <w:sz w:val="17"/>
          <w:szCs w:val="17"/>
          <w:shd w:val="clear" w:color="auto" w:fill="F0F0F0"/>
        </w:rPr>
        <w:t>} ipgui_paint_type_t;</w:t>
      </w:r>
    </w:p>
    <w:p w14:paraId="4F421702" w14:textId="77777777" w:rsidR="004751A3" w:rsidRDefault="004751A3">
      <w:pPr>
        <w:pStyle w:val="HTML0"/>
        <w:rPr>
          <w:color w:val="1A1A2E"/>
          <w:sz w:val="17"/>
          <w:szCs w:val="17"/>
          <w:shd w:val="clear" w:color="auto" w:fill="F0F0F0"/>
        </w:rPr>
      </w:pPr>
    </w:p>
    <w:p w14:paraId="357986D0"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1235A04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ipgui_paint_type_t type;</w:t>
      </w:r>
    </w:p>
    <w:p w14:paraId="2E53491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union {</w:t>
      </w:r>
    </w:p>
    <w:p w14:paraId="4C26F9A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ipgui_color_t     color;</w:t>
      </w:r>
    </w:p>
    <w:p w14:paraId="0E4350E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ipgui_grad_src_t  grad_src;</w:t>
      </w:r>
    </w:p>
    <w:p w14:paraId="4783AFB2"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ipgui_image_src_t image_src;</w:t>
      </w:r>
    </w:p>
    <w:p w14:paraId="21F80A3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src;</w:t>
      </w:r>
    </w:p>
    <w:p w14:paraId="43ACD5EB" w14:textId="77777777" w:rsidR="004751A3" w:rsidRDefault="004751A3">
      <w:pPr>
        <w:pStyle w:val="HTML0"/>
        <w:rPr>
          <w:color w:val="1A1A2E"/>
          <w:sz w:val="17"/>
          <w:szCs w:val="17"/>
          <w:shd w:val="clear" w:color="auto" w:fill="F0F0F0"/>
        </w:rPr>
      </w:pPr>
      <w:r>
        <w:rPr>
          <w:color w:val="1A1A2E"/>
          <w:sz w:val="17"/>
          <w:szCs w:val="17"/>
          <w:shd w:val="clear" w:color="auto" w:fill="F0F0F0"/>
        </w:rPr>
        <w:t>} ipgui_paint_t;</w:t>
      </w:r>
    </w:p>
    <w:p w14:paraId="58976E7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分发函数</w:t>
      </w:r>
      <w:r>
        <w:rPr>
          <w:rFonts w:ascii="Times New Roman" w:hAnsi="Times New Roman" w:cs="Times New Roman"/>
          <w:color w:val="1A1A2E"/>
          <w:sz w:val="23"/>
          <w:szCs w:val="23"/>
        </w:rPr>
        <w:t xml:space="preserve"> </w:t>
      </w:r>
      <w:r>
        <w:rPr>
          <w:rStyle w:val="HTML"/>
          <w:sz w:val="20"/>
          <w:szCs w:val="20"/>
        </w:rPr>
        <w:t>ipgui_blend()</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仅做类型判别和参数传递，三个分支完全对称：</w:t>
      </w:r>
    </w:p>
    <w:p w14:paraId="447599C1" w14:textId="77777777" w:rsidR="004751A3" w:rsidRDefault="004751A3">
      <w:pPr>
        <w:pStyle w:val="HTML0"/>
        <w:rPr>
          <w:color w:val="1A1A2E"/>
          <w:sz w:val="17"/>
          <w:szCs w:val="17"/>
          <w:shd w:val="clear" w:color="auto" w:fill="F0F0F0"/>
        </w:rPr>
      </w:pPr>
    </w:p>
    <w:p w14:paraId="6E9868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core/composite/ipgui_blend.c ──</w:t>
      </w:r>
    </w:p>
    <w:p w14:paraId="67F6FC84" w14:textId="77777777" w:rsidR="004751A3" w:rsidRDefault="004751A3">
      <w:pPr>
        <w:pStyle w:val="HTML0"/>
        <w:rPr>
          <w:color w:val="1A1A2E"/>
          <w:sz w:val="17"/>
          <w:szCs w:val="17"/>
          <w:shd w:val="clear" w:color="auto" w:fill="F0F0F0"/>
        </w:rPr>
      </w:pPr>
      <w:r>
        <w:rPr>
          <w:color w:val="1A1A2E"/>
          <w:sz w:val="17"/>
          <w:szCs w:val="17"/>
          <w:shd w:val="clear" w:color="auto" w:fill="F0F0F0"/>
        </w:rPr>
        <w:t>void ipgui_blend(ipgui_surf_t * surf, ipgui_aabb_t * clip,</w:t>
      </w:r>
    </w:p>
    <w:p w14:paraId="0942367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 dest, ipgui_paint_t * paint, u8_t opacity,</w:t>
      </w:r>
    </w:p>
    <w:p w14:paraId="4C31076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 mask, ipgui_aabb_t * mask_aabb, ipgui_blend_mode_t blend_mode)</w:t>
      </w:r>
    </w:p>
    <w:p w14:paraId="0FF65B9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924101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switch (paint-&gt;type) {</w:t>
      </w:r>
    </w:p>
    <w:p w14:paraId="7789F53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IPGUI_PAINT_COLOR:</w:t>
      </w:r>
    </w:p>
    <w:p w14:paraId="0291BF2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ipgui_blend_color(surf, clip, dest,</w:t>
      </w:r>
    </w:p>
    <w:p w14:paraId="2C5F62E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paint-&gt;src.color, opacity, mask, mask_aabb, blend_mode);</w:t>
      </w:r>
    </w:p>
    <w:p w14:paraId="626338E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break;</w:t>
      </w:r>
    </w:p>
    <w:p w14:paraId="138ACA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IPGUI_PAINT_GRADIENT:</w:t>
      </w:r>
    </w:p>
    <w:p w14:paraId="4E907FD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ipgui_blend_gradient_color(surf, clip, dest,</w:t>
      </w:r>
    </w:p>
    <w:p w14:paraId="18842F8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&amp;(paint-&gt;src.grad_src), opacity, mask, mask_aabb, blend_mode);</w:t>
      </w:r>
    </w:p>
    <w:p w14:paraId="221FDCC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break;</w:t>
      </w:r>
    </w:p>
    <w:p w14:paraId="3B669C5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IPGUI_PAINT_IMAGE:</w:t>
      </w:r>
    </w:p>
    <w:p w14:paraId="6A8940D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ipgui_blend_image_v2(surf, clip, dest,</w:t>
      </w:r>
    </w:p>
    <w:p w14:paraId="2E8AA7D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&amp;(paint-&gt;src.image_src), opacity, mask, mask_aabb, blend_mode);</w:t>
      </w:r>
    </w:p>
    <w:p w14:paraId="1855D47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break;</w:t>
      </w:r>
    </w:p>
    <w:p w14:paraId="2FC4F8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290728D"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A875BF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分发器的价值在于隔离性：如果要新增一种涂料类型，只需在枚举中添加一个值、在</w:t>
      </w:r>
      <w:r>
        <w:rPr>
          <w:rFonts w:ascii="Times New Roman" w:hAnsi="Times New Roman" w:cs="Times New Roman"/>
          <w:color w:val="1A1A2E"/>
          <w:sz w:val="23"/>
          <w:szCs w:val="23"/>
        </w:rPr>
        <w:t xml:space="preserve"> </w:t>
      </w:r>
      <w:r>
        <w:rPr>
          <w:rStyle w:val="HTML"/>
          <w:sz w:val="20"/>
          <w:szCs w:val="20"/>
        </w:rPr>
        <w:t>union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中添加对应成员、在此函数中添加一个</w:t>
      </w:r>
      <w:r>
        <w:rPr>
          <w:rFonts w:ascii="Times New Roman" w:hAnsi="Times New Roman" w:cs="Times New Roman"/>
          <w:color w:val="1A1A2E"/>
          <w:sz w:val="23"/>
          <w:szCs w:val="23"/>
        </w:rPr>
        <w:t xml:space="preserve"> case </w:t>
      </w:r>
      <w:r>
        <w:rPr>
          <w:rFonts w:ascii="Times New Roman" w:hAnsi="Times New Roman" w:cs="Times New Roman"/>
          <w:color w:val="1A1A2E"/>
          <w:sz w:val="23"/>
          <w:szCs w:val="23"/>
        </w:rPr>
        <w:t>分支即可。所有调用</w:t>
      </w:r>
      <w:r>
        <w:rPr>
          <w:rFonts w:ascii="Times New Roman" w:hAnsi="Times New Roman" w:cs="Times New Roman"/>
          <w:color w:val="1A1A2E"/>
          <w:sz w:val="23"/>
          <w:szCs w:val="23"/>
        </w:rPr>
        <w:t xml:space="preserve"> </w:t>
      </w:r>
      <w:r>
        <w:rPr>
          <w:rStyle w:val="HTML"/>
          <w:sz w:val="20"/>
          <w:szCs w:val="20"/>
        </w:rPr>
        <w:t>ipgui_blend()</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gfx </w:t>
      </w:r>
      <w:r>
        <w:rPr>
          <w:rFonts w:ascii="Times New Roman" w:hAnsi="Times New Roman" w:cs="Times New Roman"/>
          <w:color w:val="1A1A2E"/>
          <w:sz w:val="23"/>
          <w:szCs w:val="23"/>
        </w:rPr>
        <w:t>层代码无需修改。</w:t>
      </w:r>
    </w:p>
    <w:p w14:paraId="65E1182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2.1.3 composite </w:t>
      </w:r>
      <w:r>
        <w:rPr>
          <w:rFonts w:ascii="Times New Roman" w:hAnsi="Times New Roman" w:cs="Times New Roman"/>
          <w:sz w:val="25"/>
          <w:szCs w:val="25"/>
        </w:rPr>
        <w:t>模块的文件结构</w:t>
      </w:r>
    </w:p>
    <w:p w14:paraId="0767A9AB" w14:textId="77777777" w:rsidR="004751A3" w:rsidRDefault="004751A3">
      <w:pPr>
        <w:pStyle w:val="HTML0"/>
        <w:rPr>
          <w:color w:val="1A1A2E"/>
          <w:sz w:val="17"/>
          <w:szCs w:val="17"/>
          <w:shd w:val="clear" w:color="auto" w:fill="F0F0F0"/>
        </w:rPr>
      </w:pPr>
    </w:p>
    <w:p w14:paraId="2EE4CC61" w14:textId="77777777" w:rsidR="004751A3" w:rsidRDefault="004751A3">
      <w:pPr>
        <w:pStyle w:val="HTML0"/>
        <w:rPr>
          <w:color w:val="1A1A2E"/>
          <w:sz w:val="17"/>
          <w:szCs w:val="17"/>
          <w:shd w:val="clear" w:color="auto" w:fill="F0F0F0"/>
        </w:rPr>
      </w:pPr>
      <w:r>
        <w:rPr>
          <w:color w:val="1A1A2E"/>
          <w:sz w:val="17"/>
          <w:szCs w:val="17"/>
          <w:shd w:val="clear" w:color="auto" w:fill="F0F0F0"/>
        </w:rPr>
        <w:t>core/composite/</w:t>
      </w:r>
    </w:p>
    <w:p w14:paraId="1A81751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ipgui_blend.c/h                    # Paint </w:t>
      </w:r>
      <w:r>
        <w:rPr>
          <w:color w:val="1A1A2E"/>
          <w:sz w:val="17"/>
          <w:szCs w:val="17"/>
          <w:shd w:val="clear" w:color="auto" w:fill="F0F0F0"/>
        </w:rPr>
        <w:t>分发器</w:t>
      </w:r>
    </w:p>
    <w:p w14:paraId="7376A52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blend_color/ipgui_blend_color.c/h  # </w:t>
      </w:r>
      <w:r>
        <w:rPr>
          <w:color w:val="1A1A2E"/>
          <w:sz w:val="17"/>
          <w:szCs w:val="17"/>
          <w:shd w:val="clear" w:color="auto" w:fill="F0F0F0"/>
        </w:rPr>
        <w:t>纯色混合</w:t>
      </w:r>
    </w:p>
    <w:p w14:paraId="29AA141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blend_gradient/ipgui_blend_gradient_color.c/h  # </w:t>
      </w:r>
      <w:r>
        <w:rPr>
          <w:color w:val="1A1A2E"/>
          <w:sz w:val="17"/>
          <w:szCs w:val="17"/>
          <w:shd w:val="clear" w:color="auto" w:fill="F0F0F0"/>
        </w:rPr>
        <w:t>渐变混合</w:t>
      </w:r>
    </w:p>
    <w:p w14:paraId="7CD2AC0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blend_image/ipgui_blend_image.c/h  # </w:t>
      </w:r>
      <w:r>
        <w:rPr>
          <w:color w:val="1A1A2E"/>
          <w:sz w:val="17"/>
          <w:szCs w:val="17"/>
          <w:shd w:val="clear" w:color="auto" w:fill="F0F0F0"/>
        </w:rPr>
        <w:t>图像混合</w:t>
      </w:r>
    </w:p>
    <w:p w14:paraId="391E35F3" w14:textId="77777777" w:rsidR="004751A3" w:rsidRDefault="004751A3">
      <w:pPr>
        <w:pStyle w:val="HTML0"/>
        <w:rPr>
          <w:color w:val="1A1A2E"/>
          <w:sz w:val="17"/>
          <w:szCs w:val="17"/>
          <w:shd w:val="clear" w:color="auto" w:fill="F0F0F0"/>
        </w:rPr>
      </w:pPr>
    </w:p>
    <w:p w14:paraId="5708881D" w14:textId="77777777" w:rsidR="004751A3" w:rsidRDefault="004751A3">
      <w:pPr>
        <w:pStyle w:val="HTML0"/>
        <w:rPr>
          <w:color w:val="1A1A2E"/>
          <w:sz w:val="17"/>
          <w:szCs w:val="17"/>
          <w:shd w:val="clear" w:color="auto" w:fill="F0F0F0"/>
        </w:rPr>
      </w:pPr>
      <w:r>
        <w:rPr>
          <w:color w:val="1A1A2E"/>
          <w:sz w:val="17"/>
          <w:szCs w:val="17"/>
          <w:shd w:val="clear" w:color="auto" w:fill="F0F0F0"/>
        </w:rPr>
        <w:t>core/ui/widget_manager/</w:t>
      </w:r>
    </w:p>
    <w:p w14:paraId="7D5A9C6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ipgui_dirty_rect.c/h              # </w:t>
      </w:r>
      <w:r>
        <w:rPr>
          <w:color w:val="1A1A2E"/>
          <w:sz w:val="17"/>
          <w:szCs w:val="17"/>
          <w:shd w:val="clear" w:color="auto" w:fill="F0F0F0"/>
        </w:rPr>
        <w:t>脏矩形管理器</w:t>
      </w:r>
    </w:p>
    <w:p w14:paraId="182EC30F" w14:textId="77777777" w:rsidR="004751A3" w:rsidRDefault="004751A3">
      <w:pPr>
        <w:pStyle w:val="HTML0"/>
        <w:rPr>
          <w:color w:val="1A1A2E"/>
          <w:sz w:val="17"/>
          <w:szCs w:val="17"/>
          <w:shd w:val="clear" w:color="auto" w:fill="F0F0F0"/>
        </w:rPr>
      </w:pPr>
    </w:p>
    <w:p w14:paraId="54FDCD5F"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al/hal/</w:t>
      </w:r>
    </w:p>
    <w:p w14:paraId="27BC94D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ipgui_screen.c/h                   # </w:t>
      </w:r>
      <w:r>
        <w:rPr>
          <w:color w:val="1A1A2E"/>
          <w:sz w:val="17"/>
          <w:szCs w:val="17"/>
          <w:shd w:val="clear" w:color="auto" w:fill="F0F0F0"/>
        </w:rPr>
        <w:t>屏幕渲染主入口</w:t>
      </w:r>
      <w:r>
        <w:rPr>
          <w:color w:val="1A1A2E"/>
          <w:sz w:val="17"/>
          <w:szCs w:val="17"/>
          <w:shd w:val="clear" w:color="auto" w:fill="F0F0F0"/>
        </w:rPr>
        <w:t xml:space="preserve"> + DFS </w:t>
      </w:r>
      <w:r>
        <w:rPr>
          <w:color w:val="1A1A2E"/>
          <w:sz w:val="17"/>
          <w:szCs w:val="17"/>
          <w:shd w:val="clear" w:color="auto" w:fill="F0F0F0"/>
        </w:rPr>
        <w:t>控件遍历</w:t>
      </w:r>
    </w:p>
    <w:p w14:paraId="08A617E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ipgui_rect_slice.c/h              # </w:t>
      </w:r>
      <w:r>
        <w:rPr>
          <w:color w:val="1A1A2E"/>
          <w:sz w:val="17"/>
          <w:szCs w:val="17"/>
          <w:shd w:val="clear" w:color="auto" w:fill="F0F0F0"/>
        </w:rPr>
        <w:t>脏矩形切片器</w:t>
      </w:r>
    </w:p>
    <w:p w14:paraId="66F0BE8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注意脏矩形管理器和屏幕渲染入口虽然不直接属于</w:t>
      </w:r>
      <w:r>
        <w:rPr>
          <w:rFonts w:ascii="Times New Roman" w:hAnsi="Times New Roman" w:cs="Times New Roman"/>
          <w:color w:val="1A1A2E"/>
          <w:sz w:val="23"/>
          <w:szCs w:val="23"/>
        </w:rPr>
        <w:t xml:space="preserve"> </w:t>
      </w:r>
      <w:r>
        <w:rPr>
          <w:rStyle w:val="HTML"/>
          <w:sz w:val="20"/>
          <w:szCs w:val="20"/>
        </w:rPr>
        <w:t>core/composite</w:t>
      </w:r>
      <w:r>
        <w:rPr>
          <w:rFonts w:ascii="Times New Roman" w:hAnsi="Times New Roman" w:cs="Times New Roman"/>
          <w:color w:val="1A1A2E"/>
          <w:sz w:val="23"/>
          <w:szCs w:val="23"/>
        </w:rPr>
        <w:t>，但它们是</w:t>
      </w:r>
      <w:r>
        <w:rPr>
          <w:rFonts w:ascii="Times New Roman" w:hAnsi="Times New Roman" w:cs="Times New Roman"/>
          <w:color w:val="1A1A2E"/>
          <w:sz w:val="23"/>
          <w:szCs w:val="23"/>
        </w:rPr>
        <w:t xml:space="preserve"> composite </w:t>
      </w:r>
      <w:r>
        <w:rPr>
          <w:rFonts w:ascii="Times New Roman" w:hAnsi="Times New Roman" w:cs="Times New Roman"/>
          <w:color w:val="1A1A2E"/>
          <w:sz w:val="23"/>
          <w:szCs w:val="23"/>
        </w:rPr>
        <w:t>完整渲染管线的必要组成部分。本章从完整的渲染链路视角将二者纳入讨论。</w:t>
      </w:r>
    </w:p>
    <w:p w14:paraId="3CCB3729"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0AA6F142">
          <v:rect id="_x0000_i1044" style="width:0;height:1.5pt" o:hralign="center" o:hrstd="t" o:hr="t" fillcolor="#a0a0a0" stroked="f"/>
        </w:pict>
      </w:r>
    </w:p>
    <w:p w14:paraId="5B0FF71C"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2.2 Alpha </w:t>
      </w:r>
      <w:r>
        <w:rPr>
          <w:rFonts w:ascii="Times New Roman" w:hAnsi="Times New Roman" w:cs="Times New Roman"/>
          <w:sz w:val="29"/>
          <w:szCs w:val="29"/>
        </w:rPr>
        <w:t>混合的数学基础</w:t>
      </w:r>
    </w:p>
    <w:p w14:paraId="0E87D78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2.2.1 Porter-Duff Over </w:t>
      </w:r>
      <w:r>
        <w:rPr>
          <w:rFonts w:ascii="Times New Roman" w:hAnsi="Times New Roman" w:cs="Times New Roman"/>
          <w:sz w:val="25"/>
          <w:szCs w:val="25"/>
        </w:rPr>
        <w:t>算子</w:t>
      </w:r>
    </w:p>
    <w:p w14:paraId="0C62F35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Porter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Duff </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1984 </w:t>
      </w:r>
      <w:r>
        <w:rPr>
          <w:rFonts w:ascii="Times New Roman" w:hAnsi="Times New Roman" w:cs="Times New Roman"/>
          <w:color w:val="1A1A2E"/>
          <w:sz w:val="23"/>
          <w:szCs w:val="23"/>
        </w:rPr>
        <w:t>年推导的</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合成公式是计算机图形学的基础。最重要的算子</w:t>
      </w:r>
      <w:r>
        <w:rPr>
          <w:rFonts w:ascii="Times New Roman" w:hAnsi="Times New Roman" w:cs="Times New Roman"/>
          <w:color w:val="1A1A2E"/>
          <w:sz w:val="23"/>
          <w:szCs w:val="23"/>
        </w:rPr>
        <w:t>"over"——</w:t>
      </w:r>
      <w:r>
        <w:rPr>
          <w:rFonts w:ascii="Times New Roman" w:hAnsi="Times New Roman" w:cs="Times New Roman"/>
          <w:color w:val="1A1A2E"/>
          <w:sz w:val="23"/>
          <w:szCs w:val="23"/>
        </w:rPr>
        <w:t>将前景（源</w:t>
      </w:r>
      <w:r>
        <w:rPr>
          <w:rFonts w:ascii="Times New Roman" w:hAnsi="Times New Roman" w:cs="Times New Roman"/>
          <w:color w:val="1A1A2E"/>
          <w:sz w:val="23"/>
          <w:szCs w:val="23"/>
        </w:rPr>
        <w:t xml:space="preserve"> S</w:t>
      </w:r>
      <w:r>
        <w:rPr>
          <w:rFonts w:ascii="Times New Roman" w:hAnsi="Times New Roman" w:cs="Times New Roman"/>
          <w:color w:val="1A1A2E"/>
          <w:sz w:val="23"/>
          <w:szCs w:val="23"/>
        </w:rPr>
        <w:t>）叠加在背景（目标</w:t>
      </w:r>
      <w:r>
        <w:rPr>
          <w:rFonts w:ascii="Times New Roman" w:hAnsi="Times New Roman" w:cs="Times New Roman"/>
          <w:color w:val="1A1A2E"/>
          <w:sz w:val="23"/>
          <w:szCs w:val="23"/>
        </w:rPr>
        <w:t xml:space="preserve"> D</w:t>
      </w:r>
      <w:r>
        <w:rPr>
          <w:rFonts w:ascii="Times New Roman" w:hAnsi="Times New Roman" w:cs="Times New Roman"/>
          <w:color w:val="1A1A2E"/>
          <w:sz w:val="23"/>
          <w:szCs w:val="23"/>
        </w:rPr>
        <w:t>）上</w:t>
      </w:r>
      <w:r>
        <w:rPr>
          <w:rFonts w:ascii="Times New Roman" w:hAnsi="Times New Roman" w:cs="Times New Roman"/>
          <w:color w:val="1A1A2E"/>
          <w:sz w:val="23"/>
          <w:szCs w:val="23"/>
        </w:rPr>
        <w:t>——</w:t>
      </w:r>
      <w:r>
        <w:rPr>
          <w:rFonts w:ascii="Times New Roman" w:hAnsi="Times New Roman" w:cs="Times New Roman"/>
          <w:color w:val="1A1A2E"/>
          <w:sz w:val="23"/>
          <w:szCs w:val="23"/>
        </w:rPr>
        <w:t>的公式为：</w:t>
      </w:r>
    </w:p>
    <w:p w14:paraId="4B1D052D" w14:textId="77777777" w:rsidR="004751A3" w:rsidRDefault="004751A3">
      <w:pPr>
        <w:pStyle w:val="HTML0"/>
        <w:rPr>
          <w:color w:val="1A1A2E"/>
          <w:sz w:val="17"/>
          <w:szCs w:val="17"/>
          <w:shd w:val="clear" w:color="auto" w:fill="F0F0F0"/>
        </w:rPr>
      </w:pPr>
    </w:p>
    <w:p w14:paraId="335C6345" w14:textId="77777777" w:rsidR="004751A3" w:rsidRDefault="004751A3">
      <w:pPr>
        <w:pStyle w:val="HTML0"/>
        <w:rPr>
          <w:color w:val="1A1A2E"/>
          <w:sz w:val="17"/>
          <w:szCs w:val="17"/>
          <w:shd w:val="clear" w:color="auto" w:fill="F0F0F0"/>
        </w:rPr>
      </w:pPr>
      <w:r>
        <w:rPr>
          <w:color w:val="1A1A2E"/>
          <w:sz w:val="17"/>
          <w:szCs w:val="17"/>
          <w:shd w:val="clear" w:color="auto" w:fill="F0F0F0"/>
        </w:rPr>
        <w:t>α_result = α_s + α_d × (1 - α_s)</w:t>
      </w:r>
    </w:p>
    <w:p w14:paraId="7A591253" w14:textId="77777777" w:rsidR="004751A3" w:rsidRDefault="004751A3">
      <w:pPr>
        <w:pStyle w:val="HTML0"/>
        <w:rPr>
          <w:color w:val="1A1A2E"/>
          <w:sz w:val="17"/>
          <w:szCs w:val="17"/>
          <w:shd w:val="clear" w:color="auto" w:fill="F0F0F0"/>
        </w:rPr>
      </w:pPr>
      <w:r>
        <w:rPr>
          <w:color w:val="1A1A2E"/>
          <w:sz w:val="17"/>
          <w:szCs w:val="17"/>
          <w:shd w:val="clear" w:color="auto" w:fill="F0F0F0"/>
        </w:rPr>
        <w:t>C_result = (C_s × α_s + C_d × α_d × (1 - α_s)) / α_result</w:t>
      </w:r>
    </w:p>
    <w:p w14:paraId="4620E63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位整数域（</w:t>
      </w:r>
      <w:r>
        <w:rPr>
          <w:rFonts w:ascii="Times New Roman" w:hAnsi="Times New Roman" w:cs="Times New Roman"/>
          <w:color w:val="1A1A2E"/>
          <w:sz w:val="23"/>
          <w:szCs w:val="23"/>
        </w:rPr>
        <w:t>0-255</w:t>
      </w:r>
      <w:r>
        <w:rPr>
          <w:rFonts w:ascii="Times New Roman" w:hAnsi="Times New Roman" w:cs="Times New Roman"/>
          <w:color w:val="1A1A2E"/>
          <w:sz w:val="23"/>
          <w:szCs w:val="23"/>
        </w:rPr>
        <w:t>）中，系统使用以下等价形式：</w:t>
      </w:r>
    </w:p>
    <w:p w14:paraId="772C09AA" w14:textId="77777777" w:rsidR="004751A3" w:rsidRDefault="004751A3">
      <w:pPr>
        <w:pStyle w:val="HTML0"/>
        <w:rPr>
          <w:color w:val="1A1A2E"/>
          <w:sz w:val="17"/>
          <w:szCs w:val="17"/>
          <w:shd w:val="clear" w:color="auto" w:fill="F0F0F0"/>
        </w:rPr>
      </w:pPr>
    </w:p>
    <w:p w14:paraId="6F7BC879" w14:textId="77777777" w:rsidR="004751A3" w:rsidRDefault="004751A3">
      <w:pPr>
        <w:pStyle w:val="HTML0"/>
        <w:rPr>
          <w:color w:val="1A1A2E"/>
          <w:sz w:val="17"/>
          <w:szCs w:val="17"/>
          <w:shd w:val="clear" w:color="auto" w:fill="F0F0F0"/>
        </w:rPr>
      </w:pPr>
      <w:r>
        <w:rPr>
          <w:color w:val="1A1A2E"/>
          <w:sz w:val="17"/>
          <w:szCs w:val="17"/>
          <w:shd w:val="clear" w:color="auto" w:fill="F0F0F0"/>
        </w:rPr>
        <w:t>α_combined = (opacity × mask[p]) &gt;&gt; 8</w:t>
      </w:r>
    </w:p>
    <w:p w14:paraId="7AC6C4C3" w14:textId="77777777" w:rsidR="004751A3" w:rsidRDefault="004751A3">
      <w:pPr>
        <w:pStyle w:val="HTML0"/>
        <w:rPr>
          <w:color w:val="1A1A2E"/>
          <w:sz w:val="17"/>
          <w:szCs w:val="17"/>
          <w:shd w:val="clear" w:color="auto" w:fill="F0F0F0"/>
        </w:rPr>
      </w:pPr>
      <w:r>
        <w:rPr>
          <w:color w:val="1A1A2E"/>
          <w:sz w:val="17"/>
          <w:szCs w:val="17"/>
          <w:shd w:val="clear" w:color="auto" w:fill="F0F0F0"/>
        </w:rPr>
        <w:t>C_result = (C_s × α_combined + C_d × (255 - α_combined)) &gt;&gt; 8</w:t>
      </w:r>
    </w:p>
    <w:p w14:paraId="367761F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2.2.2 Standard Alpha vs Premultiplied Alpha</w:t>
      </w:r>
    </w:p>
    <w:p w14:paraId="1CF5A3E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Standard Alpha </w:t>
      </w:r>
      <w:r>
        <w:rPr>
          <w:rFonts w:ascii="Times New Roman" w:hAnsi="Times New Roman" w:cs="Times New Roman"/>
          <w:color w:val="1A1A2E"/>
          <w:sz w:val="23"/>
          <w:szCs w:val="23"/>
        </w:rPr>
        <w:t>格式中，颜色通道存储未与</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相乘的原始值。混合时每次需要三次乘法（</w:t>
      </w:r>
      <w:r>
        <w:rPr>
          <w:rStyle w:val="HTML"/>
          <w:sz w:val="20"/>
          <w:szCs w:val="20"/>
        </w:rPr>
        <w:t>R_s × α</w:t>
      </w:r>
      <w:r>
        <w:rPr>
          <w:rFonts w:ascii="Times New Roman" w:hAnsi="Times New Roman" w:cs="Times New Roman"/>
          <w:color w:val="1A1A2E"/>
          <w:sz w:val="23"/>
          <w:szCs w:val="23"/>
        </w:rPr>
        <w:t>、</w:t>
      </w:r>
      <w:r>
        <w:rPr>
          <w:rStyle w:val="HTML"/>
          <w:sz w:val="20"/>
          <w:szCs w:val="20"/>
        </w:rPr>
        <w:t>G_s × α</w:t>
      </w:r>
      <w:r>
        <w:rPr>
          <w:rFonts w:ascii="Times New Roman" w:hAnsi="Times New Roman" w:cs="Times New Roman"/>
          <w:color w:val="1A1A2E"/>
          <w:sz w:val="23"/>
          <w:szCs w:val="23"/>
        </w:rPr>
        <w:t>、</w:t>
      </w:r>
      <w:r>
        <w:rPr>
          <w:rStyle w:val="HTML"/>
          <w:sz w:val="20"/>
          <w:szCs w:val="20"/>
        </w:rPr>
        <w:t>B_s × α</w:t>
      </w:r>
      <w:r>
        <w:rPr>
          <w:rFonts w:ascii="Times New Roman" w:hAnsi="Times New Roman" w:cs="Times New Roman"/>
          <w:color w:val="1A1A2E"/>
          <w:sz w:val="23"/>
          <w:szCs w:val="23"/>
        </w:rPr>
        <w:t>）：</w:t>
      </w:r>
    </w:p>
    <w:p w14:paraId="169CF191" w14:textId="77777777" w:rsidR="004751A3" w:rsidRDefault="004751A3">
      <w:pPr>
        <w:pStyle w:val="HTML0"/>
        <w:rPr>
          <w:color w:val="1A1A2E"/>
          <w:sz w:val="17"/>
          <w:szCs w:val="17"/>
          <w:shd w:val="clear" w:color="auto" w:fill="F0F0F0"/>
        </w:rPr>
      </w:pPr>
    </w:p>
    <w:p w14:paraId="1DEC00B3" w14:textId="77777777" w:rsidR="004751A3" w:rsidRDefault="004751A3">
      <w:pPr>
        <w:pStyle w:val="HTML0"/>
        <w:rPr>
          <w:color w:val="1A1A2E"/>
          <w:sz w:val="17"/>
          <w:szCs w:val="17"/>
          <w:shd w:val="clear" w:color="auto" w:fill="F0F0F0"/>
        </w:rPr>
      </w:pPr>
      <w:r>
        <w:rPr>
          <w:color w:val="1A1A2E"/>
          <w:sz w:val="17"/>
          <w:szCs w:val="17"/>
          <w:shd w:val="clear" w:color="auto" w:fill="F0F0F0"/>
        </w:rPr>
        <w:t>R = (R_s × α + R_d × (255 - α)) &gt;&gt; 8</w:t>
      </w:r>
    </w:p>
    <w:p w14:paraId="01E38F46" w14:textId="77777777" w:rsidR="004751A3" w:rsidRDefault="004751A3">
      <w:pPr>
        <w:pStyle w:val="HTML0"/>
        <w:rPr>
          <w:color w:val="1A1A2E"/>
          <w:sz w:val="17"/>
          <w:szCs w:val="17"/>
          <w:shd w:val="clear" w:color="auto" w:fill="F0F0F0"/>
        </w:rPr>
      </w:pPr>
      <w:r>
        <w:rPr>
          <w:color w:val="1A1A2E"/>
          <w:sz w:val="17"/>
          <w:szCs w:val="17"/>
          <w:shd w:val="clear" w:color="auto" w:fill="F0F0F0"/>
        </w:rPr>
        <w:t>G = (G_s × α + G_d × (255 - α)) &gt;&gt; 8</w:t>
      </w:r>
    </w:p>
    <w:p w14:paraId="11FC2568" w14:textId="77777777" w:rsidR="004751A3" w:rsidRDefault="004751A3">
      <w:pPr>
        <w:pStyle w:val="HTML0"/>
        <w:rPr>
          <w:color w:val="1A1A2E"/>
          <w:sz w:val="17"/>
          <w:szCs w:val="17"/>
          <w:shd w:val="clear" w:color="auto" w:fill="F0F0F0"/>
        </w:rPr>
      </w:pPr>
      <w:r>
        <w:rPr>
          <w:color w:val="1A1A2E"/>
          <w:sz w:val="17"/>
          <w:szCs w:val="17"/>
          <w:shd w:val="clear" w:color="auto" w:fill="F0F0F0"/>
        </w:rPr>
        <w:t>B = (B_s × α + B_d × (255 - α)) &gt;&gt; 8</w:t>
      </w:r>
    </w:p>
    <w:p w14:paraId="1133CA5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Premultiplied Alpha </w:t>
      </w:r>
      <w:r>
        <w:rPr>
          <w:rFonts w:ascii="Times New Roman" w:hAnsi="Times New Roman" w:cs="Times New Roman"/>
          <w:color w:val="1A1A2E"/>
          <w:sz w:val="23"/>
          <w:szCs w:val="23"/>
        </w:rPr>
        <w:t>格式在存储时就预先将颜色通道与</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相乘。混合时第一项直接使用存储值：</w:t>
      </w:r>
    </w:p>
    <w:p w14:paraId="0AE762DA" w14:textId="77777777" w:rsidR="004751A3" w:rsidRDefault="004751A3">
      <w:pPr>
        <w:pStyle w:val="HTML0"/>
        <w:rPr>
          <w:color w:val="1A1A2E"/>
          <w:sz w:val="17"/>
          <w:szCs w:val="17"/>
          <w:shd w:val="clear" w:color="auto" w:fill="F0F0F0"/>
        </w:rPr>
      </w:pPr>
    </w:p>
    <w:p w14:paraId="69C7EB7B" w14:textId="77777777" w:rsidR="004751A3" w:rsidRDefault="004751A3">
      <w:pPr>
        <w:pStyle w:val="HTML0"/>
        <w:rPr>
          <w:color w:val="1A1A2E"/>
          <w:sz w:val="17"/>
          <w:szCs w:val="17"/>
          <w:shd w:val="clear" w:color="auto" w:fill="F0F0F0"/>
        </w:rPr>
      </w:pPr>
      <w:r>
        <w:rPr>
          <w:color w:val="1A1A2E"/>
          <w:sz w:val="17"/>
          <w:szCs w:val="17"/>
          <w:shd w:val="clear" w:color="auto" w:fill="F0F0F0"/>
        </w:rPr>
        <w:t>R = R_s_pm + ((R_d × (255 - α)) &gt;&gt; 8)</w:t>
      </w:r>
    </w:p>
    <w:p w14:paraId="35A1C6EB" w14:textId="77777777" w:rsidR="004751A3" w:rsidRDefault="004751A3">
      <w:pPr>
        <w:pStyle w:val="HTML0"/>
        <w:rPr>
          <w:color w:val="1A1A2E"/>
          <w:sz w:val="17"/>
          <w:szCs w:val="17"/>
          <w:shd w:val="clear" w:color="auto" w:fill="F0F0F0"/>
        </w:rPr>
      </w:pPr>
      <w:r>
        <w:rPr>
          <w:color w:val="1A1A2E"/>
          <w:sz w:val="17"/>
          <w:szCs w:val="17"/>
          <w:shd w:val="clear" w:color="auto" w:fill="F0F0F0"/>
        </w:rPr>
        <w:t>G = G_s_pm + ((G_d × (255 - α)) &gt;&gt; 8)</w:t>
      </w:r>
    </w:p>
    <w:p w14:paraId="1A58FB2B" w14:textId="77777777" w:rsidR="004751A3" w:rsidRDefault="004751A3">
      <w:pPr>
        <w:pStyle w:val="HTML0"/>
        <w:rPr>
          <w:color w:val="1A1A2E"/>
          <w:sz w:val="17"/>
          <w:szCs w:val="17"/>
          <w:shd w:val="clear" w:color="auto" w:fill="F0F0F0"/>
        </w:rPr>
      </w:pPr>
      <w:r>
        <w:rPr>
          <w:color w:val="1A1A2E"/>
          <w:sz w:val="17"/>
          <w:szCs w:val="17"/>
          <w:shd w:val="clear" w:color="auto" w:fill="F0F0F0"/>
        </w:rPr>
        <w:t>B = B_s_pm + ((B_d × (255 - α)) &gt;&gt; 8)</w:t>
      </w:r>
    </w:p>
    <w:p w14:paraId="62A8534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每个像素节省</w:t>
      </w:r>
      <w:r>
        <w:rPr>
          <w:rFonts w:ascii="Times New Roman" w:hAnsi="Times New Roman" w:cs="Times New Roman"/>
          <w:color w:val="1A1A2E"/>
          <w:sz w:val="23"/>
          <w:szCs w:val="23"/>
        </w:rPr>
        <w:t xml:space="preserve"> 3 </w:t>
      </w:r>
      <w:r>
        <w:rPr>
          <w:rFonts w:ascii="Times New Roman" w:hAnsi="Times New Roman" w:cs="Times New Roman"/>
          <w:color w:val="1A1A2E"/>
          <w:sz w:val="23"/>
          <w:szCs w:val="23"/>
        </w:rPr>
        <w:t>次</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位乘法。对于</w:t>
      </w:r>
      <w:r>
        <w:rPr>
          <w:rFonts w:ascii="Times New Roman" w:hAnsi="Times New Roman" w:cs="Times New Roman"/>
          <w:color w:val="1A1A2E"/>
          <w:sz w:val="23"/>
          <w:szCs w:val="23"/>
        </w:rPr>
        <w:t xml:space="preserve"> 320×240 </w:t>
      </w:r>
      <w:r>
        <w:rPr>
          <w:rFonts w:ascii="Times New Roman" w:hAnsi="Times New Roman" w:cs="Times New Roman"/>
          <w:color w:val="1A1A2E"/>
          <w:sz w:val="23"/>
          <w:szCs w:val="23"/>
        </w:rPr>
        <w:t>的屏幕，一帧节省约</w:t>
      </w:r>
      <w:r>
        <w:rPr>
          <w:rFonts w:ascii="Times New Roman" w:hAnsi="Times New Roman" w:cs="Times New Roman"/>
          <w:color w:val="1A1A2E"/>
          <w:sz w:val="23"/>
          <w:szCs w:val="23"/>
        </w:rPr>
        <w:t xml:space="preserve"> 230,400 </w:t>
      </w:r>
      <w:r>
        <w:rPr>
          <w:rFonts w:ascii="Times New Roman" w:hAnsi="Times New Roman" w:cs="Times New Roman"/>
          <w:color w:val="1A1A2E"/>
          <w:sz w:val="23"/>
          <w:szCs w:val="23"/>
        </w:rPr>
        <w:t>次乘法。在</w:t>
      </w:r>
      <w:r>
        <w:rPr>
          <w:rFonts w:ascii="Times New Roman" w:hAnsi="Times New Roman" w:cs="Times New Roman"/>
          <w:color w:val="1A1A2E"/>
          <w:sz w:val="23"/>
          <w:szCs w:val="23"/>
        </w:rPr>
        <w:t xml:space="preserve"> 48MHz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Cortex-M </w:t>
      </w:r>
      <w:r>
        <w:rPr>
          <w:rFonts w:ascii="Times New Roman" w:hAnsi="Times New Roman" w:cs="Times New Roman"/>
          <w:color w:val="1A1A2E"/>
          <w:sz w:val="23"/>
          <w:szCs w:val="23"/>
        </w:rPr>
        <w:t>处理器上，这节省约</w:t>
      </w:r>
      <w:r>
        <w:rPr>
          <w:rFonts w:ascii="Times New Roman" w:hAnsi="Times New Roman" w:cs="Times New Roman"/>
          <w:color w:val="1A1A2E"/>
          <w:sz w:val="23"/>
          <w:szCs w:val="23"/>
        </w:rPr>
        <w:t xml:space="preserve"> 5ms——</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60fps </w:t>
      </w:r>
      <w:r>
        <w:rPr>
          <w:rFonts w:ascii="Times New Roman" w:hAnsi="Times New Roman" w:cs="Times New Roman"/>
          <w:color w:val="1A1A2E"/>
          <w:sz w:val="23"/>
          <w:szCs w:val="23"/>
        </w:rPr>
        <w:t>的帧预算（</w:t>
      </w:r>
      <w:r>
        <w:rPr>
          <w:rFonts w:ascii="Times New Roman" w:hAnsi="Times New Roman" w:cs="Times New Roman"/>
          <w:color w:val="1A1A2E"/>
          <w:sz w:val="23"/>
          <w:szCs w:val="23"/>
        </w:rPr>
        <w:t>16.6ms</w:t>
      </w:r>
      <w:r>
        <w:rPr>
          <w:rFonts w:ascii="Times New Roman" w:hAnsi="Times New Roman" w:cs="Times New Roman"/>
          <w:color w:val="1A1A2E"/>
          <w:sz w:val="23"/>
          <w:szCs w:val="23"/>
        </w:rPr>
        <w:t>）中占比约</w:t>
      </w:r>
      <w:r>
        <w:rPr>
          <w:rFonts w:ascii="Times New Roman" w:hAnsi="Times New Roman" w:cs="Times New Roman"/>
          <w:color w:val="1A1A2E"/>
          <w:sz w:val="23"/>
          <w:szCs w:val="23"/>
        </w:rPr>
        <w:t xml:space="preserve"> 30%</w:t>
      </w:r>
      <w:r>
        <w:rPr>
          <w:rFonts w:ascii="Times New Roman" w:hAnsi="Times New Roman" w:cs="Times New Roman"/>
          <w:color w:val="1A1A2E"/>
          <w:sz w:val="23"/>
          <w:szCs w:val="23"/>
        </w:rPr>
        <w:t>。</w:t>
      </w:r>
    </w:p>
    <w:p w14:paraId="6E8F762D" w14:textId="77777777" w:rsidR="004751A3" w:rsidRDefault="004751A3">
      <w:pPr>
        <w:pStyle w:val="HTML0"/>
        <w:rPr>
          <w:color w:val="1A1A2E"/>
          <w:sz w:val="17"/>
          <w:szCs w:val="17"/>
          <w:shd w:val="clear" w:color="auto" w:fill="F0F0F0"/>
        </w:rPr>
      </w:pPr>
    </w:p>
    <w:p w14:paraId="10B57CB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core/composite/blend_color/ipgui_blend_color.c:729-750 ──</w:t>
      </w:r>
    </w:p>
    <w:p w14:paraId="1D7DF603"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ipgui_color_t ipgui_color_premultiply(ipgui_color_t * color)</w:t>
      </w:r>
    </w:p>
    <w:p w14:paraId="045384CB"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131A1FF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ipgui_color_t res;</w:t>
      </w:r>
    </w:p>
    <w:p w14:paraId="6C48ED6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ca = color-&gt;a;</w:t>
      </w:r>
    </w:p>
    <w:p w14:paraId="44C80B0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res.r = (u8_t)((color-&gt;r * ca) &gt;&gt; 8);</w:t>
      </w:r>
    </w:p>
    <w:p w14:paraId="495C664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res.g = (u8_t)((color-&gt;g * ca) &gt;&gt; 8);</w:t>
      </w:r>
    </w:p>
    <w:p w14:paraId="78CBD3D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res.b = (u8_t)((color-&gt;b * ca) &gt;&gt; 8);</w:t>
      </w:r>
    </w:p>
    <w:p w14:paraId="3E8A74C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res.a = ca;</w:t>
      </w:r>
    </w:p>
    <w:p w14:paraId="60AE235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res;</w:t>
      </w:r>
    </w:p>
    <w:p w14:paraId="138EE440"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BD739B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使用</w:t>
      </w:r>
      <w:r>
        <w:rPr>
          <w:rFonts w:ascii="Times New Roman" w:hAnsi="Times New Roman" w:cs="Times New Roman"/>
          <w:color w:val="1A1A2E"/>
          <w:sz w:val="23"/>
          <w:szCs w:val="23"/>
        </w:rPr>
        <w:t xml:space="preserve"> </w:t>
      </w:r>
      <w:r>
        <w:rPr>
          <w:rStyle w:val="HTML"/>
          <w:sz w:val="20"/>
          <w:szCs w:val="20"/>
        </w:rPr>
        <w:t>&gt;&gt; 8</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而非</w:t>
      </w:r>
      <w:r>
        <w:rPr>
          <w:rFonts w:ascii="Times New Roman" w:hAnsi="Times New Roman" w:cs="Times New Roman"/>
          <w:color w:val="1A1A2E"/>
          <w:sz w:val="23"/>
          <w:szCs w:val="23"/>
        </w:rPr>
        <w:t xml:space="preserve"> </w:t>
      </w:r>
      <w:r>
        <w:rPr>
          <w:rStyle w:val="HTML"/>
          <w:sz w:val="20"/>
          <w:szCs w:val="20"/>
        </w:rPr>
        <w:t>/ 255</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是嵌入式环境的关键优化。位移操作在无硬件除法器的</w:t>
      </w:r>
      <w:r>
        <w:rPr>
          <w:rFonts w:ascii="Times New Roman" w:hAnsi="Times New Roman" w:cs="Times New Roman"/>
          <w:color w:val="1A1A2E"/>
          <w:sz w:val="23"/>
          <w:szCs w:val="23"/>
        </w:rPr>
        <w:t xml:space="preserve"> MCU </w:t>
      </w:r>
      <w:r>
        <w:rPr>
          <w:rFonts w:ascii="Times New Roman" w:hAnsi="Times New Roman" w:cs="Times New Roman"/>
          <w:color w:val="1A1A2E"/>
          <w:sz w:val="23"/>
          <w:szCs w:val="23"/>
        </w:rPr>
        <w:t>上比除法快一个数量级，且</w:t>
      </w:r>
      <w:r>
        <w:rPr>
          <w:rFonts w:ascii="Times New Roman" w:hAnsi="Times New Roman" w:cs="Times New Roman"/>
          <w:color w:val="1A1A2E"/>
          <w:sz w:val="23"/>
          <w:szCs w:val="23"/>
        </w:rPr>
        <w:t xml:space="preserve"> 256 vs 255 </w:t>
      </w:r>
      <w:r>
        <w:rPr>
          <w:rFonts w:ascii="Times New Roman" w:hAnsi="Times New Roman" w:cs="Times New Roman"/>
          <w:color w:val="1A1A2E"/>
          <w:sz w:val="23"/>
          <w:szCs w:val="23"/>
        </w:rPr>
        <w:t>的差异在</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位精度下误差仅为</w:t>
      </w:r>
      <w:r>
        <w:rPr>
          <w:rFonts w:ascii="Times New Roman" w:hAnsi="Times New Roman" w:cs="Times New Roman"/>
          <w:color w:val="1A1A2E"/>
          <w:sz w:val="23"/>
          <w:szCs w:val="23"/>
        </w:rPr>
        <w:t xml:space="preserve"> ±1</w:t>
      </w:r>
      <w:r>
        <w:rPr>
          <w:rFonts w:ascii="Times New Roman" w:hAnsi="Times New Roman" w:cs="Times New Roman"/>
          <w:color w:val="1A1A2E"/>
          <w:sz w:val="23"/>
          <w:szCs w:val="23"/>
        </w:rPr>
        <w:t>。</w:t>
      </w:r>
    </w:p>
    <w:p w14:paraId="3ACD68AF"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2.2.3 </w:t>
      </w:r>
      <w:r>
        <w:rPr>
          <w:rFonts w:ascii="Times New Roman" w:hAnsi="Times New Roman" w:cs="Times New Roman"/>
          <w:sz w:val="25"/>
          <w:szCs w:val="25"/>
        </w:rPr>
        <w:t>颜色透明度组合函数</w:t>
      </w:r>
    </w:p>
    <w:p w14:paraId="7535E7B3" w14:textId="77777777" w:rsidR="004751A3" w:rsidRDefault="004751A3">
      <w:pPr>
        <w:pStyle w:val="HTML0"/>
        <w:rPr>
          <w:color w:val="1A1A2E"/>
          <w:sz w:val="17"/>
          <w:szCs w:val="17"/>
          <w:shd w:val="clear" w:color="auto" w:fill="F0F0F0"/>
        </w:rPr>
      </w:pPr>
    </w:p>
    <w:p w14:paraId="3006ADF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core/composite/blend_color/ipgui_blend_color.c:587-598 ──</w:t>
      </w:r>
    </w:p>
    <w:p w14:paraId="0B4CEB53" w14:textId="77777777" w:rsidR="004751A3" w:rsidRDefault="004751A3">
      <w:pPr>
        <w:pStyle w:val="HTML0"/>
        <w:rPr>
          <w:color w:val="1A1A2E"/>
          <w:sz w:val="17"/>
          <w:szCs w:val="17"/>
          <w:shd w:val="clear" w:color="auto" w:fill="F0F0F0"/>
        </w:rPr>
      </w:pPr>
      <w:r>
        <w:rPr>
          <w:color w:val="1A1A2E"/>
          <w:sz w:val="17"/>
          <w:szCs w:val="17"/>
          <w:shd w:val="clear" w:color="auto" w:fill="F0F0F0"/>
        </w:rPr>
        <w:t>ipgui_color_t ipgui_color_combine_opacity(ipgui_color_t * color, u8_t opacity)</w:t>
      </w:r>
    </w:p>
    <w:p w14:paraId="20EC75AB"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A6AE28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ipgui_color_t res;</w:t>
      </w:r>
    </w:p>
    <w:p w14:paraId="61816B3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IPGUI_COLOR_SET_R(res, color-&gt;r);</w:t>
      </w:r>
    </w:p>
    <w:p w14:paraId="3CFA5DA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 xml:space="preserve">  IPGUI_COLOR_SET_G(res, color-&gt;g);</w:t>
      </w:r>
    </w:p>
    <w:p w14:paraId="6BE8304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IPGUI_COLOR_SET_B(res, color-&gt;b);</w:t>
      </w:r>
    </w:p>
    <w:p w14:paraId="4591E93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IPGUI_COLOR_SET_A(res, (u8_t)((color-&gt;a * opacity) &gt;&gt; 8));</w:t>
      </w:r>
    </w:p>
    <w:p w14:paraId="09ADBF5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res;</w:t>
      </w:r>
    </w:p>
    <w:p w14:paraId="699197C9"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1178E28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此函数将外部</w:t>
      </w:r>
      <w:r>
        <w:rPr>
          <w:rFonts w:ascii="Times New Roman" w:hAnsi="Times New Roman" w:cs="Times New Roman"/>
          <w:color w:val="1A1A2E"/>
          <w:sz w:val="23"/>
          <w:szCs w:val="23"/>
        </w:rPr>
        <w:t xml:space="preserve"> opacity</w:t>
      </w:r>
      <w:r>
        <w:rPr>
          <w:rFonts w:ascii="Times New Roman" w:hAnsi="Times New Roman" w:cs="Times New Roman"/>
          <w:color w:val="1A1A2E"/>
          <w:sz w:val="23"/>
          <w:szCs w:val="23"/>
        </w:rPr>
        <w:t>（用户设置的全局透明度）与颜色的固有</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通道相乘，生成新的颜色值。</w:t>
      </w:r>
      <w:r>
        <w:rPr>
          <w:rFonts w:ascii="Times New Roman" w:hAnsi="Times New Roman" w:cs="Times New Roman"/>
          <w:color w:val="1A1A2E"/>
          <w:sz w:val="23"/>
          <w:szCs w:val="23"/>
        </w:rPr>
        <w:t xml:space="preserve">RGB </w:t>
      </w:r>
      <w:r>
        <w:rPr>
          <w:rFonts w:ascii="Times New Roman" w:hAnsi="Times New Roman" w:cs="Times New Roman"/>
          <w:color w:val="1A1A2E"/>
          <w:sz w:val="23"/>
          <w:szCs w:val="23"/>
        </w:rPr>
        <w:t>通道不变（保持</w:t>
      </w:r>
      <w:r>
        <w:rPr>
          <w:rFonts w:ascii="Times New Roman" w:hAnsi="Times New Roman" w:cs="Times New Roman"/>
          <w:color w:val="1A1A2E"/>
          <w:sz w:val="23"/>
          <w:szCs w:val="23"/>
        </w:rPr>
        <w:t xml:space="preserve"> standard alpha </w:t>
      </w:r>
      <w:r>
        <w:rPr>
          <w:rFonts w:ascii="Times New Roman" w:hAnsi="Times New Roman" w:cs="Times New Roman"/>
          <w:color w:val="1A1A2E"/>
          <w:sz w:val="23"/>
          <w:szCs w:val="23"/>
        </w:rPr>
        <w:t>状态），只有</w:t>
      </w:r>
      <w:r>
        <w:rPr>
          <w:rFonts w:ascii="Times New Roman" w:hAnsi="Times New Roman" w:cs="Times New Roman"/>
          <w:color w:val="1A1A2E"/>
          <w:sz w:val="23"/>
          <w:szCs w:val="23"/>
        </w:rPr>
        <w:t xml:space="preserve"> A </w:t>
      </w:r>
      <w:r>
        <w:rPr>
          <w:rFonts w:ascii="Times New Roman" w:hAnsi="Times New Roman" w:cs="Times New Roman"/>
          <w:color w:val="1A1A2E"/>
          <w:sz w:val="23"/>
          <w:szCs w:val="23"/>
        </w:rPr>
        <w:t>通道被缩放。真正的预乘在随后的</w:t>
      </w:r>
      <w:r>
        <w:rPr>
          <w:rFonts w:ascii="Times New Roman" w:hAnsi="Times New Roman" w:cs="Times New Roman"/>
          <w:color w:val="1A1A2E"/>
          <w:sz w:val="23"/>
          <w:szCs w:val="23"/>
        </w:rPr>
        <w:t xml:space="preserve"> </w:t>
      </w:r>
      <w:r>
        <w:rPr>
          <w:rStyle w:val="HTML"/>
          <w:sz w:val="20"/>
          <w:szCs w:val="20"/>
        </w:rPr>
        <w:t>ipgui_color_premultiply()</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中完成。</w:t>
      </w:r>
    </w:p>
    <w:p w14:paraId="6597D73E"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18224E7">
          <v:rect id="_x0000_i1045" style="width:0;height:1.5pt" o:hralign="center" o:hrstd="t" o:hr="t" fillcolor="#a0a0a0" stroked="f"/>
        </w:pict>
      </w:r>
    </w:p>
    <w:p w14:paraId="0D29632E"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2.3 </w:t>
      </w:r>
      <w:r>
        <w:rPr>
          <w:rFonts w:ascii="Times New Roman" w:hAnsi="Times New Roman" w:cs="Times New Roman"/>
          <w:sz w:val="29"/>
          <w:szCs w:val="29"/>
        </w:rPr>
        <w:t>像素格式函数表</w:t>
      </w:r>
    </w:p>
    <w:p w14:paraId="07CEA6A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2.3.1 </w:t>
      </w:r>
      <w:r>
        <w:rPr>
          <w:rFonts w:ascii="Times New Roman" w:hAnsi="Times New Roman" w:cs="Times New Roman"/>
          <w:sz w:val="25"/>
          <w:szCs w:val="25"/>
        </w:rPr>
        <w:t>表驱动混合器选择</w:t>
      </w:r>
    </w:p>
    <w:p w14:paraId="1DDBADA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不同像素格式有不同的通道排布和位数。</w:t>
      </w:r>
      <w:r>
        <w:rPr>
          <w:rFonts w:ascii="Times New Roman" w:hAnsi="Times New Roman" w:cs="Times New Roman"/>
          <w:color w:val="1A1A2E"/>
          <w:sz w:val="23"/>
          <w:szCs w:val="23"/>
        </w:rPr>
        <w:t xml:space="preserve">composite </w:t>
      </w:r>
      <w:r>
        <w:rPr>
          <w:rFonts w:ascii="Times New Roman" w:hAnsi="Times New Roman" w:cs="Times New Roman"/>
          <w:color w:val="1A1A2E"/>
          <w:sz w:val="23"/>
          <w:szCs w:val="23"/>
        </w:rPr>
        <w:t>模块通过一张全局函数表消除格式差异：</w:t>
      </w:r>
    </w:p>
    <w:p w14:paraId="0FA0E158" w14:textId="77777777" w:rsidR="004751A3" w:rsidRDefault="004751A3">
      <w:pPr>
        <w:pStyle w:val="HTML0"/>
        <w:rPr>
          <w:color w:val="1A1A2E"/>
          <w:sz w:val="17"/>
          <w:szCs w:val="17"/>
          <w:shd w:val="clear" w:color="auto" w:fill="F0F0F0"/>
        </w:rPr>
      </w:pPr>
    </w:p>
    <w:p w14:paraId="29F1970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core/composite/blend_color/ipgui_blend_color.c:579-587 ──</w:t>
      </w:r>
    </w:p>
    <w:p w14:paraId="343AD762" w14:textId="77777777" w:rsidR="004751A3" w:rsidRDefault="004751A3">
      <w:pPr>
        <w:pStyle w:val="HTML0"/>
        <w:rPr>
          <w:color w:val="1A1A2E"/>
          <w:sz w:val="17"/>
          <w:szCs w:val="17"/>
          <w:shd w:val="clear" w:color="auto" w:fill="F0F0F0"/>
        </w:rPr>
      </w:pPr>
      <w:r>
        <w:rPr>
          <w:color w:val="1A1A2E"/>
          <w:sz w:val="17"/>
          <w:szCs w:val="17"/>
          <w:shd w:val="clear" w:color="auto" w:fill="F0F0F0"/>
        </w:rPr>
        <w:t>premult_blend_func_t premult_blend_table[PIX_FMT_MAX] = {</w:t>
      </w:r>
    </w:p>
    <w:p w14:paraId="5065922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[PIX_FMT_RGB565]   = ipgui_builtin_premultiplied_color_blend_to_rgb565,</w:t>
      </w:r>
    </w:p>
    <w:p w14:paraId="63A4F447"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[PIX_FMT_BGR565]   = ipgui_builtin_premultiplied_color_blend_to_bgr565,</w:t>
      </w:r>
    </w:p>
    <w:p w14:paraId="4A3C294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[PIX_FMT_RGB888]   = ipgui_builtin_premultiplied_color_blend_to_rgb888,</w:t>
      </w:r>
    </w:p>
    <w:p w14:paraId="0108485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[PIX_FMT_BGR888]   = ipgui_builtin_premultiplied_color_blend_to_bgr888,</w:t>
      </w:r>
    </w:p>
    <w:p w14:paraId="35CBBFE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[PIX_FMT_ARGB8888] = ipgui_builtin_premultiplied_color_blend_to_argb8888,</w:t>
      </w:r>
    </w:p>
    <w:p w14:paraId="648E687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[PIX_FMT_ABGR8888] = ipgui_builtin_premultiplied_color_blend_to_abgr8888,</w:t>
      </w:r>
    </w:p>
    <w:p w14:paraId="4649CD0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[PIX_FMT_RGBA8888] = ipgui_builtin_premultiplied_color_blend_to_rgba8888,</w:t>
      </w:r>
    </w:p>
    <w:p w14:paraId="184C84A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[PIX_FMT_BGRA8888] = ipgui_builtin_premultiplied_color_blend_to_bgra8888,</w:t>
      </w:r>
    </w:p>
    <w:p w14:paraId="4A89CA17"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31AC2E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表索引使用</w:t>
      </w:r>
      <w:r>
        <w:rPr>
          <w:rFonts w:ascii="Times New Roman" w:hAnsi="Times New Roman" w:cs="Times New Roman"/>
          <w:color w:val="1A1A2E"/>
          <w:sz w:val="23"/>
          <w:szCs w:val="23"/>
        </w:rPr>
        <w:t xml:space="preserve"> </w:t>
      </w:r>
      <w:r>
        <w:rPr>
          <w:rStyle w:val="HTML"/>
          <w:sz w:val="20"/>
          <w:szCs w:val="20"/>
        </w:rPr>
        <w:t>surf-&gt;pix_fmt</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O(1) </w:t>
      </w:r>
      <w:r>
        <w:rPr>
          <w:rFonts w:ascii="Times New Roman" w:hAnsi="Times New Roman" w:cs="Times New Roman"/>
          <w:color w:val="1A1A2E"/>
          <w:sz w:val="23"/>
          <w:szCs w:val="23"/>
        </w:rPr>
        <w:t>派发。未使用的格式槽位为</w:t>
      </w:r>
      <w:r>
        <w:rPr>
          <w:rFonts w:ascii="Times New Roman" w:hAnsi="Times New Roman" w:cs="Times New Roman"/>
          <w:color w:val="1A1A2E"/>
          <w:sz w:val="23"/>
          <w:szCs w:val="23"/>
        </w:rPr>
        <w:t xml:space="preserve"> NULL</w:t>
      </w:r>
      <w:r>
        <w:rPr>
          <w:rFonts w:ascii="Times New Roman" w:hAnsi="Times New Roman" w:cs="Times New Roman"/>
          <w:color w:val="1A1A2E"/>
          <w:sz w:val="23"/>
          <w:szCs w:val="23"/>
        </w:rPr>
        <w:t>，调用前通常有</w:t>
      </w:r>
      <w:r>
        <w:rPr>
          <w:rFonts w:ascii="Times New Roman" w:hAnsi="Times New Roman" w:cs="Times New Roman"/>
          <w:color w:val="1A1A2E"/>
          <w:sz w:val="23"/>
          <w:szCs w:val="23"/>
        </w:rPr>
        <w:t xml:space="preserve"> NULL </w:t>
      </w:r>
      <w:r>
        <w:rPr>
          <w:rFonts w:ascii="Times New Roman" w:hAnsi="Times New Roman" w:cs="Times New Roman"/>
          <w:color w:val="1A1A2E"/>
          <w:sz w:val="23"/>
          <w:szCs w:val="23"/>
        </w:rPr>
        <w:t>检查。</w:t>
      </w:r>
    </w:p>
    <w:p w14:paraId="54B2E22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与之平行的是</w:t>
      </w:r>
      <w:r>
        <w:rPr>
          <w:rFonts w:ascii="Times New Roman" w:hAnsi="Times New Roman" w:cs="Times New Roman"/>
          <w:color w:val="1A1A2E"/>
          <w:sz w:val="23"/>
          <w:szCs w:val="23"/>
        </w:rPr>
        <w:t xml:space="preserve"> </w:t>
      </w:r>
      <w:r>
        <w:rPr>
          <w:rStyle w:val="HTML"/>
          <w:sz w:val="20"/>
          <w:szCs w:val="20"/>
        </w:rPr>
        <w:t>solid_conv_table</w:t>
      </w:r>
      <w:r>
        <w:rPr>
          <w:rFonts w:ascii="Times New Roman" w:hAnsi="Times New Roman" w:cs="Times New Roman"/>
          <w:color w:val="1A1A2E"/>
          <w:sz w:val="23"/>
          <w:szCs w:val="23"/>
        </w:rPr>
        <w:t>（纯色转换表）：</w:t>
      </w:r>
    </w:p>
    <w:p w14:paraId="6D9A65F4" w14:textId="77777777" w:rsidR="004751A3" w:rsidRDefault="004751A3">
      <w:pPr>
        <w:pStyle w:val="HTML0"/>
        <w:rPr>
          <w:color w:val="1A1A2E"/>
          <w:sz w:val="17"/>
          <w:szCs w:val="17"/>
          <w:shd w:val="clear" w:color="auto" w:fill="F0F0F0"/>
        </w:rPr>
      </w:pPr>
    </w:p>
    <w:p w14:paraId="57462A8A" w14:textId="77777777" w:rsidR="004751A3" w:rsidRDefault="004751A3">
      <w:pPr>
        <w:pStyle w:val="HTML0"/>
        <w:rPr>
          <w:color w:val="1A1A2E"/>
          <w:sz w:val="17"/>
          <w:szCs w:val="17"/>
          <w:shd w:val="clear" w:color="auto" w:fill="F0F0F0"/>
        </w:rPr>
      </w:pPr>
      <w:r>
        <w:rPr>
          <w:color w:val="1A1A2E"/>
          <w:sz w:val="17"/>
          <w:szCs w:val="17"/>
          <w:shd w:val="clear" w:color="auto" w:fill="F0F0F0"/>
        </w:rPr>
        <w:t>solid_convert_func_t solid_conv_table[PIX_FMT_MAX] = {</w:t>
      </w:r>
    </w:p>
    <w:p w14:paraId="39DAD55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[PIX_FMT_RGB565]   = ipgui_solid_color_2_rgb565,</w:t>
      </w:r>
    </w:p>
    <w:p w14:paraId="1B38137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[PIX_FMT_BGR565]   = ipgui_solid_color_2_bgr565,</w:t>
      </w:r>
    </w:p>
    <w:p w14:paraId="514FD5C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p>
    <w:p w14:paraId="7EC8544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656421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2.3.2 </w:t>
      </w:r>
      <w:r>
        <w:rPr>
          <w:rFonts w:ascii="Times New Roman" w:hAnsi="Times New Roman" w:cs="Times New Roman"/>
          <w:sz w:val="25"/>
          <w:szCs w:val="25"/>
        </w:rPr>
        <w:t>端序感知的</w:t>
      </w:r>
      <w:r>
        <w:rPr>
          <w:rFonts w:ascii="Times New Roman" w:hAnsi="Times New Roman" w:cs="Times New Roman"/>
          <w:sz w:val="25"/>
          <w:szCs w:val="25"/>
        </w:rPr>
        <w:t xml:space="preserve"> 32 </w:t>
      </w:r>
      <w:r>
        <w:rPr>
          <w:rFonts w:ascii="Times New Roman" w:hAnsi="Times New Roman" w:cs="Times New Roman"/>
          <w:sz w:val="25"/>
          <w:szCs w:val="25"/>
        </w:rPr>
        <w:t>位访问</w:t>
      </w:r>
    </w:p>
    <w:p w14:paraId="1631866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所有</w:t>
      </w:r>
      <w:r>
        <w:rPr>
          <w:rFonts w:ascii="Times New Roman" w:hAnsi="Times New Roman" w:cs="Times New Roman"/>
          <w:color w:val="1A1A2E"/>
          <w:sz w:val="23"/>
          <w:szCs w:val="23"/>
        </w:rPr>
        <w:t xml:space="preserve"> 32 </w:t>
      </w:r>
      <w:r>
        <w:rPr>
          <w:rFonts w:ascii="Times New Roman" w:hAnsi="Times New Roman" w:cs="Times New Roman"/>
          <w:color w:val="1A1A2E"/>
          <w:sz w:val="23"/>
          <w:szCs w:val="23"/>
        </w:rPr>
        <w:t>位像素格式的</w:t>
      </w:r>
      <w:r>
        <w:rPr>
          <w:rFonts w:ascii="Times New Roman" w:hAnsi="Times New Roman" w:cs="Times New Roman"/>
          <w:color w:val="1A1A2E"/>
          <w:sz w:val="23"/>
          <w:szCs w:val="23"/>
        </w:rPr>
        <w:t xml:space="preserve"> blend </w:t>
      </w:r>
      <w:r>
        <w:rPr>
          <w:rFonts w:ascii="Times New Roman" w:hAnsi="Times New Roman" w:cs="Times New Roman"/>
          <w:color w:val="1A1A2E"/>
          <w:sz w:val="23"/>
          <w:szCs w:val="23"/>
        </w:rPr>
        <w:t>函数都使用</w:t>
      </w:r>
      <w:r>
        <w:rPr>
          <w:rFonts w:ascii="Times New Roman" w:hAnsi="Times New Roman" w:cs="Times New Roman"/>
          <w:color w:val="1A1A2E"/>
          <w:sz w:val="23"/>
          <w:szCs w:val="23"/>
        </w:rPr>
        <w:t xml:space="preserve"> </w:t>
      </w:r>
      <w:r>
        <w:rPr>
          <w:rStyle w:val="HTML"/>
          <w:sz w:val="20"/>
          <w:szCs w:val="20"/>
        </w:rPr>
        <w:t>#if IPGUI_ENDIAN_LITTLE == 1</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做编译期端序分支：</w:t>
      </w:r>
    </w:p>
    <w:p w14:paraId="04FD08EA" w14:textId="77777777" w:rsidR="004751A3" w:rsidRDefault="004751A3">
      <w:pPr>
        <w:pStyle w:val="HTML0"/>
        <w:rPr>
          <w:color w:val="1A1A2E"/>
          <w:sz w:val="17"/>
          <w:szCs w:val="17"/>
          <w:shd w:val="clear" w:color="auto" w:fill="F0F0F0"/>
        </w:rPr>
      </w:pPr>
    </w:p>
    <w:p w14:paraId="7A4BAC0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core/composite/blend_color/ipgui_blend_color.c:211-255 ──</w:t>
      </w:r>
    </w:p>
    <w:p w14:paraId="4413A37F" w14:textId="77777777" w:rsidR="004751A3" w:rsidRDefault="004751A3">
      <w:pPr>
        <w:pStyle w:val="HTML0"/>
        <w:rPr>
          <w:color w:val="1A1A2E"/>
          <w:sz w:val="17"/>
          <w:szCs w:val="17"/>
          <w:shd w:val="clear" w:color="auto" w:fill="F0F0F0"/>
        </w:rPr>
      </w:pPr>
      <w:r>
        <w:rPr>
          <w:color w:val="1A1A2E"/>
          <w:sz w:val="17"/>
          <w:szCs w:val="17"/>
          <w:shd w:val="clear" w:color="auto" w:fill="F0F0F0"/>
        </w:rPr>
        <w:t>void ipgui_builtin_premultiplied_color_blend_to_argb8888(</w:t>
      </w:r>
    </w:p>
    <w:p w14:paraId="40740AE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ipgui_color_t color, u8_t * argb8888, ipgui_blend_mode_t blend_mode)</w:t>
      </w:r>
    </w:p>
    <w:p w14:paraId="3ED298C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03CF7B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cr = *(u32_t *)argb8888;  // </w:t>
      </w:r>
      <w:r>
        <w:rPr>
          <w:color w:val="1A1A2E"/>
          <w:sz w:val="17"/>
          <w:szCs w:val="17"/>
          <w:shd w:val="clear" w:color="auto" w:fill="F0F0F0"/>
        </w:rPr>
        <w:t>一次</w:t>
      </w:r>
      <w:r>
        <w:rPr>
          <w:color w:val="1A1A2E"/>
          <w:sz w:val="17"/>
          <w:szCs w:val="17"/>
          <w:shd w:val="clear" w:color="auto" w:fill="F0F0F0"/>
        </w:rPr>
        <w:t xml:space="preserve"> 32 </w:t>
      </w:r>
      <w:r>
        <w:rPr>
          <w:color w:val="1A1A2E"/>
          <w:sz w:val="17"/>
          <w:szCs w:val="17"/>
          <w:shd w:val="clear" w:color="auto" w:fill="F0F0F0"/>
        </w:rPr>
        <w:t>位读获取整个像素</w:t>
      </w:r>
    </w:p>
    <w:p w14:paraId="2DF8225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alpha, r, g, b;</w:t>
      </w:r>
    </w:p>
    <w:p w14:paraId="234B1F6E" w14:textId="77777777" w:rsidR="004751A3" w:rsidRDefault="004751A3">
      <w:pPr>
        <w:pStyle w:val="HTML0"/>
        <w:rPr>
          <w:color w:val="1A1A2E"/>
          <w:sz w:val="17"/>
          <w:szCs w:val="17"/>
          <w:shd w:val="clear" w:color="auto" w:fill="F0F0F0"/>
        </w:rPr>
      </w:pPr>
    </w:p>
    <w:p w14:paraId="14018A0B" w14:textId="77777777" w:rsidR="004751A3" w:rsidRDefault="004751A3">
      <w:pPr>
        <w:pStyle w:val="HTML0"/>
        <w:rPr>
          <w:color w:val="1A1A2E"/>
          <w:sz w:val="17"/>
          <w:szCs w:val="17"/>
          <w:shd w:val="clear" w:color="auto" w:fill="F0F0F0"/>
        </w:rPr>
      </w:pPr>
      <w:r>
        <w:rPr>
          <w:color w:val="1A1A2E"/>
          <w:sz w:val="17"/>
          <w:szCs w:val="17"/>
          <w:shd w:val="clear" w:color="auto" w:fill="F0F0F0"/>
        </w:rPr>
        <w:t>#if IPGUI_ENDIAN_LITTLE == 1</w:t>
      </w:r>
    </w:p>
    <w:p w14:paraId="1A197BA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小端序内存布局</w:t>
      </w:r>
      <w:r>
        <w:rPr>
          <w:color w:val="1A1A2E"/>
          <w:sz w:val="17"/>
          <w:szCs w:val="17"/>
          <w:shd w:val="clear" w:color="auto" w:fill="F0F0F0"/>
        </w:rPr>
        <w:t xml:space="preserve"> [A][R][G][B] → cr = 0xBBGGRRAA</w:t>
      </w:r>
    </w:p>
    <w:p w14:paraId="5EA8625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alpha =  cr        &amp; 0xff;</w:t>
      </w:r>
    </w:p>
    <w:p w14:paraId="7CD2A7A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     = (cr &gt;&gt;  8) &amp; 0xff;</w:t>
      </w:r>
    </w:p>
    <w:p w14:paraId="3876CD5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g     = (cr &gt;&gt; 16) &amp; 0xff;</w:t>
      </w:r>
    </w:p>
    <w:p w14:paraId="40B17A5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     = (cr &gt;&gt; 24) &amp; 0xff;</w:t>
      </w:r>
    </w:p>
    <w:p w14:paraId="73B06593" w14:textId="77777777" w:rsidR="004751A3" w:rsidRDefault="004751A3">
      <w:pPr>
        <w:pStyle w:val="HTML0"/>
        <w:rPr>
          <w:color w:val="1A1A2E"/>
          <w:sz w:val="17"/>
          <w:szCs w:val="17"/>
          <w:shd w:val="clear" w:color="auto" w:fill="F0F0F0"/>
        </w:rPr>
      </w:pPr>
      <w:r>
        <w:rPr>
          <w:color w:val="1A1A2E"/>
          <w:sz w:val="17"/>
          <w:szCs w:val="17"/>
          <w:shd w:val="clear" w:color="auto" w:fill="F0F0F0"/>
        </w:rPr>
        <w:t>#else</w:t>
      </w:r>
    </w:p>
    <w:p w14:paraId="5135BB2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大端序内存布局</w:t>
      </w:r>
      <w:r>
        <w:rPr>
          <w:color w:val="1A1A2E"/>
          <w:sz w:val="17"/>
          <w:szCs w:val="17"/>
          <w:shd w:val="clear" w:color="auto" w:fill="F0F0F0"/>
        </w:rPr>
        <w:t xml:space="preserve"> [A][R][G][B] → cr = 0xAARRGGBB</w:t>
      </w:r>
    </w:p>
    <w:p w14:paraId="15599FA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alpha = (cr &gt;&gt; 24) &amp; 0xff;</w:t>
      </w:r>
    </w:p>
    <w:p w14:paraId="2A4EDDB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     = (cr &gt;&gt; 16) &amp; 0xff;</w:t>
      </w:r>
    </w:p>
    <w:p w14:paraId="2E9CFF6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g     = (cr &gt;&gt;  8) &amp; 0xff;</w:t>
      </w:r>
    </w:p>
    <w:p w14:paraId="57FF4CFD"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b     =  cr        &amp; 0xff;</w:t>
      </w:r>
    </w:p>
    <w:p w14:paraId="78396AB0" w14:textId="77777777" w:rsidR="004751A3" w:rsidRDefault="004751A3">
      <w:pPr>
        <w:pStyle w:val="HTML0"/>
        <w:rPr>
          <w:color w:val="1A1A2E"/>
          <w:sz w:val="17"/>
          <w:szCs w:val="17"/>
          <w:shd w:val="clear" w:color="auto" w:fill="F0F0F0"/>
        </w:rPr>
      </w:pPr>
      <w:r>
        <w:rPr>
          <w:color w:val="1A1A2E"/>
          <w:sz w:val="17"/>
          <w:szCs w:val="17"/>
          <w:shd w:val="clear" w:color="auto" w:fill="F0F0F0"/>
        </w:rPr>
        <w:t>#endif</w:t>
      </w:r>
    </w:p>
    <w:p w14:paraId="4DBEC78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 </w:t>
      </w:r>
      <w:r>
        <w:rPr>
          <w:color w:val="1A1A2E"/>
          <w:sz w:val="17"/>
          <w:szCs w:val="17"/>
          <w:shd w:val="clear" w:color="auto" w:fill="F0F0F0"/>
        </w:rPr>
        <w:t>混合计算后写回</w:t>
      </w:r>
    </w:p>
    <w:p w14:paraId="2AF9DEAA"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EDFD7F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关键：</w:t>
      </w:r>
      <w:r>
        <w:rPr>
          <w:rStyle w:val="HTML"/>
          <w:sz w:val="20"/>
          <w:szCs w:val="20"/>
        </w:rPr>
        <w:t>#if</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是编译期常量条件，编译后仅保留目标平台的对应分支代码，零运行时开销。</w:t>
      </w:r>
      <w:r>
        <w:rPr>
          <w:rFonts w:ascii="Times New Roman" w:hAnsi="Times New Roman" w:cs="Times New Roman"/>
          <w:color w:val="1A1A2E"/>
          <w:sz w:val="23"/>
          <w:szCs w:val="23"/>
        </w:rPr>
        <w:t xml:space="preserve">32 </w:t>
      </w:r>
      <w:r>
        <w:rPr>
          <w:rFonts w:ascii="Times New Roman" w:hAnsi="Times New Roman" w:cs="Times New Roman"/>
          <w:color w:val="1A1A2E"/>
          <w:sz w:val="23"/>
          <w:szCs w:val="23"/>
        </w:rPr>
        <w:t>位一次性读写（</w:t>
      </w:r>
      <w:r>
        <w:rPr>
          <w:rStyle w:val="a5"/>
          <w:rFonts w:ascii="Consolas" w:hAnsi="Consolas"/>
          <w:color w:val="C7254E"/>
          <w:sz w:val="20"/>
          <w:szCs w:val="20"/>
          <w:shd w:val="clear" w:color="auto" w:fill="F0F0F0"/>
        </w:rPr>
        <w:t xml:space="preserve">(u32_t </w:t>
      </w:r>
      <w:r>
        <w:rPr>
          <w:rStyle w:val="HTML"/>
          <w:sz w:val="20"/>
          <w:szCs w:val="20"/>
        </w:rPr>
        <w:t>)argb8888</w:t>
      </w:r>
      <w:r>
        <w:rPr>
          <w:rFonts w:ascii="Times New Roman" w:hAnsi="Times New Roman" w:cs="Times New Roman"/>
          <w:color w:val="1A1A2E"/>
          <w:sz w:val="23"/>
          <w:szCs w:val="23"/>
        </w:rPr>
        <w:t>）比逐字节读写减少</w:t>
      </w:r>
      <w:r>
        <w:rPr>
          <w:rFonts w:ascii="Times New Roman" w:hAnsi="Times New Roman" w:cs="Times New Roman"/>
          <w:color w:val="1A1A2E"/>
          <w:sz w:val="23"/>
          <w:szCs w:val="23"/>
        </w:rPr>
        <w:t xml:space="preserve"> 3/4 </w:t>
      </w:r>
      <w:r>
        <w:rPr>
          <w:rFonts w:ascii="Times New Roman" w:hAnsi="Times New Roman" w:cs="Times New Roman"/>
          <w:color w:val="1A1A2E"/>
          <w:sz w:val="23"/>
          <w:szCs w:val="23"/>
        </w:rPr>
        <w:t>的内存访问次数。</w:t>
      </w:r>
    </w:p>
    <w:p w14:paraId="7C6C8E5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2.3.3 ARGB8888 </w:t>
      </w:r>
      <w:r>
        <w:rPr>
          <w:rFonts w:ascii="Times New Roman" w:hAnsi="Times New Roman" w:cs="Times New Roman"/>
          <w:sz w:val="25"/>
          <w:szCs w:val="25"/>
        </w:rPr>
        <w:t>的复合</w:t>
      </w:r>
      <w:r>
        <w:rPr>
          <w:rFonts w:ascii="Times New Roman" w:hAnsi="Times New Roman" w:cs="Times New Roman"/>
          <w:sz w:val="25"/>
          <w:szCs w:val="25"/>
        </w:rPr>
        <w:t xml:space="preserve"> Alpha </w:t>
      </w:r>
      <w:r>
        <w:rPr>
          <w:rFonts w:ascii="Times New Roman" w:hAnsi="Times New Roman" w:cs="Times New Roman"/>
          <w:sz w:val="25"/>
          <w:szCs w:val="25"/>
        </w:rPr>
        <w:t>与倒数查表</w:t>
      </w:r>
    </w:p>
    <w:p w14:paraId="6B9CC21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32 </w:t>
      </w:r>
      <w:r>
        <w:rPr>
          <w:rFonts w:ascii="Times New Roman" w:hAnsi="Times New Roman" w:cs="Times New Roman"/>
          <w:color w:val="1A1A2E"/>
          <w:sz w:val="23"/>
          <w:szCs w:val="23"/>
        </w:rPr>
        <w:t>位格式（</w:t>
      </w:r>
      <w:r>
        <w:rPr>
          <w:rFonts w:ascii="Times New Roman" w:hAnsi="Times New Roman" w:cs="Times New Roman"/>
          <w:color w:val="1A1A2E"/>
          <w:sz w:val="23"/>
          <w:szCs w:val="23"/>
        </w:rPr>
        <w:t xml:space="preserve">ARGB8888 </w:t>
      </w:r>
      <w:r>
        <w:rPr>
          <w:rFonts w:ascii="Times New Roman" w:hAnsi="Times New Roman" w:cs="Times New Roman"/>
          <w:color w:val="1A1A2E"/>
          <w:sz w:val="23"/>
          <w:szCs w:val="23"/>
        </w:rPr>
        <w:t>等）的背景自带</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通道，意味着可能存在</w:t>
      </w:r>
      <w:r>
        <w:rPr>
          <w:rFonts w:ascii="Times New Roman" w:hAnsi="Times New Roman" w:cs="Times New Roman"/>
          <w:color w:val="1A1A2E"/>
          <w:sz w:val="23"/>
          <w:szCs w:val="23"/>
        </w:rPr>
        <w:t>"</w:t>
      </w:r>
      <w:r>
        <w:rPr>
          <w:rFonts w:ascii="Times New Roman" w:hAnsi="Times New Roman" w:cs="Times New Roman"/>
          <w:color w:val="1A1A2E"/>
          <w:sz w:val="23"/>
          <w:szCs w:val="23"/>
        </w:rPr>
        <w:t>多层半透明叠加</w:t>
      </w:r>
      <w:r>
        <w:rPr>
          <w:rFonts w:ascii="Times New Roman" w:hAnsi="Times New Roman" w:cs="Times New Roman"/>
          <w:color w:val="1A1A2E"/>
          <w:sz w:val="23"/>
          <w:szCs w:val="23"/>
        </w:rPr>
        <w:t>"</w:t>
      </w:r>
      <w:r>
        <w:rPr>
          <w:rFonts w:ascii="Times New Roman" w:hAnsi="Times New Roman" w:cs="Times New Roman"/>
          <w:color w:val="1A1A2E"/>
          <w:sz w:val="23"/>
          <w:szCs w:val="23"/>
        </w:rPr>
        <w:t>。两层叠加后的</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值为：</w:t>
      </w:r>
    </w:p>
    <w:p w14:paraId="77CEF88B" w14:textId="77777777" w:rsidR="004751A3" w:rsidRDefault="004751A3">
      <w:pPr>
        <w:pStyle w:val="HTML0"/>
        <w:rPr>
          <w:color w:val="1A1A2E"/>
          <w:sz w:val="17"/>
          <w:szCs w:val="17"/>
          <w:shd w:val="clear" w:color="auto" w:fill="F0F0F0"/>
        </w:rPr>
      </w:pPr>
    </w:p>
    <w:p w14:paraId="5A21E701" w14:textId="77777777" w:rsidR="004751A3" w:rsidRDefault="004751A3">
      <w:pPr>
        <w:pStyle w:val="HTML0"/>
        <w:rPr>
          <w:color w:val="1A1A2E"/>
          <w:sz w:val="17"/>
          <w:szCs w:val="17"/>
          <w:shd w:val="clear" w:color="auto" w:fill="F0F0F0"/>
        </w:rPr>
      </w:pPr>
      <w:r>
        <w:rPr>
          <w:color w:val="1A1A2E"/>
          <w:sz w:val="17"/>
          <w:szCs w:val="17"/>
          <w:shd w:val="clear" w:color="auto" w:fill="F0F0F0"/>
        </w:rPr>
        <w:t>α_12 = 1 - (1 - α_1) × (1 - α_2) = α_1 + α_2 - α_1 × α_2</w:t>
      </w:r>
    </w:p>
    <w:p w14:paraId="61A7EA9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在整数域中直接计算</w:t>
      </w:r>
      <w:r>
        <w:rPr>
          <w:rFonts w:ascii="Times New Roman" w:hAnsi="Times New Roman" w:cs="Times New Roman"/>
          <w:color w:val="1A1A2E"/>
          <w:sz w:val="23"/>
          <w:szCs w:val="23"/>
        </w:rPr>
        <w:t xml:space="preserve"> </w:t>
      </w:r>
      <w:r>
        <w:rPr>
          <w:rStyle w:val="HTML"/>
          <w:sz w:val="20"/>
          <w:szCs w:val="20"/>
        </w:rPr>
        <w:t>α_1 × α_2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可能溢出。系统使用等价的不溢出形式：</w:t>
      </w:r>
    </w:p>
    <w:p w14:paraId="01DFFC9A" w14:textId="77777777" w:rsidR="004751A3" w:rsidRDefault="004751A3">
      <w:pPr>
        <w:pStyle w:val="HTML0"/>
        <w:rPr>
          <w:color w:val="1A1A2E"/>
          <w:sz w:val="17"/>
          <w:szCs w:val="17"/>
          <w:shd w:val="clear" w:color="auto" w:fill="F0F0F0"/>
        </w:rPr>
      </w:pPr>
    </w:p>
    <w:p w14:paraId="08EA4D95" w14:textId="77777777" w:rsidR="004751A3" w:rsidRDefault="004751A3">
      <w:pPr>
        <w:pStyle w:val="HTML0"/>
        <w:rPr>
          <w:color w:val="1A1A2E"/>
          <w:sz w:val="17"/>
          <w:szCs w:val="17"/>
          <w:shd w:val="clear" w:color="auto" w:fill="F0F0F0"/>
        </w:rPr>
      </w:pPr>
      <w:r>
        <w:rPr>
          <w:color w:val="1A1A2E"/>
          <w:sz w:val="17"/>
          <w:szCs w:val="17"/>
          <w:shd w:val="clear" w:color="auto" w:fill="F0F0F0"/>
        </w:rPr>
        <w:t>u32_t alpha12 = 255 - (((255 - alpha) * ialpha2) &gt;&gt; 8);</w:t>
      </w:r>
    </w:p>
    <w:p w14:paraId="1FAEF200" w14:textId="77777777" w:rsidR="004751A3" w:rsidRDefault="004751A3">
      <w:pPr>
        <w:pStyle w:val="a3"/>
        <w:rPr>
          <w:rFonts w:ascii="Times New Roman" w:hAnsi="Times New Roman" w:cs="Times New Roman"/>
          <w:color w:val="1A1A2E"/>
          <w:sz w:val="23"/>
          <w:szCs w:val="23"/>
        </w:rPr>
      </w:pPr>
      <w:r>
        <w:rPr>
          <w:rStyle w:val="HTML"/>
          <w:sz w:val="20"/>
          <w:szCs w:val="20"/>
        </w:rPr>
        <w:t>(255 - alpha)</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最大为</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w:t>
      </w:r>
      <w:r>
        <w:rPr>
          <w:rStyle w:val="HTML"/>
          <w:sz w:val="20"/>
          <w:szCs w:val="20"/>
        </w:rPr>
        <w:t>ialpha2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最大为</w:t>
      </w:r>
      <w:r>
        <w:rPr>
          <w:rFonts w:ascii="Times New Roman" w:hAnsi="Times New Roman" w:cs="Times New Roman"/>
          <w:color w:val="1A1A2E"/>
          <w:sz w:val="23"/>
          <w:szCs w:val="23"/>
        </w:rPr>
        <w:t xml:space="preserve"> 255</w:t>
      </w:r>
      <w:r>
        <w:rPr>
          <w:rFonts w:ascii="Times New Roman" w:hAnsi="Times New Roman" w:cs="Times New Roman"/>
          <w:color w:val="1A1A2E"/>
          <w:sz w:val="23"/>
          <w:szCs w:val="23"/>
        </w:rPr>
        <w:t>，乘积最大</w:t>
      </w:r>
      <w:r>
        <w:rPr>
          <w:rFonts w:ascii="Times New Roman" w:hAnsi="Times New Roman" w:cs="Times New Roman"/>
          <w:color w:val="1A1A2E"/>
          <w:sz w:val="23"/>
          <w:szCs w:val="23"/>
        </w:rPr>
        <w:t xml:space="preserve"> 65025</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32 </w:t>
      </w:r>
      <w:r>
        <w:rPr>
          <w:rFonts w:ascii="Times New Roman" w:hAnsi="Times New Roman" w:cs="Times New Roman"/>
          <w:color w:val="1A1A2E"/>
          <w:sz w:val="23"/>
          <w:szCs w:val="23"/>
        </w:rPr>
        <w:t>位整数完全可以容纳。</w:t>
      </w:r>
    </w:p>
    <w:p w14:paraId="15869C3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组合后的</w:t>
      </w:r>
      <w:r>
        <w:rPr>
          <w:rFonts w:ascii="Times New Roman" w:hAnsi="Times New Roman" w:cs="Times New Roman"/>
          <w:color w:val="1A1A2E"/>
          <w:sz w:val="23"/>
          <w:szCs w:val="23"/>
        </w:rPr>
        <w:t xml:space="preserve"> premultiplied </w:t>
      </w:r>
      <w:r>
        <w:rPr>
          <w:rFonts w:ascii="Times New Roman" w:hAnsi="Times New Roman" w:cs="Times New Roman"/>
          <w:color w:val="1A1A2E"/>
          <w:sz w:val="23"/>
          <w:szCs w:val="23"/>
        </w:rPr>
        <w:t>颜色需要除以新的复合</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恢复为</w:t>
      </w:r>
      <w:r>
        <w:rPr>
          <w:rFonts w:ascii="Times New Roman" w:hAnsi="Times New Roman" w:cs="Times New Roman"/>
          <w:color w:val="1A1A2E"/>
          <w:sz w:val="23"/>
          <w:szCs w:val="23"/>
        </w:rPr>
        <w:t xml:space="preserve"> straight alpha</w:t>
      </w:r>
      <w:r>
        <w:rPr>
          <w:rFonts w:ascii="Times New Roman" w:hAnsi="Times New Roman" w:cs="Times New Roman"/>
          <w:color w:val="1A1A2E"/>
          <w:sz w:val="23"/>
          <w:szCs w:val="23"/>
        </w:rPr>
        <w:t>：</w:t>
      </w:r>
    </w:p>
    <w:p w14:paraId="6822E937" w14:textId="77777777" w:rsidR="004751A3" w:rsidRDefault="004751A3">
      <w:pPr>
        <w:pStyle w:val="HTML0"/>
        <w:rPr>
          <w:color w:val="1A1A2E"/>
          <w:sz w:val="17"/>
          <w:szCs w:val="17"/>
          <w:shd w:val="clear" w:color="auto" w:fill="F0F0F0"/>
        </w:rPr>
      </w:pPr>
    </w:p>
    <w:p w14:paraId="1E59CA46" w14:textId="77777777" w:rsidR="004751A3" w:rsidRDefault="004751A3">
      <w:pPr>
        <w:pStyle w:val="HTML0"/>
        <w:rPr>
          <w:color w:val="1A1A2E"/>
          <w:sz w:val="17"/>
          <w:szCs w:val="17"/>
          <w:shd w:val="clear" w:color="auto" w:fill="F0F0F0"/>
        </w:rPr>
      </w:pPr>
      <w:r>
        <w:rPr>
          <w:color w:val="1A1A2E"/>
          <w:sz w:val="17"/>
          <w:szCs w:val="17"/>
          <w:shd w:val="clear" w:color="auto" w:fill="F0F0F0"/>
        </w:rPr>
        <w:t>#if USE_INV_TABLE == 1</w:t>
      </w:r>
    </w:p>
    <w:p w14:paraId="75B18EC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r12 = (r12 * g_inv_tbl[alpha12]) &gt;&gt; 8;  // </w:t>
      </w:r>
      <w:r>
        <w:rPr>
          <w:color w:val="1A1A2E"/>
          <w:sz w:val="17"/>
          <w:szCs w:val="17"/>
          <w:shd w:val="clear" w:color="auto" w:fill="F0F0F0"/>
        </w:rPr>
        <w:t>查表替代除法</w:t>
      </w:r>
    </w:p>
    <w:p w14:paraId="37BF8711" w14:textId="77777777" w:rsidR="004751A3" w:rsidRDefault="004751A3">
      <w:pPr>
        <w:pStyle w:val="HTML0"/>
        <w:rPr>
          <w:color w:val="1A1A2E"/>
          <w:sz w:val="17"/>
          <w:szCs w:val="17"/>
          <w:shd w:val="clear" w:color="auto" w:fill="F0F0F0"/>
        </w:rPr>
      </w:pPr>
      <w:r>
        <w:rPr>
          <w:color w:val="1A1A2E"/>
          <w:sz w:val="17"/>
          <w:szCs w:val="17"/>
          <w:shd w:val="clear" w:color="auto" w:fill="F0F0F0"/>
        </w:rPr>
        <w:t>#else</w:t>
      </w:r>
    </w:p>
    <w:p w14:paraId="49AD6D1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r12 = alpha12 ? (r12 &lt;&lt; 8) / alpha12 : 0;  // </w:t>
      </w:r>
      <w:r>
        <w:rPr>
          <w:color w:val="1A1A2E"/>
          <w:sz w:val="17"/>
          <w:szCs w:val="17"/>
          <w:shd w:val="clear" w:color="auto" w:fill="F0F0F0"/>
        </w:rPr>
        <w:t>运行时除法</w:t>
      </w:r>
    </w:p>
    <w:p w14:paraId="1D3FFEDA" w14:textId="77777777" w:rsidR="004751A3" w:rsidRDefault="004751A3">
      <w:pPr>
        <w:pStyle w:val="HTML0"/>
        <w:rPr>
          <w:color w:val="1A1A2E"/>
          <w:sz w:val="17"/>
          <w:szCs w:val="17"/>
          <w:shd w:val="clear" w:color="auto" w:fill="F0F0F0"/>
        </w:rPr>
      </w:pPr>
      <w:r>
        <w:rPr>
          <w:color w:val="1A1A2E"/>
          <w:sz w:val="17"/>
          <w:szCs w:val="17"/>
          <w:shd w:val="clear" w:color="auto" w:fill="F0F0F0"/>
        </w:rPr>
        <w:t>#endif</w:t>
      </w:r>
    </w:p>
    <w:p w14:paraId="3B20BAB3" w14:textId="77777777" w:rsidR="004751A3" w:rsidRDefault="004751A3">
      <w:pPr>
        <w:pStyle w:val="a3"/>
        <w:rPr>
          <w:rFonts w:ascii="Times New Roman" w:hAnsi="Times New Roman" w:cs="Times New Roman"/>
          <w:color w:val="1A1A2E"/>
          <w:sz w:val="23"/>
          <w:szCs w:val="23"/>
        </w:rPr>
      </w:pPr>
      <w:r>
        <w:rPr>
          <w:rStyle w:val="HTML"/>
          <w:sz w:val="20"/>
          <w:szCs w:val="20"/>
        </w:rPr>
        <w:t>g_inv_tbl</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是倒数查表，存储</w:t>
      </w:r>
      <w:r>
        <w:rPr>
          <w:rFonts w:ascii="Times New Roman" w:hAnsi="Times New Roman" w:cs="Times New Roman"/>
          <w:color w:val="1A1A2E"/>
          <w:sz w:val="23"/>
          <w:szCs w:val="23"/>
        </w:rPr>
        <w:t xml:space="preserve"> </w:t>
      </w:r>
      <w:r>
        <w:rPr>
          <w:rStyle w:val="HTML"/>
          <w:sz w:val="20"/>
          <w:szCs w:val="20"/>
        </w:rPr>
        <w:t>255 × 255 / alpha</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的预计算值（共</w:t>
      </w:r>
      <w:r>
        <w:rPr>
          <w:rFonts w:ascii="Times New Roman" w:hAnsi="Times New Roman" w:cs="Times New Roman"/>
          <w:color w:val="1A1A2E"/>
          <w:sz w:val="23"/>
          <w:szCs w:val="23"/>
        </w:rPr>
        <w:t xml:space="preserve"> 256 </w:t>
      </w:r>
      <w:r>
        <w:rPr>
          <w:rFonts w:ascii="Times New Roman" w:hAnsi="Times New Roman" w:cs="Times New Roman"/>
          <w:color w:val="1A1A2E"/>
          <w:sz w:val="23"/>
          <w:szCs w:val="23"/>
        </w:rPr>
        <w:t>项，每项</w:t>
      </w:r>
      <w:r>
        <w:rPr>
          <w:rFonts w:ascii="Times New Roman" w:hAnsi="Times New Roman" w:cs="Times New Roman"/>
          <w:color w:val="1A1A2E"/>
          <w:sz w:val="23"/>
          <w:szCs w:val="23"/>
        </w:rPr>
        <w:t xml:space="preserve"> 2 </w:t>
      </w:r>
      <w:r>
        <w:rPr>
          <w:rFonts w:ascii="Times New Roman" w:hAnsi="Times New Roman" w:cs="Times New Roman"/>
          <w:color w:val="1A1A2E"/>
          <w:sz w:val="23"/>
          <w:szCs w:val="23"/>
        </w:rPr>
        <w:t>字节，共</w:t>
      </w:r>
      <w:r>
        <w:rPr>
          <w:rFonts w:ascii="Times New Roman" w:hAnsi="Times New Roman" w:cs="Times New Roman"/>
          <w:color w:val="1A1A2E"/>
          <w:sz w:val="23"/>
          <w:szCs w:val="23"/>
        </w:rPr>
        <w:t xml:space="preserve"> 512 </w:t>
      </w:r>
      <w:r>
        <w:rPr>
          <w:rFonts w:ascii="Times New Roman" w:hAnsi="Times New Roman" w:cs="Times New Roman"/>
          <w:color w:val="1A1A2E"/>
          <w:sz w:val="23"/>
          <w:szCs w:val="23"/>
        </w:rPr>
        <w:t>字节</w:t>
      </w:r>
      <w:r>
        <w:rPr>
          <w:rFonts w:ascii="Times New Roman" w:hAnsi="Times New Roman" w:cs="Times New Roman"/>
          <w:color w:val="1A1A2E"/>
          <w:sz w:val="23"/>
          <w:szCs w:val="23"/>
        </w:rPr>
        <w:t xml:space="preserve"> ROM</w:t>
      </w:r>
      <w:r>
        <w:rPr>
          <w:rFonts w:ascii="Times New Roman" w:hAnsi="Times New Roman" w:cs="Times New Roman"/>
          <w:color w:val="1A1A2E"/>
          <w:sz w:val="23"/>
          <w:szCs w:val="23"/>
        </w:rPr>
        <w:t>）：</w:t>
      </w:r>
    </w:p>
    <w:p w14:paraId="71A74622" w14:textId="77777777" w:rsidR="004751A3" w:rsidRDefault="004751A3">
      <w:pPr>
        <w:pStyle w:val="HTML0"/>
        <w:rPr>
          <w:color w:val="1A1A2E"/>
          <w:sz w:val="17"/>
          <w:szCs w:val="17"/>
          <w:shd w:val="clear" w:color="auto" w:fill="F0F0F0"/>
        </w:rPr>
      </w:pPr>
    </w:p>
    <w:p w14:paraId="393A6FC7" w14:textId="77777777" w:rsidR="004751A3" w:rsidRDefault="004751A3">
      <w:pPr>
        <w:pStyle w:val="HTML0"/>
        <w:rPr>
          <w:color w:val="1A1A2E"/>
          <w:sz w:val="17"/>
          <w:szCs w:val="17"/>
          <w:shd w:val="clear" w:color="auto" w:fill="F0F0F0"/>
        </w:rPr>
      </w:pPr>
      <w:r>
        <w:rPr>
          <w:color w:val="1A1A2E"/>
          <w:sz w:val="17"/>
          <w:szCs w:val="17"/>
          <w:shd w:val="clear" w:color="auto" w:fill="F0F0F0"/>
        </w:rPr>
        <w:t>const u16_t g_inv_tbl[256] = {</w:t>
      </w:r>
    </w:p>
    <w:p w14:paraId="11DEEEA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0, 65025, 32512, 21675, 16256, 13005, 10837, 9289,</w:t>
      </w:r>
    </w:p>
    <w:p w14:paraId="3076297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8128, 7225, 6502, 5911, 5418, 5001, 4644, 4335,</w:t>
      </w:r>
    </w:p>
    <w:p w14:paraId="4021F8A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 </w:t>
      </w:r>
      <w:r>
        <w:rPr>
          <w:color w:val="1A1A2E"/>
          <w:sz w:val="17"/>
          <w:szCs w:val="17"/>
          <w:shd w:val="clear" w:color="auto" w:fill="F0F0F0"/>
        </w:rPr>
        <w:t>共</w:t>
      </w:r>
      <w:r>
        <w:rPr>
          <w:color w:val="1A1A2E"/>
          <w:sz w:val="17"/>
          <w:szCs w:val="17"/>
          <w:shd w:val="clear" w:color="auto" w:fill="F0F0F0"/>
        </w:rPr>
        <w:t xml:space="preserve"> 256 </w:t>
      </w:r>
      <w:r>
        <w:rPr>
          <w:color w:val="1A1A2E"/>
          <w:sz w:val="17"/>
          <w:szCs w:val="17"/>
          <w:shd w:val="clear" w:color="auto" w:fill="F0F0F0"/>
        </w:rPr>
        <w:t>项</w:t>
      </w:r>
    </w:p>
    <w:p w14:paraId="724BDAA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256, 255,</w:t>
      </w:r>
    </w:p>
    <w:p w14:paraId="63103246"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F65A02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查表将除法转换为乘法</w:t>
      </w:r>
      <w:r>
        <w:rPr>
          <w:rFonts w:ascii="Times New Roman" w:hAnsi="Times New Roman" w:cs="Times New Roman"/>
          <w:color w:val="1A1A2E"/>
          <w:sz w:val="23"/>
          <w:szCs w:val="23"/>
        </w:rPr>
        <w:t xml:space="preserve"> + </w:t>
      </w:r>
      <w:r>
        <w:rPr>
          <w:rFonts w:ascii="Times New Roman" w:hAnsi="Times New Roman" w:cs="Times New Roman"/>
          <w:color w:val="1A1A2E"/>
          <w:sz w:val="23"/>
          <w:szCs w:val="23"/>
        </w:rPr>
        <w:t>移位：</w:t>
      </w:r>
      <w:r>
        <w:rPr>
          <w:rStyle w:val="HTML"/>
          <w:sz w:val="20"/>
          <w:szCs w:val="20"/>
        </w:rPr>
        <w:t>value × table[alpha] &gt;&gt; 8</w:t>
      </w:r>
      <w:r>
        <w:rPr>
          <w:rFonts w:ascii="Times New Roman" w:hAnsi="Times New Roman" w:cs="Times New Roman"/>
          <w:color w:val="1A1A2E"/>
          <w:sz w:val="23"/>
          <w:szCs w:val="23"/>
        </w:rPr>
        <w:t>——</w:t>
      </w:r>
      <w:r>
        <w:rPr>
          <w:rFonts w:ascii="Times New Roman" w:hAnsi="Times New Roman" w:cs="Times New Roman"/>
          <w:color w:val="1A1A2E"/>
          <w:sz w:val="23"/>
          <w:szCs w:val="23"/>
        </w:rPr>
        <w:t>在无硬件除法器的</w:t>
      </w:r>
      <w:r>
        <w:rPr>
          <w:rFonts w:ascii="Times New Roman" w:hAnsi="Times New Roman" w:cs="Times New Roman"/>
          <w:color w:val="1A1A2E"/>
          <w:sz w:val="23"/>
          <w:szCs w:val="23"/>
        </w:rPr>
        <w:t xml:space="preserve"> MCU </w:t>
      </w:r>
      <w:r>
        <w:rPr>
          <w:rFonts w:ascii="Times New Roman" w:hAnsi="Times New Roman" w:cs="Times New Roman"/>
          <w:color w:val="1A1A2E"/>
          <w:sz w:val="23"/>
          <w:szCs w:val="23"/>
        </w:rPr>
        <w:t>上快</w:t>
      </w:r>
      <w:r>
        <w:rPr>
          <w:rFonts w:ascii="Times New Roman" w:hAnsi="Times New Roman" w:cs="Times New Roman"/>
          <w:color w:val="1A1A2E"/>
          <w:sz w:val="23"/>
          <w:szCs w:val="23"/>
        </w:rPr>
        <w:t xml:space="preserve"> 10-20 </w:t>
      </w:r>
      <w:r>
        <w:rPr>
          <w:rFonts w:ascii="Times New Roman" w:hAnsi="Times New Roman" w:cs="Times New Roman"/>
          <w:color w:val="1A1A2E"/>
          <w:sz w:val="23"/>
          <w:szCs w:val="23"/>
        </w:rPr>
        <w:t>倍。</w:t>
      </w:r>
    </w:p>
    <w:p w14:paraId="78BD5074"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38CE870A">
          <v:rect id="_x0000_i1046" style="width:0;height:1.5pt" o:hralign="center" o:hrstd="t" o:hr="t" fillcolor="#a0a0a0" stroked="f"/>
        </w:pict>
      </w:r>
    </w:p>
    <w:p w14:paraId="11C46828"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lastRenderedPageBreak/>
        <w:t xml:space="preserve">2.4 RGB565 Packed Blend </w:t>
      </w:r>
      <w:r>
        <w:rPr>
          <w:rFonts w:ascii="Times New Roman" w:hAnsi="Times New Roman" w:cs="Times New Roman"/>
          <w:sz w:val="29"/>
          <w:szCs w:val="29"/>
        </w:rPr>
        <w:t>详解</w:t>
      </w:r>
    </w:p>
    <w:p w14:paraId="36DC7D4E"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2.4.1 </w:t>
      </w:r>
      <w:r>
        <w:rPr>
          <w:rFonts w:ascii="Times New Roman" w:hAnsi="Times New Roman" w:cs="Times New Roman"/>
          <w:sz w:val="25"/>
          <w:szCs w:val="25"/>
        </w:rPr>
        <w:t>像素格式的位布局</w:t>
      </w:r>
    </w:p>
    <w:p w14:paraId="43BFEAB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RGB565 </w:t>
      </w:r>
      <w:r>
        <w:rPr>
          <w:rFonts w:ascii="Times New Roman" w:hAnsi="Times New Roman" w:cs="Times New Roman"/>
          <w:color w:val="1A1A2E"/>
          <w:sz w:val="23"/>
          <w:szCs w:val="23"/>
        </w:rPr>
        <w:t>是嵌入式</w:t>
      </w:r>
      <w:r>
        <w:rPr>
          <w:rFonts w:ascii="Times New Roman" w:hAnsi="Times New Roman" w:cs="Times New Roman"/>
          <w:color w:val="1A1A2E"/>
          <w:sz w:val="23"/>
          <w:szCs w:val="23"/>
        </w:rPr>
        <w:t xml:space="preserve"> LCD </w:t>
      </w:r>
      <w:r>
        <w:rPr>
          <w:rFonts w:ascii="Times New Roman" w:hAnsi="Times New Roman" w:cs="Times New Roman"/>
          <w:color w:val="1A1A2E"/>
          <w:sz w:val="23"/>
          <w:szCs w:val="23"/>
        </w:rPr>
        <w:t>控制器最常用的</w:t>
      </w:r>
      <w:r>
        <w:rPr>
          <w:rFonts w:ascii="Times New Roman" w:hAnsi="Times New Roman" w:cs="Times New Roman"/>
          <w:color w:val="1A1A2E"/>
          <w:sz w:val="23"/>
          <w:szCs w:val="23"/>
        </w:rPr>
        <w:t xml:space="preserve"> 16 </w:t>
      </w:r>
      <w:r>
        <w:rPr>
          <w:rFonts w:ascii="Times New Roman" w:hAnsi="Times New Roman" w:cs="Times New Roman"/>
          <w:color w:val="1A1A2E"/>
          <w:sz w:val="23"/>
          <w:szCs w:val="23"/>
        </w:rPr>
        <w:t>位格式：</w:t>
      </w:r>
    </w:p>
    <w:p w14:paraId="349C05A2" w14:textId="77777777" w:rsidR="004751A3" w:rsidRDefault="004751A3">
      <w:pPr>
        <w:pStyle w:val="HTML0"/>
        <w:rPr>
          <w:color w:val="1A1A2E"/>
          <w:sz w:val="17"/>
          <w:szCs w:val="17"/>
          <w:shd w:val="clear" w:color="auto" w:fill="F0F0F0"/>
        </w:rPr>
      </w:pPr>
    </w:p>
    <w:p w14:paraId="6090F68F" w14:textId="77777777" w:rsidR="004751A3" w:rsidRDefault="004751A3">
      <w:pPr>
        <w:pStyle w:val="HTML0"/>
        <w:rPr>
          <w:color w:val="1A1A2E"/>
          <w:sz w:val="17"/>
          <w:szCs w:val="17"/>
          <w:shd w:val="clear" w:color="auto" w:fill="F0F0F0"/>
        </w:rPr>
      </w:pPr>
      <w:r>
        <w:rPr>
          <w:color w:val="1A1A2E"/>
          <w:sz w:val="17"/>
          <w:szCs w:val="17"/>
          <w:shd w:val="clear" w:color="auto" w:fill="F0F0F0"/>
        </w:rPr>
        <w:t>位</w:t>
      </w:r>
      <w:r>
        <w:rPr>
          <w:color w:val="1A1A2E"/>
          <w:sz w:val="17"/>
          <w:szCs w:val="17"/>
          <w:shd w:val="clear" w:color="auto" w:fill="F0F0F0"/>
        </w:rPr>
        <w:t xml:space="preserve">:  </w:t>
      </w:r>
      <w:r>
        <w:rPr>
          <w:color w:val="1A1A2E"/>
          <w:sz w:val="17"/>
          <w:szCs w:val="17"/>
          <w:shd w:val="clear" w:color="auto" w:fill="F0F0F0"/>
        </w:rPr>
        <w:t>15 14 13 12 11  10  9  8  7  6  5   4  3  2  1  0</w:t>
      </w:r>
    </w:p>
    <w:p w14:paraId="344FBC9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R4 R3 R2 R1 R0 ][ G5 G4 G3 G2 G1 G0 ][ B4 B3 B2 B1 B0 ]</w:t>
      </w:r>
    </w:p>
    <w:p w14:paraId="7201E0B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红色</w:t>
      </w:r>
      <w:r>
        <w:rPr>
          <w:color w:val="1A1A2E"/>
          <w:sz w:val="17"/>
          <w:szCs w:val="17"/>
          <w:shd w:val="clear" w:color="auto" w:fill="F0F0F0"/>
        </w:rPr>
        <w:t xml:space="preserve"> 5 </w:t>
      </w:r>
      <w:r>
        <w:rPr>
          <w:color w:val="1A1A2E"/>
          <w:sz w:val="17"/>
          <w:szCs w:val="17"/>
          <w:shd w:val="clear" w:color="auto" w:fill="F0F0F0"/>
        </w:rPr>
        <w:t>位</w:t>
      </w:r>
      <w:r>
        <w:rPr>
          <w:color w:val="1A1A2E"/>
          <w:sz w:val="17"/>
          <w:szCs w:val="17"/>
          <w:shd w:val="clear" w:color="auto" w:fill="F0F0F0"/>
        </w:rPr>
        <w:t>─────  ─────</w:t>
      </w:r>
      <w:r>
        <w:rPr>
          <w:color w:val="1A1A2E"/>
          <w:sz w:val="17"/>
          <w:szCs w:val="17"/>
          <w:shd w:val="clear" w:color="auto" w:fill="F0F0F0"/>
        </w:rPr>
        <w:t>绿色</w:t>
      </w:r>
      <w:r>
        <w:rPr>
          <w:color w:val="1A1A2E"/>
          <w:sz w:val="17"/>
          <w:szCs w:val="17"/>
          <w:shd w:val="clear" w:color="auto" w:fill="F0F0F0"/>
        </w:rPr>
        <w:t xml:space="preserve"> 6 </w:t>
      </w:r>
      <w:r>
        <w:rPr>
          <w:color w:val="1A1A2E"/>
          <w:sz w:val="17"/>
          <w:szCs w:val="17"/>
          <w:shd w:val="clear" w:color="auto" w:fill="F0F0F0"/>
        </w:rPr>
        <w:t>位</w:t>
      </w:r>
      <w:r>
        <w:rPr>
          <w:color w:val="1A1A2E"/>
          <w:sz w:val="17"/>
          <w:szCs w:val="17"/>
          <w:shd w:val="clear" w:color="auto" w:fill="F0F0F0"/>
        </w:rPr>
        <w:t>─────  ─────</w:t>
      </w:r>
      <w:r>
        <w:rPr>
          <w:color w:val="1A1A2E"/>
          <w:sz w:val="17"/>
          <w:szCs w:val="17"/>
          <w:shd w:val="clear" w:color="auto" w:fill="F0F0F0"/>
        </w:rPr>
        <w:t>蓝色</w:t>
      </w:r>
      <w:r>
        <w:rPr>
          <w:color w:val="1A1A2E"/>
          <w:sz w:val="17"/>
          <w:szCs w:val="17"/>
          <w:shd w:val="clear" w:color="auto" w:fill="F0F0F0"/>
        </w:rPr>
        <w:t xml:space="preserve"> 5 </w:t>
      </w:r>
      <w:r>
        <w:rPr>
          <w:color w:val="1A1A2E"/>
          <w:sz w:val="17"/>
          <w:szCs w:val="17"/>
          <w:shd w:val="clear" w:color="auto" w:fill="F0F0F0"/>
        </w:rPr>
        <w:t>位</w:t>
      </w:r>
      <w:r>
        <w:rPr>
          <w:color w:val="1A1A2E"/>
          <w:sz w:val="17"/>
          <w:szCs w:val="17"/>
          <w:shd w:val="clear" w:color="auto" w:fill="F0F0F0"/>
        </w:rPr>
        <w:t>─────</w:t>
      </w:r>
    </w:p>
    <w:p w14:paraId="4D17993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红色和蓝色各</w:t>
      </w:r>
      <w:r>
        <w:rPr>
          <w:rFonts w:ascii="Times New Roman" w:hAnsi="Times New Roman" w:cs="Times New Roman"/>
          <w:color w:val="1A1A2E"/>
          <w:sz w:val="23"/>
          <w:szCs w:val="23"/>
        </w:rPr>
        <w:t xml:space="preserve"> 5 </w:t>
      </w:r>
      <w:r>
        <w:rPr>
          <w:rFonts w:ascii="Times New Roman" w:hAnsi="Times New Roman" w:cs="Times New Roman"/>
          <w:color w:val="1A1A2E"/>
          <w:sz w:val="23"/>
          <w:szCs w:val="23"/>
        </w:rPr>
        <w:t>位（</w:t>
      </w:r>
      <w:r>
        <w:rPr>
          <w:rFonts w:ascii="Times New Roman" w:hAnsi="Times New Roman" w:cs="Times New Roman"/>
          <w:color w:val="1A1A2E"/>
          <w:sz w:val="23"/>
          <w:szCs w:val="23"/>
        </w:rPr>
        <w:t xml:space="preserve">32 </w:t>
      </w:r>
      <w:r>
        <w:rPr>
          <w:rFonts w:ascii="Times New Roman" w:hAnsi="Times New Roman" w:cs="Times New Roman"/>
          <w:color w:val="1A1A2E"/>
          <w:sz w:val="23"/>
          <w:szCs w:val="23"/>
        </w:rPr>
        <w:t>个灰度级），绿色</w:t>
      </w:r>
      <w:r>
        <w:rPr>
          <w:rFonts w:ascii="Times New Roman" w:hAnsi="Times New Roman" w:cs="Times New Roman"/>
          <w:color w:val="1A1A2E"/>
          <w:sz w:val="23"/>
          <w:szCs w:val="23"/>
        </w:rPr>
        <w:t xml:space="preserve"> 6 </w:t>
      </w:r>
      <w:r>
        <w:rPr>
          <w:rFonts w:ascii="Times New Roman" w:hAnsi="Times New Roman" w:cs="Times New Roman"/>
          <w:color w:val="1A1A2E"/>
          <w:sz w:val="23"/>
          <w:szCs w:val="23"/>
        </w:rPr>
        <w:t>位（</w:t>
      </w:r>
      <w:r>
        <w:rPr>
          <w:rFonts w:ascii="Times New Roman" w:hAnsi="Times New Roman" w:cs="Times New Roman"/>
          <w:color w:val="1A1A2E"/>
          <w:sz w:val="23"/>
          <w:szCs w:val="23"/>
        </w:rPr>
        <w:t xml:space="preserve">64 </w:t>
      </w:r>
      <w:r>
        <w:rPr>
          <w:rFonts w:ascii="Times New Roman" w:hAnsi="Times New Roman" w:cs="Times New Roman"/>
          <w:color w:val="1A1A2E"/>
          <w:sz w:val="23"/>
          <w:szCs w:val="23"/>
        </w:rPr>
        <w:t>个灰度级）。绿色多</w:t>
      </w:r>
      <w:r>
        <w:rPr>
          <w:rFonts w:ascii="Times New Roman" w:hAnsi="Times New Roman" w:cs="Times New Roman"/>
          <w:color w:val="1A1A2E"/>
          <w:sz w:val="23"/>
          <w:szCs w:val="23"/>
        </w:rPr>
        <w:t xml:space="preserve"> 1 </w:t>
      </w:r>
      <w:r>
        <w:rPr>
          <w:rFonts w:ascii="Times New Roman" w:hAnsi="Times New Roman" w:cs="Times New Roman"/>
          <w:color w:val="1A1A2E"/>
          <w:sz w:val="23"/>
          <w:szCs w:val="23"/>
        </w:rPr>
        <w:t>位是因为人眼对绿色波长的亮度感知最敏感（视觉亮度公式中绿色贡献约</w:t>
      </w:r>
      <w:r>
        <w:rPr>
          <w:rFonts w:ascii="Times New Roman" w:hAnsi="Times New Roman" w:cs="Times New Roman"/>
          <w:color w:val="1A1A2E"/>
          <w:sz w:val="23"/>
          <w:szCs w:val="23"/>
        </w:rPr>
        <w:t xml:space="preserve"> 59%</w:t>
      </w:r>
      <w:r>
        <w:rPr>
          <w:rFonts w:ascii="Times New Roman" w:hAnsi="Times New Roman" w:cs="Times New Roman"/>
          <w:color w:val="1A1A2E"/>
          <w:sz w:val="23"/>
          <w:szCs w:val="23"/>
        </w:rPr>
        <w:t>）。</w:t>
      </w:r>
    </w:p>
    <w:p w14:paraId="1D5E864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BGR565 </w:t>
      </w:r>
      <w:r>
        <w:rPr>
          <w:rFonts w:ascii="Times New Roman" w:hAnsi="Times New Roman" w:cs="Times New Roman"/>
          <w:color w:val="1A1A2E"/>
          <w:sz w:val="23"/>
          <w:szCs w:val="23"/>
        </w:rPr>
        <w:t>是变体</w:t>
      </w:r>
      <w:r>
        <w:rPr>
          <w:rFonts w:ascii="Times New Roman" w:hAnsi="Times New Roman" w:cs="Times New Roman"/>
          <w:color w:val="1A1A2E"/>
          <w:sz w:val="23"/>
          <w:szCs w:val="23"/>
        </w:rPr>
        <w:t>——</w:t>
      </w:r>
      <w:r>
        <w:rPr>
          <w:rFonts w:ascii="Times New Roman" w:hAnsi="Times New Roman" w:cs="Times New Roman"/>
          <w:color w:val="1A1A2E"/>
          <w:sz w:val="23"/>
          <w:szCs w:val="23"/>
        </w:rPr>
        <w:t>红色和蓝色位置互换：</w:t>
      </w:r>
    </w:p>
    <w:p w14:paraId="4E518EA8" w14:textId="77777777" w:rsidR="004751A3" w:rsidRDefault="004751A3">
      <w:pPr>
        <w:pStyle w:val="HTML0"/>
        <w:rPr>
          <w:color w:val="1A1A2E"/>
          <w:sz w:val="17"/>
          <w:szCs w:val="17"/>
          <w:shd w:val="clear" w:color="auto" w:fill="F0F0F0"/>
        </w:rPr>
      </w:pPr>
    </w:p>
    <w:p w14:paraId="29DAA676" w14:textId="77777777" w:rsidR="004751A3" w:rsidRDefault="004751A3">
      <w:pPr>
        <w:pStyle w:val="HTML0"/>
        <w:rPr>
          <w:color w:val="1A1A2E"/>
          <w:sz w:val="17"/>
          <w:szCs w:val="17"/>
          <w:shd w:val="clear" w:color="auto" w:fill="F0F0F0"/>
        </w:rPr>
      </w:pPr>
      <w:r>
        <w:rPr>
          <w:color w:val="1A1A2E"/>
          <w:sz w:val="17"/>
          <w:szCs w:val="17"/>
          <w:shd w:val="clear" w:color="auto" w:fill="F0F0F0"/>
        </w:rPr>
        <w:t>RGB565: [RRRRR][GGGGGG][BBBBB]</w:t>
      </w:r>
    </w:p>
    <w:p w14:paraId="4430D821" w14:textId="77777777" w:rsidR="004751A3" w:rsidRDefault="004751A3">
      <w:pPr>
        <w:pStyle w:val="HTML0"/>
        <w:rPr>
          <w:color w:val="1A1A2E"/>
          <w:sz w:val="17"/>
          <w:szCs w:val="17"/>
          <w:shd w:val="clear" w:color="auto" w:fill="F0F0F0"/>
        </w:rPr>
      </w:pPr>
      <w:r>
        <w:rPr>
          <w:color w:val="1A1A2E"/>
          <w:sz w:val="17"/>
          <w:szCs w:val="17"/>
          <w:shd w:val="clear" w:color="auto" w:fill="F0F0F0"/>
        </w:rPr>
        <w:t>BGR565: [BBBBB][GGGGGG][RRRRR]</w:t>
      </w:r>
    </w:p>
    <w:p w14:paraId="20E04CF9"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2.4.2 Packed </w:t>
      </w:r>
      <w:r>
        <w:rPr>
          <w:rFonts w:ascii="Times New Roman" w:hAnsi="Times New Roman" w:cs="Times New Roman"/>
          <w:sz w:val="25"/>
          <w:szCs w:val="25"/>
        </w:rPr>
        <w:t>空间的直接混合</w:t>
      </w:r>
    </w:p>
    <w:p w14:paraId="57F59DE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RGB565 </w:t>
      </w:r>
      <w:r>
        <w:rPr>
          <w:rFonts w:ascii="Times New Roman" w:hAnsi="Times New Roman" w:cs="Times New Roman"/>
          <w:color w:val="1A1A2E"/>
          <w:sz w:val="23"/>
          <w:szCs w:val="23"/>
        </w:rPr>
        <w:t>混合的核心创新是不拆包</w:t>
      </w:r>
      <w:r>
        <w:rPr>
          <w:rFonts w:ascii="Times New Roman" w:hAnsi="Times New Roman" w:cs="Times New Roman"/>
          <w:color w:val="1A1A2E"/>
          <w:sz w:val="23"/>
          <w:szCs w:val="23"/>
        </w:rPr>
        <w:t>——</w:t>
      </w:r>
      <w:r>
        <w:rPr>
          <w:rFonts w:ascii="Times New Roman" w:hAnsi="Times New Roman" w:cs="Times New Roman"/>
          <w:color w:val="1A1A2E"/>
          <w:sz w:val="23"/>
          <w:szCs w:val="23"/>
        </w:rPr>
        <w:t>直接在</w:t>
      </w:r>
      <w:r>
        <w:rPr>
          <w:rFonts w:ascii="Times New Roman" w:hAnsi="Times New Roman" w:cs="Times New Roman"/>
          <w:color w:val="1A1A2E"/>
          <w:sz w:val="23"/>
          <w:szCs w:val="23"/>
        </w:rPr>
        <w:t xml:space="preserve"> 16 </w:t>
      </w:r>
      <w:r>
        <w:rPr>
          <w:rFonts w:ascii="Times New Roman" w:hAnsi="Times New Roman" w:cs="Times New Roman"/>
          <w:color w:val="1A1A2E"/>
          <w:sz w:val="23"/>
          <w:szCs w:val="23"/>
        </w:rPr>
        <w:t>位</w:t>
      </w:r>
      <w:r>
        <w:rPr>
          <w:rFonts w:ascii="Times New Roman" w:hAnsi="Times New Roman" w:cs="Times New Roman"/>
          <w:color w:val="1A1A2E"/>
          <w:sz w:val="23"/>
          <w:szCs w:val="23"/>
        </w:rPr>
        <w:t xml:space="preserve"> packed </w:t>
      </w:r>
      <w:r>
        <w:rPr>
          <w:rFonts w:ascii="Times New Roman" w:hAnsi="Times New Roman" w:cs="Times New Roman"/>
          <w:color w:val="1A1A2E"/>
          <w:sz w:val="23"/>
          <w:szCs w:val="23"/>
        </w:rPr>
        <w:t>空间完成背景的</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缩放。精要在于三个位掩码：</w:t>
      </w:r>
    </w:p>
    <w:p w14:paraId="04B7C8FE" w14:textId="77777777" w:rsidR="004751A3" w:rsidRDefault="004751A3">
      <w:pPr>
        <w:pStyle w:val="HTML0"/>
        <w:rPr>
          <w:color w:val="1A1A2E"/>
          <w:sz w:val="17"/>
          <w:szCs w:val="17"/>
          <w:shd w:val="clear" w:color="auto" w:fill="F0F0F0"/>
        </w:rPr>
      </w:pPr>
    </w:p>
    <w:p w14:paraId="19A6677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core/composite/blend_color/ipgui_blend_color.c:8-11 ──</w:t>
      </w:r>
    </w:p>
    <w:p w14:paraId="1FDC9DC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#define MASK_RB     0xf81fU   // </w:t>
      </w:r>
      <w:r>
        <w:rPr>
          <w:color w:val="1A1A2E"/>
          <w:sz w:val="17"/>
          <w:szCs w:val="17"/>
          <w:shd w:val="clear" w:color="auto" w:fill="F0F0F0"/>
        </w:rPr>
        <w:t>二进制</w:t>
      </w:r>
      <w:r>
        <w:rPr>
          <w:color w:val="1A1A2E"/>
          <w:sz w:val="17"/>
          <w:szCs w:val="17"/>
          <w:shd w:val="clear" w:color="auto" w:fill="F0F0F0"/>
        </w:rPr>
        <w:t>: 11111 000000 11111</w:t>
      </w:r>
    </w:p>
    <w:p w14:paraId="6D9E52D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#define MASK_G      0x07e0U   // </w:t>
      </w:r>
      <w:r>
        <w:rPr>
          <w:color w:val="1A1A2E"/>
          <w:sz w:val="17"/>
          <w:szCs w:val="17"/>
          <w:shd w:val="clear" w:color="auto" w:fill="F0F0F0"/>
        </w:rPr>
        <w:t>二进制</w:t>
      </w:r>
      <w:r>
        <w:rPr>
          <w:color w:val="1A1A2E"/>
          <w:sz w:val="17"/>
          <w:szCs w:val="17"/>
          <w:shd w:val="clear" w:color="auto" w:fill="F0F0F0"/>
        </w:rPr>
        <w:t>: 00000 111111 00000</w:t>
      </w:r>
    </w:p>
    <w:p w14:paraId="6DDD7ACA" w14:textId="77777777" w:rsidR="004751A3" w:rsidRDefault="004751A3">
      <w:pPr>
        <w:pStyle w:val="HTML0"/>
        <w:rPr>
          <w:color w:val="1A1A2E"/>
          <w:sz w:val="17"/>
          <w:szCs w:val="17"/>
          <w:shd w:val="clear" w:color="auto" w:fill="F0F0F0"/>
        </w:rPr>
      </w:pPr>
      <w:r>
        <w:rPr>
          <w:color w:val="1A1A2E"/>
          <w:sz w:val="17"/>
          <w:szCs w:val="17"/>
          <w:shd w:val="clear" w:color="auto" w:fill="F0F0F0"/>
        </w:rPr>
        <w:t>#define MASK_MUL_RB 0x3e07c0U // MASK_RB &lt;&lt; 6</w:t>
      </w:r>
      <w:r>
        <w:rPr>
          <w:color w:val="1A1A2E"/>
          <w:sz w:val="17"/>
          <w:szCs w:val="17"/>
          <w:shd w:val="clear" w:color="auto" w:fill="F0F0F0"/>
        </w:rPr>
        <w:t>，用于剪切乘法后的溢出</w:t>
      </w:r>
    </w:p>
    <w:p w14:paraId="64BC927D" w14:textId="77777777" w:rsidR="004751A3" w:rsidRDefault="004751A3">
      <w:pPr>
        <w:pStyle w:val="HTML0"/>
        <w:rPr>
          <w:color w:val="1A1A2E"/>
          <w:sz w:val="17"/>
          <w:szCs w:val="17"/>
          <w:shd w:val="clear" w:color="auto" w:fill="F0F0F0"/>
        </w:rPr>
      </w:pPr>
      <w:r>
        <w:rPr>
          <w:color w:val="1A1A2E"/>
          <w:sz w:val="17"/>
          <w:szCs w:val="17"/>
          <w:shd w:val="clear" w:color="auto" w:fill="F0F0F0"/>
        </w:rPr>
        <w:t>#define MASK_MUL_G  0x1f800U  // MASK_G  &lt;&lt; 6</w:t>
      </w:r>
    </w:p>
    <w:p w14:paraId="314CB00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完整的</w:t>
      </w:r>
      <w:r>
        <w:rPr>
          <w:rFonts w:ascii="Times New Roman" w:hAnsi="Times New Roman" w:cs="Times New Roman"/>
          <w:color w:val="1A1A2E"/>
          <w:sz w:val="23"/>
          <w:szCs w:val="23"/>
        </w:rPr>
        <w:t xml:space="preserve"> 4 </w:t>
      </w:r>
      <w:r>
        <w:rPr>
          <w:rFonts w:ascii="Times New Roman" w:hAnsi="Times New Roman" w:cs="Times New Roman"/>
          <w:color w:val="1A1A2E"/>
          <w:sz w:val="23"/>
          <w:szCs w:val="23"/>
        </w:rPr>
        <w:t>步算法（小端版本）：</w:t>
      </w:r>
    </w:p>
    <w:p w14:paraId="660A0EF3" w14:textId="77777777" w:rsidR="004751A3" w:rsidRDefault="004751A3">
      <w:pPr>
        <w:pStyle w:val="HTML0"/>
        <w:rPr>
          <w:color w:val="1A1A2E"/>
          <w:sz w:val="17"/>
          <w:szCs w:val="17"/>
          <w:shd w:val="clear" w:color="auto" w:fill="F0F0F0"/>
        </w:rPr>
      </w:pPr>
    </w:p>
    <w:p w14:paraId="2AEC7DA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core/composite/blend_color/ipgui_blend_color.c:51-67 ──</w:t>
      </w:r>
    </w:p>
    <w:p w14:paraId="4D9C8545" w14:textId="77777777" w:rsidR="004751A3" w:rsidRDefault="004751A3">
      <w:pPr>
        <w:pStyle w:val="HTML0"/>
        <w:rPr>
          <w:color w:val="1A1A2E"/>
          <w:sz w:val="17"/>
          <w:szCs w:val="17"/>
          <w:shd w:val="clear" w:color="auto" w:fill="F0F0F0"/>
        </w:rPr>
      </w:pPr>
      <w:r>
        <w:rPr>
          <w:color w:val="1A1A2E"/>
          <w:sz w:val="17"/>
          <w:szCs w:val="17"/>
          <w:shd w:val="clear" w:color="auto" w:fill="F0F0F0"/>
        </w:rPr>
        <w:t>void ipgui_builtin_premultiplied_color_blend_to_rgb565(</w:t>
      </w:r>
    </w:p>
    <w:p w14:paraId="08B1849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ipgui_color_t color, u8_t * rgb565, ipgui_blend_mode_t blend_mode)</w:t>
      </w:r>
    </w:p>
    <w:p w14:paraId="1D38EE4D"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C1AB81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1</w:t>
      </w:r>
      <w:r>
        <w:rPr>
          <w:color w:val="1A1A2E"/>
          <w:sz w:val="17"/>
          <w:szCs w:val="17"/>
          <w:shd w:val="clear" w:color="auto" w:fill="F0F0F0"/>
        </w:rPr>
        <w:t>：</w:t>
      </w:r>
      <w:r>
        <w:rPr>
          <w:color w:val="1A1A2E"/>
          <w:sz w:val="17"/>
          <w:szCs w:val="17"/>
          <w:shd w:val="clear" w:color="auto" w:fill="F0F0F0"/>
        </w:rPr>
        <w:t xml:space="preserve">alpha </w:t>
      </w:r>
      <w:r>
        <w:rPr>
          <w:color w:val="1A1A2E"/>
          <w:sz w:val="17"/>
          <w:szCs w:val="17"/>
          <w:shd w:val="clear" w:color="auto" w:fill="F0F0F0"/>
        </w:rPr>
        <w:t>从</w:t>
      </w:r>
      <w:r>
        <w:rPr>
          <w:color w:val="1A1A2E"/>
          <w:sz w:val="17"/>
          <w:szCs w:val="17"/>
          <w:shd w:val="clear" w:color="auto" w:fill="F0F0F0"/>
        </w:rPr>
        <w:t xml:space="preserve"> 8 </w:t>
      </w:r>
      <w:r>
        <w:rPr>
          <w:color w:val="1A1A2E"/>
          <w:sz w:val="17"/>
          <w:szCs w:val="17"/>
          <w:shd w:val="clear" w:color="auto" w:fill="F0F0F0"/>
        </w:rPr>
        <w:t>位缩放到</w:t>
      </w:r>
      <w:r>
        <w:rPr>
          <w:color w:val="1A1A2E"/>
          <w:sz w:val="17"/>
          <w:szCs w:val="17"/>
          <w:shd w:val="clear" w:color="auto" w:fill="F0F0F0"/>
        </w:rPr>
        <w:t xml:space="preserve"> 6 </w:t>
      </w:r>
      <w:r>
        <w:rPr>
          <w:color w:val="1A1A2E"/>
          <w:sz w:val="17"/>
          <w:szCs w:val="17"/>
          <w:shd w:val="clear" w:color="auto" w:fill="F0F0F0"/>
        </w:rPr>
        <w:t>位（</w:t>
      </w:r>
      <w:r>
        <w:rPr>
          <w:color w:val="1A1A2E"/>
          <w:sz w:val="17"/>
          <w:szCs w:val="17"/>
          <w:shd w:val="clear" w:color="auto" w:fill="F0F0F0"/>
        </w:rPr>
        <w:t>0-64</w:t>
      </w:r>
      <w:r>
        <w:rPr>
          <w:color w:val="1A1A2E"/>
          <w:sz w:val="17"/>
          <w:szCs w:val="17"/>
          <w:shd w:val="clear" w:color="auto" w:fill="F0F0F0"/>
        </w:rPr>
        <w:t>）</w:t>
      </w:r>
    </w:p>
    <w:p w14:paraId="18154C6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ialpha6 = (255 - IPGUI_COLOR_A(color) + 2) &gt;&gt; 2;</w:t>
      </w:r>
    </w:p>
    <w:p w14:paraId="0421FE6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bg = *(u16_t *)rgb565;</w:t>
      </w:r>
    </w:p>
    <w:p w14:paraId="2729016B" w14:textId="77777777" w:rsidR="004751A3" w:rsidRDefault="004751A3">
      <w:pPr>
        <w:pStyle w:val="HTML0"/>
        <w:rPr>
          <w:color w:val="1A1A2E"/>
          <w:sz w:val="17"/>
          <w:szCs w:val="17"/>
          <w:shd w:val="clear" w:color="auto" w:fill="F0F0F0"/>
        </w:rPr>
      </w:pPr>
    </w:p>
    <w:p w14:paraId="6B283D7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2</w:t>
      </w:r>
      <w:r>
        <w:rPr>
          <w:color w:val="1A1A2E"/>
          <w:sz w:val="17"/>
          <w:szCs w:val="17"/>
          <w:shd w:val="clear" w:color="auto" w:fill="F0F0F0"/>
        </w:rPr>
        <w:t>：在</w:t>
      </w:r>
      <w:r>
        <w:rPr>
          <w:color w:val="1A1A2E"/>
          <w:sz w:val="17"/>
          <w:szCs w:val="17"/>
          <w:shd w:val="clear" w:color="auto" w:fill="F0F0F0"/>
        </w:rPr>
        <w:t xml:space="preserve"> packed </w:t>
      </w:r>
      <w:r>
        <w:rPr>
          <w:color w:val="1A1A2E"/>
          <w:sz w:val="17"/>
          <w:szCs w:val="17"/>
          <w:shd w:val="clear" w:color="auto" w:fill="F0F0F0"/>
        </w:rPr>
        <w:t>空间缩放背景通道</w:t>
      </w:r>
    </w:p>
    <w:p w14:paraId="01CABEA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bg_rb = ((ialpha6 * (bg &amp; MASK_RB)) &amp; MASK_MUL_RB) &gt;&gt; 6;</w:t>
      </w:r>
    </w:p>
    <w:p w14:paraId="5A01880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 bg_g  = ((ialpha6 * (bg &amp; MASK_G )) &amp; MASK_MUL_G ) &gt;&gt; 6;</w:t>
      </w:r>
    </w:p>
    <w:p w14:paraId="07CD4414" w14:textId="77777777" w:rsidR="004751A3" w:rsidRDefault="004751A3">
      <w:pPr>
        <w:pStyle w:val="HTML0"/>
        <w:rPr>
          <w:color w:val="1A1A2E"/>
          <w:sz w:val="17"/>
          <w:szCs w:val="17"/>
          <w:shd w:val="clear" w:color="auto" w:fill="F0F0F0"/>
        </w:rPr>
      </w:pPr>
    </w:p>
    <w:p w14:paraId="68B9663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 xml:space="preserve">// </w:t>
      </w:r>
      <w:r>
        <w:rPr>
          <w:color w:val="1A1A2E"/>
          <w:sz w:val="17"/>
          <w:szCs w:val="17"/>
          <w:shd w:val="clear" w:color="auto" w:fill="F0F0F0"/>
        </w:rPr>
        <w:t>步骤</w:t>
      </w:r>
      <w:r>
        <w:rPr>
          <w:color w:val="1A1A2E"/>
          <w:sz w:val="17"/>
          <w:szCs w:val="17"/>
          <w:shd w:val="clear" w:color="auto" w:fill="F0F0F0"/>
        </w:rPr>
        <w:t xml:space="preserve"> 3</w:t>
      </w:r>
      <w:r>
        <w:rPr>
          <w:color w:val="1A1A2E"/>
          <w:sz w:val="17"/>
          <w:szCs w:val="17"/>
          <w:shd w:val="clear" w:color="auto" w:fill="F0F0F0"/>
        </w:rPr>
        <w:t>：将前景色转换为</w:t>
      </w:r>
      <w:r>
        <w:rPr>
          <w:color w:val="1A1A2E"/>
          <w:sz w:val="17"/>
          <w:szCs w:val="17"/>
          <w:shd w:val="clear" w:color="auto" w:fill="F0F0F0"/>
        </w:rPr>
        <w:t xml:space="preserve"> RGB565 packed </w:t>
      </w:r>
      <w:r>
        <w:rPr>
          <w:color w:val="1A1A2E"/>
          <w:sz w:val="17"/>
          <w:szCs w:val="17"/>
          <w:shd w:val="clear" w:color="auto" w:fill="F0F0F0"/>
        </w:rPr>
        <w:t>格式</w:t>
      </w:r>
    </w:p>
    <w:p w14:paraId="2B93399A"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u32_t fg565 = ((u32_t)(IPGUI_COLOR_R(color) &gt;&gt; 3) &lt;&lt; 11)</w:t>
      </w:r>
    </w:p>
    <w:p w14:paraId="4A1598D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((u32_t)(IPGUI_COLOR_G(color) &gt;&gt; 2) &lt;&lt;  5)</w:t>
      </w:r>
    </w:p>
    <w:p w14:paraId="39947BE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((u32_t)(IPGUI_COLOR_B(color) &gt;&gt; 3)      );</w:t>
      </w:r>
    </w:p>
    <w:p w14:paraId="1061BE3C" w14:textId="77777777" w:rsidR="004751A3" w:rsidRDefault="004751A3">
      <w:pPr>
        <w:pStyle w:val="HTML0"/>
        <w:rPr>
          <w:color w:val="1A1A2E"/>
          <w:sz w:val="17"/>
          <w:szCs w:val="17"/>
          <w:shd w:val="clear" w:color="auto" w:fill="F0F0F0"/>
        </w:rPr>
      </w:pPr>
    </w:p>
    <w:p w14:paraId="10CBC69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4</w:t>
      </w:r>
      <w:r>
        <w:rPr>
          <w:color w:val="1A1A2E"/>
          <w:sz w:val="17"/>
          <w:szCs w:val="17"/>
          <w:shd w:val="clear" w:color="auto" w:fill="F0F0F0"/>
        </w:rPr>
        <w:t>：</w:t>
      </w:r>
      <w:r>
        <w:rPr>
          <w:color w:val="1A1A2E"/>
          <w:sz w:val="17"/>
          <w:szCs w:val="17"/>
          <w:shd w:val="clear" w:color="auto" w:fill="F0F0F0"/>
        </w:rPr>
        <w:t xml:space="preserve">packed </w:t>
      </w:r>
      <w:r>
        <w:rPr>
          <w:color w:val="1A1A2E"/>
          <w:sz w:val="17"/>
          <w:szCs w:val="17"/>
          <w:shd w:val="clear" w:color="auto" w:fill="F0F0F0"/>
        </w:rPr>
        <w:t>空间相加（</w:t>
      </w:r>
      <w:r>
        <w:rPr>
          <w:color w:val="1A1A2E"/>
          <w:sz w:val="17"/>
          <w:szCs w:val="17"/>
          <w:shd w:val="clear" w:color="auto" w:fill="F0F0F0"/>
        </w:rPr>
        <w:t xml:space="preserve">premultiplied </w:t>
      </w:r>
      <w:r>
        <w:rPr>
          <w:color w:val="1A1A2E"/>
          <w:sz w:val="17"/>
          <w:szCs w:val="17"/>
          <w:shd w:val="clear" w:color="auto" w:fill="F0F0F0"/>
        </w:rPr>
        <w:t>保证不溢出）</w:t>
      </w:r>
    </w:p>
    <w:p w14:paraId="748D2FB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*(u16_t *)rgb565 = (u16_t)(</w:t>
      </w:r>
    </w:p>
    <w:p w14:paraId="676C828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((fg565 &amp; MASK_RB) + bg_rb) | ((fg565 &amp; MASK_G) + bg_g)</w:t>
      </w:r>
    </w:p>
    <w:p w14:paraId="48D8696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15097F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BE3C39C"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2.4.3 </w:t>
      </w:r>
      <w:r>
        <w:rPr>
          <w:rFonts w:ascii="Times New Roman" w:hAnsi="Times New Roman" w:cs="Times New Roman"/>
          <w:sz w:val="25"/>
          <w:szCs w:val="25"/>
        </w:rPr>
        <w:t>位隔离原理</w:t>
      </w:r>
    </w:p>
    <w:p w14:paraId="6BD43DC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理解这个优化需要从二进制角度解析</w:t>
      </w:r>
      <w:r>
        <w:rPr>
          <w:rFonts w:ascii="Times New Roman" w:hAnsi="Times New Roman" w:cs="Times New Roman"/>
          <w:color w:val="1A1A2E"/>
          <w:sz w:val="23"/>
          <w:szCs w:val="23"/>
        </w:rPr>
        <w:t xml:space="preserve"> packed </w:t>
      </w:r>
      <w:r>
        <w:rPr>
          <w:rFonts w:ascii="Times New Roman" w:hAnsi="Times New Roman" w:cs="Times New Roman"/>
          <w:color w:val="1A1A2E"/>
          <w:sz w:val="23"/>
          <w:szCs w:val="23"/>
        </w:rPr>
        <w:t>数据的结构。</w:t>
      </w:r>
      <w:r>
        <w:rPr>
          <w:rStyle w:val="HTML"/>
          <w:sz w:val="20"/>
          <w:szCs w:val="20"/>
        </w:rPr>
        <w:t>bg &amp; MASK_RB</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的结果保留</w:t>
      </w:r>
      <w:r>
        <w:rPr>
          <w:rFonts w:ascii="Times New Roman" w:hAnsi="Times New Roman" w:cs="Times New Roman"/>
          <w:color w:val="1A1A2E"/>
          <w:sz w:val="23"/>
          <w:szCs w:val="23"/>
        </w:rPr>
        <w:t xml:space="preserve"> R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B </w:t>
      </w:r>
      <w:r>
        <w:rPr>
          <w:rFonts w:ascii="Times New Roman" w:hAnsi="Times New Roman" w:cs="Times New Roman"/>
          <w:color w:val="1A1A2E"/>
          <w:sz w:val="23"/>
          <w:szCs w:val="23"/>
        </w:rPr>
        <w:t>通道的原始位位置，</w:t>
      </w:r>
      <w:r>
        <w:rPr>
          <w:rFonts w:ascii="Times New Roman" w:hAnsi="Times New Roman" w:cs="Times New Roman"/>
          <w:color w:val="1A1A2E"/>
          <w:sz w:val="23"/>
          <w:szCs w:val="23"/>
        </w:rPr>
        <w:t xml:space="preserve">G </w:t>
      </w:r>
      <w:r>
        <w:rPr>
          <w:rFonts w:ascii="Times New Roman" w:hAnsi="Times New Roman" w:cs="Times New Roman"/>
          <w:color w:val="1A1A2E"/>
          <w:sz w:val="23"/>
          <w:szCs w:val="23"/>
        </w:rPr>
        <w:t>通道归零：</w:t>
      </w:r>
    </w:p>
    <w:p w14:paraId="485373FB" w14:textId="77777777" w:rsidR="004751A3" w:rsidRDefault="004751A3">
      <w:pPr>
        <w:pStyle w:val="HTML0"/>
        <w:rPr>
          <w:color w:val="1A1A2E"/>
          <w:sz w:val="17"/>
          <w:szCs w:val="17"/>
          <w:shd w:val="clear" w:color="auto" w:fill="F0F0F0"/>
        </w:rPr>
      </w:pPr>
    </w:p>
    <w:p w14:paraId="449538E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bg &amp; MASK_RB =    RRRRR 000000 BBBBB   </w:t>
      </w:r>
      <w:r>
        <w:rPr>
          <w:color w:val="1A1A2E"/>
          <w:sz w:val="17"/>
          <w:szCs w:val="17"/>
          <w:shd w:val="clear" w:color="auto" w:fill="F0F0F0"/>
        </w:rPr>
        <w:t>（绿色位被清零）</w:t>
      </w:r>
    </w:p>
    <w:p w14:paraId="2BB5C6A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ialpha6 </w:t>
      </w:r>
      <w:r>
        <w:rPr>
          <w:color w:val="1A1A2E"/>
          <w:sz w:val="17"/>
          <w:szCs w:val="17"/>
          <w:shd w:val="clear" w:color="auto" w:fill="F0F0F0"/>
        </w:rPr>
        <w:t>后</w:t>
      </w:r>
      <w:r>
        <w:rPr>
          <w:color w:val="1A1A2E"/>
          <w:sz w:val="17"/>
          <w:szCs w:val="17"/>
          <w:shd w:val="clear" w:color="auto" w:fill="F0F0F0"/>
        </w:rPr>
        <w:t>:</w:t>
      </w:r>
    </w:p>
    <w:p w14:paraId="77928D04" w14:textId="77777777" w:rsidR="004751A3" w:rsidRDefault="004751A3">
      <w:pPr>
        <w:pStyle w:val="HTML0"/>
        <w:rPr>
          <w:color w:val="1A1A2E"/>
          <w:sz w:val="17"/>
          <w:szCs w:val="17"/>
          <w:shd w:val="clear" w:color="auto" w:fill="F0F0F0"/>
        </w:rPr>
      </w:pPr>
      <w:r>
        <w:rPr>
          <w:color w:val="1A1A2E"/>
          <w:sz w:val="17"/>
          <w:szCs w:val="17"/>
          <w:shd w:val="clear" w:color="auto" w:fill="F0F0F0"/>
        </w:rPr>
        <w:t>结果在</w:t>
      </w:r>
      <w:r>
        <w:rPr>
          <w:color w:val="1A1A2E"/>
          <w:sz w:val="17"/>
          <w:szCs w:val="17"/>
          <w:shd w:val="clear" w:color="auto" w:fill="F0F0F0"/>
        </w:rPr>
        <w:t xml:space="preserve"> [31:0]:    RRRRR_RRRRRR_000000_BBBBB_BBBBBB</w:t>
      </w:r>
    </w:p>
    <w:p w14:paraId="4C38D3EE" w14:textId="77777777" w:rsidR="004751A3" w:rsidRDefault="004751A3">
      <w:pPr>
        <w:pStyle w:val="HTML0"/>
        <w:rPr>
          <w:color w:val="1A1A2E"/>
          <w:sz w:val="17"/>
          <w:szCs w:val="17"/>
          <w:shd w:val="clear" w:color="auto" w:fill="F0F0F0"/>
        </w:rPr>
      </w:pPr>
    </w:p>
    <w:p w14:paraId="3B272681" w14:textId="77777777" w:rsidR="004751A3" w:rsidRDefault="004751A3">
      <w:pPr>
        <w:pStyle w:val="HTML0"/>
        <w:rPr>
          <w:color w:val="1A1A2E"/>
          <w:sz w:val="17"/>
          <w:szCs w:val="17"/>
          <w:shd w:val="clear" w:color="auto" w:fill="F0F0F0"/>
        </w:rPr>
      </w:pPr>
      <w:r>
        <w:rPr>
          <w:color w:val="1A1A2E"/>
          <w:sz w:val="17"/>
          <w:szCs w:val="17"/>
          <w:shd w:val="clear" w:color="auto" w:fill="F0F0F0"/>
        </w:rPr>
        <w:t>用</w:t>
      </w:r>
      <w:r>
        <w:rPr>
          <w:color w:val="1A1A2E"/>
          <w:sz w:val="17"/>
          <w:szCs w:val="17"/>
          <w:shd w:val="clear" w:color="auto" w:fill="F0F0F0"/>
        </w:rPr>
        <w:t xml:space="preserve"> &amp; MASK_MUL_RB </w:t>
      </w:r>
      <w:r>
        <w:rPr>
          <w:color w:val="1A1A2E"/>
          <w:sz w:val="17"/>
          <w:szCs w:val="17"/>
          <w:shd w:val="clear" w:color="auto" w:fill="F0F0F0"/>
        </w:rPr>
        <w:t>剪切</w:t>
      </w:r>
      <w:r>
        <w:rPr>
          <w:color w:val="1A1A2E"/>
          <w:sz w:val="17"/>
          <w:szCs w:val="17"/>
          <w:shd w:val="clear" w:color="auto" w:fill="F0F0F0"/>
        </w:rPr>
        <w:t>:</w:t>
      </w:r>
    </w:p>
    <w:p w14:paraId="67FD02EB" w14:textId="77777777" w:rsidR="004751A3" w:rsidRDefault="004751A3">
      <w:pPr>
        <w:pStyle w:val="HTML0"/>
        <w:rPr>
          <w:color w:val="1A1A2E"/>
          <w:sz w:val="17"/>
          <w:szCs w:val="17"/>
          <w:shd w:val="clear" w:color="auto" w:fill="F0F0F0"/>
        </w:rPr>
      </w:pPr>
      <w:r>
        <w:rPr>
          <w:color w:val="1A1A2E"/>
          <w:sz w:val="17"/>
          <w:szCs w:val="17"/>
          <w:shd w:val="clear" w:color="auto" w:fill="F0F0F0"/>
        </w:rPr>
        <w:t>MASK_MUL_RB  =    00000_1111100_000000_000011111_000000</w:t>
      </w:r>
    </w:p>
    <w:p w14:paraId="7065EC5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p>
    <w:p w14:paraId="11282F2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保留扩展后的</w:t>
      </w:r>
      <w:r>
        <w:rPr>
          <w:color w:val="1A1A2E"/>
          <w:sz w:val="17"/>
          <w:szCs w:val="17"/>
          <w:shd w:val="clear" w:color="auto" w:fill="F0F0F0"/>
        </w:rPr>
        <w:t>R(10</w:t>
      </w:r>
      <w:r>
        <w:rPr>
          <w:color w:val="1A1A2E"/>
          <w:sz w:val="17"/>
          <w:szCs w:val="17"/>
          <w:shd w:val="clear" w:color="auto" w:fill="F0F0F0"/>
        </w:rPr>
        <w:t>位</w:t>
      </w:r>
      <w:r>
        <w:rPr>
          <w:color w:val="1A1A2E"/>
          <w:sz w:val="17"/>
          <w:szCs w:val="17"/>
          <w:shd w:val="clear" w:color="auto" w:fill="F0F0F0"/>
        </w:rPr>
        <w:t xml:space="preserve">)    </w:t>
      </w:r>
      <w:r>
        <w:rPr>
          <w:color w:val="1A1A2E"/>
          <w:sz w:val="17"/>
          <w:szCs w:val="17"/>
          <w:shd w:val="clear" w:color="auto" w:fill="F0F0F0"/>
        </w:rPr>
        <w:t>保留扩展后的</w:t>
      </w:r>
      <w:r>
        <w:rPr>
          <w:color w:val="1A1A2E"/>
          <w:sz w:val="17"/>
          <w:szCs w:val="17"/>
          <w:shd w:val="clear" w:color="auto" w:fill="F0F0F0"/>
        </w:rPr>
        <w:t>B(10</w:t>
      </w:r>
      <w:r>
        <w:rPr>
          <w:color w:val="1A1A2E"/>
          <w:sz w:val="17"/>
          <w:szCs w:val="17"/>
          <w:shd w:val="clear" w:color="auto" w:fill="F0F0F0"/>
        </w:rPr>
        <w:t>位</w:t>
      </w:r>
      <w:r>
        <w:rPr>
          <w:color w:val="1A1A2E"/>
          <w:sz w:val="17"/>
          <w:szCs w:val="17"/>
          <w:shd w:val="clear" w:color="auto" w:fill="F0F0F0"/>
        </w:rPr>
        <w:t>)</w:t>
      </w:r>
    </w:p>
    <w:p w14:paraId="4DA4CBF2" w14:textId="77777777" w:rsidR="004751A3" w:rsidRDefault="004751A3">
      <w:pPr>
        <w:pStyle w:val="HTML0"/>
        <w:rPr>
          <w:color w:val="1A1A2E"/>
          <w:sz w:val="17"/>
          <w:szCs w:val="17"/>
          <w:shd w:val="clear" w:color="auto" w:fill="F0F0F0"/>
        </w:rPr>
      </w:pPr>
    </w:p>
    <w:p w14:paraId="4630DD47" w14:textId="77777777" w:rsidR="004751A3" w:rsidRDefault="004751A3">
      <w:pPr>
        <w:pStyle w:val="HTML0"/>
        <w:rPr>
          <w:color w:val="1A1A2E"/>
          <w:sz w:val="17"/>
          <w:szCs w:val="17"/>
          <w:shd w:val="clear" w:color="auto" w:fill="F0F0F0"/>
        </w:rPr>
      </w:pPr>
      <w:r>
        <w:rPr>
          <w:color w:val="1A1A2E"/>
          <w:sz w:val="17"/>
          <w:szCs w:val="17"/>
          <w:shd w:val="clear" w:color="auto" w:fill="F0F0F0"/>
        </w:rPr>
        <w:t>最后</w:t>
      </w:r>
      <w:r>
        <w:rPr>
          <w:color w:val="1A1A2E"/>
          <w:sz w:val="17"/>
          <w:szCs w:val="17"/>
          <w:shd w:val="clear" w:color="auto" w:fill="F0F0F0"/>
        </w:rPr>
        <w:t xml:space="preserve"> &gt;&gt; 6: </w:t>
      </w:r>
      <w:r>
        <w:rPr>
          <w:color w:val="1A1A2E"/>
          <w:sz w:val="17"/>
          <w:szCs w:val="17"/>
          <w:shd w:val="clear" w:color="auto" w:fill="F0F0F0"/>
        </w:rPr>
        <w:t>恢复到原始的</w:t>
      </w:r>
      <w:r>
        <w:rPr>
          <w:color w:val="1A1A2E"/>
          <w:sz w:val="17"/>
          <w:szCs w:val="17"/>
          <w:shd w:val="clear" w:color="auto" w:fill="F0F0F0"/>
        </w:rPr>
        <w:t xml:space="preserve"> [RRRRR][000000][BBBBB] </w:t>
      </w:r>
      <w:r>
        <w:rPr>
          <w:color w:val="1A1A2E"/>
          <w:sz w:val="17"/>
          <w:szCs w:val="17"/>
          <w:shd w:val="clear" w:color="auto" w:fill="F0F0F0"/>
        </w:rPr>
        <w:t>位宽</w:t>
      </w:r>
    </w:p>
    <w:p w14:paraId="5BA5C8E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R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B </w:t>
      </w:r>
      <w:r>
        <w:rPr>
          <w:rFonts w:ascii="Times New Roman" w:hAnsi="Times New Roman" w:cs="Times New Roman"/>
          <w:color w:val="1A1A2E"/>
          <w:sz w:val="23"/>
          <w:szCs w:val="23"/>
        </w:rPr>
        <w:t>通道被中间的</w:t>
      </w:r>
      <w:r>
        <w:rPr>
          <w:rFonts w:ascii="Times New Roman" w:hAnsi="Times New Roman" w:cs="Times New Roman"/>
          <w:color w:val="1A1A2E"/>
          <w:sz w:val="23"/>
          <w:szCs w:val="23"/>
        </w:rPr>
        <w:t xml:space="preserve"> 6 </w:t>
      </w:r>
      <w:r>
        <w:rPr>
          <w:rFonts w:ascii="Times New Roman" w:hAnsi="Times New Roman" w:cs="Times New Roman"/>
          <w:color w:val="1A1A2E"/>
          <w:sz w:val="23"/>
          <w:szCs w:val="23"/>
        </w:rPr>
        <w:t>位</w:t>
      </w:r>
      <w:r>
        <w:rPr>
          <w:rFonts w:ascii="Times New Roman" w:hAnsi="Times New Roman" w:cs="Times New Roman"/>
          <w:color w:val="1A1A2E"/>
          <w:sz w:val="23"/>
          <w:szCs w:val="23"/>
        </w:rPr>
        <w:t xml:space="preserve"> G </w:t>
      </w:r>
      <w:r>
        <w:rPr>
          <w:rFonts w:ascii="Times New Roman" w:hAnsi="Times New Roman" w:cs="Times New Roman"/>
          <w:color w:val="1A1A2E"/>
          <w:sz w:val="23"/>
          <w:szCs w:val="23"/>
        </w:rPr>
        <w:t>区域隔绝，乘法结果的溢出不会跨通道污染。如果</w:t>
      </w:r>
      <w:r>
        <w:rPr>
          <w:rFonts w:ascii="Times New Roman" w:hAnsi="Times New Roman" w:cs="Times New Roman"/>
          <w:color w:val="1A1A2E"/>
          <w:sz w:val="23"/>
          <w:szCs w:val="23"/>
        </w:rPr>
        <w:t xml:space="preserve"> RGB565 </w:t>
      </w:r>
      <w:r>
        <w:rPr>
          <w:rFonts w:ascii="Times New Roman" w:hAnsi="Times New Roman" w:cs="Times New Roman"/>
          <w:color w:val="1A1A2E"/>
          <w:sz w:val="23"/>
          <w:szCs w:val="23"/>
        </w:rPr>
        <w:t>的位布局是连续排列（如</w:t>
      </w:r>
      <w:r>
        <w:rPr>
          <w:rFonts w:ascii="Times New Roman" w:hAnsi="Times New Roman" w:cs="Times New Roman"/>
          <w:color w:val="1A1A2E"/>
          <w:sz w:val="23"/>
          <w:szCs w:val="23"/>
        </w:rPr>
        <w:t xml:space="preserve"> </w:t>
      </w:r>
      <w:r>
        <w:rPr>
          <w:rStyle w:val="HTML"/>
          <w:sz w:val="20"/>
          <w:szCs w:val="20"/>
        </w:rPr>
        <w:t>[RRRRR][GGGGGGG][BBBBB]</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无间隔），这种优化就无法进行</w:t>
      </w:r>
      <w:r>
        <w:rPr>
          <w:rFonts w:ascii="Times New Roman" w:hAnsi="Times New Roman" w:cs="Times New Roman"/>
          <w:color w:val="1A1A2E"/>
          <w:sz w:val="23"/>
          <w:szCs w:val="23"/>
        </w:rPr>
        <w:t>——</w:t>
      </w:r>
      <w:r>
        <w:rPr>
          <w:rFonts w:ascii="Times New Roman" w:hAnsi="Times New Roman" w:cs="Times New Roman"/>
          <w:color w:val="1A1A2E"/>
          <w:sz w:val="23"/>
          <w:szCs w:val="23"/>
        </w:rPr>
        <w:t>因为</w:t>
      </w:r>
      <w:r>
        <w:rPr>
          <w:rFonts w:ascii="Times New Roman" w:hAnsi="Times New Roman" w:cs="Times New Roman"/>
          <w:color w:val="1A1A2E"/>
          <w:sz w:val="23"/>
          <w:szCs w:val="23"/>
        </w:rPr>
        <w:t xml:space="preserve"> R </w:t>
      </w:r>
      <w:r>
        <w:rPr>
          <w:rFonts w:ascii="Times New Roman" w:hAnsi="Times New Roman" w:cs="Times New Roman"/>
          <w:color w:val="1A1A2E"/>
          <w:sz w:val="23"/>
          <w:szCs w:val="23"/>
        </w:rPr>
        <w:t>的溢出位会直接覆盖</w:t>
      </w:r>
      <w:r>
        <w:rPr>
          <w:rFonts w:ascii="Times New Roman" w:hAnsi="Times New Roman" w:cs="Times New Roman"/>
          <w:color w:val="1A1A2E"/>
          <w:sz w:val="23"/>
          <w:szCs w:val="23"/>
        </w:rPr>
        <w:t xml:space="preserve"> G </w:t>
      </w:r>
      <w:r>
        <w:rPr>
          <w:rFonts w:ascii="Times New Roman" w:hAnsi="Times New Roman" w:cs="Times New Roman"/>
          <w:color w:val="1A1A2E"/>
          <w:sz w:val="23"/>
          <w:szCs w:val="23"/>
        </w:rPr>
        <w:t>的高位。这里利用的是</w:t>
      </w:r>
      <w:r>
        <w:rPr>
          <w:rFonts w:ascii="Times New Roman" w:hAnsi="Times New Roman" w:cs="Times New Roman"/>
          <w:color w:val="1A1A2E"/>
          <w:sz w:val="23"/>
          <w:szCs w:val="23"/>
        </w:rPr>
        <w:t xml:space="preserve"> RGB565 </w:t>
      </w:r>
      <w:r>
        <w:rPr>
          <w:rFonts w:ascii="Times New Roman" w:hAnsi="Times New Roman" w:cs="Times New Roman"/>
          <w:color w:val="1A1A2E"/>
          <w:sz w:val="23"/>
          <w:szCs w:val="23"/>
        </w:rPr>
        <w:t>标准的天然通道间隙。</w:t>
      </w:r>
    </w:p>
    <w:p w14:paraId="021842A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2.4.4 Alpha 8→6 </w:t>
      </w:r>
      <w:r>
        <w:rPr>
          <w:rFonts w:ascii="Times New Roman" w:hAnsi="Times New Roman" w:cs="Times New Roman"/>
          <w:sz w:val="25"/>
          <w:szCs w:val="25"/>
        </w:rPr>
        <w:t>位缩放</w:t>
      </w:r>
    </w:p>
    <w:p w14:paraId="77C184C9" w14:textId="77777777" w:rsidR="004751A3" w:rsidRDefault="004751A3">
      <w:pPr>
        <w:pStyle w:val="a3"/>
        <w:rPr>
          <w:rFonts w:ascii="Times New Roman" w:hAnsi="Times New Roman" w:cs="Times New Roman"/>
          <w:color w:val="1A1A2E"/>
          <w:sz w:val="23"/>
          <w:szCs w:val="23"/>
        </w:rPr>
      </w:pPr>
      <w:r>
        <w:rPr>
          <w:rStyle w:val="HTML"/>
          <w:sz w:val="20"/>
          <w:szCs w:val="20"/>
        </w:rPr>
        <w:t>ialpha6 = (255 - alpha + 2) &gt;&gt; 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中的</w:t>
      </w:r>
      <w:r>
        <w:rPr>
          <w:rFonts w:ascii="Times New Roman" w:hAnsi="Times New Roman" w:cs="Times New Roman"/>
          <w:color w:val="1A1A2E"/>
          <w:sz w:val="23"/>
          <w:szCs w:val="23"/>
        </w:rPr>
        <w:t xml:space="preserve"> </w:t>
      </w:r>
      <w:r>
        <w:rPr>
          <w:rStyle w:val="HTML"/>
          <w:sz w:val="20"/>
          <w:szCs w:val="20"/>
        </w:rPr>
        <w:t>+2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用于四舍五入。因为</w:t>
      </w:r>
      <w:r>
        <w:rPr>
          <w:rFonts w:ascii="Times New Roman" w:hAnsi="Times New Roman" w:cs="Times New Roman"/>
          <w:color w:val="1A1A2E"/>
          <w:sz w:val="23"/>
          <w:szCs w:val="23"/>
        </w:rPr>
        <w:t xml:space="preserve"> </w:t>
      </w:r>
      <w:r>
        <w:rPr>
          <w:rStyle w:val="HTML"/>
          <w:sz w:val="20"/>
          <w:szCs w:val="20"/>
        </w:rPr>
        <w:t>&gt;&gt; 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直接截断为向下舍入，加上</w:t>
      </w:r>
      <w:r>
        <w:rPr>
          <w:rFonts w:ascii="Times New Roman" w:hAnsi="Times New Roman" w:cs="Times New Roman"/>
          <w:color w:val="1A1A2E"/>
          <w:sz w:val="23"/>
          <w:szCs w:val="23"/>
        </w:rPr>
        <w:t xml:space="preserve"> </w:t>
      </w:r>
      <w:r>
        <w:rPr>
          <w:rStyle w:val="HTML"/>
          <w:sz w:val="20"/>
          <w:szCs w:val="20"/>
        </w:rPr>
        <w:t>(4/2) = 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后实现向最近整数舍入。例如</w:t>
      </w:r>
      <w:r>
        <w:rPr>
          <w:rFonts w:ascii="Times New Roman" w:hAnsi="Times New Roman" w:cs="Times New Roman"/>
          <w:color w:val="1A1A2E"/>
          <w:sz w:val="23"/>
          <w:szCs w:val="23"/>
        </w:rPr>
        <w:t xml:space="preserve"> </w:t>
      </w:r>
      <w:r>
        <w:rPr>
          <w:rStyle w:val="HTML"/>
          <w:sz w:val="20"/>
          <w:szCs w:val="20"/>
        </w:rPr>
        <w:t>(255 - 3) = 252</w:t>
      </w:r>
      <w:r>
        <w:rPr>
          <w:rFonts w:ascii="Times New Roman" w:hAnsi="Times New Roman" w:cs="Times New Roman"/>
          <w:color w:val="1A1A2E"/>
          <w:sz w:val="23"/>
          <w:szCs w:val="23"/>
        </w:rPr>
        <w:t>，</w:t>
      </w:r>
      <w:r>
        <w:rPr>
          <w:rStyle w:val="HTML"/>
          <w:sz w:val="20"/>
          <w:szCs w:val="20"/>
        </w:rPr>
        <w:t>252 &gt;&gt; 2 = 63</w:t>
      </w:r>
      <w:r>
        <w:rPr>
          <w:rFonts w:ascii="Times New Roman" w:hAnsi="Times New Roman" w:cs="Times New Roman"/>
          <w:color w:val="1A1A2E"/>
          <w:sz w:val="23"/>
          <w:szCs w:val="23"/>
        </w:rPr>
        <w:t>；</w:t>
      </w:r>
      <w:r>
        <w:rPr>
          <w:rStyle w:val="HTML"/>
          <w:sz w:val="20"/>
          <w:szCs w:val="20"/>
        </w:rPr>
        <w:t>(255 - 3 + 2) &gt;&gt; 2 = 254 &gt;&gt; 2 = 63</w:t>
      </w:r>
      <w:r>
        <w:rPr>
          <w:rFonts w:ascii="Times New Roman" w:hAnsi="Times New Roman" w:cs="Times New Roman"/>
          <w:color w:val="1A1A2E"/>
          <w:sz w:val="23"/>
          <w:szCs w:val="23"/>
        </w:rPr>
        <w:t>，舍入结果不变。但</w:t>
      </w:r>
      <w:r>
        <w:rPr>
          <w:rFonts w:ascii="Times New Roman" w:hAnsi="Times New Roman" w:cs="Times New Roman"/>
          <w:color w:val="1A1A2E"/>
          <w:sz w:val="23"/>
          <w:szCs w:val="23"/>
        </w:rPr>
        <w:t xml:space="preserve"> </w:t>
      </w:r>
      <w:r>
        <w:rPr>
          <w:rStyle w:val="HTML"/>
          <w:sz w:val="20"/>
          <w:szCs w:val="20"/>
        </w:rPr>
        <w:t>(255 - 1 + 2) &gt;&gt; 2 = 256 &gt;&gt; 2 = 64</w:t>
      </w:r>
      <w:r>
        <w:rPr>
          <w:rFonts w:ascii="Times New Roman" w:hAnsi="Times New Roman" w:cs="Times New Roman"/>
          <w:color w:val="1A1A2E"/>
          <w:sz w:val="23"/>
          <w:szCs w:val="23"/>
        </w:rPr>
        <w:t>（原本</w:t>
      </w:r>
      <w:r>
        <w:rPr>
          <w:rFonts w:ascii="Times New Roman" w:hAnsi="Times New Roman" w:cs="Times New Roman"/>
          <w:color w:val="1A1A2E"/>
          <w:sz w:val="23"/>
          <w:szCs w:val="23"/>
        </w:rPr>
        <w:t xml:space="preserve"> </w:t>
      </w:r>
      <w:r>
        <w:rPr>
          <w:rStyle w:val="HTML"/>
          <w:sz w:val="20"/>
          <w:szCs w:val="20"/>
        </w:rPr>
        <w:t>254 &gt;&gt; 2 = 63.5</w:t>
      </w:r>
      <w:r>
        <w:rPr>
          <w:rFonts w:ascii="Times New Roman" w:hAnsi="Times New Roman" w:cs="Times New Roman"/>
          <w:color w:val="1A1A2E"/>
          <w:sz w:val="23"/>
          <w:szCs w:val="23"/>
        </w:rPr>
        <w:t>，向最近整数舍入为</w:t>
      </w:r>
      <w:r>
        <w:rPr>
          <w:rFonts w:ascii="Times New Roman" w:hAnsi="Times New Roman" w:cs="Times New Roman"/>
          <w:color w:val="1A1A2E"/>
          <w:sz w:val="23"/>
          <w:szCs w:val="23"/>
        </w:rPr>
        <w:t xml:space="preserve"> 64</w:t>
      </w:r>
      <w:r>
        <w:rPr>
          <w:rFonts w:ascii="Times New Roman" w:hAnsi="Times New Roman" w:cs="Times New Roman"/>
          <w:color w:val="1A1A2E"/>
          <w:sz w:val="23"/>
          <w:szCs w:val="23"/>
        </w:rPr>
        <w:t>）。</w:t>
      </w:r>
    </w:p>
    <w:p w14:paraId="561012D9"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661F4B4B">
          <v:rect id="_x0000_i1047" style="width:0;height:1.5pt" o:hralign="center" o:hrstd="t" o:hr="t" fillcolor="#a0a0a0" stroked="f"/>
        </w:pict>
      </w:r>
    </w:p>
    <w:p w14:paraId="41AFFB1B"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2.5 </w:t>
      </w:r>
      <w:r>
        <w:rPr>
          <w:rFonts w:ascii="Times New Roman" w:hAnsi="Times New Roman" w:cs="Times New Roman"/>
          <w:sz w:val="29"/>
          <w:szCs w:val="29"/>
        </w:rPr>
        <w:t>渐变填充的混合优化</w:t>
      </w:r>
    </w:p>
    <w:p w14:paraId="17410058"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2.5.1 </w:t>
      </w:r>
      <w:r>
        <w:rPr>
          <w:rFonts w:ascii="Times New Roman" w:hAnsi="Times New Roman" w:cs="Times New Roman"/>
          <w:sz w:val="25"/>
          <w:szCs w:val="25"/>
        </w:rPr>
        <w:t>方向感知的快速通道</w:t>
      </w:r>
    </w:p>
    <w:p w14:paraId="33B6F90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在</w:t>
      </w:r>
      <w:r>
        <w:rPr>
          <w:rFonts w:ascii="Times New Roman" w:hAnsi="Times New Roman" w:cs="Times New Roman"/>
          <w:color w:val="1A1A2E"/>
          <w:sz w:val="23"/>
          <w:szCs w:val="23"/>
        </w:rPr>
        <w:t xml:space="preserve"> </w:t>
      </w:r>
      <w:r>
        <w:rPr>
          <w:rStyle w:val="HTML"/>
          <w:sz w:val="20"/>
          <w:szCs w:val="20"/>
        </w:rPr>
        <w:t>ipgui_fill_gradient_color()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和</w:t>
      </w:r>
      <w:r>
        <w:rPr>
          <w:rFonts w:ascii="Times New Roman" w:hAnsi="Times New Roman" w:cs="Times New Roman"/>
          <w:color w:val="1A1A2E"/>
          <w:sz w:val="23"/>
          <w:szCs w:val="23"/>
        </w:rPr>
        <w:t xml:space="preserve"> </w:t>
      </w:r>
      <w:r>
        <w:rPr>
          <w:rStyle w:val="HTML"/>
          <w:sz w:val="20"/>
          <w:szCs w:val="20"/>
        </w:rPr>
        <w:t>ipgui_blend_gradient_color()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中，进入逐像素循环前先检测渐变的水平</w:t>
      </w:r>
      <w:r>
        <w:rPr>
          <w:rFonts w:ascii="Times New Roman" w:hAnsi="Times New Roman" w:cs="Times New Roman"/>
          <w:color w:val="1A1A2E"/>
          <w:sz w:val="23"/>
          <w:szCs w:val="23"/>
        </w:rPr>
        <w:t>/</w:t>
      </w:r>
      <w:r>
        <w:rPr>
          <w:rFonts w:ascii="Times New Roman" w:hAnsi="Times New Roman" w:cs="Times New Roman"/>
          <w:color w:val="1A1A2E"/>
          <w:sz w:val="23"/>
          <w:szCs w:val="23"/>
        </w:rPr>
        <w:t>垂直方向：</w:t>
      </w:r>
    </w:p>
    <w:p w14:paraId="0D7C38D8" w14:textId="77777777" w:rsidR="004751A3" w:rsidRDefault="004751A3">
      <w:pPr>
        <w:pStyle w:val="HTML0"/>
        <w:rPr>
          <w:color w:val="1A1A2E"/>
          <w:sz w:val="17"/>
          <w:szCs w:val="17"/>
          <w:shd w:val="clear" w:color="auto" w:fill="F0F0F0"/>
        </w:rPr>
      </w:pPr>
    </w:p>
    <w:p w14:paraId="719D6BE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core/composite/blend_gradient/ipgui_blend_gradient_color.c:73-89 ──</w:t>
      </w:r>
    </w:p>
    <w:p w14:paraId="3F40F739" w14:textId="77777777" w:rsidR="004751A3" w:rsidRDefault="004751A3">
      <w:pPr>
        <w:pStyle w:val="HTML0"/>
        <w:rPr>
          <w:color w:val="1A1A2E"/>
          <w:sz w:val="17"/>
          <w:szCs w:val="17"/>
          <w:shd w:val="clear" w:color="auto" w:fill="F0F0F0"/>
        </w:rPr>
      </w:pPr>
      <w:r>
        <w:rPr>
          <w:color w:val="1A1A2E"/>
          <w:sz w:val="17"/>
          <w:szCs w:val="17"/>
          <w:shd w:val="clear" w:color="auto" w:fill="F0F0F0"/>
        </w:rPr>
        <w:t>if (ipgui_if_liner_gradient_hor(&amp;gradient-&gt;grad.liner_grad)) {</w:t>
      </w:r>
    </w:p>
    <w:p w14:paraId="3A59270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水平渐变：每列颜色相同</w:t>
      </w:r>
      <w:r>
        <w:rPr>
          <w:color w:val="1A1A2E"/>
          <w:sz w:val="17"/>
          <w:szCs w:val="17"/>
          <w:shd w:val="clear" w:color="auto" w:fill="F0F0F0"/>
        </w:rPr>
        <w:t xml:space="preserve"> → </w:t>
      </w:r>
      <w:r>
        <w:rPr>
          <w:color w:val="1A1A2E"/>
          <w:sz w:val="17"/>
          <w:szCs w:val="17"/>
          <w:shd w:val="clear" w:color="auto" w:fill="F0F0F0"/>
        </w:rPr>
        <w:t>每列计算一次，整列填充</w:t>
      </w:r>
    </w:p>
    <w:p w14:paraId="093B829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band.start.x = blend_aabb.start.x;</w:t>
      </w:r>
    </w:p>
    <w:p w14:paraId="4B0E0AD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band.end.x = band.start.x;  // </w:t>
      </w:r>
      <w:r>
        <w:rPr>
          <w:color w:val="1A1A2E"/>
          <w:sz w:val="17"/>
          <w:szCs w:val="17"/>
          <w:shd w:val="clear" w:color="auto" w:fill="F0F0F0"/>
        </w:rPr>
        <w:t>宽度为</w:t>
      </w:r>
      <w:r>
        <w:rPr>
          <w:color w:val="1A1A2E"/>
          <w:sz w:val="17"/>
          <w:szCs w:val="17"/>
          <w:shd w:val="clear" w:color="auto" w:fill="F0F0F0"/>
        </w:rPr>
        <w:t xml:space="preserve"> 1 </w:t>
      </w:r>
      <w:r>
        <w:rPr>
          <w:color w:val="1A1A2E"/>
          <w:sz w:val="17"/>
          <w:szCs w:val="17"/>
          <w:shd w:val="clear" w:color="auto" w:fill="F0F0F0"/>
        </w:rPr>
        <w:t>像素</w:t>
      </w:r>
    </w:p>
    <w:p w14:paraId="74C38D9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band.start.y = blend_aabb.start.y;</w:t>
      </w:r>
    </w:p>
    <w:p w14:paraId="0D1C84E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band.end.y = blend_aabb.end.y;</w:t>
      </w:r>
    </w:p>
    <w:p w14:paraId="1A231C5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 band.start.x &lt;= blend_aabb.end.x; band.start.x++) {</w:t>
      </w:r>
    </w:p>
    <w:p w14:paraId="5002CC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ipgui_liner_gradient_color_get(&amp;gradient-&gt;grad.liner_grad,</w:t>
      </w:r>
    </w:p>
    <w:p w14:paraId="1661EE1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ipgui_get_liner_gradient_pos_at_xy(</w:t>
      </w:r>
    </w:p>
    <w:p w14:paraId="45F7CF7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&amp;gradient-&gt;grad.liner_grad, band.start.x, band.start.y), &amp;cr);</w:t>
      </w:r>
    </w:p>
    <w:p w14:paraId="4EDE92F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ipgui_fill_color(surf, NULL, &amp;band, cr, opacity, blend_mode);</w:t>
      </w:r>
    </w:p>
    <w:p w14:paraId="4BB826C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72B48A7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w:t>
      </w:r>
    </w:p>
    <w:p w14:paraId="1330DFD5"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507B7B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水平渐变下，每一列（</w:t>
      </w:r>
      <w:r>
        <w:rPr>
          <w:rFonts w:ascii="Times New Roman" w:hAnsi="Times New Roman" w:cs="Times New Roman"/>
          <w:color w:val="1A1A2E"/>
          <w:sz w:val="23"/>
          <w:szCs w:val="23"/>
        </w:rPr>
        <w:t xml:space="preserve">x </w:t>
      </w:r>
      <w:r>
        <w:rPr>
          <w:rFonts w:ascii="Times New Roman" w:hAnsi="Times New Roman" w:cs="Times New Roman"/>
          <w:color w:val="1A1A2E"/>
          <w:sz w:val="23"/>
          <w:szCs w:val="23"/>
        </w:rPr>
        <w:t>固定）的所有像素颜色相同。原</w:t>
      </w:r>
      <w:r>
        <w:rPr>
          <w:rFonts w:ascii="Times New Roman" w:hAnsi="Times New Roman" w:cs="Times New Roman"/>
          <w:color w:val="1A1A2E"/>
          <w:sz w:val="23"/>
          <w:szCs w:val="23"/>
        </w:rPr>
        <w:t xml:space="preserve"> O(w×h) </w:t>
      </w:r>
      <w:r>
        <w:rPr>
          <w:rFonts w:ascii="Times New Roman" w:hAnsi="Times New Roman" w:cs="Times New Roman"/>
          <w:color w:val="1A1A2E"/>
          <w:sz w:val="23"/>
          <w:szCs w:val="23"/>
        </w:rPr>
        <w:t>的逐像素计算降为</w:t>
      </w:r>
      <w:r>
        <w:rPr>
          <w:rFonts w:ascii="Times New Roman" w:hAnsi="Times New Roman" w:cs="Times New Roman"/>
          <w:color w:val="1A1A2E"/>
          <w:sz w:val="23"/>
          <w:szCs w:val="23"/>
        </w:rPr>
        <w:t xml:space="preserve"> O(w) </w:t>
      </w:r>
      <w:r>
        <w:rPr>
          <w:rFonts w:ascii="Times New Roman" w:hAnsi="Times New Roman" w:cs="Times New Roman"/>
          <w:color w:val="1A1A2E"/>
          <w:sz w:val="23"/>
          <w:szCs w:val="23"/>
        </w:rPr>
        <w:t>的逐列计算</w:t>
      </w:r>
      <w:r>
        <w:rPr>
          <w:rFonts w:ascii="Times New Roman" w:hAnsi="Times New Roman" w:cs="Times New Roman"/>
          <w:color w:val="1A1A2E"/>
          <w:sz w:val="23"/>
          <w:szCs w:val="23"/>
        </w:rPr>
        <w:t>——</w:t>
      </w:r>
      <w:r>
        <w:rPr>
          <w:rFonts w:ascii="Times New Roman" w:hAnsi="Times New Roman" w:cs="Times New Roman"/>
          <w:color w:val="1A1A2E"/>
          <w:sz w:val="23"/>
          <w:szCs w:val="23"/>
        </w:rPr>
        <w:t>每次整列传递一个</w:t>
      </w:r>
      <w:r>
        <w:rPr>
          <w:rFonts w:ascii="Times New Roman" w:hAnsi="Times New Roman" w:cs="Times New Roman"/>
          <w:color w:val="1A1A2E"/>
          <w:sz w:val="23"/>
          <w:szCs w:val="23"/>
        </w:rPr>
        <w:t xml:space="preserve"> 1×h </w:t>
      </w:r>
      <w:r>
        <w:rPr>
          <w:rFonts w:ascii="Times New Roman" w:hAnsi="Times New Roman" w:cs="Times New Roman"/>
          <w:color w:val="1A1A2E"/>
          <w:sz w:val="23"/>
          <w:szCs w:val="23"/>
        </w:rPr>
        <w:t>的矩形给</w:t>
      </w:r>
      <w:r>
        <w:rPr>
          <w:rFonts w:ascii="Times New Roman" w:hAnsi="Times New Roman" w:cs="Times New Roman"/>
          <w:color w:val="1A1A2E"/>
          <w:sz w:val="23"/>
          <w:szCs w:val="23"/>
        </w:rPr>
        <w:t xml:space="preserve"> </w:t>
      </w:r>
      <w:r>
        <w:rPr>
          <w:rStyle w:val="HTML"/>
          <w:sz w:val="20"/>
          <w:szCs w:val="20"/>
        </w:rPr>
        <w:t>ipgui_fill_color()</w:t>
      </w:r>
      <w:r>
        <w:rPr>
          <w:rFonts w:ascii="Times New Roman" w:hAnsi="Times New Roman" w:cs="Times New Roman"/>
          <w:color w:val="1A1A2E"/>
          <w:sz w:val="23"/>
          <w:szCs w:val="23"/>
        </w:rPr>
        <w:t>，由纯色填充路径处理内部的逐像素混合。</w:t>
      </w:r>
    </w:p>
    <w:p w14:paraId="24207A78"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2.5.2 </w:t>
      </w:r>
      <w:r>
        <w:rPr>
          <w:rFonts w:ascii="Times New Roman" w:hAnsi="Times New Roman" w:cs="Times New Roman"/>
          <w:sz w:val="25"/>
          <w:szCs w:val="25"/>
        </w:rPr>
        <w:t>带遮罩的渐变混合快速通道</w:t>
      </w:r>
    </w:p>
    <w:p w14:paraId="0D0718E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当同时有渐变和遮罩时，水平渐变的优化逻辑略有不同</w:t>
      </w:r>
      <w:r>
        <w:rPr>
          <w:rFonts w:ascii="Times New Roman" w:hAnsi="Times New Roman" w:cs="Times New Roman"/>
          <w:color w:val="1A1A2E"/>
          <w:sz w:val="23"/>
          <w:szCs w:val="23"/>
        </w:rPr>
        <w:t>——</w:t>
      </w:r>
      <w:r>
        <w:rPr>
          <w:rFonts w:ascii="Times New Roman" w:hAnsi="Times New Roman" w:cs="Times New Roman"/>
          <w:color w:val="1A1A2E"/>
          <w:sz w:val="23"/>
          <w:szCs w:val="23"/>
        </w:rPr>
        <w:t>不能简单地调用</w:t>
      </w:r>
      <w:r>
        <w:rPr>
          <w:rFonts w:ascii="Times New Roman" w:hAnsi="Times New Roman" w:cs="Times New Roman"/>
          <w:color w:val="1A1A2E"/>
          <w:sz w:val="23"/>
          <w:szCs w:val="23"/>
        </w:rPr>
        <w:t xml:space="preserve"> </w:t>
      </w:r>
      <w:r>
        <w:rPr>
          <w:rStyle w:val="HTML"/>
          <w:sz w:val="20"/>
          <w:szCs w:val="20"/>
        </w:rPr>
        <w:t>ipgui_fill_color()</w:t>
      </w:r>
      <w:r>
        <w:rPr>
          <w:rFonts w:ascii="Times New Roman" w:hAnsi="Times New Roman" w:cs="Times New Roman"/>
          <w:color w:val="1A1A2E"/>
          <w:sz w:val="23"/>
          <w:szCs w:val="23"/>
        </w:rPr>
        <w:t>（纯色填充不认遮罩），而需调用</w:t>
      </w:r>
      <w:r>
        <w:rPr>
          <w:rFonts w:ascii="Times New Roman" w:hAnsi="Times New Roman" w:cs="Times New Roman"/>
          <w:color w:val="1A1A2E"/>
          <w:sz w:val="23"/>
          <w:szCs w:val="23"/>
        </w:rPr>
        <w:t xml:space="preserve"> </w:t>
      </w:r>
      <w:r>
        <w:rPr>
          <w:rStyle w:val="HTML"/>
          <w:sz w:val="20"/>
          <w:szCs w:val="20"/>
        </w:rPr>
        <w:t>ipgui_blend_color()</w:t>
      </w:r>
      <w:r>
        <w:rPr>
          <w:rFonts w:ascii="Times New Roman" w:hAnsi="Times New Roman" w:cs="Times New Roman"/>
          <w:color w:val="1A1A2E"/>
          <w:sz w:val="23"/>
          <w:szCs w:val="23"/>
        </w:rPr>
        <w:t>：</w:t>
      </w:r>
    </w:p>
    <w:p w14:paraId="6452F815" w14:textId="77777777" w:rsidR="004751A3" w:rsidRDefault="004751A3">
      <w:pPr>
        <w:pStyle w:val="HTML0"/>
        <w:rPr>
          <w:color w:val="1A1A2E"/>
          <w:sz w:val="17"/>
          <w:szCs w:val="17"/>
          <w:shd w:val="clear" w:color="auto" w:fill="F0F0F0"/>
        </w:rPr>
      </w:pPr>
    </w:p>
    <w:p w14:paraId="5E0437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core/composite/blend_gradient/ipgui_blend_gradient_color.c:190-210 ──</w:t>
      </w:r>
    </w:p>
    <w:p w14:paraId="62C7F16E" w14:textId="77777777" w:rsidR="004751A3" w:rsidRDefault="004751A3">
      <w:pPr>
        <w:pStyle w:val="HTML0"/>
        <w:rPr>
          <w:color w:val="1A1A2E"/>
          <w:sz w:val="17"/>
          <w:szCs w:val="17"/>
          <w:shd w:val="clear" w:color="auto" w:fill="F0F0F0"/>
        </w:rPr>
      </w:pPr>
      <w:r>
        <w:rPr>
          <w:color w:val="1A1A2E"/>
          <w:sz w:val="17"/>
          <w:szCs w:val="17"/>
          <w:shd w:val="clear" w:color="auto" w:fill="F0F0F0"/>
        </w:rPr>
        <w:t>if (ipgui_if_liner_gradient_hor(&amp;gradient-&gt;grad.liner_grad)) {</w:t>
      </w:r>
    </w:p>
    <w:p w14:paraId="2B85F3B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水平渐变</w:t>
      </w:r>
      <w:r>
        <w:rPr>
          <w:color w:val="1A1A2E"/>
          <w:sz w:val="17"/>
          <w:szCs w:val="17"/>
          <w:shd w:val="clear" w:color="auto" w:fill="F0F0F0"/>
        </w:rPr>
        <w:t xml:space="preserve"> + mask</w:t>
      </w:r>
      <w:r>
        <w:rPr>
          <w:color w:val="1A1A2E"/>
          <w:sz w:val="17"/>
          <w:szCs w:val="17"/>
          <w:shd w:val="clear" w:color="auto" w:fill="F0F0F0"/>
        </w:rPr>
        <w:t>：每列颜色相同</w:t>
      </w:r>
      <w:r>
        <w:rPr>
          <w:color w:val="1A1A2E"/>
          <w:sz w:val="17"/>
          <w:szCs w:val="17"/>
          <w:shd w:val="clear" w:color="auto" w:fill="F0F0F0"/>
        </w:rPr>
        <w:t xml:space="preserve"> → </w:t>
      </w:r>
      <w:r>
        <w:rPr>
          <w:color w:val="1A1A2E"/>
          <w:sz w:val="17"/>
          <w:szCs w:val="17"/>
          <w:shd w:val="clear" w:color="auto" w:fill="F0F0F0"/>
        </w:rPr>
        <w:t>每列调用一次</w:t>
      </w:r>
      <w:r>
        <w:rPr>
          <w:color w:val="1A1A2E"/>
          <w:sz w:val="17"/>
          <w:szCs w:val="17"/>
          <w:shd w:val="clear" w:color="auto" w:fill="F0F0F0"/>
        </w:rPr>
        <w:t xml:space="preserve"> ipgui_blend_color</w:t>
      </w:r>
    </w:p>
    <w:p w14:paraId="4CE446E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band.start.x = blend_aabb.start.x;</w:t>
      </w:r>
    </w:p>
    <w:p w14:paraId="6C81741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band.end.x = band.start.x;</w:t>
      </w:r>
    </w:p>
    <w:p w14:paraId="3D509F6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 band.start.x &lt;= blend_aabb.end.x; band.start.x++) {</w:t>
      </w:r>
    </w:p>
    <w:p w14:paraId="5901149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ipgui_liner_gradient_color_get(&amp;gradient-&gt;grad.liner_grad,</w:t>
      </w:r>
    </w:p>
    <w:p w14:paraId="1980496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ipgui_get_liner_gradient_pos_at_xy(...), &amp;cr);</w:t>
      </w:r>
    </w:p>
    <w:p w14:paraId="698C34F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ipgui_blend_color(surf, NULL, &amp;band,</w:t>
      </w:r>
    </w:p>
    <w:p w14:paraId="42D8544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cr, opacity, mask, mask_aabb, blend_mode);</w:t>
      </w:r>
    </w:p>
    <w:p w14:paraId="0024EC6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238DD40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w:t>
      </w:r>
    </w:p>
    <w:p w14:paraId="130BFB9F"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DC0B3EA"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lastRenderedPageBreak/>
        <w:t xml:space="preserve">2.5.3 </w:t>
      </w:r>
      <w:r>
        <w:rPr>
          <w:rFonts w:ascii="Times New Roman" w:hAnsi="Times New Roman" w:cs="Times New Roman"/>
          <w:sz w:val="25"/>
          <w:szCs w:val="25"/>
        </w:rPr>
        <w:t>逐像素路径</w:t>
      </w:r>
    </w:p>
    <w:p w14:paraId="74C2F7D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对于非水平</w:t>
      </w:r>
      <w:r>
        <w:rPr>
          <w:rFonts w:ascii="Times New Roman" w:hAnsi="Times New Roman" w:cs="Times New Roman"/>
          <w:color w:val="1A1A2E"/>
          <w:sz w:val="23"/>
          <w:szCs w:val="23"/>
        </w:rPr>
        <w:t>/</w:t>
      </w:r>
      <w:r>
        <w:rPr>
          <w:rFonts w:ascii="Times New Roman" w:hAnsi="Times New Roman" w:cs="Times New Roman"/>
          <w:color w:val="1A1A2E"/>
          <w:sz w:val="23"/>
          <w:szCs w:val="23"/>
        </w:rPr>
        <w:t>垂直的渐变（对角、径向、锥形），引擎走逐像素路径：</w:t>
      </w:r>
    </w:p>
    <w:p w14:paraId="76AAD928" w14:textId="77777777" w:rsidR="004751A3" w:rsidRDefault="004751A3">
      <w:pPr>
        <w:pStyle w:val="HTML0"/>
        <w:rPr>
          <w:color w:val="1A1A2E"/>
          <w:sz w:val="17"/>
          <w:szCs w:val="17"/>
          <w:shd w:val="clear" w:color="auto" w:fill="F0F0F0"/>
        </w:rPr>
      </w:pPr>
    </w:p>
    <w:p w14:paraId="1359BCA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core/composite/blend_gradient/ipgui_blend_gradient_color.c:119-140 ──</w:t>
      </w:r>
    </w:p>
    <w:p w14:paraId="74A74CE0" w14:textId="77777777" w:rsidR="004751A3" w:rsidRDefault="004751A3">
      <w:pPr>
        <w:pStyle w:val="HTML0"/>
        <w:rPr>
          <w:color w:val="1A1A2E"/>
          <w:sz w:val="17"/>
          <w:szCs w:val="17"/>
          <w:shd w:val="clear" w:color="auto" w:fill="F0F0F0"/>
        </w:rPr>
      </w:pPr>
      <w:r>
        <w:rPr>
          <w:color w:val="1A1A2E"/>
          <w:sz w:val="17"/>
          <w:szCs w:val="17"/>
          <w:shd w:val="clear" w:color="auto" w:fill="F0F0F0"/>
        </w:rPr>
        <w:t>for (y = 0; y &lt; y_span; y++) {</w:t>
      </w:r>
    </w:p>
    <w:p w14:paraId="513D110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row_pix_off = 0;</w:t>
      </w:r>
    </w:p>
    <w:p w14:paraId="2EC329D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(x = 0; x &lt; x_span; x++) {</w:t>
      </w:r>
    </w:p>
    <w:p w14:paraId="1029C17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pos = ipgui_gradient_pos_at_xy(gradient, abs_x0 + x, abs_y0 + y);</w:t>
      </w:r>
    </w:p>
    <w:p w14:paraId="2CF0360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ipgui_gradient_color_get(gradient, pos, &amp;grad_cr);</w:t>
      </w:r>
    </w:p>
    <w:p w14:paraId="1655295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premult = ipgui_color_combine_opacity_and_premultiply(</w:t>
      </w:r>
    </w:p>
    <w:p w14:paraId="5C1FF26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&amp;grad_cr, opacity);</w:t>
      </w:r>
    </w:p>
    <w:p w14:paraId="50A346A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(IPGUI_COLOR_A(premult) &gt; 2) {</w:t>
      </w:r>
    </w:p>
    <w:p w14:paraId="22DABB2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blend_fn(premult, &amp;dest_cr_buf[row_pix_off], blend_mode);</w:t>
      </w:r>
    </w:p>
    <w:p w14:paraId="3C4AA76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1703F06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row_pix_off += pix_size;</w:t>
      </w:r>
    </w:p>
    <w:p w14:paraId="0D2A9A2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66891E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dest_cr_buf += stride;</w:t>
      </w:r>
    </w:p>
    <w:p w14:paraId="64B111B1"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800B2E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逐像素路径的性能关键点：</w:t>
      </w:r>
    </w:p>
    <w:p w14:paraId="4DDC2E9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a4"/>
          <w:rFonts w:ascii="Times New Roman" w:hAnsi="Times New Roman" w:cs="Times New Roman"/>
          <w:color w:val="1A1A2E"/>
          <w:sz w:val="23"/>
          <w:szCs w:val="23"/>
        </w:rPr>
        <w:t>阈值跳过</w:t>
      </w:r>
      <w:r>
        <w:rPr>
          <w:rFonts w:ascii="Times New Roman" w:hAnsi="Times New Roman" w:cs="Times New Roman"/>
          <w:color w:val="1A1A2E"/>
          <w:sz w:val="23"/>
          <w:szCs w:val="23"/>
        </w:rPr>
        <w:t>：</w:t>
      </w:r>
      <w:r>
        <w:rPr>
          <w:rStyle w:val="HTML"/>
          <w:sz w:val="20"/>
          <w:szCs w:val="20"/>
        </w:rPr>
        <w:t>IPGUI_COLOR_A(premult) &gt; 2</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过滤</w:t>
      </w:r>
      <w:r>
        <w:rPr>
          <w:rFonts w:ascii="Times New Roman" w:hAnsi="Times New Roman" w:cs="Times New Roman"/>
          <w:color w:val="1A1A2E"/>
          <w:sz w:val="23"/>
          <w:szCs w:val="23"/>
        </w:rPr>
        <w:t>alpha</w:t>
      </w:r>
      <w:r>
        <w:rPr>
          <w:rFonts w:ascii="Times New Roman" w:hAnsi="Times New Roman" w:cs="Times New Roman"/>
          <w:color w:val="1A1A2E"/>
          <w:sz w:val="23"/>
          <w:szCs w:val="23"/>
        </w:rPr>
        <w:t>极低的像素（在</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位精度下视觉上不可见），避免无意义的</w:t>
      </w:r>
      <w:r>
        <w:rPr>
          <w:rFonts w:ascii="Times New Roman" w:hAnsi="Times New Roman" w:cs="Times New Roman"/>
          <w:color w:val="1A1A2E"/>
          <w:sz w:val="23"/>
          <w:szCs w:val="23"/>
        </w:rPr>
        <w:t xml:space="preserve"> blend </w:t>
      </w:r>
      <w:r>
        <w:rPr>
          <w:rFonts w:ascii="Times New Roman" w:hAnsi="Times New Roman" w:cs="Times New Roman"/>
          <w:color w:val="1A1A2E"/>
          <w:sz w:val="23"/>
          <w:szCs w:val="23"/>
        </w:rPr>
        <w:t>操作</w:t>
      </w:r>
    </w:p>
    <w:p w14:paraId="12F36B3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Style w:val="a4"/>
          <w:rFonts w:ascii="Times New Roman" w:hAnsi="Times New Roman" w:cs="Times New Roman"/>
          <w:color w:val="1A1A2E"/>
          <w:sz w:val="23"/>
          <w:szCs w:val="23"/>
        </w:rPr>
        <w:t>指针行跳</w:t>
      </w:r>
      <w:r>
        <w:rPr>
          <w:rFonts w:ascii="Times New Roman" w:hAnsi="Times New Roman" w:cs="Times New Roman"/>
          <w:color w:val="1A1A2E"/>
          <w:sz w:val="23"/>
          <w:szCs w:val="23"/>
        </w:rPr>
        <w:t>：</w:t>
      </w:r>
      <w:r>
        <w:rPr>
          <w:rStyle w:val="HTML"/>
          <w:sz w:val="20"/>
          <w:szCs w:val="20"/>
        </w:rPr>
        <w:t>dest_cr_buf += stride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而非每次重算地址</w:t>
      </w:r>
    </w:p>
    <w:p w14:paraId="1F63C33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Style w:val="a4"/>
          <w:rFonts w:ascii="Times New Roman" w:hAnsi="Times New Roman" w:cs="Times New Roman"/>
          <w:color w:val="1A1A2E"/>
          <w:sz w:val="23"/>
          <w:szCs w:val="23"/>
        </w:rPr>
        <w:t>绝对坐标</w:t>
      </w:r>
      <w:r>
        <w:rPr>
          <w:rFonts w:ascii="Times New Roman" w:hAnsi="Times New Roman" w:cs="Times New Roman"/>
          <w:color w:val="1A1A2E"/>
          <w:sz w:val="23"/>
          <w:szCs w:val="23"/>
        </w:rPr>
        <w:t>：</w:t>
      </w:r>
      <w:r>
        <w:rPr>
          <w:rStyle w:val="HTML"/>
          <w:sz w:val="20"/>
          <w:szCs w:val="20"/>
        </w:rPr>
        <w:t>abs_x0 + x</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而非相对坐标，因为渐变位置计算依赖全局坐标（渐变可能跨越多个控件的区域）</w:t>
      </w:r>
    </w:p>
    <w:p w14:paraId="5145DAD8"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2.5.4 </w:t>
      </w:r>
      <w:r>
        <w:rPr>
          <w:rFonts w:ascii="Times New Roman" w:hAnsi="Times New Roman" w:cs="Times New Roman"/>
          <w:sz w:val="25"/>
          <w:szCs w:val="25"/>
        </w:rPr>
        <w:t>位置与颜色获取的类型派发</w:t>
      </w:r>
    </w:p>
    <w:p w14:paraId="7FE9689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渐变类型（线性</w:t>
      </w:r>
      <w:r>
        <w:rPr>
          <w:rFonts w:ascii="Times New Roman" w:hAnsi="Times New Roman" w:cs="Times New Roman"/>
          <w:color w:val="1A1A2E"/>
          <w:sz w:val="23"/>
          <w:szCs w:val="23"/>
        </w:rPr>
        <w:t>/</w:t>
      </w:r>
      <w:r>
        <w:rPr>
          <w:rFonts w:ascii="Times New Roman" w:hAnsi="Times New Roman" w:cs="Times New Roman"/>
          <w:color w:val="1A1A2E"/>
          <w:sz w:val="23"/>
          <w:szCs w:val="23"/>
        </w:rPr>
        <w:t>径向</w:t>
      </w:r>
      <w:r>
        <w:rPr>
          <w:rFonts w:ascii="Times New Roman" w:hAnsi="Times New Roman" w:cs="Times New Roman"/>
          <w:color w:val="1A1A2E"/>
          <w:sz w:val="23"/>
          <w:szCs w:val="23"/>
        </w:rPr>
        <w:t>/</w:t>
      </w:r>
      <w:r>
        <w:rPr>
          <w:rFonts w:ascii="Times New Roman" w:hAnsi="Times New Roman" w:cs="Times New Roman"/>
          <w:color w:val="1A1A2E"/>
          <w:sz w:val="23"/>
          <w:szCs w:val="23"/>
        </w:rPr>
        <w:t>锥形）的派发在两个维度各做一次：</w:t>
      </w:r>
    </w:p>
    <w:p w14:paraId="385E0D59" w14:textId="77777777" w:rsidR="004751A3" w:rsidRDefault="004751A3">
      <w:pPr>
        <w:pStyle w:val="HTML0"/>
        <w:rPr>
          <w:color w:val="1A1A2E"/>
          <w:sz w:val="17"/>
          <w:szCs w:val="17"/>
          <w:shd w:val="clear" w:color="auto" w:fill="F0F0F0"/>
        </w:rPr>
      </w:pPr>
    </w:p>
    <w:p w14:paraId="0B32D47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core/composite/blend_gradient/ipgui_blend_gradient_color.c ──</w:t>
      </w:r>
    </w:p>
    <w:p w14:paraId="380EB25A" w14:textId="77777777" w:rsidR="004751A3" w:rsidRDefault="004751A3">
      <w:pPr>
        <w:pStyle w:val="HTML0"/>
        <w:rPr>
          <w:color w:val="1A1A2E"/>
          <w:sz w:val="17"/>
          <w:szCs w:val="17"/>
          <w:shd w:val="clear" w:color="auto" w:fill="F0F0F0"/>
        </w:rPr>
      </w:pPr>
      <w:r>
        <w:rPr>
          <w:color w:val="1A1A2E"/>
          <w:sz w:val="17"/>
          <w:szCs w:val="17"/>
          <w:shd w:val="clear" w:color="auto" w:fill="F0F0F0"/>
        </w:rPr>
        <w:t>__IPGUI_STATIC__ __IPGUI_INLINE__ u8_t ipgui_gradient_pos_at_xy(</w:t>
      </w:r>
    </w:p>
    <w:p w14:paraId="26DCF29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ipgui_grad_src_t * src, ipgui_coord_t x, ipgui_coord_t y)</w:t>
      </w:r>
    </w:p>
    <w:p w14:paraId="0553B180"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6CD2DC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(src-&gt;grad_type == IPGUI_GRADIENT_TYPE_LINEAR)</w:t>
      </w:r>
    </w:p>
    <w:p w14:paraId="3862009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ipgui_get_liner_gradient_pos_at_xy(&amp;src-&gt;grad.liner_grad, x, y);</w:t>
      </w:r>
    </w:p>
    <w:p w14:paraId="22BC631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if (src-&gt;grad_type == IPGUI_GRADIENT_TYPE_RADIAL)</w:t>
      </w:r>
    </w:p>
    <w:p w14:paraId="303132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ipgui_get_radial_gradient_pos_at_xy(&amp;src-&gt;grad.radial_grad, x, y);</w:t>
      </w:r>
    </w:p>
    <w:p w14:paraId="6A7D9CA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if (src-&gt;grad_type == IPGUI_GRADIENT_TYPE_CONIC)</w:t>
      </w:r>
    </w:p>
    <w:p w14:paraId="6FF07C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return ipgui_get_conic_gradient_pos_at_xy(&amp;src-&gt;grad.conic_grad, x, y);</w:t>
      </w:r>
    </w:p>
    <w:p w14:paraId="77DF6AE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else return 0;</w:t>
      </w:r>
    </w:p>
    <w:p w14:paraId="5115E508"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w:t>
      </w:r>
    </w:p>
    <w:p w14:paraId="50004324"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59987315">
          <v:rect id="_x0000_i1048" style="width:0;height:1.5pt" o:hralign="center" o:hrstd="t" o:hr="t" fillcolor="#a0a0a0" stroked="f"/>
        </w:pict>
      </w:r>
    </w:p>
    <w:p w14:paraId="351C90C0"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2.6 </w:t>
      </w:r>
      <w:r>
        <w:rPr>
          <w:rFonts w:ascii="Times New Roman" w:hAnsi="Times New Roman" w:cs="Times New Roman"/>
          <w:sz w:val="29"/>
          <w:szCs w:val="29"/>
        </w:rPr>
        <w:t>图像合成的全像素格式矩阵</w:t>
      </w:r>
    </w:p>
    <w:p w14:paraId="23E9D2F8"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2.6.1 </w:t>
      </w:r>
      <w:r>
        <w:rPr>
          <w:rFonts w:ascii="Times New Roman" w:hAnsi="Times New Roman" w:cs="Times New Roman"/>
          <w:sz w:val="25"/>
          <w:szCs w:val="25"/>
        </w:rPr>
        <w:t>问题规模</w:t>
      </w:r>
    </w:p>
    <w:p w14:paraId="5C4F36E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图像合成面临的格式组合远多于纯色混合。以当前版本为例：</w:t>
      </w:r>
    </w:p>
    <w:p w14:paraId="65FB233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源图像格式</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10 </w:t>
      </w:r>
      <w:r>
        <w:rPr>
          <w:rFonts w:ascii="Times New Roman" w:hAnsi="Times New Roman" w:cs="Times New Roman"/>
          <w:color w:val="1A1A2E"/>
          <w:sz w:val="23"/>
          <w:szCs w:val="23"/>
        </w:rPr>
        <w:t>种）：</w:t>
      </w:r>
      <w:r>
        <w:rPr>
          <w:rFonts w:ascii="Times New Roman" w:hAnsi="Times New Roman" w:cs="Times New Roman"/>
          <w:color w:val="1A1A2E"/>
          <w:sz w:val="23"/>
          <w:szCs w:val="23"/>
        </w:rPr>
        <w:t>L8</w:t>
      </w:r>
      <w:r>
        <w:rPr>
          <w:rFonts w:ascii="Times New Roman" w:hAnsi="Times New Roman" w:cs="Times New Roman"/>
          <w:color w:val="1A1A2E"/>
          <w:sz w:val="23"/>
          <w:szCs w:val="23"/>
        </w:rPr>
        <w:t>、</w:t>
      </w:r>
      <w:r>
        <w:rPr>
          <w:rFonts w:ascii="Times New Roman" w:hAnsi="Times New Roman" w:cs="Times New Roman"/>
          <w:color w:val="1A1A2E"/>
          <w:sz w:val="23"/>
          <w:szCs w:val="23"/>
        </w:rPr>
        <w:t>LA88</w:t>
      </w:r>
      <w:r>
        <w:rPr>
          <w:rFonts w:ascii="Times New Roman" w:hAnsi="Times New Roman" w:cs="Times New Roman"/>
          <w:color w:val="1A1A2E"/>
          <w:sz w:val="23"/>
          <w:szCs w:val="23"/>
        </w:rPr>
        <w:t>、</w:t>
      </w:r>
      <w:r>
        <w:rPr>
          <w:rFonts w:ascii="Times New Roman" w:hAnsi="Times New Roman" w:cs="Times New Roman"/>
          <w:color w:val="1A1A2E"/>
          <w:sz w:val="23"/>
          <w:szCs w:val="23"/>
        </w:rPr>
        <w:t>RGB565</w:t>
      </w:r>
      <w:r>
        <w:rPr>
          <w:rFonts w:ascii="Times New Roman" w:hAnsi="Times New Roman" w:cs="Times New Roman"/>
          <w:color w:val="1A1A2E"/>
          <w:sz w:val="23"/>
          <w:szCs w:val="23"/>
        </w:rPr>
        <w:t>、</w:t>
      </w:r>
      <w:r>
        <w:rPr>
          <w:rFonts w:ascii="Times New Roman" w:hAnsi="Times New Roman" w:cs="Times New Roman"/>
          <w:color w:val="1A1A2E"/>
          <w:sz w:val="23"/>
          <w:szCs w:val="23"/>
        </w:rPr>
        <w:t>BGR565</w:t>
      </w:r>
      <w:r>
        <w:rPr>
          <w:rFonts w:ascii="Times New Roman" w:hAnsi="Times New Roman" w:cs="Times New Roman"/>
          <w:color w:val="1A1A2E"/>
          <w:sz w:val="23"/>
          <w:szCs w:val="23"/>
        </w:rPr>
        <w:t>、</w:t>
      </w:r>
      <w:r>
        <w:rPr>
          <w:rFonts w:ascii="Times New Roman" w:hAnsi="Times New Roman" w:cs="Times New Roman"/>
          <w:color w:val="1A1A2E"/>
          <w:sz w:val="23"/>
          <w:szCs w:val="23"/>
        </w:rPr>
        <w:t>RGB888</w:t>
      </w:r>
      <w:r>
        <w:rPr>
          <w:rFonts w:ascii="Times New Roman" w:hAnsi="Times New Roman" w:cs="Times New Roman"/>
          <w:color w:val="1A1A2E"/>
          <w:sz w:val="23"/>
          <w:szCs w:val="23"/>
        </w:rPr>
        <w:t>、</w:t>
      </w:r>
      <w:r>
        <w:rPr>
          <w:rFonts w:ascii="Times New Roman" w:hAnsi="Times New Roman" w:cs="Times New Roman"/>
          <w:color w:val="1A1A2E"/>
          <w:sz w:val="23"/>
          <w:szCs w:val="23"/>
        </w:rPr>
        <w:t>BGR888</w:t>
      </w:r>
      <w:r>
        <w:rPr>
          <w:rFonts w:ascii="Times New Roman" w:hAnsi="Times New Roman" w:cs="Times New Roman"/>
          <w:color w:val="1A1A2E"/>
          <w:sz w:val="23"/>
          <w:szCs w:val="23"/>
        </w:rPr>
        <w:t>、</w:t>
      </w:r>
      <w:r>
        <w:rPr>
          <w:rFonts w:ascii="Times New Roman" w:hAnsi="Times New Roman" w:cs="Times New Roman"/>
          <w:color w:val="1A1A2E"/>
          <w:sz w:val="23"/>
          <w:szCs w:val="23"/>
        </w:rPr>
        <w:t>ARGB8888</w:t>
      </w:r>
      <w:r>
        <w:rPr>
          <w:rFonts w:ascii="Times New Roman" w:hAnsi="Times New Roman" w:cs="Times New Roman"/>
          <w:color w:val="1A1A2E"/>
          <w:sz w:val="23"/>
          <w:szCs w:val="23"/>
        </w:rPr>
        <w:t>、</w:t>
      </w:r>
      <w:r>
        <w:rPr>
          <w:rFonts w:ascii="Times New Roman" w:hAnsi="Times New Roman" w:cs="Times New Roman"/>
          <w:color w:val="1A1A2E"/>
          <w:sz w:val="23"/>
          <w:szCs w:val="23"/>
        </w:rPr>
        <w:t>ABGR8888</w:t>
      </w:r>
      <w:r>
        <w:rPr>
          <w:rFonts w:ascii="Times New Roman" w:hAnsi="Times New Roman" w:cs="Times New Roman"/>
          <w:color w:val="1A1A2E"/>
          <w:sz w:val="23"/>
          <w:szCs w:val="23"/>
        </w:rPr>
        <w:t>、</w:t>
      </w:r>
      <w:r>
        <w:rPr>
          <w:rFonts w:ascii="Times New Roman" w:hAnsi="Times New Roman" w:cs="Times New Roman"/>
          <w:color w:val="1A1A2E"/>
          <w:sz w:val="23"/>
          <w:szCs w:val="23"/>
        </w:rPr>
        <w:t>RGBA8888</w:t>
      </w:r>
      <w:r>
        <w:rPr>
          <w:rFonts w:ascii="Times New Roman" w:hAnsi="Times New Roman" w:cs="Times New Roman"/>
          <w:color w:val="1A1A2E"/>
          <w:sz w:val="23"/>
          <w:szCs w:val="23"/>
        </w:rPr>
        <w:t>、</w:t>
      </w:r>
      <w:r>
        <w:rPr>
          <w:rFonts w:ascii="Times New Roman" w:hAnsi="Times New Roman" w:cs="Times New Roman"/>
          <w:color w:val="1A1A2E"/>
          <w:sz w:val="23"/>
          <w:szCs w:val="23"/>
        </w:rPr>
        <w:t>BGRA8888</w:t>
      </w:r>
    </w:p>
    <w:p w14:paraId="6E82341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目标像素格式</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8 </w:t>
      </w:r>
      <w:r>
        <w:rPr>
          <w:rFonts w:ascii="Times New Roman" w:hAnsi="Times New Roman" w:cs="Times New Roman"/>
          <w:color w:val="1A1A2E"/>
          <w:sz w:val="23"/>
          <w:szCs w:val="23"/>
        </w:rPr>
        <w:t>种）：同混色表中的</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种</w:t>
      </w:r>
    </w:p>
    <w:p w14:paraId="14154B0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总计组合数</w:t>
      </w:r>
      <w:r>
        <w:rPr>
          <w:rFonts w:ascii="Times New Roman" w:hAnsi="Times New Roman" w:cs="Times New Roman"/>
          <w:color w:val="1A1A2E"/>
          <w:sz w:val="23"/>
          <w:szCs w:val="23"/>
        </w:rPr>
        <w:t xml:space="preserve"> = 10 × 8 = 80</w:t>
      </w:r>
    </w:p>
    <w:p w14:paraId="0FEBD19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每种组合对应一个独立的</w:t>
      </w:r>
      <w:r>
        <w:rPr>
          <w:rFonts w:ascii="Times New Roman" w:hAnsi="Times New Roman" w:cs="Times New Roman"/>
          <w:color w:val="1A1A2E"/>
          <w:sz w:val="23"/>
          <w:szCs w:val="23"/>
        </w:rPr>
        <w:t xml:space="preserve"> blend </w:t>
      </w:r>
      <w:r>
        <w:rPr>
          <w:rFonts w:ascii="Times New Roman" w:hAnsi="Times New Roman" w:cs="Times New Roman"/>
          <w:color w:val="1A1A2E"/>
          <w:sz w:val="23"/>
          <w:szCs w:val="23"/>
        </w:rPr>
        <w:t>函数。</w:t>
      </w:r>
    </w:p>
    <w:p w14:paraId="64D542DC"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2.6.2 </w:t>
      </w:r>
      <w:r>
        <w:rPr>
          <w:rFonts w:ascii="Times New Roman" w:hAnsi="Times New Roman" w:cs="Times New Roman"/>
          <w:sz w:val="25"/>
          <w:szCs w:val="25"/>
        </w:rPr>
        <w:t>层次化编排</w:t>
      </w:r>
    </w:p>
    <w:p w14:paraId="6472CF0E" w14:textId="77777777" w:rsidR="004751A3" w:rsidRDefault="004751A3">
      <w:pPr>
        <w:pStyle w:val="a3"/>
        <w:rPr>
          <w:rFonts w:ascii="Times New Roman" w:hAnsi="Times New Roman" w:cs="Times New Roman"/>
          <w:color w:val="1A1A2E"/>
          <w:sz w:val="23"/>
          <w:szCs w:val="23"/>
        </w:rPr>
      </w:pPr>
      <w:r>
        <w:rPr>
          <w:rStyle w:val="HTML"/>
          <w:sz w:val="20"/>
          <w:szCs w:val="20"/>
        </w:rPr>
        <w:t>ipgui_blend_image.c</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按源格式组织</w:t>
      </w:r>
      <w:r>
        <w:rPr>
          <w:rFonts w:ascii="Times New Roman" w:hAnsi="Times New Roman" w:cs="Times New Roman"/>
          <w:color w:val="1A1A2E"/>
          <w:sz w:val="23"/>
          <w:szCs w:val="23"/>
        </w:rPr>
        <w:t xml:space="preserve"> blend </w:t>
      </w:r>
      <w:r>
        <w:rPr>
          <w:rFonts w:ascii="Times New Roman" w:hAnsi="Times New Roman" w:cs="Times New Roman"/>
          <w:color w:val="1A1A2E"/>
          <w:sz w:val="23"/>
          <w:szCs w:val="23"/>
        </w:rPr>
        <w:t>函数：</w:t>
      </w:r>
    </w:p>
    <w:p w14:paraId="237E43D3" w14:textId="77777777" w:rsidR="004751A3" w:rsidRDefault="004751A3">
      <w:pPr>
        <w:pStyle w:val="HTML0"/>
        <w:rPr>
          <w:color w:val="1A1A2E"/>
          <w:sz w:val="17"/>
          <w:szCs w:val="17"/>
          <w:shd w:val="clear" w:color="auto" w:fill="F0F0F0"/>
        </w:rPr>
      </w:pPr>
    </w:p>
    <w:p w14:paraId="3DFCB32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blend_l8     → 8 </w:t>
      </w:r>
      <w:r>
        <w:rPr>
          <w:color w:val="1A1A2E"/>
          <w:sz w:val="17"/>
          <w:szCs w:val="17"/>
          <w:shd w:val="clear" w:color="auto" w:fill="F0F0F0"/>
        </w:rPr>
        <w:t>个目标格式函数</w:t>
      </w:r>
    </w:p>
    <w:p w14:paraId="2272575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blend_la88   → 8 </w:t>
      </w:r>
      <w:r>
        <w:rPr>
          <w:color w:val="1A1A2E"/>
          <w:sz w:val="17"/>
          <w:szCs w:val="17"/>
          <w:shd w:val="clear" w:color="auto" w:fill="F0F0F0"/>
        </w:rPr>
        <w:t>个目标格式函数（委托</w:t>
      </w:r>
      <w:r>
        <w:rPr>
          <w:color w:val="1A1A2E"/>
          <w:sz w:val="17"/>
          <w:szCs w:val="17"/>
          <w:shd w:val="clear" w:color="auto" w:fill="F0F0F0"/>
        </w:rPr>
        <w:t xml:space="preserve"> L8</w:t>
      </w:r>
      <w:r>
        <w:rPr>
          <w:color w:val="1A1A2E"/>
          <w:sz w:val="17"/>
          <w:szCs w:val="17"/>
          <w:shd w:val="clear" w:color="auto" w:fill="F0F0F0"/>
        </w:rPr>
        <w:t>）</w:t>
      </w:r>
    </w:p>
    <w:p w14:paraId="178D222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blend_rgb565 → 8 </w:t>
      </w:r>
      <w:r>
        <w:rPr>
          <w:color w:val="1A1A2E"/>
          <w:sz w:val="17"/>
          <w:szCs w:val="17"/>
          <w:shd w:val="clear" w:color="auto" w:fill="F0F0F0"/>
        </w:rPr>
        <w:t>个目标格式函数</w:t>
      </w:r>
    </w:p>
    <w:p w14:paraId="1C634C6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blend_bgr565 → 8 </w:t>
      </w:r>
      <w:r>
        <w:rPr>
          <w:color w:val="1A1A2E"/>
          <w:sz w:val="17"/>
          <w:szCs w:val="17"/>
          <w:shd w:val="clear" w:color="auto" w:fill="F0F0F0"/>
        </w:rPr>
        <w:t>个目标格式函数</w:t>
      </w:r>
    </w:p>
    <w:p w14:paraId="28776516"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76DCA0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2.6.3 LA88 </w:t>
      </w:r>
      <w:r>
        <w:rPr>
          <w:rFonts w:ascii="Times New Roman" w:hAnsi="Times New Roman" w:cs="Times New Roman"/>
          <w:sz w:val="25"/>
          <w:szCs w:val="25"/>
        </w:rPr>
        <w:t>的复合</w:t>
      </w:r>
      <w:r>
        <w:rPr>
          <w:rFonts w:ascii="Times New Roman" w:hAnsi="Times New Roman" w:cs="Times New Roman"/>
          <w:sz w:val="25"/>
          <w:szCs w:val="25"/>
        </w:rPr>
        <w:t xml:space="preserve"> Alpha </w:t>
      </w:r>
      <w:r>
        <w:rPr>
          <w:rFonts w:ascii="Times New Roman" w:hAnsi="Times New Roman" w:cs="Times New Roman"/>
          <w:sz w:val="25"/>
          <w:szCs w:val="25"/>
        </w:rPr>
        <w:t>委托</w:t>
      </w:r>
    </w:p>
    <w:p w14:paraId="19EBF12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LA88</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16 </w:t>
      </w:r>
      <w:r>
        <w:rPr>
          <w:rFonts w:ascii="Times New Roman" w:hAnsi="Times New Roman" w:cs="Times New Roman"/>
          <w:color w:val="1A1A2E"/>
          <w:sz w:val="23"/>
          <w:szCs w:val="23"/>
        </w:rPr>
        <w:t>位：亮度</w:t>
      </w:r>
      <w:r>
        <w:rPr>
          <w:rFonts w:ascii="Times New Roman" w:hAnsi="Times New Roman" w:cs="Times New Roman"/>
          <w:color w:val="1A1A2E"/>
          <w:sz w:val="23"/>
          <w:szCs w:val="23"/>
        </w:rPr>
        <w:t xml:space="preserve"> L + Alpha A</w:t>
      </w:r>
      <w:r>
        <w:rPr>
          <w:rFonts w:ascii="Times New Roman" w:hAnsi="Times New Roman" w:cs="Times New Roman"/>
          <w:color w:val="1A1A2E"/>
          <w:sz w:val="23"/>
          <w:szCs w:val="23"/>
        </w:rPr>
        <w:t>）是将</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从图像自带的</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通道（</w:t>
      </w:r>
      <w:r>
        <w:rPr>
          <w:rStyle w:val="HTML"/>
          <w:sz w:val="20"/>
          <w:szCs w:val="20"/>
        </w:rPr>
        <w:t>src[1]</w:t>
      </w:r>
      <w:r>
        <w:rPr>
          <w:rFonts w:ascii="Times New Roman" w:hAnsi="Times New Roman" w:cs="Times New Roman"/>
          <w:color w:val="1A1A2E"/>
          <w:sz w:val="23"/>
          <w:szCs w:val="23"/>
        </w:rPr>
        <w:t>）与外部传入的</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结合后，委托给对应的</w:t>
      </w:r>
      <w:r>
        <w:rPr>
          <w:rFonts w:ascii="Times New Roman" w:hAnsi="Times New Roman" w:cs="Times New Roman"/>
          <w:color w:val="1A1A2E"/>
          <w:sz w:val="23"/>
          <w:szCs w:val="23"/>
        </w:rPr>
        <w:t xml:space="preserve"> L8 blend </w:t>
      </w:r>
      <w:r>
        <w:rPr>
          <w:rFonts w:ascii="Times New Roman" w:hAnsi="Times New Roman" w:cs="Times New Roman"/>
          <w:color w:val="1A1A2E"/>
          <w:sz w:val="23"/>
          <w:szCs w:val="23"/>
        </w:rPr>
        <w:t>函数：</w:t>
      </w:r>
    </w:p>
    <w:p w14:paraId="0B8FBFD0" w14:textId="77777777" w:rsidR="004751A3" w:rsidRDefault="004751A3">
      <w:pPr>
        <w:pStyle w:val="HTML0"/>
        <w:rPr>
          <w:color w:val="1A1A2E"/>
          <w:sz w:val="17"/>
          <w:szCs w:val="17"/>
          <w:shd w:val="clear" w:color="auto" w:fill="F0F0F0"/>
        </w:rPr>
      </w:pPr>
    </w:p>
    <w:p w14:paraId="24BE431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core/composite/blend_image/ipgui_blend_image.c ──</w:t>
      </w:r>
    </w:p>
    <w:p w14:paraId="3220897F" w14:textId="77777777" w:rsidR="004751A3" w:rsidRDefault="004751A3">
      <w:pPr>
        <w:pStyle w:val="HTML0"/>
        <w:rPr>
          <w:color w:val="1A1A2E"/>
          <w:sz w:val="17"/>
          <w:szCs w:val="17"/>
          <w:shd w:val="clear" w:color="auto" w:fill="F0F0F0"/>
        </w:rPr>
      </w:pPr>
      <w:r>
        <w:rPr>
          <w:color w:val="1A1A2E"/>
          <w:sz w:val="17"/>
          <w:szCs w:val="17"/>
          <w:shd w:val="clear" w:color="auto" w:fill="F0F0F0"/>
        </w:rPr>
        <w:t>// LA88 → RGB565:</w:t>
      </w:r>
    </w:p>
    <w:p w14:paraId="25479332" w14:textId="77777777" w:rsidR="004751A3" w:rsidRDefault="004751A3">
      <w:pPr>
        <w:pStyle w:val="HTML0"/>
        <w:rPr>
          <w:color w:val="1A1A2E"/>
          <w:sz w:val="17"/>
          <w:szCs w:val="17"/>
          <w:shd w:val="clear" w:color="auto" w:fill="F0F0F0"/>
        </w:rPr>
      </w:pPr>
      <w:r>
        <w:rPr>
          <w:color w:val="1A1A2E"/>
          <w:sz w:val="17"/>
          <w:szCs w:val="17"/>
          <w:shd w:val="clear" w:color="auto" w:fill="F0F0F0"/>
        </w:rPr>
        <w:t>u8_t combined_a = (u8_t)((u32_t)src[1] * alpha &gt;&gt; 8);</w:t>
      </w:r>
    </w:p>
    <w:p w14:paraId="45E6B8A2" w14:textId="77777777" w:rsidR="004751A3" w:rsidRDefault="004751A3">
      <w:pPr>
        <w:pStyle w:val="HTML0"/>
        <w:rPr>
          <w:color w:val="1A1A2E"/>
          <w:sz w:val="17"/>
          <w:szCs w:val="17"/>
          <w:shd w:val="clear" w:color="auto" w:fill="F0F0F0"/>
        </w:rPr>
      </w:pPr>
      <w:r>
        <w:rPr>
          <w:color w:val="1A1A2E"/>
          <w:sz w:val="17"/>
          <w:szCs w:val="17"/>
          <w:shd w:val="clear" w:color="auto" w:fill="F0F0F0"/>
        </w:rPr>
        <w:t>blend_l8_2_rgb565(src, dst, combined_a, blend_mode);</w:t>
      </w:r>
    </w:p>
    <w:p w14:paraId="3F46060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这种委托避免了为每个</w:t>
      </w:r>
      <w:r>
        <w:rPr>
          <w:rFonts w:ascii="Times New Roman" w:hAnsi="Times New Roman" w:cs="Times New Roman"/>
          <w:color w:val="1A1A2E"/>
          <w:sz w:val="23"/>
          <w:szCs w:val="23"/>
        </w:rPr>
        <w:t xml:space="preserve"> LA88 </w:t>
      </w:r>
      <w:r>
        <w:rPr>
          <w:rFonts w:ascii="Times New Roman" w:hAnsi="Times New Roman" w:cs="Times New Roman"/>
          <w:color w:val="1A1A2E"/>
          <w:sz w:val="23"/>
          <w:szCs w:val="23"/>
        </w:rPr>
        <w:t>函数重新实现完整的</w:t>
      </w:r>
      <w:r>
        <w:rPr>
          <w:rFonts w:ascii="Times New Roman" w:hAnsi="Times New Roman" w:cs="Times New Roman"/>
          <w:color w:val="1A1A2E"/>
          <w:sz w:val="23"/>
          <w:szCs w:val="23"/>
        </w:rPr>
        <w:t xml:space="preserve"> RGB </w:t>
      </w:r>
      <w:r>
        <w:rPr>
          <w:rFonts w:ascii="Times New Roman" w:hAnsi="Times New Roman" w:cs="Times New Roman"/>
          <w:color w:val="1A1A2E"/>
          <w:sz w:val="23"/>
          <w:szCs w:val="23"/>
        </w:rPr>
        <w:t>混合逻辑。</w:t>
      </w:r>
    </w:p>
    <w:p w14:paraId="7C6218F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2.6.4 </w:t>
      </w:r>
      <w:r>
        <w:rPr>
          <w:rFonts w:ascii="Times New Roman" w:hAnsi="Times New Roman" w:cs="Times New Roman"/>
          <w:sz w:val="25"/>
          <w:szCs w:val="25"/>
        </w:rPr>
        <w:t>跨格式的</w:t>
      </w:r>
      <w:r>
        <w:rPr>
          <w:rFonts w:ascii="Times New Roman" w:hAnsi="Times New Roman" w:cs="Times New Roman"/>
          <w:sz w:val="25"/>
          <w:szCs w:val="25"/>
        </w:rPr>
        <w:t xml:space="preserve"> RGB </w:t>
      </w:r>
      <w:r>
        <w:rPr>
          <w:rFonts w:ascii="Times New Roman" w:hAnsi="Times New Roman" w:cs="Times New Roman"/>
          <w:sz w:val="25"/>
          <w:szCs w:val="25"/>
        </w:rPr>
        <w:t>通道重组</w:t>
      </w:r>
    </w:p>
    <w:p w14:paraId="5A641D6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当源格式为</w:t>
      </w:r>
      <w:r>
        <w:rPr>
          <w:rFonts w:ascii="Times New Roman" w:hAnsi="Times New Roman" w:cs="Times New Roman"/>
          <w:color w:val="1A1A2E"/>
          <w:sz w:val="23"/>
          <w:szCs w:val="23"/>
        </w:rPr>
        <w:t xml:space="preserve"> RGB565 </w:t>
      </w:r>
      <w:r>
        <w:rPr>
          <w:rFonts w:ascii="Times New Roman" w:hAnsi="Times New Roman" w:cs="Times New Roman"/>
          <w:color w:val="1A1A2E"/>
          <w:sz w:val="23"/>
          <w:szCs w:val="23"/>
        </w:rPr>
        <w:t>而目标为</w:t>
      </w:r>
      <w:r>
        <w:rPr>
          <w:rFonts w:ascii="Times New Roman" w:hAnsi="Times New Roman" w:cs="Times New Roman"/>
          <w:color w:val="1A1A2E"/>
          <w:sz w:val="23"/>
          <w:szCs w:val="23"/>
        </w:rPr>
        <w:t xml:space="preserve"> BGR565</w:t>
      </w:r>
      <w:r>
        <w:rPr>
          <w:rFonts w:ascii="Times New Roman" w:hAnsi="Times New Roman" w:cs="Times New Roman"/>
          <w:color w:val="1A1A2E"/>
          <w:sz w:val="23"/>
          <w:szCs w:val="23"/>
        </w:rPr>
        <w:t>（或反之），需要进行通道重组。引擎选择了</w:t>
      </w:r>
      <w:r>
        <w:rPr>
          <w:rFonts w:ascii="Times New Roman" w:hAnsi="Times New Roman" w:cs="Times New Roman"/>
          <w:color w:val="1A1A2E"/>
          <w:sz w:val="23"/>
          <w:szCs w:val="23"/>
        </w:rPr>
        <w:t>"</w:t>
      </w:r>
      <w:r>
        <w:rPr>
          <w:rFonts w:ascii="Times New Roman" w:hAnsi="Times New Roman" w:cs="Times New Roman"/>
          <w:color w:val="1A1A2E"/>
          <w:sz w:val="23"/>
          <w:szCs w:val="23"/>
        </w:rPr>
        <w:t>先拆包、重组、再打包</w:t>
      </w:r>
      <w:r>
        <w:rPr>
          <w:rFonts w:ascii="Times New Roman" w:hAnsi="Times New Roman" w:cs="Times New Roman"/>
          <w:color w:val="1A1A2E"/>
          <w:sz w:val="23"/>
          <w:szCs w:val="23"/>
        </w:rPr>
        <w:t>"</w:t>
      </w:r>
      <w:r>
        <w:rPr>
          <w:rFonts w:ascii="Times New Roman" w:hAnsi="Times New Roman" w:cs="Times New Roman"/>
          <w:color w:val="1A1A2E"/>
          <w:sz w:val="23"/>
          <w:szCs w:val="23"/>
        </w:rPr>
        <w:t>的策略：</w:t>
      </w:r>
    </w:p>
    <w:p w14:paraId="4DC82339" w14:textId="77777777" w:rsidR="004751A3" w:rsidRDefault="004751A3">
      <w:pPr>
        <w:pStyle w:val="HTML0"/>
        <w:rPr>
          <w:color w:val="1A1A2E"/>
          <w:sz w:val="17"/>
          <w:szCs w:val="17"/>
          <w:shd w:val="clear" w:color="auto" w:fill="F0F0F0"/>
        </w:rPr>
      </w:pPr>
    </w:p>
    <w:p w14:paraId="11FC2DC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core/composite/blend_image/ipgui_blend_image.c ──</w:t>
      </w:r>
    </w:p>
    <w:p w14:paraId="12741C1C" w14:textId="77777777" w:rsidR="004751A3" w:rsidRDefault="004751A3">
      <w:pPr>
        <w:pStyle w:val="HTML0"/>
        <w:rPr>
          <w:color w:val="1A1A2E"/>
          <w:sz w:val="17"/>
          <w:szCs w:val="17"/>
          <w:shd w:val="clear" w:color="auto" w:fill="F0F0F0"/>
        </w:rPr>
      </w:pPr>
      <w:r>
        <w:rPr>
          <w:color w:val="1A1A2E"/>
          <w:sz w:val="17"/>
          <w:szCs w:val="17"/>
          <w:shd w:val="clear" w:color="auto" w:fill="F0F0F0"/>
        </w:rPr>
        <w:t>// rgb565 → bgr565:</w:t>
      </w:r>
    </w:p>
    <w:p w14:paraId="0B670D3B"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u8_t r = (fg &gt;&gt; 11) &lt;&lt; 3;          // 5-bit R → 8-bit</w:t>
      </w:r>
    </w:p>
    <w:p w14:paraId="0B73469C" w14:textId="77777777" w:rsidR="004751A3" w:rsidRDefault="004751A3">
      <w:pPr>
        <w:pStyle w:val="HTML0"/>
        <w:rPr>
          <w:color w:val="1A1A2E"/>
          <w:sz w:val="17"/>
          <w:szCs w:val="17"/>
          <w:shd w:val="clear" w:color="auto" w:fill="F0F0F0"/>
        </w:rPr>
      </w:pPr>
      <w:r>
        <w:rPr>
          <w:color w:val="1A1A2E"/>
          <w:sz w:val="17"/>
          <w:szCs w:val="17"/>
          <w:shd w:val="clear" w:color="auto" w:fill="F0F0F0"/>
        </w:rPr>
        <w:t>u8_t g = ((fg &gt;&gt; 5) &amp; 0x3F) &lt;&lt; 2;  // 6-bit G → 8-bit</w:t>
      </w:r>
    </w:p>
    <w:p w14:paraId="60688EA9" w14:textId="77777777" w:rsidR="004751A3" w:rsidRDefault="004751A3">
      <w:pPr>
        <w:pStyle w:val="HTML0"/>
        <w:rPr>
          <w:color w:val="1A1A2E"/>
          <w:sz w:val="17"/>
          <w:szCs w:val="17"/>
          <w:shd w:val="clear" w:color="auto" w:fill="F0F0F0"/>
        </w:rPr>
      </w:pPr>
      <w:r>
        <w:rPr>
          <w:color w:val="1A1A2E"/>
          <w:sz w:val="17"/>
          <w:szCs w:val="17"/>
          <w:shd w:val="clear" w:color="auto" w:fill="F0F0F0"/>
        </w:rPr>
        <w:t>u8_t b = (fg &amp; 0x1F) &lt;&lt; 3;         // 5-bit B → 8-bit</w:t>
      </w:r>
    </w:p>
    <w:p w14:paraId="2635C7E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重组为</w:t>
      </w:r>
      <w:r>
        <w:rPr>
          <w:color w:val="1A1A2E"/>
          <w:sz w:val="17"/>
          <w:szCs w:val="17"/>
          <w:shd w:val="clear" w:color="auto" w:fill="F0F0F0"/>
        </w:rPr>
        <w:t xml:space="preserve"> BGR565:</w:t>
      </w:r>
    </w:p>
    <w:p w14:paraId="7841DE73" w14:textId="77777777" w:rsidR="004751A3" w:rsidRDefault="004751A3">
      <w:pPr>
        <w:pStyle w:val="HTML0"/>
        <w:rPr>
          <w:color w:val="1A1A2E"/>
          <w:sz w:val="17"/>
          <w:szCs w:val="17"/>
          <w:shd w:val="clear" w:color="auto" w:fill="F0F0F0"/>
        </w:rPr>
      </w:pPr>
      <w:r>
        <w:rPr>
          <w:color w:val="1A1A2E"/>
          <w:sz w:val="17"/>
          <w:szCs w:val="17"/>
          <w:shd w:val="clear" w:color="auto" w:fill="F0F0F0"/>
        </w:rPr>
        <w:t>u32_t fg_bgr = ((u32_t)(b &gt;&gt; 3) &lt;&lt; 11)</w:t>
      </w:r>
    </w:p>
    <w:p w14:paraId="11FFC83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((u32_t)(g &gt;&gt; 2) &lt;&lt; 5)</w:t>
      </w:r>
    </w:p>
    <w:p w14:paraId="1CB0586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(u32_t)(r &gt;&gt; 3);</w:t>
      </w:r>
    </w:p>
    <w:p w14:paraId="343CDF6F"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这种</w:t>
      </w:r>
      <w:r>
        <w:rPr>
          <w:rFonts w:ascii="Times New Roman" w:hAnsi="Times New Roman" w:cs="Times New Roman"/>
          <w:color w:val="1A1A2E"/>
          <w:sz w:val="23"/>
          <w:szCs w:val="23"/>
        </w:rPr>
        <w:t>"</w:t>
      </w:r>
      <w:r>
        <w:rPr>
          <w:rFonts w:ascii="Times New Roman" w:hAnsi="Times New Roman" w:cs="Times New Roman"/>
          <w:color w:val="1A1A2E"/>
          <w:sz w:val="23"/>
          <w:szCs w:val="23"/>
        </w:rPr>
        <w:t>拆包</w:t>
      </w:r>
      <w:r>
        <w:rPr>
          <w:rFonts w:ascii="Times New Roman" w:hAnsi="Times New Roman" w:cs="Times New Roman"/>
          <w:color w:val="1A1A2E"/>
          <w:sz w:val="23"/>
          <w:szCs w:val="23"/>
        </w:rPr>
        <w:t>→</w:t>
      </w:r>
      <w:r>
        <w:rPr>
          <w:rFonts w:ascii="Times New Roman" w:hAnsi="Times New Roman" w:cs="Times New Roman"/>
          <w:color w:val="1A1A2E"/>
          <w:sz w:val="23"/>
          <w:szCs w:val="23"/>
        </w:rPr>
        <w:t>重组</w:t>
      </w:r>
      <w:r>
        <w:rPr>
          <w:rFonts w:ascii="Times New Roman" w:hAnsi="Times New Roman" w:cs="Times New Roman"/>
          <w:color w:val="1A1A2E"/>
          <w:sz w:val="23"/>
          <w:szCs w:val="23"/>
        </w:rPr>
        <w:t>→</w:t>
      </w:r>
      <w:r>
        <w:rPr>
          <w:rFonts w:ascii="Times New Roman" w:hAnsi="Times New Roman" w:cs="Times New Roman"/>
          <w:color w:val="1A1A2E"/>
          <w:sz w:val="23"/>
          <w:szCs w:val="23"/>
        </w:rPr>
        <w:t>打包</w:t>
      </w:r>
      <w:r>
        <w:rPr>
          <w:rFonts w:ascii="Times New Roman" w:hAnsi="Times New Roman" w:cs="Times New Roman"/>
          <w:color w:val="1A1A2E"/>
          <w:sz w:val="23"/>
          <w:szCs w:val="23"/>
        </w:rPr>
        <w:t>"</w:t>
      </w:r>
      <w:r>
        <w:rPr>
          <w:rFonts w:ascii="Times New Roman" w:hAnsi="Times New Roman" w:cs="Times New Roman"/>
          <w:color w:val="1A1A2E"/>
          <w:sz w:val="23"/>
          <w:szCs w:val="23"/>
        </w:rPr>
        <w:t>策略虽然多了一次格式转换，但避免了维护</w:t>
      </w:r>
      <w:r>
        <w:rPr>
          <w:rFonts w:ascii="Times New Roman" w:hAnsi="Times New Roman" w:cs="Times New Roman"/>
          <w:color w:val="1A1A2E"/>
          <w:sz w:val="23"/>
          <w:szCs w:val="23"/>
        </w:rPr>
        <w:t xml:space="preserve"> 16</w:t>
      </w:r>
      <w:r>
        <w:rPr>
          <w:rFonts w:ascii="Times New Roman" w:hAnsi="Times New Roman" w:cs="Times New Roman"/>
          <w:color w:val="1A1A2E"/>
          <w:sz w:val="23"/>
          <w:szCs w:val="23"/>
        </w:rPr>
        <w:t>（</w:t>
      </w:r>
      <w:r>
        <w:rPr>
          <w:rFonts w:ascii="Times New Roman" w:hAnsi="Times New Roman" w:cs="Times New Roman"/>
          <w:color w:val="1A1A2E"/>
          <w:sz w:val="23"/>
          <w:szCs w:val="23"/>
        </w:rPr>
        <w:t>4×4</w:t>
      </w:r>
      <w:r>
        <w:rPr>
          <w:rFonts w:ascii="Times New Roman" w:hAnsi="Times New Roman" w:cs="Times New Roman"/>
          <w:color w:val="1A1A2E"/>
          <w:sz w:val="23"/>
          <w:szCs w:val="23"/>
        </w:rPr>
        <w:t>）种</w:t>
      </w:r>
      <w:r>
        <w:rPr>
          <w:rFonts w:ascii="Times New Roman" w:hAnsi="Times New Roman" w:cs="Times New Roman"/>
          <w:color w:val="1A1A2E"/>
          <w:sz w:val="23"/>
          <w:szCs w:val="23"/>
        </w:rPr>
        <w:t xml:space="preserve"> RGB565 </w:t>
      </w:r>
      <w:r>
        <w:rPr>
          <w:rFonts w:ascii="Times New Roman" w:hAnsi="Times New Roman" w:cs="Times New Roman"/>
          <w:color w:val="1A1A2E"/>
          <w:sz w:val="23"/>
          <w:szCs w:val="23"/>
        </w:rPr>
        <w:t>系列间的交叉组合函数。</w:t>
      </w:r>
    </w:p>
    <w:p w14:paraId="1E5461A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2.6.5 </w:t>
      </w:r>
      <w:r>
        <w:rPr>
          <w:rFonts w:ascii="Times New Roman" w:hAnsi="Times New Roman" w:cs="Times New Roman"/>
          <w:sz w:val="25"/>
          <w:szCs w:val="25"/>
        </w:rPr>
        <w:t>同格式的</w:t>
      </w:r>
      <w:r>
        <w:rPr>
          <w:rFonts w:ascii="Times New Roman" w:hAnsi="Times New Roman" w:cs="Times New Roman"/>
          <w:sz w:val="25"/>
          <w:szCs w:val="25"/>
        </w:rPr>
        <w:t xml:space="preserve"> Packed </w:t>
      </w:r>
      <w:r>
        <w:rPr>
          <w:rFonts w:ascii="Times New Roman" w:hAnsi="Times New Roman" w:cs="Times New Roman"/>
          <w:sz w:val="25"/>
          <w:szCs w:val="25"/>
        </w:rPr>
        <w:t>直接混合</w:t>
      </w:r>
    </w:p>
    <w:p w14:paraId="2632B2E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当源格式与目标格式相同（如</w:t>
      </w:r>
      <w:r>
        <w:rPr>
          <w:rFonts w:ascii="Times New Roman" w:hAnsi="Times New Roman" w:cs="Times New Roman"/>
          <w:color w:val="1A1A2E"/>
          <w:sz w:val="23"/>
          <w:szCs w:val="23"/>
        </w:rPr>
        <w:t xml:space="preserve"> RGB565→RGB565</w:t>
      </w:r>
      <w:r>
        <w:rPr>
          <w:rFonts w:ascii="Times New Roman" w:hAnsi="Times New Roman" w:cs="Times New Roman"/>
          <w:color w:val="1A1A2E"/>
          <w:sz w:val="23"/>
          <w:szCs w:val="23"/>
        </w:rPr>
        <w:t>），可以直接在</w:t>
      </w:r>
      <w:r>
        <w:rPr>
          <w:rFonts w:ascii="Times New Roman" w:hAnsi="Times New Roman" w:cs="Times New Roman"/>
          <w:color w:val="1A1A2E"/>
          <w:sz w:val="23"/>
          <w:szCs w:val="23"/>
        </w:rPr>
        <w:t xml:space="preserve"> packed </w:t>
      </w:r>
      <w:r>
        <w:rPr>
          <w:rFonts w:ascii="Times New Roman" w:hAnsi="Times New Roman" w:cs="Times New Roman"/>
          <w:color w:val="1A1A2E"/>
          <w:sz w:val="23"/>
          <w:szCs w:val="23"/>
        </w:rPr>
        <w:t>空间做整体混合：</w:t>
      </w:r>
    </w:p>
    <w:p w14:paraId="02056DEF" w14:textId="77777777" w:rsidR="004751A3" w:rsidRDefault="004751A3">
      <w:pPr>
        <w:pStyle w:val="HTML0"/>
        <w:rPr>
          <w:color w:val="1A1A2E"/>
          <w:sz w:val="17"/>
          <w:szCs w:val="17"/>
          <w:shd w:val="clear" w:color="auto" w:fill="F0F0F0"/>
        </w:rPr>
      </w:pPr>
    </w:p>
    <w:p w14:paraId="25571788" w14:textId="77777777" w:rsidR="004751A3" w:rsidRDefault="004751A3">
      <w:pPr>
        <w:pStyle w:val="HTML0"/>
        <w:rPr>
          <w:color w:val="1A1A2E"/>
          <w:sz w:val="17"/>
          <w:szCs w:val="17"/>
          <w:shd w:val="clear" w:color="auto" w:fill="F0F0F0"/>
        </w:rPr>
      </w:pPr>
      <w:r>
        <w:rPr>
          <w:color w:val="1A1A2E"/>
          <w:sz w:val="17"/>
          <w:szCs w:val="17"/>
          <w:shd w:val="clear" w:color="auto" w:fill="F0F0F0"/>
        </w:rPr>
        <w:t>// rgb565 → rgb565:</w:t>
      </w:r>
    </w:p>
    <w:p w14:paraId="192E8E9C" w14:textId="77777777" w:rsidR="004751A3" w:rsidRDefault="004751A3">
      <w:pPr>
        <w:pStyle w:val="HTML0"/>
        <w:rPr>
          <w:color w:val="1A1A2E"/>
          <w:sz w:val="17"/>
          <w:szCs w:val="17"/>
          <w:shd w:val="clear" w:color="auto" w:fill="F0F0F0"/>
        </w:rPr>
      </w:pPr>
      <w:r>
        <w:rPr>
          <w:color w:val="1A1A2E"/>
          <w:sz w:val="17"/>
          <w:szCs w:val="17"/>
          <w:shd w:val="clear" w:color="auto" w:fill="F0F0F0"/>
        </w:rPr>
        <w:t>u32_t a6 = (alpha + 2) &gt;&gt; 2; u32_t ia6 = 64 - a6;</w:t>
      </w:r>
    </w:p>
    <w:p w14:paraId="2A21A4C1" w14:textId="77777777" w:rsidR="004751A3" w:rsidRDefault="004751A3">
      <w:pPr>
        <w:pStyle w:val="HTML0"/>
        <w:rPr>
          <w:color w:val="1A1A2E"/>
          <w:sz w:val="17"/>
          <w:szCs w:val="17"/>
          <w:shd w:val="clear" w:color="auto" w:fill="F0F0F0"/>
        </w:rPr>
      </w:pPr>
      <w:r>
        <w:rPr>
          <w:color w:val="1A1A2E"/>
          <w:sz w:val="17"/>
          <w:szCs w:val="17"/>
          <w:shd w:val="clear" w:color="auto" w:fill="F0F0F0"/>
        </w:rPr>
        <w:t>u32_t fg = *(u16_t *)src; u32_t bg = *(u16_t *)dst;</w:t>
      </w:r>
    </w:p>
    <w:p w14:paraId="67BA4EC9" w14:textId="77777777" w:rsidR="004751A3" w:rsidRDefault="004751A3">
      <w:pPr>
        <w:pStyle w:val="HTML0"/>
        <w:rPr>
          <w:color w:val="1A1A2E"/>
          <w:sz w:val="17"/>
          <w:szCs w:val="17"/>
          <w:shd w:val="clear" w:color="auto" w:fill="F0F0F0"/>
        </w:rPr>
      </w:pPr>
      <w:r>
        <w:rPr>
          <w:color w:val="1A1A2E"/>
          <w:sz w:val="17"/>
          <w:szCs w:val="17"/>
          <w:shd w:val="clear" w:color="auto" w:fill="F0F0F0"/>
        </w:rPr>
        <w:t>u32_t out_rb = (((fg &amp; MASK_RB) * a6) &gt;&gt; 6) + (((bg &amp; MASK_RB) * ia6) &gt;&gt; 6);</w:t>
      </w:r>
    </w:p>
    <w:p w14:paraId="716D6A94" w14:textId="77777777" w:rsidR="004751A3" w:rsidRDefault="004751A3">
      <w:pPr>
        <w:pStyle w:val="HTML0"/>
        <w:rPr>
          <w:color w:val="1A1A2E"/>
          <w:sz w:val="17"/>
          <w:szCs w:val="17"/>
          <w:shd w:val="clear" w:color="auto" w:fill="F0F0F0"/>
        </w:rPr>
      </w:pPr>
      <w:r>
        <w:rPr>
          <w:color w:val="1A1A2E"/>
          <w:sz w:val="17"/>
          <w:szCs w:val="17"/>
          <w:shd w:val="clear" w:color="auto" w:fill="F0F0F0"/>
        </w:rPr>
        <w:t>u32_t out_g  = (((fg &amp; MASK_G)  * a6) &gt;&gt; 6) + (((bg &amp; MASK_G)  * ia6) &gt;&gt; 6);</w:t>
      </w:r>
    </w:p>
    <w:p w14:paraId="0D9EAFBF" w14:textId="77777777" w:rsidR="004751A3" w:rsidRDefault="004751A3">
      <w:pPr>
        <w:pStyle w:val="HTML0"/>
        <w:rPr>
          <w:color w:val="1A1A2E"/>
          <w:sz w:val="17"/>
          <w:szCs w:val="17"/>
          <w:shd w:val="clear" w:color="auto" w:fill="F0F0F0"/>
        </w:rPr>
      </w:pPr>
      <w:r>
        <w:rPr>
          <w:color w:val="1A1A2E"/>
          <w:sz w:val="17"/>
          <w:szCs w:val="17"/>
          <w:shd w:val="clear" w:color="auto" w:fill="F0F0F0"/>
        </w:rPr>
        <w:t>*(u16_t *)dst = (out_rb &amp; MASK_RB) | (out_g &amp; MASK_G);</w:t>
      </w:r>
    </w:p>
    <w:p w14:paraId="1BC8EF2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这比纯色的</w:t>
      </w:r>
      <w:r>
        <w:rPr>
          <w:rFonts w:ascii="Times New Roman" w:hAnsi="Times New Roman" w:cs="Times New Roman"/>
          <w:color w:val="1A1A2E"/>
          <w:sz w:val="23"/>
          <w:szCs w:val="23"/>
        </w:rPr>
        <w:t xml:space="preserve"> premultiplied blend </w:t>
      </w:r>
      <w:r>
        <w:rPr>
          <w:rFonts w:ascii="Times New Roman" w:hAnsi="Times New Roman" w:cs="Times New Roman"/>
          <w:color w:val="1A1A2E"/>
          <w:sz w:val="23"/>
          <w:szCs w:val="23"/>
        </w:rPr>
        <w:t>又多了一步：前景也需要用</w:t>
      </w:r>
      <w:r>
        <w:rPr>
          <w:rFonts w:ascii="Times New Roman" w:hAnsi="Times New Roman" w:cs="Times New Roman"/>
          <w:color w:val="1A1A2E"/>
          <w:sz w:val="23"/>
          <w:szCs w:val="23"/>
        </w:rPr>
        <w:t xml:space="preserve"> alpha </w:t>
      </w:r>
      <w:r>
        <w:rPr>
          <w:rFonts w:ascii="Times New Roman" w:hAnsi="Times New Roman" w:cs="Times New Roman"/>
          <w:color w:val="1A1A2E"/>
          <w:sz w:val="23"/>
          <w:szCs w:val="23"/>
        </w:rPr>
        <w:t>缩放</w:t>
      </w:r>
      <w:r>
        <w:rPr>
          <w:rFonts w:ascii="Times New Roman" w:hAnsi="Times New Roman" w:cs="Times New Roman"/>
          <w:color w:val="1A1A2E"/>
          <w:sz w:val="23"/>
          <w:szCs w:val="23"/>
        </w:rPr>
        <w:t>——</w:t>
      </w:r>
      <w:r>
        <w:rPr>
          <w:rFonts w:ascii="Times New Roman" w:hAnsi="Times New Roman" w:cs="Times New Roman"/>
          <w:color w:val="1A1A2E"/>
          <w:sz w:val="23"/>
          <w:szCs w:val="23"/>
        </w:rPr>
        <w:t>因为图像源的颜色值通常是</w:t>
      </w:r>
      <w:r>
        <w:rPr>
          <w:rFonts w:ascii="Times New Roman" w:hAnsi="Times New Roman" w:cs="Times New Roman"/>
          <w:color w:val="1A1A2E"/>
          <w:sz w:val="23"/>
          <w:szCs w:val="23"/>
        </w:rPr>
        <w:t xml:space="preserve"> straight alpha</w:t>
      </w:r>
      <w:r>
        <w:rPr>
          <w:rFonts w:ascii="Times New Roman" w:hAnsi="Times New Roman" w:cs="Times New Roman"/>
          <w:color w:val="1A1A2E"/>
          <w:sz w:val="23"/>
          <w:szCs w:val="23"/>
        </w:rPr>
        <w:t>。公式为：</w:t>
      </w:r>
    </w:p>
    <w:p w14:paraId="068B90ED" w14:textId="77777777" w:rsidR="004751A3" w:rsidRDefault="004751A3">
      <w:pPr>
        <w:pStyle w:val="HTML0"/>
        <w:rPr>
          <w:color w:val="1A1A2E"/>
          <w:sz w:val="17"/>
          <w:szCs w:val="17"/>
          <w:shd w:val="clear" w:color="auto" w:fill="F0F0F0"/>
        </w:rPr>
      </w:pPr>
    </w:p>
    <w:p w14:paraId="33437AD6" w14:textId="77777777" w:rsidR="004751A3" w:rsidRDefault="004751A3">
      <w:pPr>
        <w:pStyle w:val="HTML0"/>
        <w:rPr>
          <w:color w:val="1A1A2E"/>
          <w:sz w:val="17"/>
          <w:szCs w:val="17"/>
          <w:shd w:val="clear" w:color="auto" w:fill="F0F0F0"/>
        </w:rPr>
      </w:pPr>
      <w:r>
        <w:rPr>
          <w:color w:val="1A1A2E"/>
          <w:sz w:val="17"/>
          <w:szCs w:val="17"/>
          <w:shd w:val="clear" w:color="auto" w:fill="F0F0F0"/>
        </w:rPr>
        <w:t>result = fg × α + bg × (1 - α)</w:t>
      </w:r>
    </w:p>
    <w:p w14:paraId="3ECC3A0F"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4883C99D">
          <v:rect id="_x0000_i1049" style="width:0;height:1.5pt" o:hralign="center" o:hrstd="t" o:hr="t" fillcolor="#a0a0a0" stroked="f"/>
        </w:pict>
      </w:r>
    </w:p>
    <w:p w14:paraId="3BDC34E1"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2.7 </w:t>
      </w:r>
      <w:r>
        <w:rPr>
          <w:rFonts w:ascii="Times New Roman" w:hAnsi="Times New Roman" w:cs="Times New Roman"/>
          <w:sz w:val="29"/>
          <w:szCs w:val="29"/>
        </w:rPr>
        <w:t>脏矩形系统</w:t>
      </w:r>
    </w:p>
    <w:p w14:paraId="09E5770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2.7.1 </w:t>
      </w:r>
      <w:r>
        <w:rPr>
          <w:rFonts w:ascii="Times New Roman" w:hAnsi="Times New Roman" w:cs="Times New Roman"/>
          <w:sz w:val="25"/>
          <w:szCs w:val="25"/>
        </w:rPr>
        <w:t>设计动机</w:t>
      </w:r>
    </w:p>
    <w:p w14:paraId="43131DF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屏幕渲染的最高开销是</w:t>
      </w:r>
      <w:r>
        <w:rPr>
          <w:rFonts w:ascii="Times New Roman" w:hAnsi="Times New Roman" w:cs="Times New Roman"/>
          <w:color w:val="1A1A2E"/>
          <w:sz w:val="23"/>
          <w:szCs w:val="23"/>
        </w:rPr>
        <w:t>"</w:t>
      </w:r>
      <w:r>
        <w:rPr>
          <w:rFonts w:ascii="Times New Roman" w:hAnsi="Times New Roman" w:cs="Times New Roman"/>
          <w:color w:val="1A1A2E"/>
          <w:sz w:val="23"/>
          <w:szCs w:val="23"/>
        </w:rPr>
        <w:t>绘制不需要更新的区域</w:t>
      </w:r>
      <w:r>
        <w:rPr>
          <w:rFonts w:ascii="Times New Roman" w:hAnsi="Times New Roman" w:cs="Times New Roman"/>
          <w:color w:val="1A1A2E"/>
          <w:sz w:val="23"/>
          <w:szCs w:val="23"/>
        </w:rPr>
        <w:t>"</w:t>
      </w:r>
      <w:r>
        <w:rPr>
          <w:rFonts w:ascii="Times New Roman" w:hAnsi="Times New Roman" w:cs="Times New Roman"/>
          <w:color w:val="1A1A2E"/>
          <w:sz w:val="23"/>
          <w:szCs w:val="23"/>
        </w:rPr>
        <w:t>。如果一个按钮的悬停仅改变了颜色，理论上只需重新绘制该按钮的矩形区域，而非整个屏幕。</w:t>
      </w:r>
    </w:p>
    <w:p w14:paraId="4F71FE0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脏矩形（</w:t>
      </w:r>
      <w:r>
        <w:rPr>
          <w:rFonts w:ascii="Times New Roman" w:hAnsi="Times New Roman" w:cs="Times New Roman"/>
          <w:color w:val="1A1A2E"/>
          <w:sz w:val="23"/>
          <w:szCs w:val="23"/>
        </w:rPr>
        <w:t>dirty rectangle</w:t>
      </w:r>
      <w:r>
        <w:rPr>
          <w:rFonts w:ascii="Times New Roman" w:hAnsi="Times New Roman" w:cs="Times New Roman"/>
          <w:color w:val="1A1A2E"/>
          <w:sz w:val="23"/>
          <w:szCs w:val="23"/>
        </w:rPr>
        <w:t>）系统实现了这一目标：每次</w:t>
      </w:r>
      <w:r>
        <w:rPr>
          <w:rFonts w:ascii="Times New Roman" w:hAnsi="Times New Roman" w:cs="Times New Roman"/>
          <w:color w:val="1A1A2E"/>
          <w:sz w:val="23"/>
          <w:szCs w:val="23"/>
        </w:rPr>
        <w:t xml:space="preserve"> UI </w:t>
      </w:r>
      <w:r>
        <w:rPr>
          <w:rFonts w:ascii="Times New Roman" w:hAnsi="Times New Roman" w:cs="Times New Roman"/>
          <w:color w:val="1A1A2E"/>
          <w:sz w:val="23"/>
          <w:szCs w:val="23"/>
        </w:rPr>
        <w:t>状态变化时，记录需要重绘的区域；渲染时只遍历这些区域。</w:t>
      </w:r>
    </w:p>
    <w:p w14:paraId="632A1B57"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2.7.2 </w:t>
      </w:r>
      <w:r>
        <w:rPr>
          <w:rFonts w:ascii="Times New Roman" w:hAnsi="Times New Roman" w:cs="Times New Roman"/>
          <w:sz w:val="25"/>
          <w:szCs w:val="25"/>
        </w:rPr>
        <w:t>数据结构</w:t>
      </w:r>
    </w:p>
    <w:p w14:paraId="6167D489" w14:textId="77777777" w:rsidR="004751A3" w:rsidRDefault="004751A3">
      <w:pPr>
        <w:pStyle w:val="HTML0"/>
        <w:rPr>
          <w:color w:val="1A1A2E"/>
          <w:sz w:val="17"/>
          <w:szCs w:val="17"/>
          <w:shd w:val="clear" w:color="auto" w:fill="F0F0F0"/>
        </w:rPr>
      </w:pPr>
    </w:p>
    <w:p w14:paraId="6751763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core/ui/widget_manager/ipgui_dirty_rect.h ──</w:t>
      </w:r>
    </w:p>
    <w:p w14:paraId="3B3206A2" w14:textId="77777777" w:rsidR="004751A3" w:rsidRDefault="004751A3">
      <w:pPr>
        <w:pStyle w:val="HTML0"/>
        <w:rPr>
          <w:color w:val="1A1A2E"/>
          <w:sz w:val="17"/>
          <w:szCs w:val="17"/>
          <w:shd w:val="clear" w:color="auto" w:fill="F0F0F0"/>
        </w:rPr>
      </w:pPr>
      <w:r>
        <w:rPr>
          <w:color w:val="1A1A2E"/>
          <w:sz w:val="17"/>
          <w:szCs w:val="17"/>
          <w:shd w:val="clear" w:color="auto" w:fill="F0F0F0"/>
        </w:rPr>
        <w:t>#ifndef IPGUI_DIRTY_RECT_POOL</w:t>
      </w:r>
    </w:p>
    <w:p w14:paraId="0935541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#define IPGUI_DIRTY_RECT_POOL  8  // </w:t>
      </w:r>
      <w:r>
        <w:rPr>
          <w:color w:val="1A1A2E"/>
          <w:sz w:val="17"/>
          <w:szCs w:val="17"/>
          <w:shd w:val="clear" w:color="auto" w:fill="F0F0F0"/>
        </w:rPr>
        <w:t>脏矩形池的最大容量</w:t>
      </w:r>
    </w:p>
    <w:p w14:paraId="5DE7A4A9"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#endif</w:t>
      </w:r>
    </w:p>
    <w:p w14:paraId="1AA4CAFA" w14:textId="77777777" w:rsidR="004751A3" w:rsidRDefault="004751A3">
      <w:pPr>
        <w:pStyle w:val="HTML0"/>
        <w:rPr>
          <w:color w:val="1A1A2E"/>
          <w:sz w:val="17"/>
          <w:szCs w:val="17"/>
          <w:shd w:val="clear" w:color="auto" w:fill="F0F0F0"/>
        </w:rPr>
      </w:pPr>
    </w:p>
    <w:p w14:paraId="3F0B9BA8" w14:textId="77777777" w:rsidR="004751A3" w:rsidRDefault="004751A3">
      <w:pPr>
        <w:pStyle w:val="HTML0"/>
        <w:rPr>
          <w:color w:val="1A1A2E"/>
          <w:sz w:val="17"/>
          <w:szCs w:val="17"/>
          <w:shd w:val="clear" w:color="auto" w:fill="F0F0F0"/>
        </w:rPr>
      </w:pPr>
      <w:r>
        <w:rPr>
          <w:color w:val="1A1A2E"/>
          <w:sz w:val="17"/>
          <w:szCs w:val="17"/>
          <w:shd w:val="clear" w:color="auto" w:fill="F0F0F0"/>
        </w:rPr>
        <w:t>#ifndef IPGUI_MERGE_COST_THRESHOLD</w:t>
      </w:r>
    </w:p>
    <w:p w14:paraId="3B5F56C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#define IPGUI_MERGE_COST_THRESHOLD  0  // </w:t>
      </w:r>
      <w:r>
        <w:rPr>
          <w:color w:val="1A1A2E"/>
          <w:sz w:val="17"/>
          <w:szCs w:val="17"/>
          <w:shd w:val="clear" w:color="auto" w:fill="F0F0F0"/>
        </w:rPr>
        <w:t>合并代价阈值</w:t>
      </w:r>
    </w:p>
    <w:p w14:paraId="53909C21" w14:textId="77777777" w:rsidR="004751A3" w:rsidRDefault="004751A3">
      <w:pPr>
        <w:pStyle w:val="HTML0"/>
        <w:rPr>
          <w:color w:val="1A1A2E"/>
          <w:sz w:val="17"/>
          <w:szCs w:val="17"/>
          <w:shd w:val="clear" w:color="auto" w:fill="F0F0F0"/>
        </w:rPr>
      </w:pPr>
      <w:r>
        <w:rPr>
          <w:color w:val="1A1A2E"/>
          <w:sz w:val="17"/>
          <w:szCs w:val="17"/>
          <w:shd w:val="clear" w:color="auto" w:fill="F0F0F0"/>
        </w:rPr>
        <w:t>#endif</w:t>
      </w:r>
    </w:p>
    <w:p w14:paraId="6DC292A6" w14:textId="77777777" w:rsidR="004751A3" w:rsidRDefault="004751A3">
      <w:pPr>
        <w:pStyle w:val="HTML0"/>
        <w:rPr>
          <w:color w:val="1A1A2E"/>
          <w:sz w:val="17"/>
          <w:szCs w:val="17"/>
          <w:shd w:val="clear" w:color="auto" w:fill="F0F0F0"/>
        </w:rPr>
      </w:pPr>
    </w:p>
    <w:p w14:paraId="5C80E363"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57A03B2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x1, y1, x2, y2;</w:t>
      </w:r>
    </w:p>
    <w:p w14:paraId="390B5B55" w14:textId="77777777" w:rsidR="004751A3" w:rsidRDefault="004751A3">
      <w:pPr>
        <w:pStyle w:val="HTML0"/>
        <w:rPr>
          <w:color w:val="1A1A2E"/>
          <w:sz w:val="17"/>
          <w:szCs w:val="17"/>
          <w:shd w:val="clear" w:color="auto" w:fill="F0F0F0"/>
        </w:rPr>
      </w:pPr>
      <w:r>
        <w:rPr>
          <w:color w:val="1A1A2E"/>
          <w:sz w:val="17"/>
          <w:szCs w:val="17"/>
          <w:shd w:val="clear" w:color="auto" w:fill="F0F0F0"/>
        </w:rPr>
        <w:t>} ipgui_dirty_rect_t;</w:t>
      </w:r>
    </w:p>
    <w:p w14:paraId="03BB9CE1" w14:textId="77777777" w:rsidR="004751A3" w:rsidRDefault="004751A3">
      <w:pPr>
        <w:pStyle w:val="HTML0"/>
        <w:rPr>
          <w:color w:val="1A1A2E"/>
          <w:sz w:val="17"/>
          <w:szCs w:val="17"/>
          <w:shd w:val="clear" w:color="auto" w:fill="F0F0F0"/>
        </w:rPr>
      </w:pPr>
    </w:p>
    <w:p w14:paraId="4F7E24C7"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3555B33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ipgui_dirty_rect_t pool[IPGUI_DIRTY_RECT_POOL];</w:t>
      </w:r>
    </w:p>
    <w:p w14:paraId="33CA404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s32_t pool_num;</w:t>
      </w:r>
    </w:p>
    <w:p w14:paraId="71105C5F" w14:textId="77777777" w:rsidR="004751A3" w:rsidRDefault="004751A3">
      <w:pPr>
        <w:pStyle w:val="HTML0"/>
        <w:rPr>
          <w:color w:val="1A1A2E"/>
          <w:sz w:val="17"/>
          <w:szCs w:val="17"/>
          <w:shd w:val="clear" w:color="auto" w:fill="F0F0F0"/>
        </w:rPr>
      </w:pPr>
      <w:r>
        <w:rPr>
          <w:color w:val="1A1A2E"/>
          <w:sz w:val="17"/>
          <w:szCs w:val="17"/>
          <w:shd w:val="clear" w:color="auto" w:fill="F0F0F0"/>
        </w:rPr>
        <w:t>} ipgui_dirty_rect_mgr_t;</w:t>
      </w:r>
    </w:p>
    <w:p w14:paraId="1BB4A964" w14:textId="77777777" w:rsidR="004751A3" w:rsidRDefault="004751A3">
      <w:pPr>
        <w:pStyle w:val="a3"/>
        <w:rPr>
          <w:rFonts w:ascii="Times New Roman" w:hAnsi="Times New Roman" w:cs="Times New Roman"/>
          <w:color w:val="1A1A2E"/>
          <w:sz w:val="23"/>
          <w:szCs w:val="23"/>
        </w:rPr>
      </w:pPr>
      <w:r>
        <w:rPr>
          <w:rStyle w:val="HTML"/>
          <w:sz w:val="20"/>
          <w:szCs w:val="20"/>
        </w:rPr>
        <w:t>IPGUI_DIRTY_RECT_POOL</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默认</w:t>
      </w:r>
      <w:r>
        <w:rPr>
          <w:rFonts w:ascii="Times New Roman" w:hAnsi="Times New Roman" w:cs="Times New Roman"/>
          <w:color w:val="1A1A2E"/>
          <w:sz w:val="23"/>
          <w:szCs w:val="23"/>
        </w:rPr>
        <w:t xml:space="preserve"> 8</w:t>
      </w:r>
      <w:r>
        <w:rPr>
          <w:rFonts w:ascii="Times New Roman" w:hAnsi="Times New Roman" w:cs="Times New Roman"/>
          <w:color w:val="1A1A2E"/>
          <w:sz w:val="23"/>
          <w:szCs w:val="23"/>
        </w:rPr>
        <w:t>，意味着同时最多追踪</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个不重叠的脏区域。这是嵌入式环境下的实用限制</w:t>
      </w:r>
      <w:r>
        <w:rPr>
          <w:rFonts w:ascii="Times New Roman" w:hAnsi="Times New Roman" w:cs="Times New Roman"/>
          <w:color w:val="1A1A2E"/>
          <w:sz w:val="23"/>
          <w:szCs w:val="23"/>
        </w:rPr>
        <w:t>——</w:t>
      </w:r>
      <w:r>
        <w:rPr>
          <w:rFonts w:ascii="Times New Roman" w:hAnsi="Times New Roman" w:cs="Times New Roman"/>
          <w:color w:val="1A1A2E"/>
          <w:sz w:val="23"/>
          <w:szCs w:val="23"/>
        </w:rPr>
        <w:t>超过</w:t>
      </w:r>
      <w:r>
        <w:rPr>
          <w:rFonts w:ascii="Times New Roman" w:hAnsi="Times New Roman" w:cs="Times New Roman"/>
          <w:color w:val="1A1A2E"/>
          <w:sz w:val="23"/>
          <w:szCs w:val="23"/>
        </w:rPr>
        <w:t xml:space="preserve"> 8 </w:t>
      </w:r>
      <w:r>
        <w:rPr>
          <w:rFonts w:ascii="Times New Roman" w:hAnsi="Times New Roman" w:cs="Times New Roman"/>
          <w:color w:val="1A1A2E"/>
          <w:sz w:val="23"/>
          <w:szCs w:val="23"/>
        </w:rPr>
        <w:t>个时进行强制合并。</w:t>
      </w:r>
    </w:p>
    <w:p w14:paraId="7CD324FC"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2.7.3 </w:t>
      </w:r>
      <w:r>
        <w:rPr>
          <w:rFonts w:ascii="Times New Roman" w:hAnsi="Times New Roman" w:cs="Times New Roman"/>
          <w:sz w:val="25"/>
          <w:szCs w:val="25"/>
        </w:rPr>
        <w:t>两阶段合并策略</w:t>
      </w:r>
    </w:p>
    <w:p w14:paraId="4B3ED89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系统将脏矩形管理分为</w:t>
      </w:r>
      <w:r>
        <w:rPr>
          <w:rFonts w:ascii="Times New Roman" w:hAnsi="Times New Roman" w:cs="Times New Roman"/>
          <w:color w:val="1A1A2E"/>
          <w:sz w:val="23"/>
          <w:szCs w:val="23"/>
        </w:rPr>
        <w:t>"</w:t>
      </w:r>
      <w:r>
        <w:rPr>
          <w:rFonts w:ascii="Times New Roman" w:hAnsi="Times New Roman" w:cs="Times New Roman"/>
          <w:color w:val="1A1A2E"/>
          <w:sz w:val="23"/>
          <w:szCs w:val="23"/>
        </w:rPr>
        <w:t>积累</w:t>
      </w:r>
      <w:r>
        <w:rPr>
          <w:rFonts w:ascii="Times New Roman" w:hAnsi="Times New Roman" w:cs="Times New Roman"/>
          <w:color w:val="1A1A2E"/>
          <w:sz w:val="23"/>
          <w:szCs w:val="23"/>
        </w:rPr>
        <w:t>"</w:t>
      </w:r>
      <w:r>
        <w:rPr>
          <w:rFonts w:ascii="Times New Roman" w:hAnsi="Times New Roman" w:cs="Times New Roman"/>
          <w:color w:val="1A1A2E"/>
          <w:sz w:val="23"/>
          <w:szCs w:val="23"/>
        </w:rPr>
        <w:t>和</w:t>
      </w:r>
      <w:r>
        <w:rPr>
          <w:rFonts w:ascii="Times New Roman" w:hAnsi="Times New Roman" w:cs="Times New Roman"/>
          <w:color w:val="1A1A2E"/>
          <w:sz w:val="23"/>
          <w:szCs w:val="23"/>
        </w:rPr>
        <w:t>"</w:t>
      </w:r>
      <w:r>
        <w:rPr>
          <w:rFonts w:ascii="Times New Roman" w:hAnsi="Times New Roman" w:cs="Times New Roman"/>
          <w:color w:val="1A1A2E"/>
          <w:sz w:val="23"/>
          <w:szCs w:val="23"/>
        </w:rPr>
        <w:t>刷新</w:t>
      </w:r>
      <w:r>
        <w:rPr>
          <w:rFonts w:ascii="Times New Roman" w:hAnsi="Times New Roman" w:cs="Times New Roman"/>
          <w:color w:val="1A1A2E"/>
          <w:sz w:val="23"/>
          <w:szCs w:val="23"/>
        </w:rPr>
        <w:t>"</w:t>
      </w:r>
      <w:r>
        <w:rPr>
          <w:rFonts w:ascii="Times New Roman" w:hAnsi="Times New Roman" w:cs="Times New Roman"/>
          <w:color w:val="1A1A2E"/>
          <w:sz w:val="23"/>
          <w:szCs w:val="23"/>
        </w:rPr>
        <w:t>两个阶段：</w:t>
      </w:r>
    </w:p>
    <w:p w14:paraId="45075126"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阶段</w:t>
      </w:r>
      <w:r>
        <w:rPr>
          <w:rStyle w:val="a4"/>
          <w:rFonts w:ascii="Times New Roman" w:hAnsi="Times New Roman" w:cs="Times New Roman"/>
          <w:color w:val="1A1A2E"/>
          <w:sz w:val="23"/>
          <w:szCs w:val="23"/>
        </w:rPr>
        <w:t xml:space="preserve"> 1</w:t>
      </w:r>
      <w:r>
        <w:rPr>
          <w:rStyle w:val="a4"/>
          <w:rFonts w:ascii="Times New Roman" w:hAnsi="Times New Roman" w:cs="Times New Roman"/>
          <w:color w:val="1A1A2E"/>
          <w:sz w:val="23"/>
          <w:szCs w:val="23"/>
        </w:rPr>
        <w:t>（积累</w:t>
      </w:r>
      <w:r>
        <w:rPr>
          <w:rStyle w:val="a4"/>
          <w:rFonts w:ascii="Times New Roman" w:hAnsi="Times New Roman" w:cs="Times New Roman"/>
          <w:color w:val="1A1A2E"/>
          <w:sz w:val="23"/>
          <w:szCs w:val="23"/>
        </w:rPr>
        <w:t>——</w:t>
      </w:r>
      <w:r>
        <w:rPr>
          <w:rStyle w:val="a4"/>
          <w:rFonts w:ascii="Times New Roman" w:hAnsi="Times New Roman" w:cs="Times New Roman"/>
          <w:color w:val="1A1A2E"/>
          <w:sz w:val="23"/>
          <w:szCs w:val="23"/>
        </w:rPr>
        <w:t>每个</w:t>
      </w:r>
      <w:r>
        <w:rPr>
          <w:rStyle w:val="a4"/>
          <w:rFonts w:ascii="Times New Roman" w:hAnsi="Times New Roman" w:cs="Times New Roman"/>
          <w:color w:val="1A1A2E"/>
          <w:sz w:val="23"/>
          <w:szCs w:val="23"/>
        </w:rPr>
        <w:t xml:space="preserve"> UI </w:t>
      </w:r>
      <w:r>
        <w:rPr>
          <w:rStyle w:val="a4"/>
          <w:rFonts w:ascii="Times New Roman" w:hAnsi="Times New Roman" w:cs="Times New Roman"/>
          <w:color w:val="1A1A2E"/>
          <w:sz w:val="23"/>
          <w:szCs w:val="23"/>
        </w:rPr>
        <w:t>操作调用）</w:t>
      </w:r>
      <w:r>
        <w:rPr>
          <w:rFonts w:ascii="Times New Roman" w:hAnsi="Times New Roman" w:cs="Times New Roman"/>
          <w:color w:val="1A1A2E"/>
          <w:sz w:val="23"/>
          <w:szCs w:val="23"/>
        </w:rPr>
        <w:t>：</w:t>
      </w:r>
    </w:p>
    <w:p w14:paraId="44C0FF2A" w14:textId="77777777" w:rsidR="004751A3" w:rsidRDefault="004751A3">
      <w:pPr>
        <w:pStyle w:val="a3"/>
        <w:rPr>
          <w:rFonts w:ascii="Times New Roman" w:hAnsi="Times New Roman" w:cs="Times New Roman"/>
          <w:color w:val="1A1A2E"/>
          <w:sz w:val="23"/>
          <w:szCs w:val="23"/>
        </w:rPr>
      </w:pPr>
      <w:r>
        <w:rPr>
          <w:rStyle w:val="HTML"/>
          <w:sz w:val="20"/>
          <w:szCs w:val="20"/>
        </w:rPr>
        <w:t>ipgui_dirty_rect_add()</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在每次控件状态变化时被调用。新脏矩形的添加逻辑为：</w:t>
      </w:r>
    </w:p>
    <w:p w14:paraId="3B09B85D" w14:textId="77777777" w:rsidR="004751A3" w:rsidRDefault="004751A3">
      <w:pPr>
        <w:pStyle w:val="HTML0"/>
        <w:rPr>
          <w:color w:val="1A1A2E"/>
          <w:sz w:val="17"/>
          <w:szCs w:val="17"/>
          <w:shd w:val="clear" w:color="auto" w:fill="F0F0F0"/>
        </w:rPr>
      </w:pPr>
    </w:p>
    <w:p w14:paraId="7EF293E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core/ui/widget_manager/ipgui_dirty_rect.c ──</w:t>
      </w:r>
    </w:p>
    <w:p w14:paraId="3B214077" w14:textId="77777777" w:rsidR="004751A3" w:rsidRDefault="004751A3">
      <w:pPr>
        <w:pStyle w:val="HTML0"/>
        <w:rPr>
          <w:color w:val="1A1A2E"/>
          <w:sz w:val="17"/>
          <w:szCs w:val="17"/>
          <w:shd w:val="clear" w:color="auto" w:fill="F0F0F0"/>
        </w:rPr>
      </w:pPr>
      <w:r>
        <w:rPr>
          <w:color w:val="1A1A2E"/>
          <w:sz w:val="17"/>
          <w:szCs w:val="17"/>
          <w:shd w:val="clear" w:color="auto" w:fill="F0F0F0"/>
        </w:rPr>
        <w:t>__IPGUI_STATIC__ void pool_add(ipgui_dirty_rect_mgr_t * mgr,</w:t>
      </w:r>
    </w:p>
    <w:p w14:paraId="05B2E19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ipgui_dirty_rect_t dr)</w:t>
      </w:r>
    </w:p>
    <w:p w14:paraId="3A84EE7D"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18BE17B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1. </w:t>
      </w:r>
      <w:r>
        <w:rPr>
          <w:color w:val="1A1A2E"/>
          <w:sz w:val="17"/>
          <w:szCs w:val="17"/>
          <w:shd w:val="clear" w:color="auto" w:fill="F0F0F0"/>
        </w:rPr>
        <w:t>检查</w:t>
      </w:r>
      <w:r>
        <w:rPr>
          <w:color w:val="1A1A2E"/>
          <w:sz w:val="17"/>
          <w:szCs w:val="17"/>
          <w:shd w:val="clear" w:color="auto" w:fill="F0F0F0"/>
        </w:rPr>
        <w:t xml:space="preserve"> dr </w:t>
      </w:r>
      <w:r>
        <w:rPr>
          <w:color w:val="1A1A2E"/>
          <w:sz w:val="17"/>
          <w:szCs w:val="17"/>
          <w:shd w:val="clear" w:color="auto" w:fill="F0F0F0"/>
        </w:rPr>
        <w:t>是否被已有矩形完全包含</w:t>
      </w:r>
      <w:r>
        <w:rPr>
          <w:color w:val="1A1A2E"/>
          <w:sz w:val="17"/>
          <w:szCs w:val="17"/>
          <w:shd w:val="clear" w:color="auto" w:fill="F0F0F0"/>
        </w:rPr>
        <w:t xml:space="preserve"> → </w:t>
      </w:r>
      <w:r>
        <w:rPr>
          <w:color w:val="1A1A2E"/>
          <w:sz w:val="17"/>
          <w:szCs w:val="17"/>
          <w:shd w:val="clear" w:color="auto" w:fill="F0F0F0"/>
        </w:rPr>
        <w:t>丢弃</w:t>
      </w:r>
      <w:r>
        <w:rPr>
          <w:color w:val="1A1A2E"/>
          <w:sz w:val="17"/>
          <w:szCs w:val="17"/>
          <w:shd w:val="clear" w:color="auto" w:fill="F0F0F0"/>
        </w:rPr>
        <w:t xml:space="preserve"> dr</w:t>
      </w:r>
    </w:p>
    <w:p w14:paraId="4F9F927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2. </w:t>
      </w:r>
      <w:r>
        <w:rPr>
          <w:color w:val="1A1A2E"/>
          <w:sz w:val="17"/>
          <w:szCs w:val="17"/>
          <w:shd w:val="clear" w:color="auto" w:fill="F0F0F0"/>
        </w:rPr>
        <w:t>检查</w:t>
      </w:r>
      <w:r>
        <w:rPr>
          <w:color w:val="1A1A2E"/>
          <w:sz w:val="17"/>
          <w:szCs w:val="17"/>
          <w:shd w:val="clear" w:color="auto" w:fill="F0F0F0"/>
        </w:rPr>
        <w:t xml:space="preserve"> dr </w:t>
      </w:r>
      <w:r>
        <w:rPr>
          <w:color w:val="1A1A2E"/>
          <w:sz w:val="17"/>
          <w:szCs w:val="17"/>
          <w:shd w:val="clear" w:color="auto" w:fill="F0F0F0"/>
        </w:rPr>
        <w:t>是否完全包含已有矩形</w:t>
      </w:r>
      <w:r>
        <w:rPr>
          <w:color w:val="1A1A2E"/>
          <w:sz w:val="17"/>
          <w:szCs w:val="17"/>
          <w:shd w:val="clear" w:color="auto" w:fill="F0F0F0"/>
        </w:rPr>
        <w:t xml:space="preserve"> → </w:t>
      </w:r>
      <w:r>
        <w:rPr>
          <w:color w:val="1A1A2E"/>
          <w:sz w:val="17"/>
          <w:szCs w:val="17"/>
          <w:shd w:val="clear" w:color="auto" w:fill="F0F0F0"/>
        </w:rPr>
        <w:t>删除被包含的矩形</w:t>
      </w:r>
    </w:p>
    <w:p w14:paraId="37C24BF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3. </w:t>
      </w:r>
      <w:r>
        <w:rPr>
          <w:color w:val="1A1A2E"/>
          <w:sz w:val="17"/>
          <w:szCs w:val="17"/>
          <w:shd w:val="clear" w:color="auto" w:fill="F0F0F0"/>
        </w:rPr>
        <w:t>如果池中有空位</w:t>
      </w:r>
      <w:r>
        <w:rPr>
          <w:color w:val="1A1A2E"/>
          <w:sz w:val="17"/>
          <w:szCs w:val="17"/>
          <w:shd w:val="clear" w:color="auto" w:fill="F0F0F0"/>
        </w:rPr>
        <w:t xml:space="preserve"> → </w:t>
      </w:r>
      <w:r>
        <w:rPr>
          <w:color w:val="1A1A2E"/>
          <w:sz w:val="17"/>
          <w:szCs w:val="17"/>
          <w:shd w:val="clear" w:color="auto" w:fill="F0F0F0"/>
        </w:rPr>
        <w:t>直接插入</w:t>
      </w:r>
    </w:p>
    <w:p w14:paraId="33E9758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4. </w:t>
      </w:r>
      <w:r>
        <w:rPr>
          <w:color w:val="1A1A2E"/>
          <w:sz w:val="17"/>
          <w:szCs w:val="17"/>
          <w:shd w:val="clear" w:color="auto" w:fill="F0F0F0"/>
        </w:rPr>
        <w:t>如果池已满</w:t>
      </w:r>
      <w:r>
        <w:rPr>
          <w:color w:val="1A1A2E"/>
          <w:sz w:val="17"/>
          <w:szCs w:val="17"/>
          <w:shd w:val="clear" w:color="auto" w:fill="F0F0F0"/>
        </w:rPr>
        <w:t xml:space="preserve"> → </w:t>
      </w:r>
      <w:r>
        <w:rPr>
          <w:color w:val="1A1A2E"/>
          <w:sz w:val="17"/>
          <w:szCs w:val="17"/>
          <w:shd w:val="clear" w:color="auto" w:fill="F0F0F0"/>
        </w:rPr>
        <w:t>调用</w:t>
      </w:r>
      <w:r>
        <w:rPr>
          <w:color w:val="1A1A2E"/>
          <w:sz w:val="17"/>
          <w:szCs w:val="17"/>
          <w:shd w:val="clear" w:color="auto" w:fill="F0F0F0"/>
        </w:rPr>
        <w:t xml:space="preserve"> arr_merge_best_pair() </w:t>
      </w:r>
      <w:r>
        <w:rPr>
          <w:color w:val="1A1A2E"/>
          <w:sz w:val="17"/>
          <w:szCs w:val="17"/>
          <w:shd w:val="clear" w:color="auto" w:fill="F0F0F0"/>
        </w:rPr>
        <w:t>找最优合并对</w:t>
      </w:r>
    </w:p>
    <w:p w14:paraId="1E4DE534"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D5EC1BA" w14:textId="77777777" w:rsidR="004751A3" w:rsidRDefault="004751A3">
      <w:pPr>
        <w:pStyle w:val="a3"/>
        <w:rPr>
          <w:rFonts w:ascii="Times New Roman" w:hAnsi="Times New Roman" w:cs="Times New Roman"/>
          <w:color w:val="1A1A2E"/>
          <w:sz w:val="23"/>
          <w:szCs w:val="23"/>
        </w:rPr>
      </w:pPr>
      <w:r>
        <w:rPr>
          <w:rStyle w:val="HTML"/>
          <w:sz w:val="20"/>
          <w:szCs w:val="20"/>
        </w:rPr>
        <w:t>arr_merge_best_pair()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的核心逻辑是找到</w:t>
      </w:r>
      <w:r>
        <w:rPr>
          <w:rFonts w:ascii="Times New Roman" w:hAnsi="Times New Roman" w:cs="Times New Roman"/>
          <w:color w:val="1A1A2E"/>
          <w:sz w:val="23"/>
          <w:szCs w:val="23"/>
        </w:rPr>
        <w:t>"</w:t>
      </w:r>
      <w:r>
        <w:rPr>
          <w:rFonts w:ascii="Times New Roman" w:hAnsi="Times New Roman" w:cs="Times New Roman"/>
          <w:color w:val="1A1A2E"/>
          <w:sz w:val="23"/>
          <w:szCs w:val="23"/>
        </w:rPr>
        <w:t>合并后面积增长最小</w:t>
      </w:r>
      <w:r>
        <w:rPr>
          <w:rFonts w:ascii="Times New Roman" w:hAnsi="Times New Roman" w:cs="Times New Roman"/>
          <w:color w:val="1A1A2E"/>
          <w:sz w:val="23"/>
          <w:szCs w:val="23"/>
        </w:rPr>
        <w:t>"</w:t>
      </w:r>
      <w:r>
        <w:rPr>
          <w:rFonts w:ascii="Times New Roman" w:hAnsi="Times New Roman" w:cs="Times New Roman"/>
          <w:color w:val="1A1A2E"/>
          <w:sz w:val="23"/>
          <w:szCs w:val="23"/>
        </w:rPr>
        <w:t>的两个矩形对。它分两步：</w:t>
      </w:r>
    </w:p>
    <w:p w14:paraId="273ABB23" w14:textId="77777777" w:rsidR="004751A3" w:rsidRDefault="004751A3">
      <w:pPr>
        <w:pStyle w:val="HTML0"/>
        <w:rPr>
          <w:color w:val="1A1A2E"/>
          <w:sz w:val="17"/>
          <w:szCs w:val="17"/>
          <w:shd w:val="clear" w:color="auto" w:fill="F0F0F0"/>
        </w:rPr>
      </w:pPr>
    </w:p>
    <w:p w14:paraId="1329FAE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步骤</w:t>
      </w:r>
      <w:r>
        <w:rPr>
          <w:color w:val="1A1A2E"/>
          <w:sz w:val="17"/>
          <w:szCs w:val="17"/>
          <w:shd w:val="clear" w:color="auto" w:fill="F0F0F0"/>
        </w:rPr>
        <w:t xml:space="preserve"> 1</w:t>
      </w:r>
      <w:r>
        <w:rPr>
          <w:color w:val="1A1A2E"/>
          <w:sz w:val="17"/>
          <w:szCs w:val="17"/>
          <w:shd w:val="clear" w:color="auto" w:fill="F0F0F0"/>
        </w:rPr>
        <w:t>：在所有已有矩形对</w:t>
      </w:r>
      <w:r>
        <w:rPr>
          <w:color w:val="1A1A2E"/>
          <w:sz w:val="17"/>
          <w:szCs w:val="17"/>
          <w:shd w:val="clear" w:color="auto" w:fill="F0F0F0"/>
        </w:rPr>
        <w:t xml:space="preserve"> (C(n,2) = n(n-1)/2 </w:t>
      </w:r>
      <w:r>
        <w:rPr>
          <w:color w:val="1A1A2E"/>
          <w:sz w:val="17"/>
          <w:szCs w:val="17"/>
          <w:shd w:val="clear" w:color="auto" w:fill="F0F0F0"/>
        </w:rPr>
        <w:t>对</w:t>
      </w:r>
      <w:r>
        <w:rPr>
          <w:color w:val="1A1A2E"/>
          <w:sz w:val="17"/>
          <w:szCs w:val="17"/>
          <w:shd w:val="clear" w:color="auto" w:fill="F0F0F0"/>
        </w:rPr>
        <w:t xml:space="preserve">) </w:t>
      </w:r>
      <w:r>
        <w:rPr>
          <w:color w:val="1A1A2E"/>
          <w:sz w:val="17"/>
          <w:szCs w:val="17"/>
          <w:shd w:val="clear" w:color="auto" w:fill="F0F0F0"/>
        </w:rPr>
        <w:t>中找最小代价对</w:t>
      </w:r>
    </w:p>
    <w:p w14:paraId="4C8ADA1D" w14:textId="77777777" w:rsidR="004751A3" w:rsidRDefault="004751A3">
      <w:pPr>
        <w:pStyle w:val="HTML0"/>
        <w:rPr>
          <w:color w:val="1A1A2E"/>
          <w:sz w:val="17"/>
          <w:szCs w:val="17"/>
          <w:shd w:val="clear" w:color="auto" w:fill="F0F0F0"/>
        </w:rPr>
      </w:pPr>
      <w:r>
        <w:rPr>
          <w:color w:val="1A1A2E"/>
          <w:sz w:val="17"/>
          <w:szCs w:val="17"/>
          <w:shd w:val="clear" w:color="auto" w:fill="F0F0F0"/>
        </w:rPr>
        <w:t>for (s32_t i = 0; i &lt; *num; i++)</w:t>
      </w:r>
    </w:p>
    <w:p w14:paraId="05DE69D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(s32_t j = i + 1; j &lt; *num; j++) {</w:t>
      </w:r>
    </w:p>
    <w:p w14:paraId="408F5F1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cost = dirty_rect_merge_cost(&amp;arr[i], &amp;arr[j]);</w:t>
      </w:r>
    </w:p>
    <w:p w14:paraId="57406E4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(cost &lt; best_cost) { best_cost = cost; best_i = i; best_j = j; }</w:t>
      </w:r>
    </w:p>
    <w:p w14:paraId="5DD31047"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w:t>
      </w:r>
    </w:p>
    <w:p w14:paraId="05244B03" w14:textId="77777777" w:rsidR="004751A3" w:rsidRDefault="004751A3">
      <w:pPr>
        <w:pStyle w:val="HTML0"/>
        <w:rPr>
          <w:color w:val="1A1A2E"/>
          <w:sz w:val="17"/>
          <w:szCs w:val="17"/>
          <w:shd w:val="clear" w:color="auto" w:fill="F0F0F0"/>
        </w:rPr>
      </w:pPr>
    </w:p>
    <w:p w14:paraId="5C5E760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步骤</w:t>
      </w:r>
      <w:r>
        <w:rPr>
          <w:color w:val="1A1A2E"/>
          <w:sz w:val="17"/>
          <w:szCs w:val="17"/>
          <w:shd w:val="clear" w:color="auto" w:fill="F0F0F0"/>
        </w:rPr>
        <w:t xml:space="preserve"> 2</w:t>
      </w:r>
      <w:r>
        <w:rPr>
          <w:color w:val="1A1A2E"/>
          <w:sz w:val="17"/>
          <w:szCs w:val="17"/>
          <w:shd w:val="clear" w:color="auto" w:fill="F0F0F0"/>
        </w:rPr>
        <w:t>：在已有矩形与新矩形的对</w:t>
      </w:r>
      <w:r>
        <w:rPr>
          <w:color w:val="1A1A2E"/>
          <w:sz w:val="17"/>
          <w:szCs w:val="17"/>
          <w:shd w:val="clear" w:color="auto" w:fill="F0F0F0"/>
        </w:rPr>
        <w:t xml:space="preserve"> (n </w:t>
      </w:r>
      <w:r>
        <w:rPr>
          <w:color w:val="1A1A2E"/>
          <w:sz w:val="17"/>
          <w:szCs w:val="17"/>
          <w:shd w:val="clear" w:color="auto" w:fill="F0F0F0"/>
        </w:rPr>
        <w:t>对</w:t>
      </w:r>
      <w:r>
        <w:rPr>
          <w:color w:val="1A1A2E"/>
          <w:sz w:val="17"/>
          <w:szCs w:val="17"/>
          <w:shd w:val="clear" w:color="auto" w:fill="F0F0F0"/>
        </w:rPr>
        <w:t xml:space="preserve">) </w:t>
      </w:r>
      <w:r>
        <w:rPr>
          <w:color w:val="1A1A2E"/>
          <w:sz w:val="17"/>
          <w:szCs w:val="17"/>
          <w:shd w:val="clear" w:color="auto" w:fill="F0F0F0"/>
        </w:rPr>
        <w:t>中找最小代价对</w:t>
      </w:r>
    </w:p>
    <w:p w14:paraId="2EE3A0E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for (s32_t i = 0; i &lt; </w:t>
      </w:r>
      <w:r>
        <w:rPr>
          <w:color w:val="1A1A2E"/>
          <w:sz w:val="17"/>
          <w:szCs w:val="17"/>
          <w:shd w:val="clear" w:color="auto" w:fill="F0F0F0"/>
        </w:rPr>
        <w:t>*num; i++) {</w:t>
      </w:r>
    </w:p>
    <w:p w14:paraId="6DA058A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cost = dirty_rect_merge_cost(&amp;arr[i], new_dr);</w:t>
      </w:r>
    </w:p>
    <w:p w14:paraId="3B766C0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(cost &lt; best_cost) { best_cost = cost; best_i = i; }</w:t>
      </w:r>
    </w:p>
    <w:p w14:paraId="491BA641"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4C5F7A9" w14:textId="77777777" w:rsidR="004751A3" w:rsidRDefault="004751A3">
      <w:pPr>
        <w:pStyle w:val="HTML0"/>
        <w:rPr>
          <w:color w:val="1A1A2E"/>
          <w:sz w:val="17"/>
          <w:szCs w:val="17"/>
          <w:shd w:val="clear" w:color="auto" w:fill="F0F0F0"/>
        </w:rPr>
      </w:pPr>
    </w:p>
    <w:p w14:paraId="79BAE56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比较步骤</w:t>
      </w:r>
      <w:r>
        <w:rPr>
          <w:color w:val="1A1A2E"/>
          <w:sz w:val="17"/>
          <w:szCs w:val="17"/>
          <w:shd w:val="clear" w:color="auto" w:fill="F0F0F0"/>
        </w:rPr>
        <w:t xml:space="preserve"> 1 </w:t>
      </w:r>
      <w:r>
        <w:rPr>
          <w:color w:val="1A1A2E"/>
          <w:sz w:val="17"/>
          <w:szCs w:val="17"/>
          <w:shd w:val="clear" w:color="auto" w:fill="F0F0F0"/>
        </w:rPr>
        <w:t>和步骤</w:t>
      </w:r>
      <w:r>
        <w:rPr>
          <w:color w:val="1A1A2E"/>
          <w:sz w:val="17"/>
          <w:szCs w:val="17"/>
          <w:shd w:val="clear" w:color="auto" w:fill="F0F0F0"/>
        </w:rPr>
        <w:t xml:space="preserve"> 2 </w:t>
      </w:r>
      <w:r>
        <w:rPr>
          <w:color w:val="1A1A2E"/>
          <w:sz w:val="17"/>
          <w:szCs w:val="17"/>
          <w:shd w:val="clear" w:color="auto" w:fill="F0F0F0"/>
        </w:rPr>
        <w:t>的最优结果，执行代价更小的合并</w:t>
      </w:r>
    </w:p>
    <w:p w14:paraId="11FEDC6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合并代价的定义：</w:t>
      </w:r>
    </w:p>
    <w:p w14:paraId="79597823" w14:textId="77777777" w:rsidR="004751A3" w:rsidRDefault="004751A3">
      <w:pPr>
        <w:pStyle w:val="HTML0"/>
        <w:rPr>
          <w:color w:val="1A1A2E"/>
          <w:sz w:val="17"/>
          <w:szCs w:val="17"/>
          <w:shd w:val="clear" w:color="auto" w:fill="F0F0F0"/>
        </w:rPr>
      </w:pPr>
    </w:p>
    <w:p w14:paraId="7862BD1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代价</w:t>
      </w:r>
      <w:r>
        <w:rPr>
          <w:color w:val="1A1A2E"/>
          <w:sz w:val="17"/>
          <w:szCs w:val="17"/>
          <w:shd w:val="clear" w:color="auto" w:fill="F0F0F0"/>
        </w:rPr>
        <w:t xml:space="preserve"> = </w:t>
      </w:r>
      <w:r>
        <w:rPr>
          <w:color w:val="1A1A2E"/>
          <w:sz w:val="17"/>
          <w:szCs w:val="17"/>
          <w:shd w:val="clear" w:color="auto" w:fill="F0F0F0"/>
        </w:rPr>
        <w:t>合并后面积</w:t>
      </w:r>
      <w:r>
        <w:rPr>
          <w:color w:val="1A1A2E"/>
          <w:sz w:val="17"/>
          <w:szCs w:val="17"/>
          <w:shd w:val="clear" w:color="auto" w:fill="F0F0F0"/>
        </w:rPr>
        <w:t xml:space="preserve"> - </w:t>
      </w:r>
      <w:r>
        <w:rPr>
          <w:color w:val="1A1A2E"/>
          <w:sz w:val="17"/>
          <w:szCs w:val="17"/>
          <w:shd w:val="clear" w:color="auto" w:fill="F0F0F0"/>
        </w:rPr>
        <w:t>面积</w:t>
      </w:r>
      <w:r>
        <w:rPr>
          <w:color w:val="1A1A2E"/>
          <w:sz w:val="17"/>
          <w:szCs w:val="17"/>
          <w:shd w:val="clear" w:color="auto" w:fill="F0F0F0"/>
        </w:rPr>
        <w:t xml:space="preserve">_a - </w:t>
      </w:r>
      <w:r>
        <w:rPr>
          <w:color w:val="1A1A2E"/>
          <w:sz w:val="17"/>
          <w:szCs w:val="17"/>
          <w:shd w:val="clear" w:color="auto" w:fill="F0F0F0"/>
        </w:rPr>
        <w:t>面积</w:t>
      </w:r>
      <w:r>
        <w:rPr>
          <w:color w:val="1A1A2E"/>
          <w:sz w:val="17"/>
          <w:szCs w:val="17"/>
          <w:shd w:val="clear" w:color="auto" w:fill="F0F0F0"/>
        </w:rPr>
        <w:t>_b</w:t>
      </w:r>
    </w:p>
    <w:p w14:paraId="7EFC13C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负值：合并后面积小于两矩形之和（有重叠，好）</w:t>
      </w:r>
    </w:p>
    <w:p w14:paraId="2790D5E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正值：合并后面积大于两矩形之和（有空隙，差）</w:t>
      </w:r>
    </w:p>
    <w:p w14:paraId="7A6BA3F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零值：合并后面积等于两矩形之和（恰好相邻）</w:t>
      </w:r>
    </w:p>
    <w:p w14:paraId="0E7DFD6C"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阶段</w:t>
      </w:r>
      <w:r>
        <w:rPr>
          <w:rStyle w:val="a4"/>
          <w:rFonts w:ascii="Times New Roman" w:hAnsi="Times New Roman" w:cs="Times New Roman"/>
          <w:color w:val="1A1A2E"/>
          <w:sz w:val="23"/>
          <w:szCs w:val="23"/>
        </w:rPr>
        <w:t xml:space="preserve"> 2</w:t>
      </w:r>
      <w:r>
        <w:rPr>
          <w:rStyle w:val="a4"/>
          <w:rFonts w:ascii="Times New Roman" w:hAnsi="Times New Roman" w:cs="Times New Roman"/>
          <w:color w:val="1A1A2E"/>
          <w:sz w:val="23"/>
          <w:szCs w:val="23"/>
        </w:rPr>
        <w:t>（刷新</w:t>
      </w:r>
      <w:r>
        <w:rPr>
          <w:rStyle w:val="a4"/>
          <w:rFonts w:ascii="Times New Roman" w:hAnsi="Times New Roman" w:cs="Times New Roman"/>
          <w:color w:val="1A1A2E"/>
          <w:sz w:val="23"/>
          <w:szCs w:val="23"/>
        </w:rPr>
        <w:t>——</w:t>
      </w:r>
      <w:r>
        <w:rPr>
          <w:rStyle w:val="a4"/>
          <w:rFonts w:ascii="Times New Roman" w:hAnsi="Times New Roman" w:cs="Times New Roman"/>
          <w:color w:val="1A1A2E"/>
          <w:sz w:val="23"/>
          <w:szCs w:val="23"/>
        </w:rPr>
        <w:t>每帧渲染前调用一次）</w:t>
      </w:r>
      <w:r>
        <w:rPr>
          <w:rFonts w:ascii="Times New Roman" w:hAnsi="Times New Roman" w:cs="Times New Roman"/>
          <w:color w:val="1A1A2E"/>
          <w:sz w:val="23"/>
          <w:szCs w:val="23"/>
        </w:rPr>
        <w:t>：</w:t>
      </w:r>
    </w:p>
    <w:p w14:paraId="126FBED3" w14:textId="77777777" w:rsidR="004751A3" w:rsidRDefault="004751A3">
      <w:pPr>
        <w:pStyle w:val="a3"/>
        <w:rPr>
          <w:rFonts w:ascii="Times New Roman" w:hAnsi="Times New Roman" w:cs="Times New Roman"/>
          <w:color w:val="1A1A2E"/>
          <w:sz w:val="23"/>
          <w:szCs w:val="23"/>
        </w:rPr>
      </w:pPr>
      <w:r>
        <w:rPr>
          <w:rStyle w:val="HTML"/>
          <w:sz w:val="20"/>
          <w:szCs w:val="20"/>
        </w:rPr>
        <w:t>ipgui_dirty_rect_flush()</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做全局最优合并：</w:t>
      </w:r>
    </w:p>
    <w:p w14:paraId="63F86D08" w14:textId="77777777" w:rsidR="004751A3" w:rsidRDefault="004751A3">
      <w:pPr>
        <w:pStyle w:val="HTML0"/>
        <w:rPr>
          <w:color w:val="1A1A2E"/>
          <w:sz w:val="17"/>
          <w:szCs w:val="17"/>
          <w:shd w:val="clear" w:color="auto" w:fill="F0F0F0"/>
        </w:rPr>
      </w:pPr>
    </w:p>
    <w:p w14:paraId="4C7BB79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core/ui/widget_manager/ipgui_dirty_rect.c ──</w:t>
      </w:r>
    </w:p>
    <w:p w14:paraId="413E8347" w14:textId="77777777" w:rsidR="004751A3" w:rsidRDefault="004751A3">
      <w:pPr>
        <w:pStyle w:val="HTML0"/>
        <w:rPr>
          <w:color w:val="1A1A2E"/>
          <w:sz w:val="17"/>
          <w:szCs w:val="17"/>
          <w:shd w:val="clear" w:color="auto" w:fill="F0F0F0"/>
        </w:rPr>
      </w:pPr>
      <w:r>
        <w:rPr>
          <w:color w:val="1A1A2E"/>
          <w:sz w:val="17"/>
          <w:szCs w:val="17"/>
          <w:shd w:val="clear" w:color="auto" w:fill="F0F0F0"/>
        </w:rPr>
        <w:t>__IPGUI_API__ void ipgui_dirty_rect_flush(ipgui_dirty_rect_mgr_t * mgr)</w:t>
      </w:r>
    </w:p>
    <w:p w14:paraId="163F24D2"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0F74409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s32_t improved = 1;</w:t>
      </w:r>
    </w:p>
    <w:p w14:paraId="79DEB27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while (improved &amp;&amp; mgr-&gt;pool_num &gt; 1) {</w:t>
      </w:r>
    </w:p>
    <w:p w14:paraId="6F70DE8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improved = 0;</w:t>
      </w:r>
    </w:p>
    <w:p w14:paraId="58170CA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在所有矩形对中找代价</w:t>
      </w:r>
      <w:r>
        <w:rPr>
          <w:color w:val="1A1A2E"/>
          <w:sz w:val="17"/>
          <w:szCs w:val="17"/>
          <w:shd w:val="clear" w:color="auto" w:fill="F0F0F0"/>
        </w:rPr>
        <w:t xml:space="preserve"> ≤ IPGUI_MERGE_COST_THRESHOLD </w:t>
      </w:r>
      <w:r>
        <w:rPr>
          <w:color w:val="1A1A2E"/>
          <w:sz w:val="17"/>
          <w:szCs w:val="17"/>
          <w:shd w:val="clear" w:color="auto" w:fill="F0F0F0"/>
        </w:rPr>
        <w:t>的最小代价对</w:t>
      </w:r>
    </w:p>
    <w:p w14:paraId="074D7AD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(s32_t i = 0; i &lt; mgr-&gt;pool_num; i++)</w:t>
      </w:r>
    </w:p>
    <w:p w14:paraId="426EAD4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(s32_t j = i + 1; j &lt; mgr-&gt;pool_num; j++) {</w:t>
      </w:r>
    </w:p>
    <w:p w14:paraId="2AFB2DF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cost = dirty_rect_merge_cost(&amp;pool[i], &amp;pool[j]);</w:t>
      </w:r>
    </w:p>
    <w:p w14:paraId="011FA2D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(cost &lt;= IPGUI_MERGE_COST_THRESHOLD &amp;&amp; cost &lt;= best_cost) {</w:t>
      </w:r>
    </w:p>
    <w:p w14:paraId="35B6F5D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best_cost = cost; best_i = i; best_j = j;</w:t>
      </w:r>
    </w:p>
    <w:p w14:paraId="4701E38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2E821CE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509C0E4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(best_i &gt;= 0) {</w:t>
      </w:r>
    </w:p>
    <w:p w14:paraId="0DDDA34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合并这对矩形，继续迭代</w:t>
      </w:r>
    </w:p>
    <w:p w14:paraId="0ACC8AB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pool[best_i] = dirty_rect_merge(&amp;pool[best_i], &amp;pool[best_j]);</w:t>
      </w:r>
    </w:p>
    <w:p w14:paraId="63F27EB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arr_remove(pool, &amp;mgr-&gt;pool_num, best_j);</w:t>
      </w:r>
    </w:p>
    <w:p w14:paraId="68F45CC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improved = 1;</w:t>
      </w:r>
    </w:p>
    <w:p w14:paraId="0198AC9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592101D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625002F9"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w:t>
      </w:r>
    </w:p>
    <w:p w14:paraId="328EF16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该算法的迭代性质保证了局部最优</w:t>
      </w:r>
      <w:r>
        <w:rPr>
          <w:rFonts w:ascii="Times New Roman" w:hAnsi="Times New Roman" w:cs="Times New Roman"/>
          <w:color w:val="1A1A2E"/>
          <w:sz w:val="23"/>
          <w:szCs w:val="23"/>
        </w:rPr>
        <w:t>——</w:t>
      </w:r>
      <w:r>
        <w:rPr>
          <w:rFonts w:ascii="Times New Roman" w:hAnsi="Times New Roman" w:cs="Times New Roman"/>
          <w:color w:val="1A1A2E"/>
          <w:sz w:val="23"/>
          <w:szCs w:val="23"/>
        </w:rPr>
        <w:t>只要还有一对矩形的合并不超过阈值，就继续合并。当任意两对合并的代价都超过阈值时停止。</w:t>
      </w:r>
    </w:p>
    <w:p w14:paraId="30D012A7"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02DA75D7">
          <v:rect id="_x0000_i1050" style="width:0;height:1.5pt" o:hralign="center" o:hrstd="t" o:hr="t" fillcolor="#a0a0a0" stroked="f"/>
        </w:pict>
      </w:r>
    </w:p>
    <w:p w14:paraId="39684B6A"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2.8 </w:t>
      </w:r>
      <w:r>
        <w:rPr>
          <w:rFonts w:ascii="Times New Roman" w:hAnsi="Times New Roman" w:cs="Times New Roman"/>
          <w:sz w:val="29"/>
          <w:szCs w:val="29"/>
        </w:rPr>
        <w:t>矩形切片器</w:t>
      </w:r>
    </w:p>
    <w:p w14:paraId="7121E49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2.8.1 </w:t>
      </w:r>
      <w:r>
        <w:rPr>
          <w:rFonts w:ascii="Times New Roman" w:hAnsi="Times New Roman" w:cs="Times New Roman"/>
          <w:sz w:val="25"/>
          <w:szCs w:val="25"/>
        </w:rPr>
        <w:t>问题定义</w:t>
      </w:r>
    </w:p>
    <w:p w14:paraId="3C4A7E5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在内存极度受限的嵌入式环境中，不可能为整个脏矩形一次性分配帧缓冲区。例如，一个</w:t>
      </w:r>
      <w:r>
        <w:rPr>
          <w:rFonts w:ascii="Times New Roman" w:hAnsi="Times New Roman" w:cs="Times New Roman"/>
          <w:color w:val="1A1A2E"/>
          <w:sz w:val="23"/>
          <w:szCs w:val="23"/>
        </w:rPr>
        <w:t xml:space="preserve"> 240×320 </w:t>
      </w:r>
      <w:r>
        <w:rPr>
          <w:rFonts w:ascii="Times New Roman" w:hAnsi="Times New Roman" w:cs="Times New Roman"/>
          <w:color w:val="1A1A2E"/>
          <w:sz w:val="23"/>
          <w:szCs w:val="23"/>
        </w:rPr>
        <w:t>的脏矩形在</w:t>
      </w:r>
      <w:r>
        <w:rPr>
          <w:rFonts w:ascii="Times New Roman" w:hAnsi="Times New Roman" w:cs="Times New Roman"/>
          <w:color w:val="1A1A2E"/>
          <w:sz w:val="23"/>
          <w:szCs w:val="23"/>
        </w:rPr>
        <w:t xml:space="preserve"> RGB565 </w:t>
      </w:r>
      <w:r>
        <w:rPr>
          <w:rFonts w:ascii="Times New Roman" w:hAnsi="Times New Roman" w:cs="Times New Roman"/>
          <w:color w:val="1A1A2E"/>
          <w:sz w:val="23"/>
          <w:szCs w:val="23"/>
        </w:rPr>
        <w:t>格式下需要</w:t>
      </w:r>
      <w:r>
        <w:rPr>
          <w:rFonts w:ascii="Times New Roman" w:hAnsi="Times New Roman" w:cs="Times New Roman"/>
          <w:color w:val="1A1A2E"/>
          <w:sz w:val="23"/>
          <w:szCs w:val="23"/>
        </w:rPr>
        <w:t xml:space="preserve"> 153.6KB——</w:t>
      </w:r>
      <w:r>
        <w:rPr>
          <w:rFonts w:ascii="Times New Roman" w:hAnsi="Times New Roman" w:cs="Times New Roman"/>
          <w:color w:val="1A1A2E"/>
          <w:sz w:val="23"/>
          <w:szCs w:val="23"/>
        </w:rPr>
        <w:t>这已经超过了许多</w:t>
      </w:r>
      <w:r>
        <w:rPr>
          <w:rFonts w:ascii="Times New Roman" w:hAnsi="Times New Roman" w:cs="Times New Roman"/>
          <w:color w:val="1A1A2E"/>
          <w:sz w:val="23"/>
          <w:szCs w:val="23"/>
        </w:rPr>
        <w:t xml:space="preserve"> MCU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SRAM </w:t>
      </w:r>
      <w:r>
        <w:rPr>
          <w:rFonts w:ascii="Times New Roman" w:hAnsi="Times New Roman" w:cs="Times New Roman"/>
          <w:color w:val="1A1A2E"/>
          <w:sz w:val="23"/>
          <w:szCs w:val="23"/>
        </w:rPr>
        <w:t>总量。</w:t>
      </w:r>
    </w:p>
    <w:p w14:paraId="10DCDC2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方案是将脏矩形切分为多个小块（</w:t>
      </w:r>
      <w:r>
        <w:rPr>
          <w:rFonts w:ascii="Times New Roman" w:hAnsi="Times New Roman" w:cs="Times New Roman"/>
          <w:color w:val="1A1A2E"/>
          <w:sz w:val="23"/>
          <w:szCs w:val="23"/>
        </w:rPr>
        <w:t>slice</w:t>
      </w:r>
      <w:r>
        <w:rPr>
          <w:rFonts w:ascii="Times New Roman" w:hAnsi="Times New Roman" w:cs="Times New Roman"/>
          <w:color w:val="1A1A2E"/>
          <w:sz w:val="23"/>
          <w:szCs w:val="23"/>
        </w:rPr>
        <w:t>），逐个渲染。矩形切片器的职责就是执行这种切分。</w:t>
      </w:r>
    </w:p>
    <w:p w14:paraId="03F62E7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2.8.2 </w:t>
      </w:r>
      <w:r>
        <w:rPr>
          <w:rFonts w:ascii="Times New Roman" w:hAnsi="Times New Roman" w:cs="Times New Roman"/>
          <w:sz w:val="25"/>
          <w:szCs w:val="25"/>
        </w:rPr>
        <w:t>贪心列优先策略</w:t>
      </w:r>
    </w:p>
    <w:p w14:paraId="166064F8" w14:textId="77777777" w:rsidR="004751A3" w:rsidRDefault="004751A3">
      <w:pPr>
        <w:pStyle w:val="HTML0"/>
        <w:rPr>
          <w:color w:val="1A1A2E"/>
          <w:sz w:val="17"/>
          <w:szCs w:val="17"/>
          <w:shd w:val="clear" w:color="auto" w:fill="F0F0F0"/>
        </w:rPr>
      </w:pPr>
    </w:p>
    <w:p w14:paraId="0B0E2F4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al/hal/ipgui_rect_slice.h ──</w:t>
      </w:r>
    </w:p>
    <w:p w14:paraId="3A3763B8"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79F96FE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ipgui_rect_t * rect;</w:t>
      </w:r>
    </w:p>
    <w:p w14:paraId="71468D2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remain_w, remain_h;</w:t>
      </w:r>
    </w:p>
    <w:p w14:paraId="3AA2708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slice_len;         // </w:t>
      </w:r>
      <w:r>
        <w:rPr>
          <w:color w:val="1A1A2E"/>
          <w:sz w:val="17"/>
          <w:szCs w:val="17"/>
          <w:shd w:val="clear" w:color="auto" w:fill="F0F0F0"/>
        </w:rPr>
        <w:t>单片最大像素数</w:t>
      </w:r>
    </w:p>
    <w:p w14:paraId="04C3D70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full_w, full_h;</w:t>
      </w:r>
    </w:p>
    <w:p w14:paraId="681C847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orig_start_x, orig_end_x, orig_bottom;</w:t>
      </w:r>
    </w:p>
    <w:p w14:paraId="291315D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rows_when_narrow;   // </w:t>
      </w:r>
      <w:r>
        <w:rPr>
          <w:color w:val="1A1A2E"/>
          <w:sz w:val="17"/>
          <w:szCs w:val="17"/>
          <w:shd w:val="clear" w:color="auto" w:fill="F0F0F0"/>
        </w:rPr>
        <w:t>窄列的预计算行数</w:t>
      </w:r>
    </w:p>
    <w:p w14:paraId="5C3A7515" w14:textId="77777777" w:rsidR="004751A3" w:rsidRDefault="004751A3">
      <w:pPr>
        <w:pStyle w:val="HTML0"/>
        <w:rPr>
          <w:color w:val="1A1A2E"/>
          <w:sz w:val="17"/>
          <w:szCs w:val="17"/>
          <w:shd w:val="clear" w:color="auto" w:fill="F0F0F0"/>
        </w:rPr>
      </w:pPr>
      <w:r>
        <w:rPr>
          <w:color w:val="1A1A2E"/>
          <w:sz w:val="17"/>
          <w:szCs w:val="17"/>
          <w:shd w:val="clear" w:color="auto" w:fill="F0F0F0"/>
        </w:rPr>
        <w:t>} ipgui_rect_slice_ctx;</w:t>
      </w:r>
    </w:p>
    <w:p w14:paraId="49AA908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每次调用</w:t>
      </w:r>
      <w:r>
        <w:rPr>
          <w:rFonts w:ascii="Times New Roman" w:hAnsi="Times New Roman" w:cs="Times New Roman"/>
          <w:color w:val="1A1A2E"/>
          <w:sz w:val="23"/>
          <w:szCs w:val="23"/>
        </w:rPr>
        <w:t xml:space="preserve"> </w:t>
      </w:r>
      <w:r>
        <w:rPr>
          <w:rStyle w:val="HTML"/>
          <w:sz w:val="20"/>
          <w:szCs w:val="20"/>
        </w:rPr>
        <w:t>ipgui_get_rect_slice()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返回一条水平条带，其策略是：</w:t>
      </w:r>
    </w:p>
    <w:p w14:paraId="2F76719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a4"/>
          <w:rFonts w:ascii="Times New Roman" w:hAnsi="Times New Roman" w:cs="Times New Roman"/>
          <w:color w:val="1A1A2E"/>
          <w:sz w:val="23"/>
          <w:szCs w:val="23"/>
        </w:rPr>
        <w:t>列宽决策</w:t>
      </w:r>
      <w:r>
        <w:rPr>
          <w:rFonts w:ascii="Times New Roman" w:hAnsi="Times New Roman" w:cs="Times New Roman"/>
          <w:color w:val="1A1A2E"/>
          <w:sz w:val="23"/>
          <w:szCs w:val="23"/>
        </w:rPr>
        <w:t>：</w:t>
      </w:r>
      <w:r>
        <w:rPr>
          <w:rStyle w:val="HTML"/>
          <w:sz w:val="20"/>
          <w:szCs w:val="20"/>
        </w:rPr>
        <w:t>strip_w = MIN(remain_w, slice_len)</w:t>
      </w:r>
      <w:r>
        <w:rPr>
          <w:rFonts w:ascii="Times New Roman" w:hAnsi="Times New Roman" w:cs="Times New Roman"/>
          <w:color w:val="1A1A2E"/>
          <w:sz w:val="23"/>
          <w:szCs w:val="23"/>
        </w:rPr>
        <w:t>——</w:t>
      </w:r>
      <w:r>
        <w:rPr>
          <w:rFonts w:ascii="Times New Roman" w:hAnsi="Times New Roman" w:cs="Times New Roman"/>
          <w:color w:val="1A1A2E"/>
          <w:sz w:val="23"/>
          <w:szCs w:val="23"/>
        </w:rPr>
        <w:t>像素预算允许取多少宽度就取多少</w:t>
      </w:r>
    </w:p>
    <w:p w14:paraId="6DF087B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Style w:val="a4"/>
          <w:rFonts w:ascii="Times New Roman" w:hAnsi="Times New Roman" w:cs="Times New Roman"/>
          <w:color w:val="1A1A2E"/>
          <w:sz w:val="23"/>
          <w:szCs w:val="23"/>
        </w:rPr>
        <w:t>行数决策</w:t>
      </w:r>
      <w:r>
        <w:rPr>
          <w:rFonts w:ascii="Times New Roman" w:hAnsi="Times New Roman" w:cs="Times New Roman"/>
          <w:color w:val="1A1A2E"/>
          <w:sz w:val="23"/>
          <w:szCs w:val="23"/>
        </w:rPr>
        <w:t>：</w:t>
      </w:r>
      <w:r>
        <w:rPr>
          <w:rStyle w:val="HTML"/>
          <w:sz w:val="20"/>
          <w:szCs w:val="20"/>
        </w:rPr>
        <w:t>rows = MIN(remain_h, slice_len / strip_w)</w:t>
      </w:r>
      <w:r>
        <w:rPr>
          <w:rFonts w:ascii="Times New Roman" w:hAnsi="Times New Roman" w:cs="Times New Roman"/>
          <w:color w:val="1A1A2E"/>
          <w:sz w:val="23"/>
          <w:szCs w:val="23"/>
        </w:rPr>
        <w:t>——</w:t>
      </w:r>
      <w:r>
        <w:rPr>
          <w:rFonts w:ascii="Times New Roman" w:hAnsi="Times New Roman" w:cs="Times New Roman"/>
          <w:color w:val="1A1A2E"/>
          <w:sz w:val="23"/>
          <w:szCs w:val="23"/>
        </w:rPr>
        <w:t>在当前列内，像素预算允许塞多少行</w:t>
      </w:r>
    </w:p>
    <w:p w14:paraId="3F92895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遍历策略：列优先，从左到右推进列；每列内部从上到下输出条带。当一列耗尽后，向右前进到下一列继续。</w:t>
      </w:r>
    </w:p>
    <w:p w14:paraId="73AB81C7"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2.8.3 </w:t>
      </w:r>
      <w:r>
        <w:rPr>
          <w:rFonts w:ascii="Times New Roman" w:hAnsi="Times New Roman" w:cs="Times New Roman"/>
          <w:sz w:val="25"/>
          <w:szCs w:val="25"/>
        </w:rPr>
        <w:t>除法消除优化</w:t>
      </w:r>
    </w:p>
    <w:p w14:paraId="159EB1D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原本每次调用</w:t>
      </w:r>
      <w:r>
        <w:rPr>
          <w:rFonts w:ascii="Times New Roman" w:hAnsi="Times New Roman" w:cs="Times New Roman"/>
          <w:color w:val="1A1A2E"/>
          <w:sz w:val="23"/>
          <w:szCs w:val="23"/>
        </w:rPr>
        <w:t xml:space="preserve"> </w:t>
      </w:r>
      <w:r>
        <w:rPr>
          <w:rStyle w:val="HTML"/>
          <w:sz w:val="20"/>
          <w:szCs w:val="20"/>
        </w:rPr>
        <w:t>ipgui_get_rect_slice()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都需要一次整数除法</w:t>
      </w:r>
      <w:r>
        <w:rPr>
          <w:rFonts w:ascii="Times New Roman" w:hAnsi="Times New Roman" w:cs="Times New Roman"/>
          <w:color w:val="1A1A2E"/>
          <w:sz w:val="23"/>
          <w:szCs w:val="23"/>
        </w:rPr>
        <w:t xml:space="preserve"> </w:t>
      </w:r>
      <w:r>
        <w:rPr>
          <w:rStyle w:val="HTML"/>
          <w:sz w:val="20"/>
          <w:szCs w:val="20"/>
        </w:rPr>
        <w:t>rows = slice_len / strip_w</w:t>
      </w:r>
      <w:r>
        <w:rPr>
          <w:rFonts w:ascii="Times New Roman" w:hAnsi="Times New Roman" w:cs="Times New Roman"/>
          <w:color w:val="1A1A2E"/>
          <w:sz w:val="23"/>
          <w:szCs w:val="23"/>
        </w:rPr>
        <w:t>。通过数学分析可以发现：</w:t>
      </w:r>
    </w:p>
    <w:p w14:paraId="041888F4" w14:textId="77777777" w:rsidR="004751A3" w:rsidRDefault="004751A3">
      <w:pPr>
        <w:pStyle w:val="a3"/>
        <w:rPr>
          <w:rFonts w:ascii="Times New Roman" w:hAnsi="Times New Roman" w:cs="Times New Roman"/>
          <w:color w:val="1A1A2E"/>
          <w:sz w:val="23"/>
          <w:szCs w:val="23"/>
        </w:rPr>
      </w:pPr>
      <w:r>
        <w:rPr>
          <w:rStyle w:val="HTML"/>
          <w:sz w:val="20"/>
          <w:szCs w:val="20"/>
        </w:rPr>
        <w:t>strip_w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在整个矩形遍历中仅取两个值：</w:t>
      </w:r>
    </w:p>
    <w:p w14:paraId="3C4AACF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strip_w == slice_len</w:t>
      </w:r>
      <w:r>
        <w:rPr>
          <w:rFonts w:ascii="Times New Roman" w:hAnsi="Times New Roman" w:cs="Times New Roman"/>
          <w:color w:val="1A1A2E"/>
          <w:sz w:val="23"/>
          <w:szCs w:val="23"/>
        </w:rPr>
        <w:t>（常规条带，占</w:t>
      </w:r>
      <w:r>
        <w:rPr>
          <w:rFonts w:ascii="Times New Roman" w:hAnsi="Times New Roman" w:cs="Times New Roman"/>
          <w:color w:val="1A1A2E"/>
          <w:sz w:val="23"/>
          <w:szCs w:val="23"/>
        </w:rPr>
        <w:t xml:space="preserve"> &gt;99% </w:t>
      </w:r>
      <w:r>
        <w:rPr>
          <w:rFonts w:ascii="Times New Roman" w:hAnsi="Times New Roman" w:cs="Times New Roman"/>
          <w:color w:val="1A1A2E"/>
          <w:sz w:val="23"/>
          <w:szCs w:val="23"/>
        </w:rPr>
        <w:t>的调用）：此时</w:t>
      </w:r>
      <w:r>
        <w:rPr>
          <w:rFonts w:ascii="Times New Roman" w:hAnsi="Times New Roman" w:cs="Times New Roman"/>
          <w:color w:val="1A1A2E"/>
          <w:sz w:val="23"/>
          <w:szCs w:val="23"/>
        </w:rPr>
        <w:t xml:space="preserve"> </w:t>
      </w:r>
      <w:r>
        <w:rPr>
          <w:rStyle w:val="HTML"/>
          <w:sz w:val="20"/>
          <w:szCs w:val="20"/>
        </w:rPr>
        <w:t>rows = slice_len / slice_len = 1</w:t>
      </w:r>
      <w:r>
        <w:rPr>
          <w:rFonts w:ascii="Times New Roman" w:hAnsi="Times New Roman" w:cs="Times New Roman"/>
          <w:color w:val="1A1A2E"/>
          <w:sz w:val="23"/>
          <w:szCs w:val="23"/>
        </w:rPr>
        <w:t>，除法结果恒为</w:t>
      </w:r>
      <w:r>
        <w:rPr>
          <w:rFonts w:ascii="Times New Roman" w:hAnsi="Times New Roman" w:cs="Times New Roman"/>
          <w:color w:val="1A1A2E"/>
          <w:sz w:val="23"/>
          <w:szCs w:val="23"/>
        </w:rPr>
        <w:t xml:space="preserve"> 1</w:t>
      </w:r>
    </w:p>
    <w:p w14:paraId="17D96B2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 xml:space="preserve">- </w:t>
      </w:r>
      <w:r>
        <w:rPr>
          <w:rStyle w:val="HTML"/>
          <w:sz w:val="20"/>
          <w:szCs w:val="20"/>
        </w:rPr>
        <w:t>strip_w == full_w % slice_len</w:t>
      </w:r>
      <w:r>
        <w:rPr>
          <w:rFonts w:ascii="Times New Roman" w:hAnsi="Times New Roman" w:cs="Times New Roman"/>
          <w:color w:val="1A1A2E"/>
          <w:sz w:val="23"/>
          <w:szCs w:val="23"/>
        </w:rPr>
        <w:t>（末尾窄列，占</w:t>
      </w:r>
      <w:r>
        <w:rPr>
          <w:rFonts w:ascii="Times New Roman" w:hAnsi="Times New Roman" w:cs="Times New Roman"/>
          <w:color w:val="1A1A2E"/>
          <w:sz w:val="23"/>
          <w:szCs w:val="23"/>
        </w:rPr>
        <w:t xml:space="preserve"> 0~2 </w:t>
      </w:r>
      <w:r>
        <w:rPr>
          <w:rFonts w:ascii="Times New Roman" w:hAnsi="Times New Roman" w:cs="Times New Roman"/>
          <w:color w:val="1A1A2E"/>
          <w:sz w:val="23"/>
          <w:szCs w:val="23"/>
        </w:rPr>
        <w:t>次调用）：一个每矩形恒定的值</w:t>
      </w:r>
    </w:p>
    <w:p w14:paraId="0AF0633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据此，系统在初始化时预计算</w:t>
      </w:r>
      <w:r>
        <w:rPr>
          <w:rFonts w:ascii="Times New Roman" w:hAnsi="Times New Roman" w:cs="Times New Roman"/>
          <w:color w:val="1A1A2E"/>
          <w:sz w:val="23"/>
          <w:szCs w:val="23"/>
        </w:rPr>
        <w:t xml:space="preserve"> </w:t>
      </w:r>
      <w:r>
        <w:rPr>
          <w:rStyle w:val="HTML"/>
          <w:sz w:val="20"/>
          <w:szCs w:val="20"/>
        </w:rPr>
        <w:t>rows_when_narrow</w:t>
      </w:r>
      <w:r>
        <w:rPr>
          <w:rFonts w:ascii="Times New Roman" w:hAnsi="Times New Roman" w:cs="Times New Roman"/>
          <w:color w:val="1A1A2E"/>
          <w:sz w:val="23"/>
          <w:szCs w:val="23"/>
        </w:rPr>
        <w:t>，在热路径中用分支替代除法：</w:t>
      </w:r>
    </w:p>
    <w:p w14:paraId="431B7A6B" w14:textId="77777777" w:rsidR="004751A3" w:rsidRDefault="004751A3">
      <w:pPr>
        <w:pStyle w:val="HTML0"/>
        <w:rPr>
          <w:color w:val="1A1A2E"/>
          <w:sz w:val="17"/>
          <w:szCs w:val="17"/>
          <w:shd w:val="clear" w:color="auto" w:fill="F0F0F0"/>
        </w:rPr>
      </w:pPr>
    </w:p>
    <w:p w14:paraId="1034264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al/hal/ipgui_rect_slice.c ──</w:t>
      </w:r>
    </w:p>
    <w:p w14:paraId="3BAC34C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初始化：预计算窄列的行数</w:t>
      </w:r>
    </w:p>
    <w:p w14:paraId="587078E0" w14:textId="77777777" w:rsidR="004751A3" w:rsidRDefault="004751A3">
      <w:pPr>
        <w:pStyle w:val="HTML0"/>
        <w:rPr>
          <w:color w:val="1A1A2E"/>
          <w:sz w:val="17"/>
          <w:szCs w:val="17"/>
          <w:shd w:val="clear" w:color="auto" w:fill="F0F0F0"/>
        </w:rPr>
      </w:pPr>
      <w:r>
        <w:rPr>
          <w:color w:val="1A1A2E"/>
          <w:sz w:val="17"/>
          <w:szCs w:val="17"/>
          <w:shd w:val="clear" w:color="auto" w:fill="F0F0F0"/>
        </w:rPr>
        <w:t>ipgui_coord_t remainder_w = ctx-&gt;full_w % ctx-&gt;slice_len;</w:t>
      </w:r>
    </w:p>
    <w:p w14:paraId="6DD9FC05" w14:textId="77777777" w:rsidR="004751A3" w:rsidRDefault="004751A3">
      <w:pPr>
        <w:pStyle w:val="HTML0"/>
        <w:rPr>
          <w:color w:val="1A1A2E"/>
          <w:sz w:val="17"/>
          <w:szCs w:val="17"/>
          <w:shd w:val="clear" w:color="auto" w:fill="F0F0F0"/>
        </w:rPr>
      </w:pPr>
      <w:r>
        <w:rPr>
          <w:color w:val="1A1A2E"/>
          <w:sz w:val="17"/>
          <w:szCs w:val="17"/>
          <w:shd w:val="clear" w:color="auto" w:fill="F0F0F0"/>
        </w:rPr>
        <w:t>if (remainder_w &gt; 0)</w:t>
      </w:r>
    </w:p>
    <w:p w14:paraId="5EA6331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ctx-&gt;rows_when_narrow = ctx-&gt;slice_len / remainder_w;  // </w:t>
      </w:r>
      <w:r>
        <w:rPr>
          <w:color w:val="1A1A2E"/>
          <w:sz w:val="17"/>
          <w:szCs w:val="17"/>
          <w:shd w:val="clear" w:color="auto" w:fill="F0F0F0"/>
        </w:rPr>
        <w:t>仅此一次除法</w:t>
      </w:r>
    </w:p>
    <w:p w14:paraId="2901F8B5" w14:textId="77777777" w:rsidR="004751A3" w:rsidRDefault="004751A3">
      <w:pPr>
        <w:pStyle w:val="HTML0"/>
        <w:rPr>
          <w:color w:val="1A1A2E"/>
          <w:sz w:val="17"/>
          <w:szCs w:val="17"/>
          <w:shd w:val="clear" w:color="auto" w:fill="F0F0F0"/>
        </w:rPr>
      </w:pPr>
      <w:r>
        <w:rPr>
          <w:color w:val="1A1A2E"/>
          <w:sz w:val="17"/>
          <w:szCs w:val="17"/>
          <w:shd w:val="clear" w:color="auto" w:fill="F0F0F0"/>
        </w:rPr>
        <w:t>else</w:t>
      </w:r>
    </w:p>
    <w:p w14:paraId="4BAEEFF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ctx-&gt;rows_when_narrow = 0;  // </w:t>
      </w:r>
      <w:r>
        <w:rPr>
          <w:color w:val="1A1A2E"/>
          <w:sz w:val="17"/>
          <w:szCs w:val="17"/>
          <w:shd w:val="clear" w:color="auto" w:fill="F0F0F0"/>
        </w:rPr>
        <w:t>无窄列，标记跳过分支</w:t>
      </w:r>
    </w:p>
    <w:p w14:paraId="11381FF6" w14:textId="77777777" w:rsidR="004751A3" w:rsidRDefault="004751A3">
      <w:pPr>
        <w:pStyle w:val="HTML0"/>
        <w:rPr>
          <w:color w:val="1A1A2E"/>
          <w:sz w:val="17"/>
          <w:szCs w:val="17"/>
          <w:shd w:val="clear" w:color="auto" w:fill="F0F0F0"/>
        </w:rPr>
      </w:pPr>
    </w:p>
    <w:p w14:paraId="312EDC5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热路径：分支替代除法</w:t>
      </w:r>
    </w:p>
    <w:p w14:paraId="6DC6A886" w14:textId="77777777" w:rsidR="004751A3" w:rsidRDefault="004751A3">
      <w:pPr>
        <w:pStyle w:val="HTML0"/>
        <w:rPr>
          <w:color w:val="1A1A2E"/>
          <w:sz w:val="17"/>
          <w:szCs w:val="17"/>
          <w:shd w:val="clear" w:color="auto" w:fill="F0F0F0"/>
        </w:rPr>
      </w:pPr>
      <w:r>
        <w:rPr>
          <w:color w:val="1A1A2E"/>
          <w:sz w:val="17"/>
          <w:szCs w:val="17"/>
          <w:shd w:val="clear" w:color="auto" w:fill="F0F0F0"/>
        </w:rPr>
        <w:t>if (strip_w == ctx-&gt;slice_len) {</w:t>
      </w:r>
    </w:p>
    <w:p w14:paraId="793C171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rows = 1;  // </w:t>
      </w:r>
      <w:r>
        <w:rPr>
          <w:color w:val="1A1A2E"/>
          <w:sz w:val="17"/>
          <w:szCs w:val="17"/>
          <w:shd w:val="clear" w:color="auto" w:fill="F0F0F0"/>
        </w:rPr>
        <w:t>热路径：常量折叠，零开销</w:t>
      </w:r>
    </w:p>
    <w:p w14:paraId="114F85E2" w14:textId="77777777" w:rsidR="004751A3" w:rsidRDefault="004751A3">
      <w:pPr>
        <w:pStyle w:val="HTML0"/>
        <w:rPr>
          <w:color w:val="1A1A2E"/>
          <w:sz w:val="17"/>
          <w:szCs w:val="17"/>
          <w:shd w:val="clear" w:color="auto" w:fill="F0F0F0"/>
        </w:rPr>
      </w:pPr>
      <w:r>
        <w:rPr>
          <w:color w:val="1A1A2E"/>
          <w:sz w:val="17"/>
          <w:szCs w:val="17"/>
          <w:shd w:val="clear" w:color="auto" w:fill="F0F0F0"/>
        </w:rPr>
        <w:t>} else {</w:t>
      </w:r>
    </w:p>
    <w:p w14:paraId="32CFFA8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rows = IPGUI_MIN(ctx-&gt;remain_h, ctx-&gt;rows_when_narrow);  // </w:t>
      </w:r>
      <w:r>
        <w:rPr>
          <w:color w:val="1A1A2E"/>
          <w:sz w:val="17"/>
          <w:szCs w:val="17"/>
          <w:shd w:val="clear" w:color="auto" w:fill="F0F0F0"/>
        </w:rPr>
        <w:t>冷路径</w:t>
      </w:r>
    </w:p>
    <w:p w14:paraId="6FCBF00D"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DC51416"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对于</w:t>
      </w:r>
      <w:r>
        <w:rPr>
          <w:rFonts w:ascii="Times New Roman" w:hAnsi="Times New Roman" w:cs="Times New Roman"/>
          <w:color w:val="1A1A2E"/>
          <w:sz w:val="23"/>
          <w:szCs w:val="23"/>
        </w:rPr>
        <w:t xml:space="preserve"> 100×100 </w:t>
      </w:r>
      <w:r>
        <w:rPr>
          <w:rFonts w:ascii="Times New Roman" w:hAnsi="Times New Roman" w:cs="Times New Roman"/>
          <w:color w:val="1A1A2E"/>
          <w:sz w:val="23"/>
          <w:szCs w:val="23"/>
        </w:rPr>
        <w:t>的矩形、</w:t>
      </w:r>
      <w:r>
        <w:rPr>
          <w:rFonts w:ascii="Times New Roman" w:hAnsi="Times New Roman" w:cs="Times New Roman"/>
          <w:color w:val="1A1A2E"/>
          <w:sz w:val="23"/>
          <w:szCs w:val="23"/>
        </w:rPr>
        <w:t>slice_len=99</w:t>
      </w:r>
      <w:r>
        <w:rPr>
          <w:rFonts w:ascii="Times New Roman" w:hAnsi="Times New Roman" w:cs="Times New Roman"/>
          <w:color w:val="1A1A2E"/>
          <w:sz w:val="23"/>
          <w:szCs w:val="23"/>
        </w:rPr>
        <w:t>：原需</w:t>
      </w:r>
      <w:r>
        <w:rPr>
          <w:rFonts w:ascii="Times New Roman" w:hAnsi="Times New Roman" w:cs="Times New Roman"/>
          <w:color w:val="1A1A2E"/>
          <w:sz w:val="23"/>
          <w:szCs w:val="23"/>
        </w:rPr>
        <w:t xml:space="preserve"> 102 </w:t>
      </w:r>
      <w:r>
        <w:rPr>
          <w:rFonts w:ascii="Times New Roman" w:hAnsi="Times New Roman" w:cs="Times New Roman"/>
          <w:color w:val="1A1A2E"/>
          <w:sz w:val="23"/>
          <w:szCs w:val="23"/>
        </w:rPr>
        <w:t>次除法，优化后仅需</w:t>
      </w:r>
      <w:r>
        <w:rPr>
          <w:rFonts w:ascii="Times New Roman" w:hAnsi="Times New Roman" w:cs="Times New Roman"/>
          <w:color w:val="1A1A2E"/>
          <w:sz w:val="23"/>
          <w:szCs w:val="23"/>
        </w:rPr>
        <w:t xml:space="preserve"> 2 </w:t>
      </w:r>
      <w:r>
        <w:rPr>
          <w:rFonts w:ascii="Times New Roman" w:hAnsi="Times New Roman" w:cs="Times New Roman"/>
          <w:color w:val="1A1A2E"/>
          <w:sz w:val="23"/>
          <w:szCs w:val="23"/>
        </w:rPr>
        <w:t>次（初始化时的</w:t>
      </w:r>
      <w:r>
        <w:rPr>
          <w:rFonts w:ascii="Times New Roman" w:hAnsi="Times New Roman" w:cs="Times New Roman"/>
          <w:color w:val="1A1A2E"/>
          <w:sz w:val="23"/>
          <w:szCs w:val="23"/>
        </w:rPr>
        <w:t xml:space="preserve"> 1 </w:t>
      </w:r>
      <w:r>
        <w:rPr>
          <w:rFonts w:ascii="Times New Roman" w:hAnsi="Times New Roman" w:cs="Times New Roman"/>
          <w:color w:val="1A1A2E"/>
          <w:sz w:val="23"/>
          <w:szCs w:val="23"/>
        </w:rPr>
        <w:t>次求余</w:t>
      </w:r>
      <w:r>
        <w:rPr>
          <w:rFonts w:ascii="Times New Roman" w:hAnsi="Times New Roman" w:cs="Times New Roman"/>
          <w:color w:val="1A1A2E"/>
          <w:sz w:val="23"/>
          <w:szCs w:val="23"/>
        </w:rPr>
        <w:t xml:space="preserve"> + 1 </w:t>
      </w:r>
      <w:r>
        <w:rPr>
          <w:rFonts w:ascii="Times New Roman" w:hAnsi="Times New Roman" w:cs="Times New Roman"/>
          <w:color w:val="1A1A2E"/>
          <w:sz w:val="23"/>
          <w:szCs w:val="23"/>
        </w:rPr>
        <w:t>次除法）。除法减少</w:t>
      </w:r>
      <w:r>
        <w:rPr>
          <w:rFonts w:ascii="Times New Roman" w:hAnsi="Times New Roman" w:cs="Times New Roman"/>
          <w:color w:val="1A1A2E"/>
          <w:sz w:val="23"/>
          <w:szCs w:val="23"/>
        </w:rPr>
        <w:t xml:space="preserve"> 98%</w:t>
      </w:r>
      <w:r>
        <w:rPr>
          <w:rFonts w:ascii="Times New Roman" w:hAnsi="Times New Roman" w:cs="Times New Roman"/>
          <w:color w:val="1A1A2E"/>
          <w:sz w:val="23"/>
          <w:szCs w:val="23"/>
        </w:rPr>
        <w:t>。</w:t>
      </w:r>
    </w:p>
    <w:p w14:paraId="0CA0897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这个优化利用了两个关键数学不变式：</w:t>
      </w:r>
    </w:p>
    <w:p w14:paraId="05C5EB8E"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HTML"/>
          <w:sz w:val="20"/>
          <w:szCs w:val="20"/>
        </w:rPr>
        <w:t>strip_w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在绝大多数迭代中等于</w:t>
      </w:r>
      <w:r>
        <w:rPr>
          <w:rFonts w:ascii="Times New Roman" w:hAnsi="Times New Roman" w:cs="Times New Roman"/>
          <w:color w:val="1A1A2E"/>
          <w:sz w:val="23"/>
          <w:szCs w:val="23"/>
        </w:rPr>
        <w:t xml:space="preserve"> </w:t>
      </w:r>
      <w:r>
        <w:rPr>
          <w:rStyle w:val="HTML"/>
          <w:sz w:val="20"/>
          <w:szCs w:val="20"/>
        </w:rPr>
        <w:t>slice_len</w:t>
      </w:r>
    </w:p>
    <w:p w14:paraId="14EA53D8"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当</w:t>
      </w:r>
      <w:r>
        <w:rPr>
          <w:rFonts w:ascii="Times New Roman" w:hAnsi="Times New Roman" w:cs="Times New Roman"/>
          <w:color w:val="1A1A2E"/>
          <w:sz w:val="23"/>
          <w:szCs w:val="23"/>
        </w:rPr>
        <w:t xml:space="preserve"> </w:t>
      </w:r>
      <w:r>
        <w:rPr>
          <w:rStyle w:val="HTML"/>
          <w:sz w:val="20"/>
          <w:szCs w:val="20"/>
        </w:rPr>
        <w:t>strip_w != slice_len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时，</w:t>
      </w:r>
      <w:r>
        <w:rPr>
          <w:rStyle w:val="HTML"/>
          <w:sz w:val="20"/>
          <w:szCs w:val="20"/>
        </w:rPr>
        <w:t>strip_w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恒等于</w:t>
      </w:r>
      <w:r>
        <w:rPr>
          <w:rFonts w:ascii="Times New Roman" w:hAnsi="Times New Roman" w:cs="Times New Roman"/>
          <w:color w:val="1A1A2E"/>
          <w:sz w:val="23"/>
          <w:szCs w:val="23"/>
        </w:rPr>
        <w:t xml:space="preserve"> </w:t>
      </w:r>
      <w:r>
        <w:rPr>
          <w:rStyle w:val="HTML"/>
          <w:sz w:val="20"/>
          <w:szCs w:val="20"/>
        </w:rPr>
        <w:t>full_w % slice_len</w:t>
      </w:r>
      <w:r>
        <w:rPr>
          <w:rFonts w:ascii="Times New Roman" w:hAnsi="Times New Roman" w:cs="Times New Roman"/>
          <w:color w:val="1A1A2E"/>
          <w:sz w:val="23"/>
          <w:szCs w:val="23"/>
        </w:rPr>
        <w:t>，因此</w:t>
      </w:r>
      <w:r>
        <w:rPr>
          <w:rFonts w:ascii="Times New Roman" w:hAnsi="Times New Roman" w:cs="Times New Roman"/>
          <w:color w:val="1A1A2E"/>
          <w:sz w:val="23"/>
          <w:szCs w:val="23"/>
        </w:rPr>
        <w:t xml:space="preserve"> </w:t>
      </w:r>
      <w:r>
        <w:rPr>
          <w:rStyle w:val="HTML"/>
          <w:sz w:val="20"/>
          <w:szCs w:val="20"/>
        </w:rPr>
        <w:t>rows_when_narrow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在初始化时即可确定</w:t>
      </w:r>
    </w:p>
    <w:p w14:paraId="7C9F543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分支</w:t>
      </w:r>
      <w:r>
        <w:rPr>
          <w:rFonts w:ascii="Times New Roman" w:hAnsi="Times New Roman" w:cs="Times New Roman"/>
          <w:color w:val="1A1A2E"/>
          <w:sz w:val="23"/>
          <w:szCs w:val="23"/>
        </w:rPr>
        <w:t xml:space="preserve"> </w:t>
      </w:r>
      <w:r>
        <w:rPr>
          <w:rStyle w:val="HTML"/>
          <w:sz w:val="20"/>
          <w:szCs w:val="20"/>
        </w:rPr>
        <w:t>strip_w == slice_len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CPU </w:t>
      </w:r>
      <w:r>
        <w:rPr>
          <w:rFonts w:ascii="Times New Roman" w:hAnsi="Times New Roman" w:cs="Times New Roman"/>
          <w:color w:val="1A1A2E"/>
          <w:sz w:val="23"/>
          <w:szCs w:val="23"/>
        </w:rPr>
        <w:t>分支预测器</w:t>
      </w:r>
      <w:r>
        <w:rPr>
          <w:rFonts w:ascii="Times New Roman" w:hAnsi="Times New Roman" w:cs="Times New Roman"/>
          <w:color w:val="1A1A2E"/>
          <w:sz w:val="23"/>
          <w:szCs w:val="23"/>
        </w:rPr>
        <w:t xml:space="preserve"> 100% </w:t>
      </w:r>
      <w:r>
        <w:rPr>
          <w:rFonts w:ascii="Times New Roman" w:hAnsi="Times New Roman" w:cs="Times New Roman"/>
          <w:color w:val="1A1A2E"/>
          <w:sz w:val="23"/>
          <w:szCs w:val="23"/>
        </w:rPr>
        <w:t>可预测的</w:t>
      </w:r>
      <w:r>
        <w:rPr>
          <w:rFonts w:ascii="Times New Roman" w:hAnsi="Times New Roman" w:cs="Times New Roman"/>
          <w:color w:val="1A1A2E"/>
          <w:sz w:val="23"/>
          <w:szCs w:val="23"/>
        </w:rPr>
        <w:t xml:space="preserve">——99%+ </w:t>
      </w:r>
      <w:r>
        <w:rPr>
          <w:rFonts w:ascii="Times New Roman" w:hAnsi="Times New Roman" w:cs="Times New Roman"/>
          <w:color w:val="1A1A2E"/>
          <w:sz w:val="23"/>
          <w:szCs w:val="23"/>
        </w:rPr>
        <w:t>的迭代走相同路径，预测正确率接近</w:t>
      </w:r>
      <w:r>
        <w:rPr>
          <w:rFonts w:ascii="Times New Roman" w:hAnsi="Times New Roman" w:cs="Times New Roman"/>
          <w:color w:val="1A1A2E"/>
          <w:sz w:val="23"/>
          <w:szCs w:val="23"/>
        </w:rPr>
        <w:t xml:space="preserve"> 100%</w:t>
      </w:r>
      <w:r>
        <w:rPr>
          <w:rFonts w:ascii="Times New Roman" w:hAnsi="Times New Roman" w:cs="Times New Roman"/>
          <w:color w:val="1A1A2E"/>
          <w:sz w:val="23"/>
          <w:szCs w:val="23"/>
        </w:rPr>
        <w:t>。</w:t>
      </w:r>
    </w:p>
    <w:p w14:paraId="076EBE84"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2.8.4 </w:t>
      </w:r>
      <w:r>
        <w:rPr>
          <w:rFonts w:ascii="Times New Roman" w:hAnsi="Times New Roman" w:cs="Times New Roman"/>
          <w:sz w:val="25"/>
          <w:szCs w:val="25"/>
        </w:rPr>
        <w:t>贪心</w:t>
      </w:r>
      <w:r>
        <w:rPr>
          <w:rFonts w:ascii="Times New Roman" w:hAnsi="Times New Roman" w:cs="Times New Roman"/>
          <w:sz w:val="25"/>
          <w:szCs w:val="25"/>
        </w:rPr>
        <w:t xml:space="preserve"> vs </w:t>
      </w:r>
      <w:r>
        <w:rPr>
          <w:rFonts w:ascii="Times New Roman" w:hAnsi="Times New Roman" w:cs="Times New Roman"/>
          <w:sz w:val="25"/>
          <w:szCs w:val="25"/>
        </w:rPr>
        <w:t>全局最优：工程分析</w:t>
      </w:r>
    </w:p>
    <w:p w14:paraId="3E8F7D3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源码注释中包含贪心与全局最优方案的详细对比分析：</w:t>
      </w:r>
    </w:p>
    <w:tbl>
      <w:tblPr>
        <w:tblW w:w="5000" w:type="pct"/>
        <w:tblCellMar>
          <w:top w:w="15" w:type="dxa"/>
          <w:left w:w="15" w:type="dxa"/>
          <w:bottom w:w="15" w:type="dxa"/>
          <w:right w:w="15" w:type="dxa"/>
        </w:tblCellMar>
        <w:tblLook w:val="04A0" w:firstRow="1" w:lastRow="0" w:firstColumn="1" w:lastColumn="0" w:noHBand="0" w:noVBand="1"/>
      </w:tblPr>
      <w:tblGrid>
        <w:gridCol w:w="1637"/>
        <w:gridCol w:w="2839"/>
        <w:gridCol w:w="3188"/>
      </w:tblGrid>
      <w:tr w:rsidR="00000000" w14:paraId="32211ED7"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21C431E1"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比较维度</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7EBA385C"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贪心策略</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49112765"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全局规划</w:t>
            </w:r>
          </w:p>
        </w:tc>
      </w:tr>
      <w:tr w:rsidR="00000000" w14:paraId="586BB5ED"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BA8ED1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初始化时间</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A9C035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O(1)</w:t>
            </w:r>
            <w:r>
              <w:rPr>
                <w:rFonts w:ascii="Times New Roman" w:hAnsi="Times New Roman" w:cs="Times New Roman"/>
                <w:color w:val="1A1A2E"/>
                <w:sz w:val="21"/>
                <w:szCs w:val="21"/>
              </w:rPr>
              <w:t>：</w:t>
            </w:r>
            <w:r>
              <w:rPr>
                <w:rFonts w:ascii="Times New Roman" w:hAnsi="Times New Roman" w:cs="Times New Roman"/>
                <w:color w:val="1A1A2E"/>
                <w:sz w:val="21"/>
                <w:szCs w:val="21"/>
              </w:rPr>
              <w:t xml:space="preserve">1 </w:t>
            </w:r>
            <w:r>
              <w:rPr>
                <w:rFonts w:ascii="Times New Roman" w:hAnsi="Times New Roman" w:cs="Times New Roman"/>
                <w:color w:val="1A1A2E"/>
                <w:sz w:val="21"/>
                <w:szCs w:val="21"/>
              </w:rPr>
              <w:t>次取模</w:t>
            </w:r>
            <w:r>
              <w:rPr>
                <w:rFonts w:ascii="Times New Roman" w:hAnsi="Times New Roman" w:cs="Times New Roman"/>
                <w:color w:val="1A1A2E"/>
                <w:sz w:val="21"/>
                <w:szCs w:val="21"/>
              </w:rPr>
              <w:t xml:space="preserve"> + 1 </w:t>
            </w:r>
            <w:r>
              <w:rPr>
                <w:rFonts w:ascii="Times New Roman" w:hAnsi="Times New Roman" w:cs="Times New Roman"/>
                <w:color w:val="1A1A2E"/>
                <w:sz w:val="21"/>
                <w:szCs w:val="21"/>
              </w:rPr>
              <w:t>次除法</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E38E9B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O(full_w × d(slice_len)) </w:t>
            </w:r>
            <w:r>
              <w:rPr>
                <w:rFonts w:ascii="Times New Roman" w:hAnsi="Times New Roman" w:cs="Times New Roman"/>
                <w:color w:val="1A1A2E"/>
                <w:sz w:val="21"/>
                <w:szCs w:val="21"/>
              </w:rPr>
              <w:t>次除法</w:t>
            </w:r>
          </w:p>
        </w:tc>
      </w:tr>
      <w:tr w:rsidR="00000000" w14:paraId="1A6F4069"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72F1CC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单次调用时间</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56F529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O(1)</w:t>
            </w:r>
            <w:r>
              <w:rPr>
                <w:rFonts w:ascii="Times New Roman" w:hAnsi="Times New Roman" w:cs="Times New Roman"/>
                <w:color w:val="1A1A2E"/>
                <w:sz w:val="21"/>
                <w:szCs w:val="21"/>
              </w:rPr>
              <w:t>：比较</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赋值</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AC1087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O(1)</w:t>
            </w:r>
            <w:r>
              <w:rPr>
                <w:rFonts w:ascii="Times New Roman" w:hAnsi="Times New Roman" w:cs="Times New Roman"/>
                <w:color w:val="1A1A2E"/>
                <w:sz w:val="21"/>
                <w:szCs w:val="21"/>
              </w:rPr>
              <w:t>，但列数更多</w:t>
            </w:r>
          </w:p>
        </w:tc>
      </w:tr>
      <w:tr w:rsidR="00000000" w14:paraId="52933053"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906BAE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代码量</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23E44E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~15 </w:t>
            </w:r>
            <w:r>
              <w:rPr>
                <w:rFonts w:ascii="Times New Roman" w:hAnsi="Times New Roman" w:cs="Times New Roman"/>
                <w:color w:val="1A1A2E"/>
                <w:sz w:val="21"/>
                <w:szCs w:val="21"/>
              </w:rPr>
              <w:t>行</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9E6493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50+ </w:t>
            </w:r>
            <w:r>
              <w:rPr>
                <w:rFonts w:ascii="Times New Roman" w:hAnsi="Times New Roman" w:cs="Times New Roman"/>
                <w:color w:val="1A1A2E"/>
                <w:sz w:val="21"/>
                <w:szCs w:val="21"/>
              </w:rPr>
              <w:t>行，含嵌套循环枚举</w:t>
            </w:r>
          </w:p>
        </w:tc>
      </w:tr>
    </w:tbl>
    <w:p w14:paraId="73B1B139"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在实际脏矩形渲染场景中，宽矩形（</w:t>
      </w:r>
      <w:r>
        <w:rPr>
          <w:rStyle w:val="HTML"/>
          <w:sz w:val="20"/>
          <w:szCs w:val="20"/>
        </w:rPr>
        <w:t>full_w &gt;= slice_len</w:t>
      </w:r>
      <w:r>
        <w:rPr>
          <w:rFonts w:ascii="Times New Roman" w:hAnsi="Times New Roman" w:cs="Times New Roman"/>
          <w:color w:val="1A1A2E"/>
          <w:sz w:val="23"/>
          <w:szCs w:val="23"/>
        </w:rPr>
        <w:t>）是绝大多数，贪心策略下天然</w:t>
      </w:r>
      <w:r>
        <w:rPr>
          <w:rFonts w:ascii="Times New Roman" w:hAnsi="Times New Roman" w:cs="Times New Roman"/>
          <w:color w:val="1A1A2E"/>
          <w:sz w:val="23"/>
          <w:szCs w:val="23"/>
        </w:rPr>
        <w:t xml:space="preserve"> 1 </w:t>
      </w:r>
      <w:r>
        <w:rPr>
          <w:rFonts w:ascii="Times New Roman" w:hAnsi="Times New Roman" w:cs="Times New Roman"/>
          <w:color w:val="1A1A2E"/>
          <w:sz w:val="23"/>
          <w:szCs w:val="23"/>
        </w:rPr>
        <w:t>列</w:t>
      </w:r>
      <w:r>
        <w:rPr>
          <w:rFonts w:ascii="Times New Roman" w:hAnsi="Times New Roman" w:cs="Times New Roman"/>
          <w:color w:val="1A1A2E"/>
          <w:sz w:val="23"/>
          <w:szCs w:val="23"/>
        </w:rPr>
        <w:t>——</w:t>
      </w:r>
      <w:r>
        <w:rPr>
          <w:rFonts w:ascii="Times New Roman" w:hAnsi="Times New Roman" w:cs="Times New Roman"/>
          <w:color w:val="1A1A2E"/>
          <w:sz w:val="23"/>
          <w:szCs w:val="23"/>
        </w:rPr>
        <w:t>已是最优。窄矩形虽然可能差</w:t>
      </w:r>
      <w:r>
        <w:rPr>
          <w:rFonts w:ascii="Times New Roman" w:hAnsi="Times New Roman" w:cs="Times New Roman"/>
          <w:color w:val="1A1A2E"/>
          <w:sz w:val="23"/>
          <w:szCs w:val="23"/>
        </w:rPr>
        <w:t xml:space="preserve"> 15%-30%</w:t>
      </w:r>
      <w:r>
        <w:rPr>
          <w:rFonts w:ascii="Times New Roman" w:hAnsi="Times New Roman" w:cs="Times New Roman"/>
          <w:color w:val="1A1A2E"/>
          <w:sz w:val="23"/>
          <w:szCs w:val="23"/>
        </w:rPr>
        <w:t>，但其像素总量小，绝对成本微不足道。</w:t>
      </w:r>
    </w:p>
    <w:p w14:paraId="02E8C615"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11E75881">
          <v:rect id="_x0000_i1051" style="width:0;height:1.5pt" o:hralign="center" o:hrstd="t" o:hr="t" fillcolor="#a0a0a0" stroked="f"/>
        </w:pict>
      </w:r>
    </w:p>
    <w:p w14:paraId="3703B62C"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2.9 </w:t>
      </w:r>
      <w:r>
        <w:rPr>
          <w:rFonts w:ascii="Times New Roman" w:hAnsi="Times New Roman" w:cs="Times New Roman"/>
          <w:sz w:val="29"/>
          <w:szCs w:val="29"/>
        </w:rPr>
        <w:t>屏幕渲染完整管线</w:t>
      </w:r>
    </w:p>
    <w:p w14:paraId="247085B6"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2.9.1 </w:t>
      </w:r>
      <w:r>
        <w:rPr>
          <w:rFonts w:ascii="Times New Roman" w:hAnsi="Times New Roman" w:cs="Times New Roman"/>
          <w:sz w:val="25"/>
          <w:szCs w:val="25"/>
        </w:rPr>
        <w:t>数据结构</w:t>
      </w:r>
    </w:p>
    <w:p w14:paraId="0BC66BCA" w14:textId="77777777" w:rsidR="004751A3" w:rsidRDefault="004751A3">
      <w:pPr>
        <w:pStyle w:val="HTML0"/>
        <w:rPr>
          <w:color w:val="1A1A2E"/>
          <w:sz w:val="17"/>
          <w:szCs w:val="17"/>
          <w:shd w:val="clear" w:color="auto" w:fill="F0F0F0"/>
        </w:rPr>
      </w:pPr>
    </w:p>
    <w:p w14:paraId="5621E19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al/hal/ipgui_screen.h ──</w:t>
      </w:r>
    </w:p>
    <w:p w14:paraId="6CD893C7"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4BAA3A6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void            </w:t>
      </w:r>
      <w:r>
        <w:rPr>
          <w:color w:val="1A1A2E"/>
          <w:sz w:val="17"/>
          <w:szCs w:val="17"/>
          <w:shd w:val="clear" w:color="auto" w:fill="F0F0F0"/>
        </w:rPr>
        <w:t>* pri_data;</w:t>
      </w:r>
    </w:p>
    <w:p w14:paraId="5C8F0D5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xreso, yreso;  // </w:t>
      </w:r>
      <w:r>
        <w:rPr>
          <w:color w:val="1A1A2E"/>
          <w:sz w:val="17"/>
          <w:szCs w:val="17"/>
          <w:shd w:val="clear" w:color="auto" w:fill="F0F0F0"/>
        </w:rPr>
        <w:t>屏幕分辨率</w:t>
      </w:r>
    </w:p>
    <w:p w14:paraId="76FF4B2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ipgui_pix_fmt_t   pix_fmt;</w:t>
      </w:r>
    </w:p>
    <w:p w14:paraId="3AF2BF68" w14:textId="77777777" w:rsidR="004751A3" w:rsidRDefault="004751A3">
      <w:pPr>
        <w:pStyle w:val="HTML0"/>
        <w:rPr>
          <w:color w:val="1A1A2E"/>
          <w:sz w:val="17"/>
          <w:szCs w:val="17"/>
          <w:shd w:val="clear" w:color="auto" w:fill="F0F0F0"/>
        </w:rPr>
      </w:pPr>
    </w:p>
    <w:p w14:paraId="0DA5C11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void (* put_pixel)(ipgui_scr_t * scr,</w:t>
      </w:r>
    </w:p>
    <w:p w14:paraId="2AED4DB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 ipgui_coord_t y, u8_t * pix);</w:t>
      </w:r>
    </w:p>
    <w:p w14:paraId="6CCA844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void (* fill_region)(ipgui_scr_t * scr,</w:t>
      </w:r>
    </w:p>
    <w:p w14:paraId="3042414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x1, ipgui_coord_t y1,</w:t>
      </w:r>
    </w:p>
    <w:p w14:paraId="78CE5F4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ipgui_coord_t x2, ipgui_coord_t y2,</w:t>
      </w:r>
    </w:p>
    <w:p w14:paraId="202B4DD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 pix_buf, s32_t stride);</w:t>
      </w:r>
    </w:p>
    <w:p w14:paraId="3855F99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void (* flush)(ipgui_scr_t * scr);</w:t>
      </w:r>
    </w:p>
    <w:p w14:paraId="5553D597" w14:textId="77777777" w:rsidR="004751A3" w:rsidRDefault="004751A3">
      <w:pPr>
        <w:pStyle w:val="HTML0"/>
        <w:rPr>
          <w:color w:val="1A1A2E"/>
          <w:sz w:val="17"/>
          <w:szCs w:val="17"/>
          <w:shd w:val="clear" w:color="auto" w:fill="F0F0F0"/>
        </w:rPr>
      </w:pPr>
      <w:r>
        <w:rPr>
          <w:color w:val="1A1A2E"/>
          <w:sz w:val="17"/>
          <w:szCs w:val="17"/>
          <w:shd w:val="clear" w:color="auto" w:fill="F0F0F0"/>
        </w:rPr>
        <w:t>} ipgui_scr_drv_t;</w:t>
      </w:r>
    </w:p>
    <w:p w14:paraId="0C35D840" w14:textId="77777777" w:rsidR="004751A3" w:rsidRDefault="004751A3">
      <w:pPr>
        <w:pStyle w:val="HTML0"/>
        <w:rPr>
          <w:color w:val="1A1A2E"/>
          <w:sz w:val="17"/>
          <w:szCs w:val="17"/>
          <w:shd w:val="clear" w:color="auto" w:fill="F0F0F0"/>
        </w:rPr>
      </w:pPr>
    </w:p>
    <w:p w14:paraId="08B5D34A"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ipgui_scr_ctx {</w:t>
      </w:r>
    </w:p>
    <w:p w14:paraId="42776EA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void                 * pri_data;</w:t>
      </w:r>
    </w:p>
    <w:p w14:paraId="7ADD2CB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ipgui_scr_drv_t      * drv;</w:t>
      </w:r>
    </w:p>
    <w:p w14:paraId="120A960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struct widget_tree_t   tree;</w:t>
      </w:r>
    </w:p>
    <w:p w14:paraId="3B2B0B2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ipgui_dirty_rect_mgr_t dirty;</w:t>
      </w:r>
    </w:p>
    <w:p w14:paraId="7D58756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ipgui_pfb_t            pfb;      // </w:t>
      </w:r>
      <w:r>
        <w:rPr>
          <w:color w:val="1A1A2E"/>
          <w:sz w:val="17"/>
          <w:szCs w:val="17"/>
          <w:shd w:val="clear" w:color="auto" w:fill="F0F0F0"/>
        </w:rPr>
        <w:t>部分帧缓冲区</w:t>
      </w:r>
    </w:p>
    <w:p w14:paraId="459C786F" w14:textId="77777777" w:rsidR="004751A3" w:rsidRDefault="004751A3">
      <w:pPr>
        <w:pStyle w:val="HTML0"/>
        <w:rPr>
          <w:color w:val="1A1A2E"/>
          <w:sz w:val="17"/>
          <w:szCs w:val="17"/>
          <w:shd w:val="clear" w:color="auto" w:fill="F0F0F0"/>
        </w:rPr>
      </w:pPr>
      <w:r>
        <w:rPr>
          <w:color w:val="1A1A2E"/>
          <w:sz w:val="17"/>
          <w:szCs w:val="17"/>
          <w:shd w:val="clear" w:color="auto" w:fill="F0F0F0"/>
        </w:rPr>
        <w:t>} ipgui_scr_t;</w:t>
      </w:r>
    </w:p>
    <w:p w14:paraId="1EC524F3" w14:textId="77777777" w:rsidR="004751A3" w:rsidRDefault="004751A3">
      <w:pPr>
        <w:pStyle w:val="a3"/>
        <w:rPr>
          <w:rFonts w:ascii="Times New Roman" w:hAnsi="Times New Roman" w:cs="Times New Roman"/>
          <w:color w:val="1A1A2E"/>
          <w:sz w:val="23"/>
          <w:szCs w:val="23"/>
        </w:rPr>
      </w:pPr>
      <w:r>
        <w:rPr>
          <w:rStyle w:val="HTML"/>
          <w:sz w:val="20"/>
          <w:szCs w:val="20"/>
        </w:rPr>
        <w:t>ipgui_scr_drv_t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提供了三个硬件抽象接口：</w:t>
      </w:r>
      <w:r>
        <w:rPr>
          <w:rStyle w:val="HTML"/>
          <w:sz w:val="20"/>
          <w:szCs w:val="20"/>
        </w:rPr>
        <w:t>put_pixel</w:t>
      </w:r>
      <w:r>
        <w:rPr>
          <w:rFonts w:ascii="Times New Roman" w:hAnsi="Times New Roman" w:cs="Times New Roman"/>
          <w:color w:val="1A1A2E"/>
          <w:sz w:val="23"/>
          <w:szCs w:val="23"/>
        </w:rPr>
        <w:t>、</w:t>
      </w:r>
      <w:r>
        <w:rPr>
          <w:rStyle w:val="HTML"/>
          <w:sz w:val="20"/>
          <w:szCs w:val="20"/>
        </w:rPr>
        <w:t>fill_region</w:t>
      </w:r>
      <w:r>
        <w:rPr>
          <w:rFonts w:ascii="Times New Roman" w:hAnsi="Times New Roman" w:cs="Times New Roman"/>
          <w:color w:val="1A1A2E"/>
          <w:sz w:val="23"/>
          <w:szCs w:val="23"/>
        </w:rPr>
        <w:t>、</w:t>
      </w:r>
      <w:r>
        <w:rPr>
          <w:rStyle w:val="HTML"/>
          <w:sz w:val="20"/>
          <w:szCs w:val="20"/>
        </w:rPr>
        <w:t>flush</w:t>
      </w:r>
      <w:r>
        <w:rPr>
          <w:rFonts w:ascii="Times New Roman" w:hAnsi="Times New Roman" w:cs="Times New Roman"/>
          <w:color w:val="1A1A2E"/>
          <w:sz w:val="23"/>
          <w:szCs w:val="23"/>
        </w:rPr>
        <w:t>。任何支持这三个接口的</w:t>
      </w:r>
      <w:r>
        <w:rPr>
          <w:rFonts w:ascii="Times New Roman" w:hAnsi="Times New Roman" w:cs="Times New Roman"/>
          <w:color w:val="1A1A2E"/>
          <w:sz w:val="23"/>
          <w:szCs w:val="23"/>
        </w:rPr>
        <w:t xml:space="preserve"> LCD </w:t>
      </w:r>
      <w:r>
        <w:rPr>
          <w:rFonts w:ascii="Times New Roman" w:hAnsi="Times New Roman" w:cs="Times New Roman"/>
          <w:color w:val="1A1A2E"/>
          <w:sz w:val="23"/>
          <w:szCs w:val="23"/>
        </w:rPr>
        <w:t>驱动都可以接入系统，无需修改上层代码。</w:t>
      </w:r>
    </w:p>
    <w:p w14:paraId="0C2743F7"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2.9.2 PFB</w:t>
      </w:r>
      <w:r>
        <w:rPr>
          <w:rFonts w:ascii="Times New Roman" w:hAnsi="Times New Roman" w:cs="Times New Roman"/>
          <w:sz w:val="25"/>
          <w:szCs w:val="25"/>
        </w:rPr>
        <w:t>（</w:t>
      </w:r>
      <w:r>
        <w:rPr>
          <w:rFonts w:ascii="Times New Roman" w:hAnsi="Times New Roman" w:cs="Times New Roman"/>
          <w:sz w:val="25"/>
          <w:szCs w:val="25"/>
        </w:rPr>
        <w:t>Partial Frame Buffer</w:t>
      </w:r>
      <w:r>
        <w:rPr>
          <w:rFonts w:ascii="Times New Roman" w:hAnsi="Times New Roman" w:cs="Times New Roman"/>
          <w:sz w:val="25"/>
          <w:szCs w:val="25"/>
        </w:rPr>
        <w:t>）的创建</w:t>
      </w:r>
    </w:p>
    <w:p w14:paraId="59670B5C" w14:textId="77777777" w:rsidR="004751A3" w:rsidRDefault="004751A3">
      <w:pPr>
        <w:pStyle w:val="HTML0"/>
        <w:rPr>
          <w:color w:val="1A1A2E"/>
          <w:sz w:val="17"/>
          <w:szCs w:val="17"/>
          <w:shd w:val="clear" w:color="auto" w:fill="F0F0F0"/>
        </w:rPr>
      </w:pPr>
    </w:p>
    <w:p w14:paraId="612B9DD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al/hal/ipgui_screen.c ──</w:t>
      </w:r>
    </w:p>
    <w:p w14:paraId="61531DA4" w14:textId="77777777" w:rsidR="004751A3" w:rsidRDefault="004751A3">
      <w:pPr>
        <w:pStyle w:val="HTML0"/>
        <w:rPr>
          <w:color w:val="1A1A2E"/>
          <w:sz w:val="17"/>
          <w:szCs w:val="17"/>
          <w:shd w:val="clear" w:color="auto" w:fill="F0F0F0"/>
        </w:rPr>
      </w:pPr>
      <w:r>
        <w:rPr>
          <w:color w:val="1A1A2E"/>
          <w:sz w:val="17"/>
          <w:szCs w:val="17"/>
          <w:shd w:val="clear" w:color="auto" w:fill="F0F0F0"/>
        </w:rPr>
        <w:t>ipgui_err_t ipgui_scr_create_pfb(ipgui_scr_t * scr,</w:t>
      </w:r>
    </w:p>
    <w:p w14:paraId="4CA502E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 buf, u32_t buf_size, ipgui_pix_fmt_t pix_fmt)</w:t>
      </w:r>
    </w:p>
    <w:p w14:paraId="716E42F1"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w:t>
      </w:r>
    </w:p>
    <w:p w14:paraId="2E0B19A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将</w:t>
      </w:r>
      <w:r>
        <w:rPr>
          <w:color w:val="1A1A2E"/>
          <w:sz w:val="17"/>
          <w:szCs w:val="17"/>
          <w:shd w:val="clear" w:color="auto" w:fill="F0F0F0"/>
        </w:rPr>
        <w:t xml:space="preserve"> buf </w:t>
      </w:r>
      <w:r>
        <w:rPr>
          <w:color w:val="1A1A2E"/>
          <w:sz w:val="17"/>
          <w:szCs w:val="17"/>
          <w:shd w:val="clear" w:color="auto" w:fill="F0F0F0"/>
        </w:rPr>
        <w:t>对齐到</w:t>
      </w:r>
      <w:r>
        <w:rPr>
          <w:color w:val="1A1A2E"/>
          <w:sz w:val="17"/>
          <w:szCs w:val="17"/>
          <w:shd w:val="clear" w:color="auto" w:fill="F0F0F0"/>
        </w:rPr>
        <w:t xml:space="preserve"> 4 </w:t>
      </w:r>
      <w:r>
        <w:rPr>
          <w:color w:val="1A1A2E"/>
          <w:sz w:val="17"/>
          <w:szCs w:val="17"/>
          <w:shd w:val="clear" w:color="auto" w:fill="F0F0F0"/>
        </w:rPr>
        <w:t>字节边界</w:t>
      </w:r>
    </w:p>
    <w:p w14:paraId="7AE2F5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 pfb_buf = IPGUI_ALIGN_U32(buf);</w:t>
      </w:r>
    </w:p>
    <w:p w14:paraId="6FF307A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u32_t valid_size = (buf + buf_size) - pfb_buf;</w:t>
      </w:r>
    </w:p>
    <w:p w14:paraId="597A4F96" w14:textId="77777777" w:rsidR="004751A3" w:rsidRDefault="004751A3">
      <w:pPr>
        <w:pStyle w:val="HTML0"/>
        <w:rPr>
          <w:color w:val="1A1A2E"/>
          <w:sz w:val="17"/>
          <w:szCs w:val="17"/>
          <w:shd w:val="clear" w:color="auto" w:fill="F0F0F0"/>
        </w:rPr>
      </w:pPr>
    </w:p>
    <w:p w14:paraId="444C224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根据像素格式计算每像素字节数</w:t>
      </w:r>
    </w:p>
    <w:p w14:paraId="37CCEAF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u8_t px_size = 0;</w:t>
      </w:r>
    </w:p>
    <w:p w14:paraId="4B5FF84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switch (pix_fmt) {</w:t>
      </w:r>
    </w:p>
    <w:p w14:paraId="3BC3914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PIX_FMT_RGB565:</w:t>
      </w:r>
    </w:p>
    <w:p w14:paraId="58A85AE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PIX_FMT_BGR565:   px_size = 2; break;</w:t>
      </w:r>
    </w:p>
    <w:p w14:paraId="4DB5410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PIX_FMT_RGB888:</w:t>
      </w:r>
    </w:p>
    <w:p w14:paraId="3D8C072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PIX_FMT_BGR888:   px_size = 4; break;</w:t>
      </w:r>
    </w:p>
    <w:p w14:paraId="3FFB2EB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PIX_FMT_RGBA8888:</w:t>
      </w:r>
    </w:p>
    <w:p w14:paraId="223B401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case PIX_FMT_BGRA8888: px_size = 4; break;</w:t>
      </w:r>
    </w:p>
    <w:p w14:paraId="5616EC5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487525E9" w14:textId="77777777" w:rsidR="004751A3" w:rsidRDefault="004751A3">
      <w:pPr>
        <w:pStyle w:val="HTML0"/>
        <w:rPr>
          <w:color w:val="1A1A2E"/>
          <w:sz w:val="17"/>
          <w:szCs w:val="17"/>
          <w:shd w:val="clear" w:color="auto" w:fill="F0F0F0"/>
        </w:rPr>
      </w:pPr>
    </w:p>
    <w:p w14:paraId="513C3BD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scr-&gt;pfb.num_pixs = valid_size / px_size;</w:t>
      </w:r>
    </w:p>
    <w:p w14:paraId="0ED0FCB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scr-&gt;pfb.color    = pfb_buf;</w:t>
      </w:r>
    </w:p>
    <w:p w14:paraId="027C3FF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scr-&gt;pfb.pix_fmt  = pix_fmt;</w:t>
      </w:r>
    </w:p>
    <w:p w14:paraId="73ADC84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scr-&gt;pfb.pix_size = px_size;</w:t>
      </w:r>
    </w:p>
    <w:p w14:paraId="6CE85F4C"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99CD6EE" w14:textId="77777777" w:rsidR="004751A3" w:rsidRDefault="004751A3">
      <w:pPr>
        <w:pStyle w:val="a3"/>
        <w:rPr>
          <w:rFonts w:ascii="Times New Roman" w:hAnsi="Times New Roman" w:cs="Times New Roman"/>
          <w:color w:val="1A1A2E"/>
          <w:sz w:val="23"/>
          <w:szCs w:val="23"/>
        </w:rPr>
      </w:pPr>
      <w:r>
        <w:rPr>
          <w:rStyle w:val="HTML"/>
          <w:sz w:val="20"/>
          <w:szCs w:val="20"/>
        </w:rPr>
        <w:t>IPGUI_ALIGN_U32(buf)</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保证缓冲区对齐到</w:t>
      </w:r>
      <w:r>
        <w:rPr>
          <w:rFonts w:ascii="Times New Roman" w:hAnsi="Times New Roman" w:cs="Times New Roman"/>
          <w:color w:val="1A1A2E"/>
          <w:sz w:val="23"/>
          <w:szCs w:val="23"/>
        </w:rPr>
        <w:t xml:space="preserve"> 4 </w:t>
      </w:r>
      <w:r>
        <w:rPr>
          <w:rFonts w:ascii="Times New Roman" w:hAnsi="Times New Roman" w:cs="Times New Roman"/>
          <w:color w:val="1A1A2E"/>
          <w:sz w:val="23"/>
          <w:szCs w:val="23"/>
        </w:rPr>
        <w:t>字节边界</w:t>
      </w:r>
      <w:r>
        <w:rPr>
          <w:rFonts w:ascii="Times New Roman" w:hAnsi="Times New Roman" w:cs="Times New Roman"/>
          <w:color w:val="1A1A2E"/>
          <w:sz w:val="23"/>
          <w:szCs w:val="23"/>
        </w:rPr>
        <w:t xml:space="preserve">——32 </w:t>
      </w:r>
      <w:r>
        <w:rPr>
          <w:rFonts w:ascii="Times New Roman" w:hAnsi="Times New Roman" w:cs="Times New Roman"/>
          <w:color w:val="1A1A2E"/>
          <w:sz w:val="23"/>
          <w:szCs w:val="23"/>
        </w:rPr>
        <w:t>位像素格式需要对齐访问才能保证单指令读写的正确性和性能。</w:t>
      </w:r>
    </w:p>
    <w:p w14:paraId="00EE26BB" w14:textId="77777777" w:rsidR="004751A3" w:rsidRDefault="004751A3">
      <w:pPr>
        <w:pStyle w:val="a3"/>
        <w:rPr>
          <w:rFonts w:ascii="Times New Roman" w:hAnsi="Times New Roman" w:cs="Times New Roman"/>
          <w:color w:val="1A1A2E"/>
          <w:sz w:val="23"/>
          <w:szCs w:val="23"/>
        </w:rPr>
      </w:pPr>
      <w:r>
        <w:rPr>
          <w:rStyle w:val="HTML"/>
          <w:sz w:val="20"/>
          <w:szCs w:val="20"/>
        </w:rPr>
        <w:t>num_pixs</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w:t>
      </w:r>
      <w:r>
        <w:rPr>
          <w:rFonts w:ascii="Times New Roman" w:hAnsi="Times New Roman" w:cs="Times New Roman"/>
          <w:color w:val="1A1A2E"/>
          <w:sz w:val="23"/>
          <w:szCs w:val="23"/>
        </w:rPr>
        <w:t xml:space="preserve"> PFB </w:t>
      </w:r>
      <w:r>
        <w:rPr>
          <w:rFonts w:ascii="Times New Roman" w:hAnsi="Times New Roman" w:cs="Times New Roman"/>
          <w:color w:val="1A1A2E"/>
          <w:sz w:val="23"/>
          <w:szCs w:val="23"/>
        </w:rPr>
        <w:t>的总像素数，被用作</w:t>
      </w:r>
      <w:r>
        <w:rPr>
          <w:rFonts w:ascii="Times New Roman" w:hAnsi="Times New Roman" w:cs="Times New Roman"/>
          <w:color w:val="1A1A2E"/>
          <w:sz w:val="23"/>
          <w:szCs w:val="23"/>
        </w:rPr>
        <w:t xml:space="preserve"> </w:t>
      </w:r>
      <w:r>
        <w:rPr>
          <w:rStyle w:val="HTML"/>
          <w:sz w:val="20"/>
          <w:szCs w:val="20"/>
        </w:rPr>
        <w:t>ipgui_rect_slice_ctx_init()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w:t>
      </w:r>
      <w:r>
        <w:rPr>
          <w:rStyle w:val="HTML"/>
          <w:sz w:val="20"/>
          <w:szCs w:val="20"/>
        </w:rPr>
        <w:t>slice_len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参数</w:t>
      </w:r>
      <w:r>
        <w:rPr>
          <w:rFonts w:ascii="Times New Roman" w:hAnsi="Times New Roman" w:cs="Times New Roman"/>
          <w:color w:val="1A1A2E"/>
          <w:sz w:val="23"/>
          <w:szCs w:val="23"/>
        </w:rPr>
        <w:t>——</w:t>
      </w:r>
      <w:r>
        <w:rPr>
          <w:rFonts w:ascii="Times New Roman" w:hAnsi="Times New Roman" w:cs="Times New Roman"/>
          <w:color w:val="1A1A2E"/>
          <w:sz w:val="23"/>
          <w:szCs w:val="23"/>
        </w:rPr>
        <w:t>即每次切片不超过</w:t>
      </w:r>
      <w:r>
        <w:rPr>
          <w:rFonts w:ascii="Times New Roman" w:hAnsi="Times New Roman" w:cs="Times New Roman"/>
          <w:color w:val="1A1A2E"/>
          <w:sz w:val="23"/>
          <w:szCs w:val="23"/>
        </w:rPr>
        <w:t xml:space="preserve"> PFB </w:t>
      </w:r>
      <w:r>
        <w:rPr>
          <w:rFonts w:ascii="Times New Roman" w:hAnsi="Times New Roman" w:cs="Times New Roman"/>
          <w:color w:val="1A1A2E"/>
          <w:sz w:val="23"/>
          <w:szCs w:val="23"/>
        </w:rPr>
        <w:t>的总像素数。</w:t>
      </w:r>
    </w:p>
    <w:p w14:paraId="4B50853C"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2.9.3 </w:t>
      </w:r>
      <w:r>
        <w:rPr>
          <w:rFonts w:ascii="Times New Roman" w:hAnsi="Times New Roman" w:cs="Times New Roman"/>
          <w:sz w:val="25"/>
          <w:szCs w:val="25"/>
        </w:rPr>
        <w:t>帧渲染主循环</w:t>
      </w:r>
    </w:p>
    <w:p w14:paraId="6B143C91" w14:textId="77777777" w:rsidR="004751A3" w:rsidRDefault="004751A3">
      <w:pPr>
        <w:pStyle w:val="HTML0"/>
        <w:rPr>
          <w:color w:val="1A1A2E"/>
          <w:sz w:val="17"/>
          <w:szCs w:val="17"/>
          <w:shd w:val="clear" w:color="auto" w:fill="F0F0F0"/>
        </w:rPr>
      </w:pPr>
    </w:p>
    <w:p w14:paraId="02646FF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al/hal/ipgui_screen.c ──</w:t>
      </w:r>
    </w:p>
    <w:p w14:paraId="62279F0F" w14:textId="77777777" w:rsidR="004751A3" w:rsidRDefault="004751A3">
      <w:pPr>
        <w:pStyle w:val="HTML0"/>
        <w:rPr>
          <w:color w:val="1A1A2E"/>
          <w:sz w:val="17"/>
          <w:szCs w:val="17"/>
          <w:shd w:val="clear" w:color="auto" w:fill="F0F0F0"/>
        </w:rPr>
      </w:pPr>
      <w:r>
        <w:rPr>
          <w:color w:val="1A1A2E"/>
          <w:sz w:val="17"/>
          <w:szCs w:val="17"/>
          <w:shd w:val="clear" w:color="auto" w:fill="F0F0F0"/>
        </w:rPr>
        <w:t>__IPGUI_API__ void ipgui_screen_render(ipgui_scr_t * scr)</w:t>
      </w:r>
    </w:p>
    <w:p w14:paraId="250DDDDE"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00548D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(scr-&gt;dirty.pool_num == 0) return;  // </w:t>
      </w:r>
      <w:r>
        <w:rPr>
          <w:color w:val="1A1A2E"/>
          <w:sz w:val="17"/>
          <w:szCs w:val="17"/>
          <w:shd w:val="clear" w:color="auto" w:fill="F0F0F0"/>
        </w:rPr>
        <w:t>快速返回：无脏区域</w:t>
      </w:r>
    </w:p>
    <w:p w14:paraId="05C84CFB" w14:textId="77777777" w:rsidR="004751A3" w:rsidRDefault="004751A3">
      <w:pPr>
        <w:pStyle w:val="HTML0"/>
        <w:rPr>
          <w:color w:val="1A1A2E"/>
          <w:sz w:val="17"/>
          <w:szCs w:val="17"/>
          <w:shd w:val="clear" w:color="auto" w:fill="F0F0F0"/>
        </w:rPr>
      </w:pPr>
    </w:p>
    <w:p w14:paraId="703DE9B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ipgui_dirty_rect_flush(&amp;scr-&gt;dirty);    // </w:t>
      </w:r>
      <w:r>
        <w:rPr>
          <w:color w:val="1A1A2E"/>
          <w:sz w:val="17"/>
          <w:szCs w:val="17"/>
          <w:shd w:val="clear" w:color="auto" w:fill="F0F0F0"/>
        </w:rPr>
        <w:t>全局最优合并</w:t>
      </w:r>
    </w:p>
    <w:p w14:paraId="123CC61D" w14:textId="77777777" w:rsidR="004751A3" w:rsidRDefault="004751A3">
      <w:pPr>
        <w:pStyle w:val="HTML0"/>
        <w:rPr>
          <w:color w:val="1A1A2E"/>
          <w:sz w:val="17"/>
          <w:szCs w:val="17"/>
          <w:shd w:val="clear" w:color="auto" w:fill="F0F0F0"/>
        </w:rPr>
      </w:pPr>
    </w:p>
    <w:p w14:paraId="408900E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(s32_t idx = 0; idx &lt; scr-&gt;dirty.pool_num; idx++) {</w:t>
      </w:r>
    </w:p>
    <w:p w14:paraId="62F48AD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ipgui_dirty_rect_t * dirty = &amp;scr-&gt;dirty.pool[idx];</w:t>
      </w:r>
    </w:p>
    <w:p w14:paraId="5A801E2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ipgui_screen_render_dirty_rect(scr, dirty);  // </w:t>
      </w:r>
      <w:r>
        <w:rPr>
          <w:color w:val="1A1A2E"/>
          <w:sz w:val="17"/>
          <w:szCs w:val="17"/>
          <w:shd w:val="clear" w:color="auto" w:fill="F0F0F0"/>
        </w:rPr>
        <w:t>逐个渲染</w:t>
      </w:r>
    </w:p>
    <w:p w14:paraId="0012485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586D0618" w14:textId="77777777" w:rsidR="004751A3" w:rsidRDefault="004751A3">
      <w:pPr>
        <w:pStyle w:val="HTML0"/>
        <w:rPr>
          <w:color w:val="1A1A2E"/>
          <w:sz w:val="17"/>
          <w:szCs w:val="17"/>
          <w:shd w:val="clear" w:color="auto" w:fill="F0F0F0"/>
        </w:rPr>
      </w:pPr>
    </w:p>
    <w:p w14:paraId="698FA92C"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ipgui_dirty_rect_mgr_reset(&amp;scr-&gt;dirty);  // </w:t>
      </w:r>
      <w:r>
        <w:rPr>
          <w:color w:val="1A1A2E"/>
          <w:sz w:val="17"/>
          <w:szCs w:val="17"/>
          <w:shd w:val="clear" w:color="auto" w:fill="F0F0F0"/>
        </w:rPr>
        <w:t>重置脏矩形管理器</w:t>
      </w:r>
    </w:p>
    <w:p w14:paraId="4759FE63"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280EA0A"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函数入口处的</w:t>
      </w:r>
      <w:r>
        <w:rPr>
          <w:rFonts w:ascii="Times New Roman" w:hAnsi="Times New Roman" w:cs="Times New Roman"/>
          <w:color w:val="1A1A2E"/>
          <w:sz w:val="23"/>
          <w:szCs w:val="23"/>
        </w:rPr>
        <w:t xml:space="preserve"> </w:t>
      </w:r>
      <w:r>
        <w:rPr>
          <w:rStyle w:val="HTML"/>
          <w:sz w:val="20"/>
          <w:szCs w:val="20"/>
        </w:rPr>
        <w:t>if (scr-&gt;dirty.pool_num == 0) return;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是一个关键的性能优化。当屏幕没有变化时（静止画面），这个条件判断使得整个渲染管线在</w:t>
      </w:r>
      <w:r>
        <w:rPr>
          <w:rFonts w:ascii="Times New Roman" w:hAnsi="Times New Roman" w:cs="Times New Roman"/>
          <w:color w:val="1A1A2E"/>
          <w:sz w:val="23"/>
          <w:szCs w:val="23"/>
        </w:rPr>
        <w:t xml:space="preserve"> O(1) </w:t>
      </w:r>
      <w:r>
        <w:rPr>
          <w:rFonts w:ascii="Times New Roman" w:hAnsi="Times New Roman" w:cs="Times New Roman"/>
          <w:color w:val="1A1A2E"/>
          <w:sz w:val="23"/>
          <w:szCs w:val="23"/>
        </w:rPr>
        <w:t>时间内返回，不浪费任何</w:t>
      </w:r>
      <w:r>
        <w:rPr>
          <w:rFonts w:ascii="Times New Roman" w:hAnsi="Times New Roman" w:cs="Times New Roman"/>
          <w:color w:val="1A1A2E"/>
          <w:sz w:val="23"/>
          <w:szCs w:val="23"/>
        </w:rPr>
        <w:t xml:space="preserve"> CPU </w:t>
      </w:r>
      <w:r>
        <w:rPr>
          <w:rFonts w:ascii="Times New Roman" w:hAnsi="Times New Roman" w:cs="Times New Roman"/>
          <w:color w:val="1A1A2E"/>
          <w:sz w:val="23"/>
          <w:szCs w:val="23"/>
        </w:rPr>
        <w:t>周期。</w:t>
      </w:r>
    </w:p>
    <w:p w14:paraId="069F65D1"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2.9.4 </w:t>
      </w:r>
      <w:r>
        <w:rPr>
          <w:rFonts w:ascii="Times New Roman" w:hAnsi="Times New Roman" w:cs="Times New Roman"/>
          <w:sz w:val="25"/>
          <w:szCs w:val="25"/>
        </w:rPr>
        <w:t>单个脏矩形的渲染</w:t>
      </w:r>
    </w:p>
    <w:p w14:paraId="2C11B0C9" w14:textId="77777777" w:rsidR="004751A3" w:rsidRDefault="004751A3">
      <w:pPr>
        <w:pStyle w:val="HTML0"/>
        <w:rPr>
          <w:color w:val="1A1A2E"/>
          <w:sz w:val="17"/>
          <w:szCs w:val="17"/>
          <w:shd w:val="clear" w:color="auto" w:fill="F0F0F0"/>
        </w:rPr>
      </w:pPr>
    </w:p>
    <w:p w14:paraId="3DB7C8CA" w14:textId="77777777" w:rsidR="004751A3" w:rsidRDefault="004751A3">
      <w:pPr>
        <w:pStyle w:val="HTML0"/>
        <w:rPr>
          <w:color w:val="1A1A2E"/>
          <w:sz w:val="17"/>
          <w:szCs w:val="17"/>
          <w:shd w:val="clear" w:color="auto" w:fill="F0F0F0"/>
        </w:rPr>
      </w:pPr>
      <w:r>
        <w:rPr>
          <w:color w:val="1A1A2E"/>
          <w:sz w:val="17"/>
          <w:szCs w:val="17"/>
          <w:shd w:val="clear" w:color="auto" w:fill="F0F0F0"/>
        </w:rPr>
        <w:t>__IPGUI_STATIC__ void ipgui_screen_render_dirty_rect(</w:t>
      </w:r>
    </w:p>
    <w:p w14:paraId="4E9EC8F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ipgui_scr_t * scr, ipgui_dirty_rect_t * dirty)</w:t>
      </w:r>
    </w:p>
    <w:p w14:paraId="3C8FC46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26E911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_dirty = {</w:t>
      </w:r>
    </w:p>
    <w:p w14:paraId="16C1DC6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.start = {.x = dirty-&gt;x1, .y = dirty-&gt;y1},</w:t>
      </w:r>
    </w:p>
    <w:p w14:paraId="26303CC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.end   </w:t>
      </w:r>
      <w:r>
        <w:rPr>
          <w:color w:val="1A1A2E"/>
          <w:sz w:val="17"/>
          <w:szCs w:val="17"/>
          <w:shd w:val="clear" w:color="auto" w:fill="F0F0F0"/>
        </w:rPr>
        <w:t>= {.x = dirty-&gt;x2, .y = dirty-&gt;y2}</w:t>
      </w:r>
    </w:p>
    <w:p w14:paraId="2399237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44F37A41" w14:textId="77777777" w:rsidR="004751A3" w:rsidRDefault="004751A3">
      <w:pPr>
        <w:pStyle w:val="HTML0"/>
        <w:rPr>
          <w:color w:val="1A1A2E"/>
          <w:sz w:val="17"/>
          <w:szCs w:val="17"/>
          <w:shd w:val="clear" w:color="auto" w:fill="F0F0F0"/>
        </w:rPr>
      </w:pPr>
    </w:p>
    <w:p w14:paraId="4BA5F58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切分为多个小块，逐个渲染</w:t>
      </w:r>
    </w:p>
    <w:p w14:paraId="38C8A3F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ipgui_rect_slice_ctx slice_ctx;</w:t>
      </w:r>
    </w:p>
    <w:p w14:paraId="0448155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ipgui_rect_slice_ctx_init(&amp;slice_ctx, &amp;_dirty, scr-&gt;pfb.num_pixs);</w:t>
      </w:r>
    </w:p>
    <w:p w14:paraId="5C67DB82" w14:textId="77777777" w:rsidR="004751A3" w:rsidRDefault="004751A3">
      <w:pPr>
        <w:pStyle w:val="HTML0"/>
        <w:rPr>
          <w:color w:val="1A1A2E"/>
          <w:sz w:val="17"/>
          <w:szCs w:val="17"/>
          <w:shd w:val="clear" w:color="auto" w:fill="F0F0F0"/>
        </w:rPr>
      </w:pPr>
    </w:p>
    <w:p w14:paraId="175D04D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slice_rect;</w:t>
      </w:r>
    </w:p>
    <w:p w14:paraId="668E595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while (ipgui_get_rect_slice(&amp;slice_ctx, &amp;slice_rect)) {</w:t>
      </w:r>
    </w:p>
    <w:p w14:paraId="7E05ED7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ipgui_screen_render_dirty_rect_slice(scr, &amp;scr-&gt;pfb, &amp;slice_rect);</w:t>
      </w:r>
    </w:p>
    <w:p w14:paraId="4472E08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061CFBE8"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20F8AABB"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2.9.5 </w:t>
      </w:r>
      <w:r>
        <w:rPr>
          <w:rFonts w:ascii="Times New Roman" w:hAnsi="Times New Roman" w:cs="Times New Roman"/>
          <w:sz w:val="25"/>
          <w:szCs w:val="25"/>
        </w:rPr>
        <w:t>单片渲染与表面构造</w:t>
      </w:r>
    </w:p>
    <w:p w14:paraId="7EBA8B4A" w14:textId="77777777" w:rsidR="004751A3" w:rsidRDefault="004751A3">
      <w:pPr>
        <w:pStyle w:val="HTML0"/>
        <w:rPr>
          <w:color w:val="1A1A2E"/>
          <w:sz w:val="17"/>
          <w:szCs w:val="17"/>
          <w:shd w:val="clear" w:color="auto" w:fill="F0F0F0"/>
        </w:rPr>
      </w:pPr>
    </w:p>
    <w:p w14:paraId="557EA166" w14:textId="77777777" w:rsidR="004751A3" w:rsidRDefault="004751A3">
      <w:pPr>
        <w:pStyle w:val="HTML0"/>
        <w:rPr>
          <w:color w:val="1A1A2E"/>
          <w:sz w:val="17"/>
          <w:szCs w:val="17"/>
          <w:shd w:val="clear" w:color="auto" w:fill="F0F0F0"/>
        </w:rPr>
      </w:pPr>
      <w:r>
        <w:rPr>
          <w:color w:val="1A1A2E"/>
          <w:sz w:val="17"/>
          <w:szCs w:val="17"/>
          <w:shd w:val="clear" w:color="auto" w:fill="F0F0F0"/>
        </w:rPr>
        <w:t>__IPGUI_STATIC__ void ipgui_screen_render_dirty_rect_slice(</w:t>
      </w:r>
    </w:p>
    <w:p w14:paraId="7602A84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ipgui_scr_t * scr, ipgui_pfb_t * pfb, ipgui_aabb_t * dirty)</w:t>
      </w:r>
    </w:p>
    <w:p w14:paraId="5EFED761"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71997C9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清空</w:t>
      </w:r>
      <w:r>
        <w:rPr>
          <w:color w:val="1A1A2E"/>
          <w:sz w:val="17"/>
          <w:szCs w:val="17"/>
          <w:shd w:val="clear" w:color="auto" w:fill="F0F0F0"/>
        </w:rPr>
        <w:t xml:space="preserve"> PFB</w:t>
      </w:r>
    </w:p>
    <w:p w14:paraId="284D198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ipgui_memset(pfb-&gt;color, 0,</w:t>
      </w:r>
    </w:p>
    <w:p w14:paraId="30D908E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(u32_t)ipgui_aabb_width(dirty) * ipgui_aabb_height(dirty) * pfb-&gt;pix_size);</w:t>
      </w:r>
    </w:p>
    <w:p w14:paraId="1137CDAE" w14:textId="77777777" w:rsidR="004751A3" w:rsidRDefault="004751A3">
      <w:pPr>
        <w:pStyle w:val="HTML0"/>
        <w:rPr>
          <w:color w:val="1A1A2E"/>
          <w:sz w:val="17"/>
          <w:szCs w:val="17"/>
          <w:shd w:val="clear" w:color="auto" w:fill="F0F0F0"/>
        </w:rPr>
      </w:pPr>
    </w:p>
    <w:p w14:paraId="24DA496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构造</w:t>
      </w:r>
      <w:r>
        <w:rPr>
          <w:color w:val="1A1A2E"/>
          <w:sz w:val="17"/>
          <w:szCs w:val="17"/>
          <w:shd w:val="clear" w:color="auto" w:fill="F0F0F0"/>
        </w:rPr>
        <w:t xml:space="preserve"> surf</w:t>
      </w:r>
      <w:r>
        <w:rPr>
          <w:color w:val="1A1A2E"/>
          <w:sz w:val="17"/>
          <w:szCs w:val="17"/>
          <w:shd w:val="clear" w:color="auto" w:fill="F0F0F0"/>
        </w:rPr>
        <w:t>：零拷贝</w:t>
      </w:r>
    </w:p>
    <w:p w14:paraId="653FC3C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ipgui_surf_t surf;</w:t>
      </w:r>
    </w:p>
    <w:p w14:paraId="5A4743D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surf.surf    = *dirty;  // </w:t>
      </w:r>
      <w:r>
        <w:rPr>
          <w:color w:val="1A1A2E"/>
          <w:sz w:val="17"/>
          <w:szCs w:val="17"/>
          <w:shd w:val="clear" w:color="auto" w:fill="F0F0F0"/>
        </w:rPr>
        <w:t>全局坐标</w:t>
      </w:r>
    </w:p>
    <w:p w14:paraId="7B02B46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surf.color   = pfb-&gt;color;</w:t>
      </w:r>
    </w:p>
    <w:p w14:paraId="31CF7B5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surf.stride  = (u32_t)ipgui_aabb_width(dirty) * pfb-&gt;pix_size;</w:t>
      </w:r>
    </w:p>
    <w:p w14:paraId="7FBC24D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surf.pix_fmt = pfb-&gt;pix_fmt;</w:t>
      </w:r>
    </w:p>
    <w:p w14:paraId="6FDEB461"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surf.pix_size = pfb-&gt;pix_size;</w:t>
      </w:r>
    </w:p>
    <w:p w14:paraId="4DBAF0BD" w14:textId="77777777" w:rsidR="004751A3" w:rsidRDefault="004751A3">
      <w:pPr>
        <w:pStyle w:val="HTML0"/>
        <w:rPr>
          <w:color w:val="1A1A2E"/>
          <w:sz w:val="17"/>
          <w:szCs w:val="17"/>
          <w:shd w:val="clear" w:color="auto" w:fill="F0F0F0"/>
        </w:rPr>
      </w:pPr>
    </w:p>
    <w:p w14:paraId="17B2541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构造渲染上下文并遍历控件树</w:t>
      </w:r>
    </w:p>
    <w:p w14:paraId="2F517AA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ipgui_widget_render_ctx_t render_ctx;</w:t>
      </w:r>
    </w:p>
    <w:p w14:paraId="63DB599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render_ctx.surf        = &amp;surf;</w:t>
      </w:r>
    </w:p>
    <w:p w14:paraId="7109F36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render_ctx.clip        = dirty;</w:t>
      </w:r>
    </w:p>
    <w:p w14:paraId="25CB19D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render_ctx.parent_clip = (ipgui_aabb_t *)0;</w:t>
      </w:r>
    </w:p>
    <w:p w14:paraId="7BAC520E" w14:textId="77777777" w:rsidR="004751A3" w:rsidRDefault="004751A3">
      <w:pPr>
        <w:pStyle w:val="HTML0"/>
        <w:rPr>
          <w:color w:val="1A1A2E"/>
          <w:sz w:val="17"/>
          <w:szCs w:val="17"/>
          <w:shd w:val="clear" w:color="auto" w:fill="F0F0F0"/>
        </w:rPr>
      </w:pPr>
    </w:p>
    <w:p w14:paraId="1CD4DF5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ipgui_screen_render_widget_dfs(&amp;scr-&gt;tree.root, &amp;render_ctx);</w:t>
      </w:r>
    </w:p>
    <w:p w14:paraId="2D88068F"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5670778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这里</w:t>
      </w:r>
      <w:r>
        <w:rPr>
          <w:rFonts w:ascii="Times New Roman" w:hAnsi="Times New Roman" w:cs="Times New Roman"/>
          <w:color w:val="1A1A2E"/>
          <w:sz w:val="23"/>
          <w:szCs w:val="23"/>
        </w:rPr>
        <w:t xml:space="preserve"> </w:t>
      </w:r>
      <w:r>
        <w:rPr>
          <w:rStyle w:val="HTML"/>
          <w:sz w:val="20"/>
          <w:szCs w:val="20"/>
        </w:rPr>
        <w:t>surf.color = pfb-&gt;color</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实现了零拷贝表面构造</w:t>
      </w:r>
      <w:r>
        <w:rPr>
          <w:rFonts w:ascii="Times New Roman" w:hAnsi="Times New Roman" w:cs="Times New Roman"/>
          <w:color w:val="1A1A2E"/>
          <w:sz w:val="23"/>
          <w:szCs w:val="23"/>
        </w:rPr>
        <w:t xml:space="preserve">——surf </w:t>
      </w:r>
      <w:r>
        <w:rPr>
          <w:rFonts w:ascii="Times New Roman" w:hAnsi="Times New Roman" w:cs="Times New Roman"/>
          <w:color w:val="1A1A2E"/>
          <w:sz w:val="23"/>
          <w:szCs w:val="23"/>
        </w:rPr>
        <w:t>的描述符直接指向</w:t>
      </w:r>
      <w:r>
        <w:rPr>
          <w:rFonts w:ascii="Times New Roman" w:hAnsi="Times New Roman" w:cs="Times New Roman"/>
          <w:color w:val="1A1A2E"/>
          <w:sz w:val="23"/>
          <w:szCs w:val="23"/>
        </w:rPr>
        <w:t xml:space="preserve"> PFB </w:t>
      </w:r>
      <w:r>
        <w:rPr>
          <w:rFonts w:ascii="Times New Roman" w:hAnsi="Times New Roman" w:cs="Times New Roman"/>
          <w:color w:val="1A1A2E"/>
          <w:sz w:val="23"/>
          <w:szCs w:val="23"/>
        </w:rPr>
        <w:t>缓冲区，不需要额外的内存分配或复制。在嵌入式环境中，零拷贝意味着零</w:t>
      </w:r>
      <w:r>
        <w:rPr>
          <w:rFonts w:ascii="Times New Roman" w:hAnsi="Times New Roman" w:cs="Times New Roman"/>
          <w:color w:val="1A1A2E"/>
          <w:sz w:val="23"/>
          <w:szCs w:val="23"/>
        </w:rPr>
        <w:t xml:space="preserve"> malloc </w:t>
      </w:r>
      <w:r>
        <w:rPr>
          <w:rFonts w:ascii="Times New Roman" w:hAnsi="Times New Roman" w:cs="Times New Roman"/>
          <w:color w:val="1A1A2E"/>
          <w:sz w:val="23"/>
          <w:szCs w:val="23"/>
        </w:rPr>
        <w:t>和零</w:t>
      </w:r>
      <w:r>
        <w:rPr>
          <w:rFonts w:ascii="Times New Roman" w:hAnsi="Times New Roman" w:cs="Times New Roman"/>
          <w:color w:val="1A1A2E"/>
          <w:sz w:val="23"/>
          <w:szCs w:val="23"/>
        </w:rPr>
        <w:t xml:space="preserve"> memcpy</w:t>
      </w:r>
      <w:r>
        <w:rPr>
          <w:rFonts w:ascii="Times New Roman" w:hAnsi="Times New Roman" w:cs="Times New Roman"/>
          <w:color w:val="1A1A2E"/>
          <w:sz w:val="23"/>
          <w:szCs w:val="23"/>
        </w:rPr>
        <w:t>。</w:t>
      </w:r>
    </w:p>
    <w:p w14:paraId="33A5B51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2.9.6 DFS </w:t>
      </w:r>
      <w:r>
        <w:rPr>
          <w:rFonts w:ascii="Times New Roman" w:hAnsi="Times New Roman" w:cs="Times New Roman"/>
          <w:sz w:val="25"/>
          <w:szCs w:val="25"/>
        </w:rPr>
        <w:t>控件树遍历与两级裁剪</w:t>
      </w:r>
    </w:p>
    <w:p w14:paraId="7720ADF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控件的渲染使用先序遍历（</w:t>
      </w:r>
      <w:r>
        <w:rPr>
          <w:rFonts w:ascii="Times New Roman" w:hAnsi="Times New Roman" w:cs="Times New Roman"/>
          <w:color w:val="1A1A2E"/>
          <w:sz w:val="23"/>
          <w:szCs w:val="23"/>
        </w:rPr>
        <w:t>DFS</w:t>
      </w:r>
      <w:r>
        <w:rPr>
          <w:rFonts w:ascii="Times New Roman" w:hAnsi="Times New Roman" w:cs="Times New Roman"/>
          <w:color w:val="1A1A2E"/>
          <w:sz w:val="23"/>
          <w:szCs w:val="23"/>
        </w:rPr>
        <w:t>），保证父控件先于子控件绘制（</w:t>
      </w:r>
      <w:r>
        <w:rPr>
          <w:rFonts w:ascii="Times New Roman" w:hAnsi="Times New Roman" w:cs="Times New Roman"/>
          <w:color w:val="1A1A2E"/>
          <w:sz w:val="23"/>
          <w:szCs w:val="23"/>
        </w:rPr>
        <w:t>Z-order</w:t>
      </w:r>
      <w:r>
        <w:rPr>
          <w:rFonts w:ascii="Times New Roman" w:hAnsi="Times New Roman" w:cs="Times New Roman"/>
          <w:color w:val="1A1A2E"/>
          <w:sz w:val="23"/>
          <w:szCs w:val="23"/>
        </w:rPr>
        <w:t>）：</w:t>
      </w:r>
    </w:p>
    <w:p w14:paraId="3BBE8D36" w14:textId="77777777" w:rsidR="004751A3" w:rsidRDefault="004751A3">
      <w:pPr>
        <w:pStyle w:val="HTML0"/>
        <w:rPr>
          <w:color w:val="1A1A2E"/>
          <w:sz w:val="17"/>
          <w:szCs w:val="17"/>
          <w:shd w:val="clear" w:color="auto" w:fill="F0F0F0"/>
        </w:rPr>
      </w:pPr>
    </w:p>
    <w:p w14:paraId="183C182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源文件</w:t>
      </w:r>
      <w:r>
        <w:rPr>
          <w:color w:val="1A1A2E"/>
          <w:sz w:val="17"/>
          <w:szCs w:val="17"/>
          <w:shd w:val="clear" w:color="auto" w:fill="F0F0F0"/>
        </w:rPr>
        <w:t>: al/hal/ipgui_screen.c ──</w:t>
      </w:r>
    </w:p>
    <w:p w14:paraId="54783BBB" w14:textId="77777777" w:rsidR="004751A3" w:rsidRDefault="004751A3">
      <w:pPr>
        <w:pStyle w:val="HTML0"/>
        <w:rPr>
          <w:color w:val="1A1A2E"/>
          <w:sz w:val="17"/>
          <w:szCs w:val="17"/>
          <w:shd w:val="clear" w:color="auto" w:fill="F0F0F0"/>
        </w:rPr>
      </w:pPr>
      <w:r>
        <w:rPr>
          <w:color w:val="1A1A2E"/>
          <w:sz w:val="17"/>
          <w:szCs w:val="17"/>
          <w:shd w:val="clear" w:color="auto" w:fill="F0F0F0"/>
        </w:rPr>
        <w:t>__IPGUI_STATIC__ void ipgui_screen_render_widget_dfs(</w:t>
      </w:r>
    </w:p>
    <w:p w14:paraId="2398566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struct widget_link_t * link, ipgui_widget_render_ctx_t * ctx)</w:t>
      </w:r>
    </w:p>
    <w:p w14:paraId="2638066A"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4E5AC52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struct widget_link_t ** child = &amp;link-&gt;first_child;</w:t>
      </w:r>
    </w:p>
    <w:p w14:paraId="0B4B6A2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while (*child) {</w:t>
      </w:r>
    </w:p>
    <w:p w14:paraId="673417FB"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widget = ipgui_container_of(*child, ipgui_widget_t, link);</w:t>
      </w:r>
    </w:p>
    <w:p w14:paraId="5488F2C4" w14:textId="77777777" w:rsidR="004751A3" w:rsidRDefault="004751A3">
      <w:pPr>
        <w:pStyle w:val="HTML0"/>
        <w:rPr>
          <w:color w:val="1A1A2E"/>
          <w:sz w:val="17"/>
          <w:szCs w:val="17"/>
          <w:shd w:val="clear" w:color="auto" w:fill="F0F0F0"/>
        </w:rPr>
      </w:pPr>
    </w:p>
    <w:p w14:paraId="24D6295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1</w:t>
      </w:r>
      <w:r>
        <w:rPr>
          <w:color w:val="1A1A2E"/>
          <w:sz w:val="17"/>
          <w:szCs w:val="17"/>
          <w:shd w:val="clear" w:color="auto" w:fill="F0F0F0"/>
        </w:rPr>
        <w:t>：检查可见性，跳过</w:t>
      </w:r>
      <w:r>
        <w:rPr>
          <w:color w:val="1A1A2E"/>
          <w:sz w:val="17"/>
          <w:szCs w:val="17"/>
          <w:shd w:val="clear" w:color="auto" w:fill="F0F0F0"/>
        </w:rPr>
        <w:t xml:space="preserve"> INVISIBLE </w:t>
      </w:r>
      <w:r>
        <w:rPr>
          <w:color w:val="1A1A2E"/>
          <w:sz w:val="17"/>
          <w:szCs w:val="17"/>
          <w:shd w:val="clear" w:color="auto" w:fill="F0F0F0"/>
        </w:rPr>
        <w:t>控件</w:t>
      </w:r>
    </w:p>
    <w:p w14:paraId="46FCA3C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(widget-&gt;flags &amp; IPGUI_WIDGET_FLAG_INVISIBLE) {</w:t>
      </w:r>
    </w:p>
    <w:p w14:paraId="6524EE5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child = &amp;((*child)-&gt;sib_next);</w:t>
      </w:r>
    </w:p>
    <w:p w14:paraId="54D7D3D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continue;</w:t>
      </w:r>
    </w:p>
    <w:p w14:paraId="76E702A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175E6E55" w14:textId="77777777" w:rsidR="004751A3" w:rsidRDefault="004751A3">
      <w:pPr>
        <w:pStyle w:val="HTML0"/>
        <w:rPr>
          <w:color w:val="1A1A2E"/>
          <w:sz w:val="17"/>
          <w:szCs w:val="17"/>
          <w:shd w:val="clear" w:color="auto" w:fill="F0F0F0"/>
        </w:rPr>
      </w:pPr>
    </w:p>
    <w:p w14:paraId="1CBB717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2</w:t>
      </w:r>
      <w:r>
        <w:rPr>
          <w:color w:val="1A1A2E"/>
          <w:sz w:val="17"/>
          <w:szCs w:val="17"/>
          <w:shd w:val="clear" w:color="auto" w:fill="F0F0F0"/>
        </w:rPr>
        <w:t>：计算全局</w:t>
      </w:r>
      <w:r>
        <w:rPr>
          <w:color w:val="1A1A2E"/>
          <w:sz w:val="17"/>
          <w:szCs w:val="17"/>
          <w:shd w:val="clear" w:color="auto" w:fill="F0F0F0"/>
        </w:rPr>
        <w:t xml:space="preserve"> AABB</w:t>
      </w:r>
    </w:p>
    <w:p w14:paraId="5DFBEF9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global_aabb;</w:t>
      </w:r>
    </w:p>
    <w:p w14:paraId="2523512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ipgui_widget_abs_pos(widget, &amp;global_aabb);</w:t>
      </w:r>
    </w:p>
    <w:p w14:paraId="56ECB163" w14:textId="77777777" w:rsidR="004751A3" w:rsidRDefault="004751A3">
      <w:pPr>
        <w:pStyle w:val="HTML0"/>
        <w:rPr>
          <w:color w:val="1A1A2E"/>
          <w:sz w:val="17"/>
          <w:szCs w:val="17"/>
          <w:shd w:val="clear" w:color="auto" w:fill="F0F0F0"/>
        </w:rPr>
      </w:pPr>
    </w:p>
    <w:p w14:paraId="515DFE9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3</w:t>
      </w:r>
      <w:r>
        <w:rPr>
          <w:color w:val="1A1A2E"/>
          <w:sz w:val="17"/>
          <w:szCs w:val="17"/>
          <w:shd w:val="clear" w:color="auto" w:fill="F0F0F0"/>
        </w:rPr>
        <w:t>：与</w:t>
      </w:r>
      <w:r>
        <w:rPr>
          <w:color w:val="1A1A2E"/>
          <w:sz w:val="17"/>
          <w:szCs w:val="17"/>
          <w:shd w:val="clear" w:color="auto" w:fill="F0F0F0"/>
        </w:rPr>
        <w:t xml:space="preserve"> clip</w:t>
      </w:r>
      <w:r>
        <w:rPr>
          <w:color w:val="1A1A2E"/>
          <w:sz w:val="17"/>
          <w:szCs w:val="17"/>
          <w:shd w:val="clear" w:color="auto" w:fill="F0F0F0"/>
        </w:rPr>
        <w:t>（脏矩形切片）求交</w:t>
      </w:r>
    </w:p>
    <w:p w14:paraId="1DFD396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intersect;</w:t>
      </w:r>
    </w:p>
    <w:p w14:paraId="16900DF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(0 != ipgui_aabb_overlap(&amp;intersect, &amp;global_aabb, ctx-&gt;clip)) {</w:t>
      </w:r>
    </w:p>
    <w:p w14:paraId="2F75A07E"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child = &amp;((*child)-&gt;sib_next);  // </w:t>
      </w:r>
      <w:r>
        <w:rPr>
          <w:color w:val="1A1A2E"/>
          <w:sz w:val="17"/>
          <w:szCs w:val="17"/>
          <w:shd w:val="clear" w:color="auto" w:fill="F0F0F0"/>
        </w:rPr>
        <w:t>完全不可见，跳过整棵子树</w:t>
      </w:r>
    </w:p>
    <w:p w14:paraId="4E9AC5B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continue;</w:t>
      </w:r>
    </w:p>
    <w:p w14:paraId="22A08D79"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w:t>
      </w:r>
    </w:p>
    <w:p w14:paraId="04601C13" w14:textId="77777777" w:rsidR="004751A3" w:rsidRDefault="004751A3">
      <w:pPr>
        <w:pStyle w:val="HTML0"/>
        <w:rPr>
          <w:color w:val="1A1A2E"/>
          <w:sz w:val="17"/>
          <w:szCs w:val="17"/>
          <w:shd w:val="clear" w:color="auto" w:fill="F0F0F0"/>
        </w:rPr>
      </w:pPr>
    </w:p>
    <w:p w14:paraId="7621B275"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 xml:space="preserve">// </w:t>
      </w:r>
      <w:r>
        <w:rPr>
          <w:color w:val="1A1A2E"/>
          <w:sz w:val="17"/>
          <w:szCs w:val="17"/>
          <w:shd w:val="clear" w:color="auto" w:fill="F0F0F0"/>
        </w:rPr>
        <w:t>步骤</w:t>
      </w:r>
      <w:r>
        <w:rPr>
          <w:color w:val="1A1A2E"/>
          <w:sz w:val="17"/>
          <w:szCs w:val="17"/>
          <w:shd w:val="clear" w:color="auto" w:fill="F0F0F0"/>
        </w:rPr>
        <w:t xml:space="preserve"> 4</w:t>
      </w:r>
      <w:r>
        <w:rPr>
          <w:color w:val="1A1A2E"/>
          <w:sz w:val="17"/>
          <w:szCs w:val="17"/>
          <w:shd w:val="clear" w:color="auto" w:fill="F0F0F0"/>
        </w:rPr>
        <w:t>：与</w:t>
      </w:r>
      <w:r>
        <w:rPr>
          <w:color w:val="1A1A2E"/>
          <w:sz w:val="17"/>
          <w:szCs w:val="17"/>
          <w:shd w:val="clear" w:color="auto" w:fill="F0F0F0"/>
        </w:rPr>
        <w:t xml:space="preserve"> parent_clip</w:t>
      </w:r>
      <w:r>
        <w:rPr>
          <w:color w:val="1A1A2E"/>
          <w:sz w:val="17"/>
          <w:szCs w:val="17"/>
          <w:shd w:val="clear" w:color="auto" w:fill="F0F0F0"/>
        </w:rPr>
        <w:t>（父控件边界）求交</w:t>
      </w:r>
    </w:p>
    <w:p w14:paraId="05C81D2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(ctx-&gt;parent_clip) {</w:t>
      </w:r>
    </w:p>
    <w:p w14:paraId="691240B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clipped;</w:t>
      </w:r>
    </w:p>
    <w:p w14:paraId="7C4ABD5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(0 != ipgui_aabb_overlap(&amp;clipped, &amp;intersect, ctx-&gt;parent_clip)) {</w:t>
      </w:r>
    </w:p>
    <w:p w14:paraId="5A4ED0A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child = &amp;((*child)-&gt;sib_next);  // </w:t>
      </w:r>
      <w:r>
        <w:rPr>
          <w:color w:val="1A1A2E"/>
          <w:sz w:val="17"/>
          <w:szCs w:val="17"/>
          <w:shd w:val="clear" w:color="auto" w:fill="F0F0F0"/>
        </w:rPr>
        <w:t>完全被裁剪，跳过</w:t>
      </w:r>
    </w:p>
    <w:p w14:paraId="1CA68D7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continue;</w:t>
      </w:r>
    </w:p>
    <w:p w14:paraId="3C8E44C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8F08C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intersect = clipped;</w:t>
      </w:r>
    </w:p>
    <w:p w14:paraId="7F40B7C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70D65EC5" w14:textId="77777777" w:rsidR="004751A3" w:rsidRDefault="004751A3">
      <w:pPr>
        <w:pStyle w:val="HTML0"/>
        <w:rPr>
          <w:color w:val="1A1A2E"/>
          <w:sz w:val="17"/>
          <w:szCs w:val="17"/>
          <w:shd w:val="clear" w:color="auto" w:fill="F0F0F0"/>
        </w:rPr>
      </w:pPr>
    </w:p>
    <w:p w14:paraId="6AFEAEE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5</w:t>
      </w:r>
      <w:r>
        <w:rPr>
          <w:color w:val="1A1A2E"/>
          <w:sz w:val="17"/>
          <w:szCs w:val="17"/>
          <w:shd w:val="clear" w:color="auto" w:fill="F0F0F0"/>
        </w:rPr>
        <w:t>：调用控件的</w:t>
      </w:r>
      <w:r>
        <w:rPr>
          <w:color w:val="1A1A2E"/>
          <w:sz w:val="17"/>
          <w:szCs w:val="17"/>
          <w:shd w:val="clear" w:color="auto" w:fill="F0F0F0"/>
        </w:rPr>
        <w:t xml:space="preserve"> render </w:t>
      </w:r>
      <w:r>
        <w:rPr>
          <w:color w:val="1A1A2E"/>
          <w:sz w:val="17"/>
          <w:szCs w:val="17"/>
          <w:shd w:val="clear" w:color="auto" w:fill="F0F0F0"/>
        </w:rPr>
        <w:t>回调</w:t>
      </w:r>
    </w:p>
    <w:p w14:paraId="478930E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(widget-&gt;render) widget-&gt;render(widget, &amp;child_ctx);</w:t>
      </w:r>
    </w:p>
    <w:p w14:paraId="75251AE6" w14:textId="77777777" w:rsidR="004751A3" w:rsidRDefault="004751A3">
      <w:pPr>
        <w:pStyle w:val="HTML0"/>
        <w:rPr>
          <w:color w:val="1A1A2E"/>
          <w:sz w:val="17"/>
          <w:szCs w:val="17"/>
          <w:shd w:val="clear" w:color="auto" w:fill="F0F0F0"/>
        </w:rPr>
      </w:pPr>
    </w:p>
    <w:p w14:paraId="2B85F0B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步骤</w:t>
      </w:r>
      <w:r>
        <w:rPr>
          <w:color w:val="1A1A2E"/>
          <w:sz w:val="17"/>
          <w:szCs w:val="17"/>
          <w:shd w:val="clear" w:color="auto" w:fill="F0F0F0"/>
        </w:rPr>
        <w:t xml:space="preserve"> 6</w:t>
      </w:r>
      <w:r>
        <w:rPr>
          <w:color w:val="1A1A2E"/>
          <w:sz w:val="17"/>
          <w:szCs w:val="17"/>
          <w:shd w:val="clear" w:color="auto" w:fill="F0F0F0"/>
        </w:rPr>
        <w:t>：递归渲染子控件</w:t>
      </w:r>
    </w:p>
    <w:p w14:paraId="4C70DD1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if ((*child)-&gt;first_child) {</w:t>
      </w:r>
    </w:p>
    <w:p w14:paraId="20DFC80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ipgui_screen_render_widget_dfs(*child, &amp;sub_ctx);</w:t>
      </w:r>
    </w:p>
    <w:p w14:paraId="44097F3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3B637166" w14:textId="77777777" w:rsidR="004751A3" w:rsidRDefault="004751A3">
      <w:pPr>
        <w:pStyle w:val="HTML0"/>
        <w:rPr>
          <w:color w:val="1A1A2E"/>
          <w:sz w:val="17"/>
          <w:szCs w:val="17"/>
          <w:shd w:val="clear" w:color="auto" w:fill="F0F0F0"/>
        </w:rPr>
      </w:pPr>
    </w:p>
    <w:p w14:paraId="710223E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child = &amp;((*child)-&gt;sib_next);</w:t>
      </w:r>
    </w:p>
    <w:p w14:paraId="7A284A8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p>
    <w:p w14:paraId="76C10A51"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66B5B27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两级裁剪策略：</w:t>
      </w:r>
    </w:p>
    <w:p w14:paraId="638BA45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w:t>
      </w:r>
      <w:r>
        <w:rPr>
          <w:rStyle w:val="a4"/>
          <w:rFonts w:ascii="Times New Roman" w:hAnsi="Times New Roman" w:cs="Times New Roman"/>
          <w:color w:val="1A1A2E"/>
          <w:sz w:val="23"/>
          <w:szCs w:val="23"/>
        </w:rPr>
        <w:t>第一级（脏矩形裁剪）</w:t>
      </w:r>
      <w:r>
        <w:rPr>
          <w:rFonts w:ascii="Times New Roman" w:hAnsi="Times New Roman" w:cs="Times New Roman"/>
          <w:color w:val="1A1A2E"/>
          <w:sz w:val="23"/>
          <w:szCs w:val="23"/>
        </w:rPr>
        <w:t>：控件的全局</w:t>
      </w:r>
      <w:r>
        <w:rPr>
          <w:rFonts w:ascii="Times New Roman" w:hAnsi="Times New Roman" w:cs="Times New Roman"/>
          <w:color w:val="1A1A2E"/>
          <w:sz w:val="23"/>
          <w:szCs w:val="23"/>
        </w:rPr>
        <w:t xml:space="preserve"> AABB </w:t>
      </w:r>
      <w:r>
        <w:rPr>
          <w:rFonts w:ascii="Times New Roman" w:hAnsi="Times New Roman" w:cs="Times New Roman"/>
          <w:color w:val="1A1A2E"/>
          <w:sz w:val="23"/>
          <w:szCs w:val="23"/>
        </w:rPr>
        <w:t>与脏矩形切片求交。如果控件完全在切片之外，直接跳过整棵子树</w:t>
      </w:r>
      <w:r>
        <w:rPr>
          <w:rFonts w:ascii="Times New Roman" w:hAnsi="Times New Roman" w:cs="Times New Roman"/>
          <w:color w:val="1A1A2E"/>
          <w:sz w:val="23"/>
          <w:szCs w:val="23"/>
        </w:rPr>
        <w:t>——</w:t>
      </w:r>
      <w:r>
        <w:rPr>
          <w:rFonts w:ascii="Times New Roman" w:hAnsi="Times New Roman" w:cs="Times New Roman"/>
          <w:color w:val="1A1A2E"/>
          <w:sz w:val="23"/>
          <w:szCs w:val="23"/>
        </w:rPr>
        <w:t>这是一种</w:t>
      </w:r>
      <w:r>
        <w:rPr>
          <w:rFonts w:ascii="Times New Roman" w:hAnsi="Times New Roman" w:cs="Times New Roman"/>
          <w:color w:val="1A1A2E"/>
          <w:sz w:val="23"/>
          <w:szCs w:val="23"/>
        </w:rPr>
        <w:t xml:space="preserve"> AABB </w:t>
      </w:r>
      <w:r>
        <w:rPr>
          <w:rFonts w:ascii="Times New Roman" w:hAnsi="Times New Roman" w:cs="Times New Roman"/>
          <w:color w:val="1A1A2E"/>
          <w:sz w:val="23"/>
          <w:szCs w:val="23"/>
        </w:rPr>
        <w:t>粗筛，</w:t>
      </w:r>
      <w:r>
        <w:rPr>
          <w:rFonts w:ascii="Times New Roman" w:hAnsi="Times New Roman" w:cs="Times New Roman"/>
          <w:color w:val="1A1A2E"/>
          <w:sz w:val="23"/>
          <w:szCs w:val="23"/>
        </w:rPr>
        <w:t xml:space="preserve">O(1) </w:t>
      </w:r>
      <w:r>
        <w:rPr>
          <w:rFonts w:ascii="Times New Roman" w:hAnsi="Times New Roman" w:cs="Times New Roman"/>
          <w:color w:val="1A1A2E"/>
          <w:sz w:val="23"/>
          <w:szCs w:val="23"/>
        </w:rPr>
        <w:t>的剔除操作。</w:t>
      </w:r>
    </w:p>
    <w:p w14:paraId="7F2C9124"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w:t>
      </w:r>
      <w:r>
        <w:rPr>
          <w:rStyle w:val="a4"/>
          <w:rFonts w:ascii="Times New Roman" w:hAnsi="Times New Roman" w:cs="Times New Roman"/>
          <w:color w:val="1A1A2E"/>
          <w:sz w:val="23"/>
          <w:szCs w:val="23"/>
        </w:rPr>
        <w:t>第二级（父控件边界裁剪）</w:t>
      </w:r>
      <w:r>
        <w:rPr>
          <w:rFonts w:ascii="Times New Roman" w:hAnsi="Times New Roman" w:cs="Times New Roman"/>
          <w:color w:val="1A1A2E"/>
          <w:sz w:val="23"/>
          <w:szCs w:val="23"/>
        </w:rPr>
        <w:t>：子控件被限制在父控件的可见区域内。</w:t>
      </w:r>
      <w:r>
        <w:rPr>
          <w:rStyle w:val="HTML"/>
          <w:sz w:val="20"/>
          <w:szCs w:val="20"/>
        </w:rPr>
        <w:t>OVERFLOW_VISIBLE</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标志可以让子控件突破这种限制（用于下拉菜单、</w:t>
      </w:r>
      <w:r>
        <w:rPr>
          <w:rFonts w:ascii="Times New Roman" w:hAnsi="Times New Roman" w:cs="Times New Roman"/>
          <w:color w:val="1A1A2E"/>
          <w:sz w:val="23"/>
          <w:szCs w:val="23"/>
        </w:rPr>
        <w:t xml:space="preserve">tooltip </w:t>
      </w:r>
      <w:r>
        <w:rPr>
          <w:rFonts w:ascii="Times New Roman" w:hAnsi="Times New Roman" w:cs="Times New Roman"/>
          <w:color w:val="1A1A2E"/>
          <w:sz w:val="23"/>
          <w:szCs w:val="23"/>
        </w:rPr>
        <w:t>等需要</w:t>
      </w:r>
      <w:r>
        <w:rPr>
          <w:rFonts w:ascii="Times New Roman" w:hAnsi="Times New Roman" w:cs="Times New Roman"/>
          <w:color w:val="1A1A2E"/>
          <w:sz w:val="23"/>
          <w:szCs w:val="23"/>
        </w:rPr>
        <w:t>"</w:t>
      </w:r>
      <w:r>
        <w:rPr>
          <w:rFonts w:ascii="Times New Roman" w:hAnsi="Times New Roman" w:cs="Times New Roman"/>
          <w:color w:val="1A1A2E"/>
          <w:sz w:val="23"/>
          <w:szCs w:val="23"/>
        </w:rPr>
        <w:t>溢出</w:t>
      </w:r>
      <w:r>
        <w:rPr>
          <w:rFonts w:ascii="Times New Roman" w:hAnsi="Times New Roman" w:cs="Times New Roman"/>
          <w:color w:val="1A1A2E"/>
          <w:sz w:val="23"/>
          <w:szCs w:val="23"/>
        </w:rPr>
        <w:t>"</w:t>
      </w:r>
      <w:r>
        <w:rPr>
          <w:rFonts w:ascii="Times New Roman" w:hAnsi="Times New Roman" w:cs="Times New Roman"/>
          <w:color w:val="1A1A2E"/>
          <w:sz w:val="23"/>
          <w:szCs w:val="23"/>
        </w:rPr>
        <w:t>的场景），此时跳过第二级裁剪。</w:t>
      </w:r>
    </w:p>
    <w:p w14:paraId="6BC915BA"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2.9.7 </w:t>
      </w:r>
      <w:r>
        <w:rPr>
          <w:rFonts w:ascii="Times New Roman" w:hAnsi="Times New Roman" w:cs="Times New Roman"/>
          <w:sz w:val="25"/>
          <w:szCs w:val="25"/>
        </w:rPr>
        <w:t>渲染上下文传递</w:t>
      </w:r>
    </w:p>
    <w:p w14:paraId="1C535FF5" w14:textId="77777777" w:rsidR="004751A3" w:rsidRDefault="004751A3">
      <w:pPr>
        <w:pStyle w:val="HTML0"/>
        <w:rPr>
          <w:color w:val="1A1A2E"/>
          <w:sz w:val="17"/>
          <w:szCs w:val="17"/>
          <w:shd w:val="clear" w:color="auto" w:fill="F0F0F0"/>
        </w:rPr>
      </w:pPr>
    </w:p>
    <w:p w14:paraId="4594F652" w14:textId="77777777" w:rsidR="004751A3" w:rsidRDefault="004751A3">
      <w:pPr>
        <w:pStyle w:val="HTML0"/>
        <w:rPr>
          <w:color w:val="1A1A2E"/>
          <w:sz w:val="17"/>
          <w:szCs w:val="17"/>
          <w:shd w:val="clear" w:color="auto" w:fill="F0F0F0"/>
        </w:rPr>
      </w:pPr>
      <w:r>
        <w:rPr>
          <w:color w:val="1A1A2E"/>
          <w:sz w:val="17"/>
          <w:szCs w:val="17"/>
          <w:shd w:val="clear" w:color="auto" w:fill="F0F0F0"/>
        </w:rPr>
        <w:t>typedef struct {</w:t>
      </w:r>
    </w:p>
    <w:p w14:paraId="7EBA8A1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ipgui_surf_t * surf;          // </w:t>
      </w:r>
      <w:r>
        <w:rPr>
          <w:color w:val="1A1A2E"/>
          <w:sz w:val="17"/>
          <w:szCs w:val="17"/>
          <w:shd w:val="clear" w:color="auto" w:fill="F0F0F0"/>
        </w:rPr>
        <w:t>绘制目标表面</w:t>
      </w:r>
    </w:p>
    <w:p w14:paraId="5550A08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 clip;          // </w:t>
      </w:r>
      <w:r>
        <w:rPr>
          <w:color w:val="1A1A2E"/>
          <w:sz w:val="17"/>
          <w:szCs w:val="17"/>
          <w:shd w:val="clear" w:color="auto" w:fill="F0F0F0"/>
        </w:rPr>
        <w:t>脏矩形切片（当前渲染范围）</w:t>
      </w:r>
    </w:p>
    <w:p w14:paraId="112BEF0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ipgui_aabb_t * parent_clip;   // </w:t>
      </w:r>
      <w:r>
        <w:rPr>
          <w:color w:val="1A1A2E"/>
          <w:sz w:val="17"/>
          <w:szCs w:val="17"/>
          <w:shd w:val="clear" w:color="auto" w:fill="F0F0F0"/>
        </w:rPr>
        <w:t>父控件边界约束（</w:t>
      </w:r>
      <w:r>
        <w:rPr>
          <w:color w:val="1A1A2E"/>
          <w:sz w:val="17"/>
          <w:szCs w:val="17"/>
          <w:shd w:val="clear" w:color="auto" w:fill="F0F0F0"/>
        </w:rPr>
        <w:t xml:space="preserve">NULL </w:t>
      </w:r>
      <w:r>
        <w:rPr>
          <w:color w:val="1A1A2E"/>
          <w:sz w:val="17"/>
          <w:szCs w:val="17"/>
          <w:shd w:val="clear" w:color="auto" w:fill="F0F0F0"/>
        </w:rPr>
        <w:t>为根）</w:t>
      </w:r>
    </w:p>
    <w:p w14:paraId="5D7CD28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void         * user_data;     // </w:t>
      </w:r>
      <w:r>
        <w:rPr>
          <w:color w:val="1A1A2E"/>
          <w:sz w:val="17"/>
          <w:szCs w:val="17"/>
          <w:shd w:val="clear" w:color="auto" w:fill="F0F0F0"/>
        </w:rPr>
        <w:t>用户数据</w:t>
      </w:r>
    </w:p>
    <w:p w14:paraId="18A564BB" w14:textId="77777777" w:rsidR="004751A3" w:rsidRDefault="004751A3">
      <w:pPr>
        <w:pStyle w:val="HTML0"/>
        <w:rPr>
          <w:color w:val="1A1A2E"/>
          <w:sz w:val="17"/>
          <w:szCs w:val="17"/>
          <w:shd w:val="clear" w:color="auto" w:fill="F0F0F0"/>
        </w:rPr>
      </w:pPr>
      <w:r>
        <w:rPr>
          <w:color w:val="1A1A2E"/>
          <w:sz w:val="17"/>
          <w:szCs w:val="17"/>
          <w:shd w:val="clear" w:color="auto" w:fill="F0F0F0"/>
        </w:rPr>
        <w:t>} ipgui_widget_render_ctx_t;</w:t>
      </w:r>
    </w:p>
    <w:p w14:paraId="1C160BB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渲染上下文在</w:t>
      </w:r>
      <w:r>
        <w:rPr>
          <w:rFonts w:ascii="Times New Roman" w:hAnsi="Times New Roman" w:cs="Times New Roman"/>
          <w:color w:val="1A1A2E"/>
          <w:sz w:val="23"/>
          <w:szCs w:val="23"/>
        </w:rPr>
        <w:t xml:space="preserve"> DFS </w:t>
      </w:r>
      <w:r>
        <w:rPr>
          <w:rFonts w:ascii="Times New Roman" w:hAnsi="Times New Roman" w:cs="Times New Roman"/>
          <w:color w:val="1A1A2E"/>
          <w:sz w:val="23"/>
          <w:szCs w:val="23"/>
        </w:rPr>
        <w:t>遍历中逐级累积。每次递归进入子控件时构造新的</w:t>
      </w:r>
      <w:r>
        <w:rPr>
          <w:rFonts w:ascii="Times New Roman" w:hAnsi="Times New Roman" w:cs="Times New Roman"/>
          <w:color w:val="1A1A2E"/>
          <w:sz w:val="23"/>
          <w:szCs w:val="23"/>
        </w:rPr>
        <w:t xml:space="preserve"> </w:t>
      </w:r>
      <w:r>
        <w:rPr>
          <w:rStyle w:val="HTML"/>
          <w:sz w:val="20"/>
          <w:szCs w:val="20"/>
        </w:rPr>
        <w:t>child_ctx</w:t>
      </w:r>
      <w:r>
        <w:rPr>
          <w:rFonts w:ascii="Times New Roman" w:hAnsi="Times New Roman" w:cs="Times New Roman"/>
          <w:color w:val="1A1A2E"/>
          <w:sz w:val="23"/>
          <w:szCs w:val="23"/>
        </w:rPr>
        <w:t>，将当前控件的边界作为子控件的</w:t>
      </w:r>
      <w:r>
        <w:rPr>
          <w:rFonts w:ascii="Times New Roman" w:hAnsi="Times New Roman" w:cs="Times New Roman"/>
          <w:color w:val="1A1A2E"/>
          <w:sz w:val="23"/>
          <w:szCs w:val="23"/>
        </w:rPr>
        <w:t xml:space="preserve"> </w:t>
      </w:r>
      <w:r>
        <w:rPr>
          <w:rStyle w:val="HTML"/>
          <w:sz w:val="20"/>
          <w:szCs w:val="20"/>
        </w:rPr>
        <w:t>parent_clip</w:t>
      </w:r>
      <w:r>
        <w:rPr>
          <w:rFonts w:ascii="Times New Roman" w:hAnsi="Times New Roman" w:cs="Times New Roman"/>
          <w:color w:val="1A1A2E"/>
          <w:sz w:val="23"/>
          <w:szCs w:val="23"/>
        </w:rPr>
        <w:t>。</w:t>
      </w:r>
    </w:p>
    <w:p w14:paraId="14CB29CB" w14:textId="77777777" w:rsidR="004751A3" w:rsidRDefault="004751A3">
      <w:pPr>
        <w:pStyle w:val="HTML0"/>
        <w:rPr>
          <w:color w:val="1A1A2E"/>
          <w:sz w:val="17"/>
          <w:szCs w:val="17"/>
          <w:shd w:val="clear" w:color="auto" w:fill="F0F0F0"/>
        </w:rPr>
      </w:pPr>
    </w:p>
    <w:p w14:paraId="510F15D4" w14:textId="77777777" w:rsidR="004751A3" w:rsidRDefault="004751A3">
      <w:pPr>
        <w:pStyle w:val="HTML0"/>
        <w:rPr>
          <w:color w:val="1A1A2E"/>
          <w:sz w:val="17"/>
          <w:szCs w:val="17"/>
          <w:shd w:val="clear" w:color="auto" w:fill="F0F0F0"/>
        </w:rPr>
      </w:pPr>
      <w:r>
        <w:rPr>
          <w:color w:val="1A1A2E"/>
          <w:sz w:val="17"/>
          <w:szCs w:val="17"/>
          <w:shd w:val="clear" w:color="auto" w:fill="F0F0F0"/>
        </w:rPr>
        <w:t>if (widget-&gt;flags &amp; IPGUI_WIDGET_FLAG_OVERFLOW_VISIBLE) {</w:t>
      </w:r>
    </w:p>
    <w:p w14:paraId="4AC551F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sub_ctx.parent_clip = ctx-&gt;parent_clip;  // </w:t>
      </w:r>
      <w:r>
        <w:rPr>
          <w:color w:val="1A1A2E"/>
          <w:sz w:val="17"/>
          <w:szCs w:val="17"/>
          <w:shd w:val="clear" w:color="auto" w:fill="F0F0F0"/>
        </w:rPr>
        <w:t>不限制子控件</w:t>
      </w:r>
    </w:p>
    <w:p w14:paraId="0EE726F0" w14:textId="77777777" w:rsidR="004751A3" w:rsidRDefault="004751A3">
      <w:pPr>
        <w:pStyle w:val="HTML0"/>
        <w:rPr>
          <w:color w:val="1A1A2E"/>
          <w:sz w:val="17"/>
          <w:szCs w:val="17"/>
          <w:shd w:val="clear" w:color="auto" w:fill="F0F0F0"/>
        </w:rPr>
      </w:pPr>
      <w:r>
        <w:rPr>
          <w:color w:val="1A1A2E"/>
          <w:sz w:val="17"/>
          <w:szCs w:val="17"/>
          <w:shd w:val="clear" w:color="auto" w:fill="F0F0F0"/>
        </w:rPr>
        <w:t>} else {</w:t>
      </w:r>
    </w:p>
    <w:p w14:paraId="54CD785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sub_ctx.parent_clip = &amp;child_clip;       // </w:t>
      </w:r>
      <w:r>
        <w:rPr>
          <w:color w:val="1A1A2E"/>
          <w:sz w:val="17"/>
          <w:szCs w:val="17"/>
          <w:shd w:val="clear" w:color="auto" w:fill="F0F0F0"/>
        </w:rPr>
        <w:t>限制在父控件边界内</w:t>
      </w:r>
    </w:p>
    <w:p w14:paraId="698F63F2" w14:textId="77777777" w:rsidR="004751A3" w:rsidRDefault="004751A3">
      <w:pPr>
        <w:pStyle w:val="HTML0"/>
        <w:rPr>
          <w:color w:val="1A1A2E"/>
          <w:sz w:val="17"/>
          <w:szCs w:val="17"/>
          <w:shd w:val="clear" w:color="auto" w:fill="F0F0F0"/>
        </w:rPr>
      </w:pPr>
      <w:r>
        <w:rPr>
          <w:color w:val="1A1A2E"/>
          <w:sz w:val="17"/>
          <w:szCs w:val="17"/>
          <w:shd w:val="clear" w:color="auto" w:fill="F0F0F0"/>
        </w:rPr>
        <w:t>}</w:t>
      </w:r>
    </w:p>
    <w:p w14:paraId="3CFA24CA"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733B0476">
          <v:rect id="_x0000_i1052" style="width:0;height:1.5pt" o:hralign="center" o:hrstd="t" o:hr="t" fillcolor="#a0a0a0" stroked="f"/>
        </w:pict>
      </w:r>
    </w:p>
    <w:p w14:paraId="6362261C"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2.10 </w:t>
      </w:r>
      <w:r>
        <w:rPr>
          <w:rFonts w:ascii="Times New Roman" w:hAnsi="Times New Roman" w:cs="Times New Roman"/>
          <w:sz w:val="29"/>
          <w:szCs w:val="29"/>
        </w:rPr>
        <w:t>完整渲染链路：从状态变化到像素</w:t>
      </w:r>
    </w:p>
    <w:p w14:paraId="475CDA03"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2.10.1 </w:t>
      </w:r>
      <w:r>
        <w:rPr>
          <w:rFonts w:ascii="Times New Roman" w:hAnsi="Times New Roman" w:cs="Times New Roman"/>
          <w:sz w:val="25"/>
          <w:szCs w:val="25"/>
        </w:rPr>
        <w:t>追踪一个按钮的颜色变化</w:t>
      </w:r>
    </w:p>
    <w:p w14:paraId="502476C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以下追踪</w:t>
      </w:r>
      <w:r>
        <w:rPr>
          <w:rFonts w:ascii="Times New Roman" w:hAnsi="Times New Roman" w:cs="Times New Roman"/>
          <w:color w:val="1A1A2E"/>
          <w:sz w:val="23"/>
          <w:szCs w:val="23"/>
        </w:rPr>
        <w:t>"</w:t>
      </w:r>
      <w:r>
        <w:rPr>
          <w:rFonts w:ascii="Times New Roman" w:hAnsi="Times New Roman" w:cs="Times New Roman"/>
          <w:color w:val="1A1A2E"/>
          <w:sz w:val="23"/>
          <w:szCs w:val="23"/>
        </w:rPr>
        <w:t>用户点击按钮，按钮背景变为高亮色</w:t>
      </w:r>
      <w:r>
        <w:rPr>
          <w:rFonts w:ascii="Times New Roman" w:hAnsi="Times New Roman" w:cs="Times New Roman"/>
          <w:color w:val="1A1A2E"/>
          <w:sz w:val="23"/>
          <w:szCs w:val="23"/>
        </w:rPr>
        <w:t>"</w:t>
      </w:r>
      <w:r>
        <w:rPr>
          <w:rFonts w:ascii="Times New Roman" w:hAnsi="Times New Roman" w:cs="Times New Roman"/>
          <w:color w:val="1A1A2E"/>
          <w:sz w:val="23"/>
          <w:szCs w:val="23"/>
        </w:rPr>
        <w:t>的完整链路：</w:t>
      </w:r>
    </w:p>
    <w:p w14:paraId="21ECF03B" w14:textId="77777777" w:rsidR="004751A3" w:rsidRDefault="004751A3">
      <w:pPr>
        <w:pStyle w:val="HTML0"/>
        <w:rPr>
          <w:color w:val="1A1A2E"/>
          <w:sz w:val="17"/>
          <w:szCs w:val="17"/>
          <w:shd w:val="clear" w:color="auto" w:fill="F0F0F0"/>
        </w:rPr>
      </w:pPr>
    </w:p>
    <w:p w14:paraId="19C8D5A9"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1 </w:t>
      </w:r>
      <w:r>
        <w:rPr>
          <w:color w:val="1A1A2E"/>
          <w:sz w:val="17"/>
          <w:szCs w:val="17"/>
          <w:shd w:val="clear" w:color="auto" w:fill="F0F0F0"/>
        </w:rPr>
        <w:t>步：标记脏区域</w:t>
      </w:r>
    </w:p>
    <w:p w14:paraId="48B9802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button-&gt;set_highlight(button, true)</w:t>
      </w:r>
    </w:p>
    <w:p w14:paraId="0F75FDC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ipgui_widget_mark_dirty(button)</w:t>
      </w:r>
    </w:p>
    <w:p w14:paraId="3C95C28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ipgui_dirty_rect_add_xywh(&amp;scr-&gt;dirty, abs_x, abs_y, w, h)</w:t>
      </w:r>
    </w:p>
    <w:p w14:paraId="5854FCA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pool_add(&amp;scr-&gt;dirty, dirty_rect)</w:t>
      </w:r>
    </w:p>
    <w:p w14:paraId="4F6D684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包含关系检查（丢弃被已有矩形完全包含的新矩形）</w:t>
      </w:r>
    </w:p>
    <w:p w14:paraId="3347902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如果池满</w:t>
      </w:r>
      <w:r>
        <w:rPr>
          <w:color w:val="1A1A2E"/>
          <w:sz w:val="17"/>
          <w:szCs w:val="17"/>
          <w:shd w:val="clear" w:color="auto" w:fill="F0F0F0"/>
        </w:rPr>
        <w:t xml:space="preserve"> → arr_merge_best_pair() </w:t>
      </w:r>
      <w:r>
        <w:rPr>
          <w:color w:val="1A1A2E"/>
          <w:sz w:val="17"/>
          <w:szCs w:val="17"/>
          <w:shd w:val="clear" w:color="auto" w:fill="F0F0F0"/>
        </w:rPr>
        <w:t>局部最优合并</w:t>
      </w:r>
    </w:p>
    <w:p w14:paraId="5B718F11" w14:textId="77777777" w:rsidR="004751A3" w:rsidRDefault="004751A3">
      <w:pPr>
        <w:pStyle w:val="HTML0"/>
        <w:rPr>
          <w:color w:val="1A1A2E"/>
          <w:sz w:val="17"/>
          <w:szCs w:val="17"/>
          <w:shd w:val="clear" w:color="auto" w:fill="F0F0F0"/>
        </w:rPr>
      </w:pPr>
    </w:p>
    <w:p w14:paraId="2E8A5EC9"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2 </w:t>
      </w:r>
      <w:r>
        <w:rPr>
          <w:color w:val="1A1A2E"/>
          <w:sz w:val="17"/>
          <w:szCs w:val="17"/>
          <w:shd w:val="clear" w:color="auto" w:fill="F0F0F0"/>
        </w:rPr>
        <w:t>步：帧渲染触发</w:t>
      </w:r>
    </w:p>
    <w:p w14:paraId="0D63162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ipgui_screen_render(scr)</w:t>
      </w:r>
    </w:p>
    <w:p w14:paraId="2D563E9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if (pool_num == 0) return;  // </w:t>
      </w:r>
      <w:r>
        <w:rPr>
          <w:color w:val="1A1A2E"/>
          <w:sz w:val="17"/>
          <w:szCs w:val="17"/>
          <w:shd w:val="clear" w:color="auto" w:fill="F0F0F0"/>
        </w:rPr>
        <w:t>静止帧快速退出</w:t>
      </w:r>
    </w:p>
    <w:p w14:paraId="60AC384A" w14:textId="77777777" w:rsidR="004751A3" w:rsidRDefault="004751A3">
      <w:pPr>
        <w:pStyle w:val="HTML0"/>
        <w:rPr>
          <w:color w:val="1A1A2E"/>
          <w:sz w:val="17"/>
          <w:szCs w:val="17"/>
          <w:shd w:val="clear" w:color="auto" w:fill="F0F0F0"/>
        </w:rPr>
      </w:pPr>
    </w:p>
    <w:p w14:paraId="49F85E60"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3 </w:t>
      </w:r>
      <w:r>
        <w:rPr>
          <w:color w:val="1A1A2E"/>
          <w:sz w:val="17"/>
          <w:szCs w:val="17"/>
          <w:shd w:val="clear" w:color="auto" w:fill="F0F0F0"/>
        </w:rPr>
        <w:t>步：脏矩形全局合并</w:t>
      </w:r>
    </w:p>
    <w:p w14:paraId="58496D8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ipgui_dirty_rect_flush(&amp;scr-&gt;dirty)</w:t>
      </w:r>
    </w:p>
    <w:p w14:paraId="13FAC58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迭代贪心合并，直到无合并代价</w:t>
      </w:r>
      <w:r>
        <w:rPr>
          <w:color w:val="1A1A2E"/>
          <w:sz w:val="17"/>
          <w:szCs w:val="17"/>
          <w:shd w:val="clear" w:color="auto" w:fill="F0F0F0"/>
        </w:rPr>
        <w:t xml:space="preserve"> ≤ </w:t>
      </w:r>
      <w:r>
        <w:rPr>
          <w:color w:val="1A1A2E"/>
          <w:sz w:val="17"/>
          <w:szCs w:val="17"/>
          <w:shd w:val="clear" w:color="auto" w:fill="F0F0F0"/>
        </w:rPr>
        <w:t>阈值的矩形对</w:t>
      </w:r>
    </w:p>
    <w:p w14:paraId="1678B9D1" w14:textId="77777777" w:rsidR="004751A3" w:rsidRDefault="004751A3">
      <w:pPr>
        <w:pStyle w:val="HTML0"/>
        <w:rPr>
          <w:color w:val="1A1A2E"/>
          <w:sz w:val="17"/>
          <w:szCs w:val="17"/>
          <w:shd w:val="clear" w:color="auto" w:fill="F0F0F0"/>
        </w:rPr>
      </w:pPr>
    </w:p>
    <w:p w14:paraId="307D3E60"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4 </w:t>
      </w:r>
      <w:r>
        <w:rPr>
          <w:color w:val="1A1A2E"/>
          <w:sz w:val="17"/>
          <w:szCs w:val="17"/>
          <w:shd w:val="clear" w:color="auto" w:fill="F0F0F0"/>
        </w:rPr>
        <w:t>步：遍历合并后的脏矩形</w:t>
      </w:r>
    </w:p>
    <w:p w14:paraId="4FCEAC3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for each dirty in pool:</w:t>
      </w:r>
    </w:p>
    <w:p w14:paraId="46B25EF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ipgui_screen_render_dirty_rect(scr, dirty)</w:t>
      </w:r>
    </w:p>
    <w:p w14:paraId="43F1725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ipgui_rect_slice_ctx_init(&amp;ctx, dirty, pfb-&gt;num_pixs)</w:t>
      </w:r>
    </w:p>
    <w:p w14:paraId="20BD045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while (ipgui_get_rect_slice(&amp;ctx, &amp;slice)):</w:t>
      </w:r>
    </w:p>
    <w:p w14:paraId="0E5C846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ipgui_screen_render_dirty_rect_slice(scr, pfb, &amp;slice)</w:t>
      </w:r>
    </w:p>
    <w:p w14:paraId="0E50347E" w14:textId="77777777" w:rsidR="004751A3" w:rsidRDefault="004751A3">
      <w:pPr>
        <w:pStyle w:val="HTML0"/>
        <w:rPr>
          <w:color w:val="1A1A2E"/>
          <w:sz w:val="17"/>
          <w:szCs w:val="17"/>
          <w:shd w:val="clear" w:color="auto" w:fill="F0F0F0"/>
        </w:rPr>
      </w:pPr>
    </w:p>
    <w:p w14:paraId="35FA8DC8"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5 </w:t>
      </w:r>
      <w:r>
        <w:rPr>
          <w:color w:val="1A1A2E"/>
          <w:sz w:val="17"/>
          <w:szCs w:val="17"/>
          <w:shd w:val="clear" w:color="auto" w:fill="F0F0F0"/>
        </w:rPr>
        <w:t>步：单片渲染</w:t>
      </w:r>
    </w:p>
    <w:p w14:paraId="681DFA7C"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ipgui_screen_render_dirty_rect_slice(scr, pfb, &amp;slice)</w:t>
      </w:r>
    </w:p>
    <w:p w14:paraId="611F562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ipgui_memset(pfb-&gt;color, 0)     // </w:t>
      </w:r>
      <w:r>
        <w:rPr>
          <w:color w:val="1A1A2E"/>
          <w:sz w:val="17"/>
          <w:szCs w:val="17"/>
          <w:shd w:val="clear" w:color="auto" w:fill="F0F0F0"/>
        </w:rPr>
        <w:t>清空</w:t>
      </w:r>
      <w:r>
        <w:rPr>
          <w:color w:val="1A1A2E"/>
          <w:sz w:val="17"/>
          <w:szCs w:val="17"/>
          <w:shd w:val="clear" w:color="auto" w:fill="F0F0F0"/>
        </w:rPr>
        <w:t xml:space="preserve"> PFB</w:t>
      </w:r>
    </w:p>
    <w:p w14:paraId="0A397169" w14:textId="77777777" w:rsidR="004751A3" w:rsidRDefault="004751A3">
      <w:pPr>
        <w:pStyle w:val="HTML0"/>
        <w:rPr>
          <w:color w:val="1A1A2E"/>
          <w:sz w:val="17"/>
          <w:szCs w:val="17"/>
          <w:shd w:val="clear" w:color="auto" w:fill="F0F0F0"/>
        </w:rPr>
      </w:pPr>
      <w:r>
        <w:rPr>
          <w:color w:val="1A1A2E"/>
          <w:sz w:val="17"/>
          <w:szCs w:val="17"/>
          <w:shd w:val="clear" w:color="auto" w:fill="F0F0F0"/>
        </w:rPr>
        <w:lastRenderedPageBreak/>
        <w:t xml:space="preserve">    → </w:t>
      </w:r>
      <w:r>
        <w:rPr>
          <w:color w:val="1A1A2E"/>
          <w:sz w:val="17"/>
          <w:szCs w:val="17"/>
          <w:shd w:val="clear" w:color="auto" w:fill="F0F0F0"/>
        </w:rPr>
        <w:t>构造</w:t>
      </w:r>
      <w:r>
        <w:rPr>
          <w:color w:val="1A1A2E"/>
          <w:sz w:val="17"/>
          <w:szCs w:val="17"/>
          <w:shd w:val="clear" w:color="auto" w:fill="F0F0F0"/>
        </w:rPr>
        <w:t xml:space="preserve"> surf</w:t>
      </w:r>
      <w:r>
        <w:rPr>
          <w:color w:val="1A1A2E"/>
          <w:sz w:val="17"/>
          <w:szCs w:val="17"/>
          <w:shd w:val="clear" w:color="auto" w:fill="F0F0F0"/>
        </w:rPr>
        <w:t>（零拷贝：</w:t>
      </w:r>
      <w:r>
        <w:rPr>
          <w:color w:val="1A1A2E"/>
          <w:sz w:val="17"/>
          <w:szCs w:val="17"/>
          <w:shd w:val="clear" w:color="auto" w:fill="F0F0F0"/>
        </w:rPr>
        <w:t>surf.color = pfb-&gt;color</w:t>
      </w:r>
      <w:r>
        <w:rPr>
          <w:color w:val="1A1A2E"/>
          <w:sz w:val="17"/>
          <w:szCs w:val="17"/>
          <w:shd w:val="clear" w:color="auto" w:fill="F0F0F0"/>
        </w:rPr>
        <w:t>）</w:t>
      </w:r>
    </w:p>
    <w:p w14:paraId="58C08F0D"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DFS </w:t>
      </w:r>
      <w:r>
        <w:rPr>
          <w:color w:val="1A1A2E"/>
          <w:sz w:val="17"/>
          <w:szCs w:val="17"/>
          <w:shd w:val="clear" w:color="auto" w:fill="F0F0F0"/>
        </w:rPr>
        <w:t>遍历控件树</w:t>
      </w:r>
    </w:p>
    <w:p w14:paraId="6E3CD19E" w14:textId="77777777" w:rsidR="004751A3" w:rsidRDefault="004751A3">
      <w:pPr>
        <w:pStyle w:val="HTML0"/>
        <w:rPr>
          <w:color w:val="1A1A2E"/>
          <w:sz w:val="17"/>
          <w:szCs w:val="17"/>
          <w:shd w:val="clear" w:color="auto" w:fill="F0F0F0"/>
        </w:rPr>
      </w:pPr>
    </w:p>
    <w:p w14:paraId="2E4289D1"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6 </w:t>
      </w:r>
      <w:r>
        <w:rPr>
          <w:color w:val="1A1A2E"/>
          <w:sz w:val="17"/>
          <w:szCs w:val="17"/>
          <w:shd w:val="clear" w:color="auto" w:fill="F0F0F0"/>
        </w:rPr>
        <w:t>步：控件绘制</w:t>
      </w:r>
    </w:p>
    <w:p w14:paraId="49ADF4A9"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button-&gt;render(button, &amp;ctx)</w:t>
      </w:r>
    </w:p>
    <w:p w14:paraId="318FDA2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ipgui_draw_box_background(surf, clip, &amp;abs, &amp;shape, &amp;bg)</w:t>
      </w:r>
    </w:p>
    <w:p w14:paraId="76B0CD1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get_max_radius → 5 </w:t>
      </w:r>
      <w:r>
        <w:rPr>
          <w:color w:val="1A1A2E"/>
          <w:sz w:val="17"/>
          <w:szCs w:val="17"/>
          <w:shd w:val="clear" w:color="auto" w:fill="F0F0F0"/>
        </w:rPr>
        <w:t>矩形条</w:t>
      </w:r>
      <w:r>
        <w:rPr>
          <w:color w:val="1A1A2E"/>
          <w:sz w:val="17"/>
          <w:szCs w:val="17"/>
          <w:shd w:val="clear" w:color="auto" w:fill="F0F0F0"/>
        </w:rPr>
        <w:t xml:space="preserve"> + 4 </w:t>
      </w:r>
      <w:r>
        <w:rPr>
          <w:color w:val="1A1A2E"/>
          <w:sz w:val="17"/>
          <w:szCs w:val="17"/>
          <w:shd w:val="clear" w:color="auto" w:fill="F0F0F0"/>
        </w:rPr>
        <w:t>圆角区域</w:t>
      </w:r>
    </w:p>
    <w:p w14:paraId="77B859F8"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圆角</w:t>
      </w:r>
      <w:r>
        <w:rPr>
          <w:color w:val="1A1A2E"/>
          <w:sz w:val="17"/>
          <w:szCs w:val="17"/>
          <w:shd w:val="clear" w:color="auto" w:fill="F0F0F0"/>
        </w:rPr>
        <w:t>: ipgui_fetch_ring_mask → mask</w:t>
      </w:r>
    </w:p>
    <w:p w14:paraId="766079E6"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ipgui_blend(surf, clip, dest, paint, opacity, mask, ...)</w:t>
      </w:r>
    </w:p>
    <w:p w14:paraId="6E3161AA" w14:textId="77777777" w:rsidR="004751A3" w:rsidRDefault="004751A3">
      <w:pPr>
        <w:pStyle w:val="HTML0"/>
        <w:rPr>
          <w:color w:val="1A1A2E"/>
          <w:sz w:val="17"/>
          <w:szCs w:val="17"/>
          <w:shd w:val="clear" w:color="auto" w:fill="F0F0F0"/>
        </w:rPr>
      </w:pPr>
    </w:p>
    <w:p w14:paraId="777CB35C"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7 </w:t>
      </w:r>
      <w:r>
        <w:rPr>
          <w:color w:val="1A1A2E"/>
          <w:sz w:val="17"/>
          <w:szCs w:val="17"/>
          <w:shd w:val="clear" w:color="auto" w:fill="F0F0F0"/>
        </w:rPr>
        <w:t>步：</w:t>
      </w:r>
      <w:r>
        <w:rPr>
          <w:color w:val="1A1A2E"/>
          <w:sz w:val="17"/>
          <w:szCs w:val="17"/>
          <w:shd w:val="clear" w:color="auto" w:fill="F0F0F0"/>
        </w:rPr>
        <w:t xml:space="preserve">Paint </w:t>
      </w:r>
      <w:r>
        <w:rPr>
          <w:color w:val="1A1A2E"/>
          <w:sz w:val="17"/>
          <w:szCs w:val="17"/>
          <w:shd w:val="clear" w:color="auto" w:fill="F0F0F0"/>
        </w:rPr>
        <w:t>分发</w:t>
      </w:r>
      <w:r>
        <w:rPr>
          <w:color w:val="1A1A2E"/>
          <w:sz w:val="17"/>
          <w:szCs w:val="17"/>
          <w:shd w:val="clear" w:color="auto" w:fill="F0F0F0"/>
        </w:rPr>
        <w:t xml:space="preserve"> → </w:t>
      </w:r>
      <w:r>
        <w:rPr>
          <w:color w:val="1A1A2E"/>
          <w:sz w:val="17"/>
          <w:szCs w:val="17"/>
          <w:shd w:val="clear" w:color="auto" w:fill="F0F0F0"/>
        </w:rPr>
        <w:t>像素混合</w:t>
      </w:r>
    </w:p>
    <w:p w14:paraId="05F9D353"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ipgui_blend()</w:t>
      </w:r>
    </w:p>
    <w:p w14:paraId="5C2CD73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switch (paint-&gt;type):</w:t>
      </w:r>
    </w:p>
    <w:p w14:paraId="3F493E6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COLOR → ipgui_blend_color()</w:t>
      </w:r>
    </w:p>
    <w:p w14:paraId="77ECFFEA"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GRADIENT → ipgui_blend_gradient_color()</w:t>
      </w:r>
    </w:p>
    <w:p w14:paraId="5A229ACF"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IMAGE → ipgui_blend_image_v2()</w:t>
      </w:r>
    </w:p>
    <w:p w14:paraId="7C99D921" w14:textId="77777777" w:rsidR="004751A3" w:rsidRDefault="004751A3">
      <w:pPr>
        <w:pStyle w:val="HTML0"/>
        <w:rPr>
          <w:color w:val="1A1A2E"/>
          <w:sz w:val="17"/>
          <w:szCs w:val="17"/>
          <w:shd w:val="clear" w:color="auto" w:fill="F0F0F0"/>
        </w:rPr>
      </w:pPr>
    </w:p>
    <w:p w14:paraId="352BB057"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w:t>
      </w:r>
      <w:r>
        <w:rPr>
          <w:color w:val="1A1A2E"/>
          <w:sz w:val="17"/>
          <w:szCs w:val="17"/>
          <w:shd w:val="clear" w:color="auto" w:fill="F0F0F0"/>
        </w:rPr>
        <w:t>最终：</w:t>
      </w:r>
      <w:r>
        <w:rPr>
          <w:color w:val="1A1A2E"/>
          <w:sz w:val="17"/>
          <w:szCs w:val="17"/>
          <w:shd w:val="clear" w:color="auto" w:fill="F0F0F0"/>
        </w:rPr>
        <w:t>premult_blend_table[dst_fmt](premult_color, dest_pixel, blend_mode)</w:t>
      </w:r>
    </w:p>
    <w:p w14:paraId="6818BC1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像素混合写入</w:t>
      </w:r>
      <w:r>
        <w:rPr>
          <w:color w:val="1A1A2E"/>
          <w:sz w:val="17"/>
          <w:szCs w:val="17"/>
          <w:shd w:val="clear" w:color="auto" w:fill="F0F0F0"/>
        </w:rPr>
        <w:t xml:space="preserve"> PFB</w:t>
      </w:r>
    </w:p>
    <w:p w14:paraId="17F3B670" w14:textId="77777777" w:rsidR="004751A3" w:rsidRDefault="004751A3">
      <w:pPr>
        <w:pStyle w:val="HTML0"/>
        <w:rPr>
          <w:color w:val="1A1A2E"/>
          <w:sz w:val="17"/>
          <w:szCs w:val="17"/>
          <w:shd w:val="clear" w:color="auto" w:fill="F0F0F0"/>
        </w:rPr>
      </w:pPr>
    </w:p>
    <w:p w14:paraId="7BAAAD7E"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8 </w:t>
      </w:r>
      <w:r>
        <w:rPr>
          <w:color w:val="1A1A2E"/>
          <w:sz w:val="17"/>
          <w:szCs w:val="17"/>
          <w:shd w:val="clear" w:color="auto" w:fill="F0F0F0"/>
        </w:rPr>
        <w:t>步：</w:t>
      </w:r>
      <w:r>
        <w:rPr>
          <w:color w:val="1A1A2E"/>
          <w:sz w:val="17"/>
          <w:szCs w:val="17"/>
          <w:shd w:val="clear" w:color="auto" w:fill="F0F0F0"/>
        </w:rPr>
        <w:t xml:space="preserve">PFB </w:t>
      </w:r>
      <w:r>
        <w:rPr>
          <w:color w:val="1A1A2E"/>
          <w:sz w:val="17"/>
          <w:szCs w:val="17"/>
          <w:shd w:val="clear" w:color="auto" w:fill="F0F0F0"/>
        </w:rPr>
        <w:t>刷新到物理屏幕</w:t>
      </w:r>
    </w:p>
    <w:p w14:paraId="5DCEAD90"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scr-&gt;drv-&gt;fill_region(scr, x1, y1, x2, y2, pfb-&gt;color, stride)</w:t>
      </w:r>
    </w:p>
    <w:p w14:paraId="5CE551A4"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w:t>
      </w:r>
      <w:r>
        <w:rPr>
          <w:color w:val="1A1A2E"/>
          <w:sz w:val="17"/>
          <w:szCs w:val="17"/>
          <w:shd w:val="clear" w:color="auto" w:fill="F0F0F0"/>
        </w:rPr>
        <w:t>硬件</w:t>
      </w:r>
      <w:r>
        <w:rPr>
          <w:color w:val="1A1A2E"/>
          <w:sz w:val="17"/>
          <w:szCs w:val="17"/>
          <w:shd w:val="clear" w:color="auto" w:fill="F0F0F0"/>
        </w:rPr>
        <w:t xml:space="preserve"> DMA / SPI </w:t>
      </w:r>
      <w:r>
        <w:rPr>
          <w:color w:val="1A1A2E"/>
          <w:sz w:val="17"/>
          <w:szCs w:val="17"/>
          <w:shd w:val="clear" w:color="auto" w:fill="F0F0F0"/>
        </w:rPr>
        <w:t>传输到</w:t>
      </w:r>
      <w:r>
        <w:rPr>
          <w:color w:val="1A1A2E"/>
          <w:sz w:val="17"/>
          <w:szCs w:val="17"/>
          <w:shd w:val="clear" w:color="auto" w:fill="F0F0F0"/>
        </w:rPr>
        <w:t xml:space="preserve"> LCD </w:t>
      </w:r>
      <w:r>
        <w:rPr>
          <w:color w:val="1A1A2E"/>
          <w:sz w:val="17"/>
          <w:szCs w:val="17"/>
          <w:shd w:val="clear" w:color="auto" w:fill="F0F0F0"/>
        </w:rPr>
        <w:t>控制器</w:t>
      </w:r>
    </w:p>
    <w:p w14:paraId="6479E2BB" w14:textId="77777777" w:rsidR="004751A3" w:rsidRDefault="004751A3">
      <w:pPr>
        <w:pStyle w:val="HTML0"/>
        <w:rPr>
          <w:color w:val="1A1A2E"/>
          <w:sz w:val="17"/>
          <w:szCs w:val="17"/>
          <w:shd w:val="clear" w:color="auto" w:fill="F0F0F0"/>
        </w:rPr>
      </w:pPr>
    </w:p>
    <w:p w14:paraId="32FC1E30" w14:textId="77777777" w:rsidR="004751A3" w:rsidRDefault="004751A3">
      <w:pPr>
        <w:pStyle w:val="HTML0"/>
        <w:rPr>
          <w:color w:val="1A1A2E"/>
          <w:sz w:val="17"/>
          <w:szCs w:val="17"/>
          <w:shd w:val="clear" w:color="auto" w:fill="F0F0F0"/>
        </w:rPr>
      </w:pPr>
      <w:r>
        <w:rPr>
          <w:color w:val="1A1A2E"/>
          <w:sz w:val="17"/>
          <w:szCs w:val="17"/>
          <w:shd w:val="clear" w:color="auto" w:fill="F0F0F0"/>
        </w:rPr>
        <w:t>第</w:t>
      </w:r>
      <w:r>
        <w:rPr>
          <w:color w:val="1A1A2E"/>
          <w:sz w:val="17"/>
          <w:szCs w:val="17"/>
          <w:shd w:val="clear" w:color="auto" w:fill="F0F0F0"/>
        </w:rPr>
        <w:t xml:space="preserve"> 9 </w:t>
      </w:r>
      <w:r>
        <w:rPr>
          <w:color w:val="1A1A2E"/>
          <w:sz w:val="17"/>
          <w:szCs w:val="17"/>
          <w:shd w:val="clear" w:color="auto" w:fill="F0F0F0"/>
        </w:rPr>
        <w:t>步：重置脏矩形</w:t>
      </w:r>
    </w:p>
    <w:p w14:paraId="0D1EF3C1"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ipgui_dirty_rect_mgr_reset(&amp;scr-&gt;dirty)</w:t>
      </w:r>
    </w:p>
    <w:p w14:paraId="7779DE32" w14:textId="77777777" w:rsidR="004751A3" w:rsidRDefault="004751A3">
      <w:pPr>
        <w:pStyle w:val="HTML0"/>
        <w:rPr>
          <w:color w:val="1A1A2E"/>
          <w:sz w:val="17"/>
          <w:szCs w:val="17"/>
          <w:shd w:val="clear" w:color="auto" w:fill="F0F0F0"/>
        </w:rPr>
      </w:pPr>
      <w:r>
        <w:rPr>
          <w:color w:val="1A1A2E"/>
          <w:sz w:val="17"/>
          <w:szCs w:val="17"/>
          <w:shd w:val="clear" w:color="auto" w:fill="F0F0F0"/>
        </w:rPr>
        <w:t xml:space="preserve">    → pool_num = 0</w:t>
      </w:r>
    </w:p>
    <w:p w14:paraId="194E0F04"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3A270B2B">
          <v:rect id="_x0000_i1053" style="width:0;height:1.5pt" o:hralign="center" o:hrstd="t" o:hr="t" fillcolor="#a0a0a0" stroked="f"/>
        </w:pict>
      </w:r>
    </w:p>
    <w:p w14:paraId="62A2C0D4"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2.11 </w:t>
      </w:r>
      <w:r>
        <w:rPr>
          <w:rFonts w:ascii="Times New Roman" w:hAnsi="Times New Roman" w:cs="Times New Roman"/>
          <w:sz w:val="29"/>
          <w:szCs w:val="29"/>
        </w:rPr>
        <w:t>性能分析</w:t>
      </w:r>
    </w:p>
    <w:p w14:paraId="18CC5D95"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2.11.1 </w:t>
      </w:r>
      <w:r>
        <w:rPr>
          <w:rFonts w:ascii="Times New Roman" w:hAnsi="Times New Roman" w:cs="Times New Roman"/>
          <w:sz w:val="25"/>
          <w:szCs w:val="25"/>
        </w:rPr>
        <w:t>关键优化策略量化评估</w:t>
      </w:r>
    </w:p>
    <w:tbl>
      <w:tblPr>
        <w:tblW w:w="5000" w:type="pct"/>
        <w:tblCellMar>
          <w:top w:w="15" w:type="dxa"/>
          <w:left w:w="15" w:type="dxa"/>
          <w:bottom w:w="15" w:type="dxa"/>
          <w:right w:w="15" w:type="dxa"/>
        </w:tblCellMar>
        <w:tblLook w:val="04A0" w:firstRow="1" w:lastRow="0" w:firstColumn="1" w:lastColumn="0" w:noHBand="0" w:noVBand="1"/>
      </w:tblPr>
      <w:tblGrid>
        <w:gridCol w:w="1947"/>
        <w:gridCol w:w="2144"/>
        <w:gridCol w:w="1901"/>
        <w:gridCol w:w="1672"/>
      </w:tblGrid>
      <w:tr w:rsidR="00000000" w14:paraId="2D482858"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732EEB6D"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优化策略</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6A0AADAE"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适用场景</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36B5DA6E"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时间复杂度变化</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79898F37"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典型节省</w:t>
            </w:r>
          </w:p>
        </w:tc>
      </w:tr>
      <w:tr w:rsidR="00000000" w14:paraId="51C2E1CC"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440791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Premultiplied Alpha</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871EE8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所有</w:t>
            </w:r>
            <w:r>
              <w:rPr>
                <w:rFonts w:ascii="Times New Roman" w:hAnsi="Times New Roman" w:cs="Times New Roman"/>
                <w:color w:val="1A1A2E"/>
                <w:sz w:val="21"/>
                <w:szCs w:val="21"/>
              </w:rPr>
              <w:t xml:space="preserve"> blend </w:t>
            </w:r>
            <w:r>
              <w:rPr>
                <w:rFonts w:ascii="Times New Roman" w:hAnsi="Times New Roman" w:cs="Times New Roman"/>
                <w:color w:val="1A1A2E"/>
                <w:sz w:val="21"/>
                <w:szCs w:val="21"/>
              </w:rPr>
              <w:t>操作</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5D95B7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每像素</w:t>
            </w:r>
            <w:r>
              <w:rPr>
                <w:rFonts w:ascii="Times New Roman" w:hAnsi="Times New Roman" w:cs="Times New Roman"/>
                <w:color w:val="1A1A2E"/>
                <w:sz w:val="21"/>
                <w:szCs w:val="21"/>
              </w:rPr>
              <w:t xml:space="preserve"> -3 </w:t>
            </w:r>
            <w:r>
              <w:rPr>
                <w:rFonts w:ascii="Times New Roman" w:hAnsi="Times New Roman" w:cs="Times New Roman"/>
                <w:color w:val="1A1A2E"/>
                <w:sz w:val="21"/>
                <w:szCs w:val="21"/>
              </w:rPr>
              <w:t>次乘法</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E9769C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~5ms/</w:t>
            </w:r>
            <w:r>
              <w:rPr>
                <w:rFonts w:ascii="Times New Roman" w:hAnsi="Times New Roman" w:cs="Times New Roman"/>
                <w:color w:val="1A1A2E"/>
                <w:sz w:val="21"/>
                <w:szCs w:val="21"/>
              </w:rPr>
              <w:t>帧</w:t>
            </w:r>
            <w:r>
              <w:rPr>
                <w:rFonts w:ascii="Times New Roman" w:hAnsi="Times New Roman" w:cs="Times New Roman"/>
                <w:color w:val="1A1A2E"/>
                <w:sz w:val="21"/>
                <w:szCs w:val="21"/>
              </w:rPr>
              <w:t xml:space="preserve"> (320×240)</w:t>
            </w:r>
          </w:p>
        </w:tc>
      </w:tr>
      <w:tr w:rsidR="00000000" w14:paraId="501C9A05"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C5D206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lastRenderedPageBreak/>
              <w:t>像素格式函数表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BB112B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混合器派发</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326F32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O(n) switch → O(1) </w:t>
            </w:r>
            <w:r>
              <w:rPr>
                <w:rFonts w:ascii="Times New Roman" w:hAnsi="Times New Roman" w:cs="Times New Roman"/>
                <w:color w:val="1A1A2E"/>
                <w:sz w:val="21"/>
                <w:szCs w:val="21"/>
              </w:rPr>
              <w:t>查表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84A293A"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~0.3ms/</w:t>
            </w:r>
            <w:r>
              <w:rPr>
                <w:rFonts w:ascii="Times New Roman" w:hAnsi="Times New Roman" w:cs="Times New Roman"/>
                <w:color w:val="1A1A2E"/>
                <w:sz w:val="21"/>
                <w:szCs w:val="21"/>
              </w:rPr>
              <w:t>帧</w:t>
            </w:r>
          </w:p>
        </w:tc>
      </w:tr>
      <w:tr w:rsidR="00000000" w14:paraId="1A5C64A7"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44D86B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RGB565 Packed Blend</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D35C63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RGB565/BGR565 </w:t>
            </w:r>
            <w:r>
              <w:rPr>
                <w:rFonts w:ascii="Times New Roman" w:hAnsi="Times New Roman" w:cs="Times New Roman"/>
                <w:color w:val="1A1A2E"/>
                <w:sz w:val="21"/>
                <w:szCs w:val="21"/>
              </w:rPr>
              <w:t>目标</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302EEF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无需拆包</w:t>
            </w:r>
            <w:r>
              <w:rPr>
                <w:rFonts w:ascii="Times New Roman" w:hAnsi="Times New Roman" w:cs="Times New Roman"/>
                <w:color w:val="1A1A2E"/>
                <w:sz w:val="21"/>
                <w:szCs w:val="21"/>
              </w:rPr>
              <w:t>/</w:t>
            </w:r>
            <w:r>
              <w:rPr>
                <w:rFonts w:ascii="Times New Roman" w:hAnsi="Times New Roman" w:cs="Times New Roman"/>
                <w:color w:val="1A1A2E"/>
                <w:sz w:val="21"/>
                <w:szCs w:val="21"/>
              </w:rPr>
              <w:t>打包</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297887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~40% blend </w:t>
            </w:r>
            <w:r>
              <w:rPr>
                <w:rFonts w:ascii="Times New Roman" w:hAnsi="Times New Roman" w:cs="Times New Roman"/>
                <w:color w:val="1A1A2E"/>
                <w:sz w:val="21"/>
                <w:szCs w:val="21"/>
              </w:rPr>
              <w:t>时间</w:t>
            </w:r>
          </w:p>
        </w:tc>
      </w:tr>
      <w:tr w:rsidR="00000000" w14:paraId="7B411424"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58E1F7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倒数查表</w:t>
            </w:r>
            <w:r>
              <w:rPr>
                <w:rFonts w:ascii="Times New Roman" w:hAnsi="Times New Roman" w:cs="Times New Roman"/>
                <w:color w:val="1A1A2E"/>
                <w:sz w:val="21"/>
                <w:szCs w:val="21"/>
              </w:rPr>
              <w:t xml:space="preserve"> g_inv_tbl</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859753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32</w:t>
            </w:r>
            <w:r>
              <w:rPr>
                <w:rFonts w:ascii="Times New Roman" w:hAnsi="Times New Roman" w:cs="Times New Roman"/>
                <w:color w:val="1A1A2E"/>
                <w:sz w:val="21"/>
                <w:szCs w:val="21"/>
              </w:rPr>
              <w:t>位复合</w:t>
            </w:r>
            <w:r>
              <w:rPr>
                <w:rFonts w:ascii="Times New Roman" w:hAnsi="Times New Roman" w:cs="Times New Roman"/>
                <w:color w:val="1A1A2E"/>
                <w:sz w:val="21"/>
                <w:szCs w:val="21"/>
              </w:rPr>
              <w:t xml:space="preserve"> alpha</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AF385A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除法</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乘法</w:t>
            </w:r>
            <w:r>
              <w:rPr>
                <w:rFonts w:ascii="Times New Roman" w:hAnsi="Times New Roman" w:cs="Times New Roman"/>
                <w:color w:val="1A1A2E"/>
                <w:sz w:val="21"/>
                <w:szCs w:val="21"/>
              </w:rPr>
              <w:t>+</w:t>
            </w:r>
            <w:r>
              <w:rPr>
                <w:rFonts w:ascii="Times New Roman" w:hAnsi="Times New Roman" w:cs="Times New Roman"/>
                <w:color w:val="1A1A2E"/>
                <w:sz w:val="21"/>
                <w:szCs w:val="21"/>
              </w:rPr>
              <w:t>移位</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B5BC92A"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~10-20× </w:t>
            </w:r>
            <w:r>
              <w:rPr>
                <w:rFonts w:ascii="Times New Roman" w:hAnsi="Times New Roman" w:cs="Times New Roman"/>
                <w:color w:val="1A1A2E"/>
                <w:sz w:val="21"/>
                <w:szCs w:val="21"/>
              </w:rPr>
              <w:t>加速</w:t>
            </w:r>
          </w:p>
        </w:tc>
      </w:tr>
      <w:tr w:rsidR="00000000" w14:paraId="6FDA06C3"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AAE98A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渐变方向快速通道</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722DD9C"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水平</w:t>
            </w:r>
            <w:r>
              <w:rPr>
                <w:rFonts w:ascii="Times New Roman" w:hAnsi="Times New Roman" w:cs="Times New Roman"/>
                <w:color w:val="1A1A2E"/>
                <w:sz w:val="21"/>
                <w:szCs w:val="21"/>
              </w:rPr>
              <w:t>/</w:t>
            </w:r>
            <w:r>
              <w:rPr>
                <w:rFonts w:ascii="Times New Roman" w:hAnsi="Times New Roman" w:cs="Times New Roman"/>
                <w:color w:val="1A1A2E"/>
                <w:sz w:val="21"/>
                <w:szCs w:val="21"/>
              </w:rPr>
              <w:t>垂直线性渐变</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F9CAA8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O(w×h) → O(w)</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847A6E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~90% </w:t>
            </w:r>
            <w:r>
              <w:rPr>
                <w:rFonts w:ascii="Times New Roman" w:hAnsi="Times New Roman" w:cs="Times New Roman"/>
                <w:color w:val="1A1A2E"/>
                <w:sz w:val="21"/>
                <w:szCs w:val="21"/>
              </w:rPr>
              <w:t>像素计算</w:t>
            </w:r>
          </w:p>
        </w:tc>
      </w:tr>
      <w:tr w:rsidR="00000000" w14:paraId="6E570FC5"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A425EF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脏矩形系统</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F4170B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屏幕局部更新</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C8DC73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全屏重绘</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增量</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61F6AF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~50-95% </w:t>
            </w:r>
            <w:r>
              <w:rPr>
                <w:rFonts w:ascii="Times New Roman" w:hAnsi="Times New Roman" w:cs="Times New Roman"/>
                <w:color w:val="1A1A2E"/>
                <w:sz w:val="21"/>
                <w:szCs w:val="21"/>
              </w:rPr>
              <w:t>减少</w:t>
            </w:r>
          </w:p>
        </w:tc>
      </w:tr>
      <w:tr w:rsidR="00000000" w14:paraId="078AA004"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D04DF7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矩形切片除法消除</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EFCDB0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切片热路径</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56B616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N </w:t>
            </w:r>
            <w:r>
              <w:rPr>
                <w:rFonts w:ascii="Times New Roman" w:hAnsi="Times New Roman" w:cs="Times New Roman"/>
                <w:color w:val="1A1A2E"/>
                <w:sz w:val="21"/>
                <w:szCs w:val="21"/>
              </w:rPr>
              <w:t>次除法</w:t>
            </w:r>
            <w:r>
              <w:rPr>
                <w:rFonts w:ascii="Times New Roman" w:hAnsi="Times New Roman" w:cs="Times New Roman"/>
                <w:color w:val="1A1A2E"/>
                <w:sz w:val="21"/>
                <w:szCs w:val="21"/>
              </w:rPr>
              <w:t xml:space="preserve"> → 2 </w:t>
            </w:r>
            <w:r>
              <w:rPr>
                <w:rFonts w:ascii="Times New Roman" w:hAnsi="Times New Roman" w:cs="Times New Roman"/>
                <w:color w:val="1A1A2E"/>
                <w:sz w:val="21"/>
                <w:szCs w:val="21"/>
              </w:rPr>
              <w:t>次</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38384C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~98% </w:t>
            </w:r>
            <w:r>
              <w:rPr>
                <w:rFonts w:ascii="Times New Roman" w:hAnsi="Times New Roman" w:cs="Times New Roman"/>
                <w:color w:val="1A1A2E"/>
                <w:sz w:val="21"/>
                <w:szCs w:val="21"/>
              </w:rPr>
              <w:t>除法减少</w:t>
            </w:r>
          </w:p>
        </w:tc>
      </w:tr>
      <w:tr w:rsidR="00000000" w14:paraId="2EA0B1FA"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C29706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两级裁剪</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CC8F23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DFS </w:t>
            </w:r>
            <w:r>
              <w:rPr>
                <w:rFonts w:ascii="Times New Roman" w:hAnsi="Times New Roman" w:cs="Times New Roman"/>
                <w:color w:val="1A1A2E"/>
                <w:sz w:val="21"/>
                <w:szCs w:val="21"/>
              </w:rPr>
              <w:t>控件遍历</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3FFD0B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全遍历</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空间剔除</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7F6B59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~30-70% </w:t>
            </w:r>
            <w:r>
              <w:rPr>
                <w:rFonts w:ascii="Times New Roman" w:hAnsi="Times New Roman" w:cs="Times New Roman"/>
                <w:color w:val="1A1A2E"/>
                <w:sz w:val="21"/>
                <w:szCs w:val="21"/>
              </w:rPr>
              <w:t>控件跳过</w:t>
            </w:r>
          </w:p>
        </w:tc>
      </w:tr>
      <w:tr w:rsidR="00000000" w14:paraId="673E92C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5D89B0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Alpha </w:t>
            </w:r>
            <w:r>
              <w:rPr>
                <w:rFonts w:ascii="Times New Roman" w:hAnsi="Times New Roman" w:cs="Times New Roman"/>
                <w:color w:val="1A1A2E"/>
                <w:sz w:val="21"/>
                <w:szCs w:val="21"/>
              </w:rPr>
              <w:t>阈值跳过</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1C0929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逐像素</w:t>
            </w:r>
            <w:r>
              <w:rPr>
                <w:rFonts w:ascii="Times New Roman" w:hAnsi="Times New Roman" w:cs="Times New Roman"/>
                <w:color w:val="1A1A2E"/>
                <w:sz w:val="21"/>
                <w:szCs w:val="21"/>
              </w:rPr>
              <w:t xml:space="preserve"> blend</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3C4A16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无</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跳过不可见像素</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97060C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~5-15% blend </w:t>
            </w:r>
            <w:r>
              <w:rPr>
                <w:rFonts w:ascii="Times New Roman" w:hAnsi="Times New Roman" w:cs="Times New Roman"/>
                <w:color w:val="1A1A2E"/>
                <w:sz w:val="21"/>
                <w:szCs w:val="21"/>
              </w:rPr>
              <w:t>减少</w:t>
            </w:r>
          </w:p>
        </w:tc>
      </w:tr>
    </w:tbl>
    <w:p w14:paraId="6690E0BC"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 xml:space="preserve">2.11.2 </w:t>
      </w:r>
      <w:r>
        <w:rPr>
          <w:rFonts w:ascii="Times New Roman" w:hAnsi="Times New Roman" w:cs="Times New Roman"/>
          <w:sz w:val="25"/>
          <w:szCs w:val="25"/>
        </w:rPr>
        <w:t>内存使用平衡</w:t>
      </w:r>
    </w:p>
    <w:tbl>
      <w:tblPr>
        <w:tblW w:w="5000" w:type="pct"/>
        <w:tblCellMar>
          <w:top w:w="15" w:type="dxa"/>
          <w:left w:w="15" w:type="dxa"/>
          <w:bottom w:w="15" w:type="dxa"/>
          <w:right w:w="15" w:type="dxa"/>
        </w:tblCellMar>
        <w:tblLook w:val="04A0" w:firstRow="1" w:lastRow="0" w:firstColumn="1" w:lastColumn="0" w:noHBand="0" w:noVBand="1"/>
      </w:tblPr>
      <w:tblGrid>
        <w:gridCol w:w="2038"/>
        <w:gridCol w:w="1841"/>
        <w:gridCol w:w="4069"/>
      </w:tblGrid>
      <w:tr w:rsidR="00000000" w14:paraId="4575B38E"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5F0A7858"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组件</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2FB79EF6"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内存需求</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325A18C9"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备注</w:t>
            </w:r>
          </w:p>
        </w:tc>
      </w:tr>
      <w:tr w:rsidR="00000000" w14:paraId="47B07F97"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F7634F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PFB</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4D9B9A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`slice_len × pix_size` </w:t>
            </w:r>
            <w:r>
              <w:rPr>
                <w:rFonts w:ascii="Times New Roman" w:hAnsi="Times New Roman" w:cs="Times New Roman"/>
                <w:color w:val="1A1A2E"/>
                <w:sz w:val="21"/>
                <w:szCs w:val="21"/>
              </w:rPr>
              <w:t>字节</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FB4D73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可配置大小</w:t>
            </w:r>
          </w:p>
        </w:tc>
      </w:tr>
      <w:tr w:rsidR="00000000" w14:paraId="77D4EF8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91BA94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Mask Buffer</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53B134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`w × res_h` </w:t>
            </w:r>
            <w:r>
              <w:rPr>
                <w:rFonts w:ascii="Times New Roman" w:hAnsi="Times New Roman" w:cs="Times New Roman"/>
                <w:color w:val="1A1A2E"/>
                <w:sz w:val="21"/>
                <w:szCs w:val="21"/>
              </w:rPr>
              <w:t>字节</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65FE4B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降级分配保证不失败</w:t>
            </w:r>
          </w:p>
        </w:tc>
      </w:tr>
      <w:tr w:rsidR="00000000" w14:paraId="58E891DE"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EF5113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Dirty Rect Pool</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AA22D7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`8 × 16` </w:t>
            </w:r>
            <w:r>
              <w:rPr>
                <w:rFonts w:ascii="Times New Roman" w:hAnsi="Times New Roman" w:cs="Times New Roman"/>
                <w:color w:val="1A1A2E"/>
                <w:sz w:val="21"/>
                <w:szCs w:val="21"/>
              </w:rPr>
              <w:t>字节</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AB6265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固定</w:t>
            </w:r>
            <w:r>
              <w:rPr>
                <w:rFonts w:ascii="Times New Roman" w:hAnsi="Times New Roman" w:cs="Times New Roman"/>
                <w:color w:val="1A1A2E"/>
                <w:sz w:val="21"/>
                <w:szCs w:val="21"/>
              </w:rPr>
              <w:t xml:space="preserve"> 128 </w:t>
            </w:r>
            <w:r>
              <w:rPr>
                <w:rFonts w:ascii="Times New Roman" w:hAnsi="Times New Roman" w:cs="Times New Roman"/>
                <w:color w:val="1A1A2E"/>
                <w:sz w:val="21"/>
                <w:szCs w:val="21"/>
              </w:rPr>
              <w:t>字节</w:t>
            </w:r>
          </w:p>
        </w:tc>
      </w:tr>
      <w:tr w:rsidR="00000000" w14:paraId="7569106E"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D30E47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lastRenderedPageBreak/>
              <w:t>Rect Slice Ctx</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7B8810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~48 </w:t>
            </w:r>
            <w:r>
              <w:rPr>
                <w:rFonts w:ascii="Times New Roman" w:hAnsi="Times New Roman" w:cs="Times New Roman"/>
                <w:color w:val="1A1A2E"/>
                <w:sz w:val="21"/>
                <w:szCs w:val="21"/>
              </w:rPr>
              <w:t>字节</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C3A58A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栈分配</w:t>
            </w:r>
          </w:p>
        </w:tc>
      </w:tr>
      <w:tr w:rsidR="00000000" w14:paraId="7B4D0DD9"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AA84A8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premult_blend_table</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53F7BD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`PIX_FMT_MAX × 4` </w:t>
            </w:r>
            <w:r>
              <w:rPr>
                <w:rFonts w:ascii="Times New Roman" w:hAnsi="Times New Roman" w:cs="Times New Roman"/>
                <w:color w:val="1A1A2E"/>
                <w:sz w:val="21"/>
                <w:szCs w:val="21"/>
              </w:rPr>
              <w:t>字节</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F7F222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~40 </w:t>
            </w:r>
            <w:r>
              <w:rPr>
                <w:rFonts w:ascii="Times New Roman" w:hAnsi="Times New Roman" w:cs="Times New Roman"/>
                <w:color w:val="1A1A2E"/>
                <w:sz w:val="21"/>
                <w:szCs w:val="21"/>
              </w:rPr>
              <w:t>字节</w:t>
            </w:r>
          </w:p>
        </w:tc>
      </w:tr>
      <w:tr w:rsidR="00000000" w14:paraId="018E00CB"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6193125"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g_inv_tbl</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F7F474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512 </w:t>
            </w:r>
            <w:r>
              <w:rPr>
                <w:rFonts w:ascii="Times New Roman" w:hAnsi="Times New Roman" w:cs="Times New Roman"/>
                <w:color w:val="1A1A2E"/>
                <w:sz w:val="21"/>
                <w:szCs w:val="21"/>
              </w:rPr>
              <w:t>字节</w:t>
            </w:r>
            <w:r>
              <w:rPr>
                <w:rFonts w:ascii="Times New Roman" w:hAnsi="Times New Roman" w:cs="Times New Roman"/>
                <w:color w:val="1A1A2E"/>
                <w:sz w:val="21"/>
                <w:szCs w:val="21"/>
              </w:rPr>
              <w:t xml:space="preserve"> ROM</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0DDA19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可选（</w:t>
            </w:r>
            <w:r>
              <w:rPr>
                <w:rFonts w:ascii="Times New Roman" w:hAnsi="Times New Roman" w:cs="Times New Roman"/>
                <w:color w:val="1A1A2E"/>
                <w:sz w:val="21"/>
                <w:szCs w:val="21"/>
              </w:rPr>
              <w:t>USE_INV_TABLE</w:t>
            </w:r>
            <w:r>
              <w:rPr>
                <w:rFonts w:ascii="Times New Roman" w:hAnsi="Times New Roman" w:cs="Times New Roman"/>
                <w:color w:val="1A1A2E"/>
                <w:sz w:val="21"/>
                <w:szCs w:val="21"/>
              </w:rPr>
              <w:t>）</w:t>
            </w:r>
          </w:p>
        </w:tc>
      </w:tr>
      <w:tr w:rsidR="00000000" w14:paraId="3B37B8F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FC12FD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mask_blend_table</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155C2A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64KB ROM</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21A04D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可选（</w:t>
            </w:r>
            <w:r>
              <w:rPr>
                <w:rFonts w:ascii="Times New Roman" w:hAnsi="Times New Roman" w:cs="Times New Roman"/>
                <w:color w:val="1A1A2E"/>
                <w:sz w:val="21"/>
                <w:szCs w:val="21"/>
              </w:rPr>
              <w:t>IPGUI_MASK_GRADIENT_LUT_EN</w:t>
            </w:r>
            <w:r>
              <w:rPr>
                <w:rFonts w:ascii="Times New Roman" w:hAnsi="Times New Roman" w:cs="Times New Roman"/>
                <w:color w:val="1A1A2E"/>
                <w:sz w:val="21"/>
                <w:szCs w:val="21"/>
              </w:rPr>
              <w:t>）</w:t>
            </w:r>
          </w:p>
        </w:tc>
      </w:tr>
    </w:tbl>
    <w:p w14:paraId="63BEC86C"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06E44478">
          <v:rect id="_x0000_i1054" style="width:0;height:1.5pt" o:hralign="center" o:hrstd="t" o:hr="t" fillcolor="#a0a0a0" stroked="f"/>
        </w:pict>
      </w:r>
    </w:p>
    <w:p w14:paraId="291BC408" w14:textId="77777777" w:rsidR="004751A3" w:rsidRDefault="004751A3">
      <w:pPr>
        <w:pStyle w:val="2"/>
        <w:rPr>
          <w:rFonts w:ascii="Times New Roman" w:hAnsi="Times New Roman" w:cs="Times New Roman"/>
          <w:sz w:val="29"/>
          <w:szCs w:val="29"/>
        </w:rPr>
      </w:pPr>
      <w:r>
        <w:rPr>
          <w:rFonts w:ascii="Times New Roman" w:hAnsi="Times New Roman" w:cs="Times New Roman"/>
          <w:sz w:val="29"/>
          <w:szCs w:val="29"/>
        </w:rPr>
        <w:t xml:space="preserve">2.12 </w:t>
      </w:r>
      <w:r>
        <w:rPr>
          <w:rFonts w:ascii="Times New Roman" w:hAnsi="Times New Roman" w:cs="Times New Roman"/>
          <w:sz w:val="29"/>
          <w:szCs w:val="29"/>
        </w:rPr>
        <w:t>本章小结</w:t>
      </w:r>
    </w:p>
    <w:p w14:paraId="293C36DB"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本章从源码层面完整剖析了</w:t>
      </w:r>
      <w:r>
        <w:rPr>
          <w:rFonts w:ascii="Times New Roman" w:hAnsi="Times New Roman" w:cs="Times New Roman"/>
          <w:color w:val="1A1A2E"/>
          <w:sz w:val="23"/>
          <w:szCs w:val="23"/>
        </w:rPr>
        <w:t xml:space="preserve"> ESDBox_IPGUI </w:t>
      </w:r>
      <w:r>
        <w:rPr>
          <w:rFonts w:ascii="Times New Roman" w:hAnsi="Times New Roman" w:cs="Times New Roman"/>
          <w:color w:val="1A1A2E"/>
          <w:sz w:val="23"/>
          <w:szCs w:val="23"/>
        </w:rPr>
        <w:t>的颜色混合合成系统和渲染调度管线：</w:t>
      </w:r>
    </w:p>
    <w:tbl>
      <w:tblPr>
        <w:tblW w:w="5000" w:type="pct"/>
        <w:tblCellMar>
          <w:top w:w="15" w:type="dxa"/>
          <w:left w:w="15" w:type="dxa"/>
          <w:bottom w:w="15" w:type="dxa"/>
          <w:right w:w="15" w:type="dxa"/>
        </w:tblCellMar>
        <w:tblLook w:val="04A0" w:firstRow="1" w:lastRow="0" w:firstColumn="1" w:lastColumn="0" w:noHBand="0" w:noVBand="1"/>
      </w:tblPr>
      <w:tblGrid>
        <w:gridCol w:w="1864"/>
        <w:gridCol w:w="3788"/>
        <w:gridCol w:w="2012"/>
      </w:tblGrid>
      <w:tr w:rsidR="00000000" w14:paraId="7D02F6EC" w14:textId="77777777">
        <w:trPr>
          <w:tblHeader/>
        </w:trPr>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06114222"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子系统</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5F22CC45"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核心机制</w:t>
            </w:r>
          </w:p>
        </w:tc>
        <w:tc>
          <w:tcPr>
            <w:tcW w:w="0" w:type="auto"/>
            <w:tcBorders>
              <w:top w:val="single" w:sz="6" w:space="0" w:color="BBBBBB"/>
              <w:left w:val="single" w:sz="6" w:space="0" w:color="BBBBBB"/>
              <w:bottom w:val="single" w:sz="6" w:space="0" w:color="BBBBBB"/>
              <w:right w:val="single" w:sz="6" w:space="0" w:color="BBBBBB"/>
            </w:tcBorders>
            <w:shd w:val="clear" w:color="auto" w:fill="2C5F9E"/>
            <w:tcMar>
              <w:top w:w="90" w:type="dxa"/>
              <w:left w:w="150" w:type="dxa"/>
              <w:bottom w:w="90" w:type="dxa"/>
              <w:right w:w="150" w:type="dxa"/>
            </w:tcMar>
            <w:vAlign w:val="center"/>
            <w:hideMark/>
          </w:tcPr>
          <w:p w14:paraId="55035C91" w14:textId="77777777" w:rsidR="004751A3" w:rsidRDefault="004751A3">
            <w:pPr>
              <w:spacing w:before="192" w:after="192"/>
              <w:jc w:val="center"/>
              <w:rPr>
                <w:rFonts w:ascii="Times New Roman" w:hAnsi="Times New Roman" w:cs="Times New Roman"/>
                <w:b/>
                <w:bCs/>
                <w:color w:val="FFFFFF"/>
                <w:sz w:val="21"/>
                <w:szCs w:val="21"/>
              </w:rPr>
            </w:pPr>
            <w:r>
              <w:rPr>
                <w:rFonts w:ascii="Times New Roman" w:hAnsi="Times New Roman" w:cs="Times New Roman"/>
                <w:b/>
                <w:bCs/>
                <w:color w:val="FFFFFF"/>
                <w:sz w:val="21"/>
                <w:szCs w:val="21"/>
              </w:rPr>
              <w:t>关键优化</w:t>
            </w:r>
          </w:p>
        </w:tc>
      </w:tr>
      <w:tr w:rsidR="00000000" w14:paraId="23A0DAE3"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5C7AA2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Paint </w:t>
            </w:r>
            <w:r>
              <w:rPr>
                <w:rFonts w:ascii="Times New Roman" w:hAnsi="Times New Roman" w:cs="Times New Roman"/>
                <w:color w:val="1A1A2E"/>
                <w:sz w:val="21"/>
                <w:szCs w:val="21"/>
              </w:rPr>
              <w:t>分发器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7D876AA"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tagged union + switch </w:t>
            </w:r>
            <w:r>
              <w:rPr>
                <w:rFonts w:ascii="Times New Roman" w:hAnsi="Times New Roman" w:cs="Times New Roman"/>
                <w:color w:val="1A1A2E"/>
                <w:sz w:val="21"/>
                <w:szCs w:val="21"/>
              </w:rPr>
              <w:t>派发</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64D040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三个分支完全对称，</w:t>
            </w:r>
            <w:r>
              <w:rPr>
                <w:rFonts w:ascii="Times New Roman" w:hAnsi="Times New Roman" w:cs="Times New Roman"/>
                <w:color w:val="1A1A2E"/>
                <w:sz w:val="21"/>
                <w:szCs w:val="21"/>
              </w:rPr>
              <w:t xml:space="preserve">O(1) </w:t>
            </w:r>
            <w:r>
              <w:rPr>
                <w:rFonts w:ascii="Times New Roman" w:hAnsi="Times New Roman" w:cs="Times New Roman"/>
                <w:color w:val="1A1A2E"/>
                <w:sz w:val="21"/>
                <w:szCs w:val="21"/>
              </w:rPr>
              <w:t>派发</w:t>
            </w:r>
          </w:p>
        </w:tc>
      </w:tr>
      <w:tr w:rsidR="00000000" w14:paraId="4F5E5488"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CF9F57A"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Premultiplied Alpha</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C4B404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存储时预乘</w:t>
            </w:r>
            <w:r>
              <w:rPr>
                <w:rFonts w:ascii="Times New Roman" w:hAnsi="Times New Roman" w:cs="Times New Roman"/>
                <w:color w:val="1A1A2E"/>
                <w:sz w:val="21"/>
                <w:szCs w:val="21"/>
              </w:rPr>
              <w:t xml:space="preserve"> alpha </w:t>
            </w:r>
            <w:r>
              <w:rPr>
                <w:rFonts w:ascii="Times New Roman" w:hAnsi="Times New Roman" w:cs="Times New Roman"/>
                <w:color w:val="1A1A2E"/>
                <w:sz w:val="21"/>
                <w:szCs w:val="21"/>
              </w:rPr>
              <w:t>通道</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DEEDB4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每像素节省</w:t>
            </w:r>
            <w:r>
              <w:rPr>
                <w:rFonts w:ascii="Times New Roman" w:hAnsi="Times New Roman" w:cs="Times New Roman"/>
                <w:color w:val="1A1A2E"/>
                <w:sz w:val="21"/>
                <w:szCs w:val="21"/>
              </w:rPr>
              <w:t xml:space="preserve"> 3 </w:t>
            </w:r>
            <w:r>
              <w:rPr>
                <w:rFonts w:ascii="Times New Roman" w:hAnsi="Times New Roman" w:cs="Times New Roman"/>
                <w:color w:val="1A1A2E"/>
                <w:sz w:val="21"/>
                <w:szCs w:val="21"/>
              </w:rPr>
              <w:t>次乘法</w:t>
            </w:r>
          </w:p>
        </w:tc>
      </w:tr>
      <w:tr w:rsidR="00000000" w14:paraId="292E237B"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0DDD26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像素格式函数表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8DE847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`premult_blend_table[PIX_FMT_MAX]`</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B8C1C7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O(1) </w:t>
            </w:r>
            <w:r>
              <w:rPr>
                <w:rFonts w:ascii="Times New Roman" w:hAnsi="Times New Roman" w:cs="Times New Roman"/>
                <w:color w:val="1A1A2E"/>
                <w:sz w:val="21"/>
                <w:szCs w:val="21"/>
              </w:rPr>
              <w:t>表查找替代</w:t>
            </w:r>
            <w:r>
              <w:rPr>
                <w:rFonts w:ascii="Times New Roman" w:hAnsi="Times New Roman" w:cs="Times New Roman"/>
                <w:color w:val="1A1A2E"/>
                <w:sz w:val="21"/>
                <w:szCs w:val="21"/>
              </w:rPr>
              <w:t xml:space="preserve"> switch/if-else</w:t>
            </w:r>
          </w:p>
        </w:tc>
      </w:tr>
      <w:tr w:rsidR="00000000" w14:paraId="611EC0B3"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A13FC6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RGB565 Packed Blend</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BC5CEC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MASK_RB/MASK_G </w:t>
            </w:r>
            <w:r>
              <w:rPr>
                <w:rFonts w:ascii="Times New Roman" w:hAnsi="Times New Roman" w:cs="Times New Roman"/>
                <w:color w:val="1A1A2E"/>
                <w:sz w:val="21"/>
                <w:szCs w:val="21"/>
              </w:rPr>
              <w:t>位隔离</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E9ABBA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不拆包的</w:t>
            </w:r>
            <w:r>
              <w:rPr>
                <w:rFonts w:ascii="Times New Roman" w:hAnsi="Times New Roman" w:cs="Times New Roman"/>
                <w:color w:val="1A1A2E"/>
                <w:sz w:val="21"/>
                <w:szCs w:val="21"/>
              </w:rPr>
              <w:t xml:space="preserve"> packed </w:t>
            </w:r>
            <w:r>
              <w:rPr>
                <w:rFonts w:ascii="Times New Roman" w:hAnsi="Times New Roman" w:cs="Times New Roman"/>
                <w:color w:val="1A1A2E"/>
                <w:sz w:val="21"/>
                <w:szCs w:val="21"/>
              </w:rPr>
              <w:t>空间混合</w:t>
            </w:r>
          </w:p>
        </w:tc>
      </w:tr>
      <w:tr w:rsidR="00000000" w14:paraId="21DC1EA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3D37F9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端序感知</w:t>
            </w:r>
            <w:r>
              <w:rPr>
                <w:rFonts w:ascii="Times New Roman" w:hAnsi="Times New Roman" w:cs="Times New Roman"/>
                <w:color w:val="1A1A2E"/>
                <w:sz w:val="21"/>
                <w:szCs w:val="21"/>
              </w:rPr>
              <w:t xml:space="preserve"> 32 </w:t>
            </w:r>
            <w:r>
              <w:rPr>
                <w:rFonts w:ascii="Times New Roman" w:hAnsi="Times New Roman" w:cs="Times New Roman"/>
                <w:color w:val="1A1A2E"/>
                <w:sz w:val="21"/>
                <w:szCs w:val="21"/>
              </w:rPr>
              <w:t>位访问</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3D2F1F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`#if ENDIAN_LITTLE` </w:t>
            </w:r>
            <w:r>
              <w:rPr>
                <w:rFonts w:ascii="Times New Roman" w:hAnsi="Times New Roman" w:cs="Times New Roman"/>
                <w:color w:val="1A1A2E"/>
                <w:sz w:val="21"/>
                <w:szCs w:val="21"/>
              </w:rPr>
              <w:t>编译期分支</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E9A55D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编译后零开销</w:t>
            </w:r>
          </w:p>
        </w:tc>
      </w:tr>
      <w:tr w:rsidR="00000000" w14:paraId="632F7C77"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48FD43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lastRenderedPageBreak/>
              <w:t>复合</w:t>
            </w:r>
            <w:r>
              <w:rPr>
                <w:rFonts w:ascii="Times New Roman" w:hAnsi="Times New Roman" w:cs="Times New Roman"/>
                <w:color w:val="1A1A2E"/>
                <w:sz w:val="21"/>
                <w:szCs w:val="21"/>
              </w:rPr>
              <w:t xml:space="preserve"> Alpha + </w:t>
            </w:r>
            <w:r>
              <w:rPr>
                <w:rFonts w:ascii="Times New Roman" w:hAnsi="Times New Roman" w:cs="Times New Roman"/>
                <w:color w:val="1A1A2E"/>
                <w:sz w:val="21"/>
                <w:szCs w:val="21"/>
              </w:rPr>
              <w:t>倒数查表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CCC1D23"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`g_inv_tbl[256]` </w:t>
            </w:r>
            <w:r>
              <w:rPr>
                <w:rFonts w:ascii="Times New Roman" w:hAnsi="Times New Roman" w:cs="Times New Roman"/>
                <w:color w:val="1A1A2E"/>
                <w:sz w:val="21"/>
                <w:szCs w:val="21"/>
              </w:rPr>
              <w:t>替代除法</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6D86B08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10-20× </w:t>
            </w:r>
            <w:r>
              <w:rPr>
                <w:rFonts w:ascii="Times New Roman" w:hAnsi="Times New Roman" w:cs="Times New Roman"/>
                <w:color w:val="1A1A2E"/>
                <w:sz w:val="21"/>
                <w:szCs w:val="21"/>
              </w:rPr>
              <w:t>除法加速</w:t>
            </w:r>
          </w:p>
        </w:tc>
      </w:tr>
      <w:tr w:rsidR="00000000" w14:paraId="17F93A67"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FC6D572"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渐变方向快速通道</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9F745AF"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水平</w:t>
            </w:r>
            <w:r>
              <w:rPr>
                <w:rFonts w:ascii="Times New Roman" w:hAnsi="Times New Roman" w:cs="Times New Roman"/>
                <w:color w:val="1A1A2E"/>
                <w:sz w:val="21"/>
                <w:szCs w:val="21"/>
              </w:rPr>
              <w:t>/</w:t>
            </w:r>
            <w:r>
              <w:rPr>
                <w:rFonts w:ascii="Times New Roman" w:hAnsi="Times New Roman" w:cs="Times New Roman"/>
                <w:color w:val="1A1A2E"/>
                <w:sz w:val="21"/>
                <w:szCs w:val="21"/>
              </w:rPr>
              <w:t>垂直渐变</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逐列</w:t>
            </w:r>
            <w:r>
              <w:rPr>
                <w:rFonts w:ascii="Times New Roman" w:hAnsi="Times New Roman" w:cs="Times New Roman"/>
                <w:color w:val="1A1A2E"/>
                <w:sz w:val="21"/>
                <w:szCs w:val="21"/>
              </w:rPr>
              <w:t>/</w:t>
            </w:r>
            <w:r>
              <w:rPr>
                <w:rFonts w:ascii="Times New Roman" w:hAnsi="Times New Roman" w:cs="Times New Roman"/>
                <w:color w:val="1A1A2E"/>
                <w:sz w:val="21"/>
                <w:szCs w:val="21"/>
              </w:rPr>
              <w:t>逐行</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E39518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O(w×h) → O(w)</w:t>
            </w:r>
          </w:p>
        </w:tc>
      </w:tr>
      <w:tr w:rsidR="00000000" w14:paraId="4026B02F"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F424826"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图像格式交叉矩阵</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CD6C5A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80 </w:t>
            </w:r>
            <w:r>
              <w:rPr>
                <w:rFonts w:ascii="Times New Roman" w:hAnsi="Times New Roman" w:cs="Times New Roman"/>
                <w:color w:val="1A1A2E"/>
                <w:sz w:val="21"/>
                <w:szCs w:val="21"/>
              </w:rPr>
              <w:t>种组合的层次化编排</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6687394"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LA88 </w:t>
            </w:r>
            <w:r>
              <w:rPr>
                <w:rFonts w:ascii="Times New Roman" w:hAnsi="Times New Roman" w:cs="Times New Roman"/>
                <w:color w:val="1A1A2E"/>
                <w:sz w:val="21"/>
                <w:szCs w:val="21"/>
              </w:rPr>
              <w:t>委托、跨格式重组</w:t>
            </w:r>
          </w:p>
        </w:tc>
      </w:tr>
      <w:tr w:rsidR="00000000" w14:paraId="42EDC86E"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741D67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脏矩形两阶段合并</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3CE43F7"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积累时局部最优</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刷新时全局最优</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B122A4E"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分离增量和批量优化</w:t>
            </w:r>
          </w:p>
        </w:tc>
      </w:tr>
      <w:tr w:rsidR="00000000" w14:paraId="7A5409FC"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72EF27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矩形切片器</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1F1966A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贪心列优先</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除法消除</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2C84B658"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热路径零除法，</w:t>
            </w:r>
            <w:r>
              <w:rPr>
                <w:rFonts w:ascii="Times New Roman" w:hAnsi="Times New Roman" w:cs="Times New Roman"/>
                <w:color w:val="1A1A2E"/>
                <w:sz w:val="21"/>
                <w:szCs w:val="21"/>
              </w:rPr>
              <w:t xml:space="preserve">98% </w:t>
            </w:r>
            <w:r>
              <w:rPr>
                <w:rFonts w:ascii="Times New Roman" w:hAnsi="Times New Roman" w:cs="Times New Roman"/>
                <w:color w:val="1A1A2E"/>
                <w:sz w:val="21"/>
                <w:szCs w:val="21"/>
              </w:rPr>
              <w:t>除法减少</w:t>
            </w:r>
          </w:p>
        </w:tc>
      </w:tr>
      <w:tr w:rsidR="00000000" w14:paraId="565E42D5"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050FF559"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DFS </w:t>
            </w:r>
            <w:r>
              <w:rPr>
                <w:rFonts w:ascii="Times New Roman" w:hAnsi="Times New Roman" w:cs="Times New Roman"/>
                <w:color w:val="1A1A2E"/>
                <w:sz w:val="21"/>
                <w:szCs w:val="21"/>
              </w:rPr>
              <w:t>控件遍历</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04400EB"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先序遍历</w:t>
            </w:r>
            <w:r>
              <w:rPr>
                <w:rFonts w:ascii="Times New Roman" w:hAnsi="Times New Roman" w:cs="Times New Roman"/>
                <w:color w:val="1A1A2E"/>
                <w:sz w:val="21"/>
                <w:szCs w:val="21"/>
              </w:rPr>
              <w:t xml:space="preserve"> + </w:t>
            </w:r>
            <w:r>
              <w:rPr>
                <w:rFonts w:ascii="Times New Roman" w:hAnsi="Times New Roman" w:cs="Times New Roman"/>
                <w:color w:val="1A1A2E"/>
                <w:sz w:val="21"/>
                <w:szCs w:val="21"/>
              </w:rPr>
              <w:t>两级裁剪</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5BE409F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空间剔除跳过不可见子树</w:t>
            </w:r>
          </w:p>
        </w:tc>
      </w:tr>
      <w:tr w:rsidR="00000000" w14:paraId="661B11F1" w14:textId="77777777">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7936CEE0"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 xml:space="preserve">PFB </w:t>
            </w:r>
            <w:r>
              <w:rPr>
                <w:rFonts w:ascii="Times New Roman" w:hAnsi="Times New Roman" w:cs="Times New Roman"/>
                <w:color w:val="1A1A2E"/>
                <w:sz w:val="21"/>
                <w:szCs w:val="21"/>
              </w:rPr>
              <w:t>零拷贝</w:t>
            </w:r>
            <w:r>
              <w:rPr>
                <w:rFonts w:ascii="Times New Roman" w:hAnsi="Times New Roman" w:cs="Times New Roman"/>
                <w:color w:val="1A1A2E"/>
                <w:sz w:val="21"/>
                <w:szCs w:val="21"/>
              </w:rPr>
              <w:t xml:space="preserve"> surf</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46AB5DFD"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描述符直接指向</w:t>
            </w:r>
            <w:r>
              <w:rPr>
                <w:rFonts w:ascii="Times New Roman" w:hAnsi="Times New Roman" w:cs="Times New Roman"/>
                <w:color w:val="1A1A2E"/>
                <w:sz w:val="21"/>
                <w:szCs w:val="21"/>
              </w:rPr>
              <w:t xml:space="preserve"> PFB </w:t>
            </w:r>
            <w:r>
              <w:rPr>
                <w:rFonts w:ascii="Times New Roman" w:hAnsi="Times New Roman" w:cs="Times New Roman"/>
                <w:color w:val="1A1A2E"/>
                <w:sz w:val="21"/>
                <w:szCs w:val="21"/>
              </w:rPr>
              <w:t>缓冲区</w:t>
            </w:r>
          </w:p>
        </w:tc>
        <w:tc>
          <w:tcPr>
            <w:tcW w:w="0" w:type="auto"/>
            <w:tcBorders>
              <w:top w:val="single" w:sz="6" w:space="0" w:color="BBBBBB"/>
              <w:left w:val="single" w:sz="6" w:space="0" w:color="BBBBBB"/>
              <w:bottom w:val="single" w:sz="6" w:space="0" w:color="BBBBBB"/>
              <w:right w:val="single" w:sz="6" w:space="0" w:color="BBBBBB"/>
            </w:tcBorders>
            <w:tcMar>
              <w:top w:w="90" w:type="dxa"/>
              <w:left w:w="150" w:type="dxa"/>
              <w:bottom w:w="90" w:type="dxa"/>
              <w:right w:w="150" w:type="dxa"/>
            </w:tcMar>
            <w:vAlign w:val="center"/>
            <w:hideMark/>
          </w:tcPr>
          <w:p w14:paraId="37417B11" w14:textId="77777777" w:rsidR="004751A3" w:rsidRDefault="004751A3">
            <w:pPr>
              <w:spacing w:before="192" w:after="192"/>
              <w:rPr>
                <w:rFonts w:ascii="Times New Roman" w:hAnsi="Times New Roman" w:cs="Times New Roman"/>
                <w:color w:val="1A1A2E"/>
                <w:sz w:val="21"/>
                <w:szCs w:val="21"/>
              </w:rPr>
            </w:pPr>
            <w:r>
              <w:rPr>
                <w:rFonts w:ascii="Times New Roman" w:hAnsi="Times New Roman" w:cs="Times New Roman"/>
                <w:color w:val="1A1A2E"/>
                <w:sz w:val="21"/>
                <w:szCs w:val="21"/>
              </w:rPr>
              <w:t>零</w:t>
            </w:r>
            <w:r>
              <w:rPr>
                <w:rFonts w:ascii="Times New Roman" w:hAnsi="Times New Roman" w:cs="Times New Roman"/>
                <w:color w:val="1A1A2E"/>
                <w:sz w:val="21"/>
                <w:szCs w:val="21"/>
              </w:rPr>
              <w:t xml:space="preserve"> malloc + </w:t>
            </w:r>
            <w:r>
              <w:rPr>
                <w:rFonts w:ascii="Times New Roman" w:hAnsi="Times New Roman" w:cs="Times New Roman"/>
                <w:color w:val="1A1A2E"/>
                <w:sz w:val="21"/>
                <w:szCs w:val="21"/>
              </w:rPr>
              <w:t>零</w:t>
            </w:r>
            <w:r>
              <w:rPr>
                <w:rFonts w:ascii="Times New Roman" w:hAnsi="Times New Roman" w:cs="Times New Roman"/>
                <w:color w:val="1A1A2E"/>
                <w:sz w:val="21"/>
                <w:szCs w:val="21"/>
              </w:rPr>
              <w:t xml:space="preserve"> memcpy</w:t>
            </w:r>
          </w:p>
        </w:tc>
      </w:tr>
    </w:tbl>
    <w:p w14:paraId="378C316E"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7E236CE2">
          <v:rect id="_x0000_i1055" style="width:0;height:1.5pt" o:hralign="center" o:hrstd="t" o:hr="t" fillcolor="#a0a0a0" stroked="f"/>
        </w:pict>
      </w:r>
    </w:p>
    <w:p w14:paraId="18510B80" w14:textId="77777777" w:rsidR="004751A3" w:rsidRDefault="004751A3">
      <w:pPr>
        <w:pStyle w:val="3"/>
        <w:rPr>
          <w:rFonts w:ascii="Times New Roman" w:hAnsi="Times New Roman" w:cs="Times New Roman"/>
          <w:sz w:val="25"/>
          <w:szCs w:val="25"/>
        </w:rPr>
      </w:pPr>
      <w:r>
        <w:rPr>
          <w:rFonts w:ascii="Times New Roman" w:hAnsi="Times New Roman" w:cs="Times New Roman"/>
          <w:sz w:val="25"/>
          <w:szCs w:val="25"/>
        </w:rPr>
        <w:t>思考问题</w:t>
      </w:r>
    </w:p>
    <w:p w14:paraId="7832EC5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1. Premultiplied Alpha </w:t>
      </w:r>
      <w:r>
        <w:rPr>
          <w:rFonts w:ascii="Times New Roman" w:hAnsi="Times New Roman" w:cs="Times New Roman"/>
          <w:color w:val="1A1A2E"/>
          <w:sz w:val="23"/>
          <w:szCs w:val="23"/>
        </w:rPr>
        <w:t>节省了每像素</w:t>
      </w:r>
      <w:r>
        <w:rPr>
          <w:rFonts w:ascii="Times New Roman" w:hAnsi="Times New Roman" w:cs="Times New Roman"/>
          <w:color w:val="1A1A2E"/>
          <w:sz w:val="23"/>
          <w:szCs w:val="23"/>
        </w:rPr>
        <w:t xml:space="preserve"> 3 </w:t>
      </w:r>
      <w:r>
        <w:rPr>
          <w:rFonts w:ascii="Times New Roman" w:hAnsi="Times New Roman" w:cs="Times New Roman"/>
          <w:color w:val="1A1A2E"/>
          <w:sz w:val="23"/>
          <w:szCs w:val="23"/>
        </w:rPr>
        <w:t>次乘法，但如果目标格式本身就是</w:t>
      </w:r>
      <w:r>
        <w:rPr>
          <w:rFonts w:ascii="Times New Roman" w:hAnsi="Times New Roman" w:cs="Times New Roman"/>
          <w:color w:val="1A1A2E"/>
          <w:sz w:val="23"/>
          <w:szCs w:val="23"/>
        </w:rPr>
        <w:t xml:space="preserve"> premultiplied</w:t>
      </w:r>
      <w:r>
        <w:rPr>
          <w:rFonts w:ascii="Times New Roman" w:hAnsi="Times New Roman" w:cs="Times New Roman"/>
          <w:color w:val="1A1A2E"/>
          <w:sz w:val="23"/>
          <w:szCs w:val="23"/>
        </w:rPr>
        <w:t>（如</w:t>
      </w:r>
      <w:r>
        <w:rPr>
          <w:rFonts w:ascii="Times New Roman" w:hAnsi="Times New Roman" w:cs="Times New Roman"/>
          <w:color w:val="1A1A2E"/>
          <w:sz w:val="23"/>
          <w:szCs w:val="23"/>
        </w:rPr>
        <w:t xml:space="preserve"> ARGB8888 </w:t>
      </w:r>
      <w:r>
        <w:rPr>
          <w:rFonts w:ascii="Times New Roman" w:hAnsi="Times New Roman" w:cs="Times New Roman"/>
          <w:color w:val="1A1A2E"/>
          <w:sz w:val="23"/>
          <w:szCs w:val="23"/>
        </w:rPr>
        <w:t>的可选两种解释），背景的乘法是否也可以省略？分析完整优化后的每像素运算量。</w:t>
      </w:r>
    </w:p>
    <w:p w14:paraId="54A294D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2. RGB565 Packed Blend </w:t>
      </w:r>
      <w:r>
        <w:rPr>
          <w:rFonts w:ascii="Times New Roman" w:hAnsi="Times New Roman" w:cs="Times New Roman"/>
          <w:color w:val="1A1A2E"/>
          <w:sz w:val="23"/>
          <w:szCs w:val="23"/>
        </w:rPr>
        <w:t>的位隔离利用了</w:t>
      </w:r>
      <w:r>
        <w:rPr>
          <w:rFonts w:ascii="Times New Roman" w:hAnsi="Times New Roman" w:cs="Times New Roman"/>
          <w:color w:val="1A1A2E"/>
          <w:sz w:val="23"/>
          <w:szCs w:val="23"/>
        </w:rPr>
        <w:t xml:space="preserve"> G </w:t>
      </w:r>
      <w:r>
        <w:rPr>
          <w:rFonts w:ascii="Times New Roman" w:hAnsi="Times New Roman" w:cs="Times New Roman"/>
          <w:color w:val="1A1A2E"/>
          <w:sz w:val="23"/>
          <w:szCs w:val="23"/>
        </w:rPr>
        <w:t>区域的</w:t>
      </w:r>
      <w:r>
        <w:rPr>
          <w:rFonts w:ascii="Times New Roman" w:hAnsi="Times New Roman" w:cs="Times New Roman"/>
          <w:color w:val="1A1A2E"/>
          <w:sz w:val="23"/>
          <w:szCs w:val="23"/>
        </w:rPr>
        <w:t xml:space="preserve"> 6 </w:t>
      </w:r>
      <w:r>
        <w:rPr>
          <w:rFonts w:ascii="Times New Roman" w:hAnsi="Times New Roman" w:cs="Times New Roman"/>
          <w:color w:val="1A1A2E"/>
          <w:sz w:val="23"/>
          <w:szCs w:val="23"/>
        </w:rPr>
        <w:t>位间隙。如果将</w:t>
      </w:r>
      <w:r>
        <w:rPr>
          <w:rFonts w:ascii="Times New Roman" w:hAnsi="Times New Roman" w:cs="Times New Roman"/>
          <w:color w:val="1A1A2E"/>
          <w:sz w:val="23"/>
          <w:szCs w:val="23"/>
        </w:rPr>
        <w:t xml:space="preserve"> RGB565 </w:t>
      </w:r>
      <w:r>
        <w:rPr>
          <w:rFonts w:ascii="Times New Roman" w:hAnsi="Times New Roman" w:cs="Times New Roman"/>
          <w:color w:val="1A1A2E"/>
          <w:sz w:val="23"/>
          <w:szCs w:val="23"/>
        </w:rPr>
        <w:t>改为每通道</w:t>
      </w:r>
      <w:r>
        <w:rPr>
          <w:rFonts w:ascii="Times New Roman" w:hAnsi="Times New Roman" w:cs="Times New Roman"/>
          <w:color w:val="1A1A2E"/>
          <w:sz w:val="23"/>
          <w:szCs w:val="23"/>
        </w:rPr>
        <w:t xml:space="preserve"> 5 </w:t>
      </w:r>
      <w:r>
        <w:rPr>
          <w:rFonts w:ascii="Times New Roman" w:hAnsi="Times New Roman" w:cs="Times New Roman"/>
          <w:color w:val="1A1A2E"/>
          <w:sz w:val="23"/>
          <w:szCs w:val="23"/>
        </w:rPr>
        <w:t>位的</w:t>
      </w:r>
      <w:r>
        <w:rPr>
          <w:rFonts w:ascii="Times New Roman" w:hAnsi="Times New Roman" w:cs="Times New Roman"/>
          <w:color w:val="1A1A2E"/>
          <w:sz w:val="23"/>
          <w:szCs w:val="23"/>
        </w:rPr>
        <w:t xml:space="preserve"> RGB555</w:t>
      </w:r>
      <w:r>
        <w:rPr>
          <w:rFonts w:ascii="Times New Roman" w:hAnsi="Times New Roman" w:cs="Times New Roman"/>
          <w:color w:val="1A1A2E"/>
          <w:sz w:val="23"/>
          <w:szCs w:val="23"/>
        </w:rPr>
        <w:t>（无绿色特权），</w:t>
      </w:r>
      <w:r>
        <w:rPr>
          <w:rFonts w:ascii="Times New Roman" w:hAnsi="Times New Roman" w:cs="Times New Roman"/>
          <w:color w:val="1A1A2E"/>
          <w:sz w:val="23"/>
          <w:szCs w:val="23"/>
        </w:rPr>
        <w:t xml:space="preserve">Packed Blend </w:t>
      </w:r>
      <w:r>
        <w:rPr>
          <w:rFonts w:ascii="Times New Roman" w:hAnsi="Times New Roman" w:cs="Times New Roman"/>
          <w:color w:val="1A1A2E"/>
          <w:sz w:val="23"/>
          <w:szCs w:val="23"/>
        </w:rPr>
        <w:t>还能工作吗？位掩码需要如何调整？</w:t>
      </w:r>
    </w:p>
    <w:p w14:paraId="7C34A2B1"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3. </w:t>
      </w:r>
      <w:r>
        <w:rPr>
          <w:rStyle w:val="HTML"/>
          <w:sz w:val="20"/>
          <w:szCs w:val="20"/>
        </w:rPr>
        <w:t>g_inv_tbl</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存储的是</w:t>
      </w:r>
      <w:r>
        <w:rPr>
          <w:rFonts w:ascii="Times New Roman" w:hAnsi="Times New Roman" w:cs="Times New Roman"/>
          <w:color w:val="1A1A2E"/>
          <w:sz w:val="23"/>
          <w:szCs w:val="23"/>
        </w:rPr>
        <w:t xml:space="preserve"> </w:t>
      </w:r>
      <w:r>
        <w:rPr>
          <w:rStyle w:val="HTML"/>
          <w:sz w:val="20"/>
          <w:szCs w:val="20"/>
        </w:rPr>
        <w:t>255 × 255 / alpha</w:t>
      </w:r>
      <w:r>
        <w:rPr>
          <w:rFonts w:ascii="Times New Roman" w:hAnsi="Times New Roman" w:cs="Times New Roman"/>
          <w:color w:val="1A1A2E"/>
          <w:sz w:val="23"/>
          <w:szCs w:val="23"/>
        </w:rPr>
        <w:t>。为什么不是</w:t>
      </w:r>
      <w:r>
        <w:rPr>
          <w:rFonts w:ascii="Times New Roman" w:hAnsi="Times New Roman" w:cs="Times New Roman"/>
          <w:color w:val="1A1A2E"/>
          <w:sz w:val="23"/>
          <w:szCs w:val="23"/>
        </w:rPr>
        <w:t xml:space="preserve"> </w:t>
      </w:r>
      <w:r>
        <w:rPr>
          <w:rStyle w:val="HTML"/>
          <w:sz w:val="20"/>
          <w:szCs w:val="20"/>
        </w:rPr>
        <w:t>65536 / alpha</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Q16 </w:t>
      </w:r>
      <w:r>
        <w:rPr>
          <w:rFonts w:ascii="Times New Roman" w:hAnsi="Times New Roman" w:cs="Times New Roman"/>
          <w:color w:val="1A1A2E"/>
          <w:sz w:val="23"/>
          <w:szCs w:val="23"/>
        </w:rPr>
        <w:t>查表）？比较两种查表方式在精度和乘法次数上的差异。</w:t>
      </w:r>
    </w:p>
    <w:p w14:paraId="0A524F0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4. </w:t>
      </w:r>
      <w:r>
        <w:rPr>
          <w:rFonts w:ascii="Times New Roman" w:hAnsi="Times New Roman" w:cs="Times New Roman"/>
          <w:color w:val="1A1A2E"/>
          <w:sz w:val="23"/>
          <w:szCs w:val="23"/>
        </w:rPr>
        <w:t>脏矩形合并的代价函数中，</w:t>
      </w:r>
      <w:r>
        <w:rPr>
          <w:rStyle w:val="HTML"/>
          <w:sz w:val="20"/>
          <w:szCs w:val="20"/>
        </w:rPr>
        <w:t>IPGUI_MERGE_COST_THRESHOLD = 0</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表示</w:t>
      </w:r>
      <w:r>
        <w:rPr>
          <w:rFonts w:ascii="Times New Roman" w:hAnsi="Times New Roman" w:cs="Times New Roman"/>
          <w:color w:val="1A1A2E"/>
          <w:sz w:val="23"/>
          <w:szCs w:val="23"/>
        </w:rPr>
        <w:t>"</w:t>
      </w:r>
      <w:r>
        <w:rPr>
          <w:rFonts w:ascii="Times New Roman" w:hAnsi="Times New Roman" w:cs="Times New Roman"/>
          <w:color w:val="1A1A2E"/>
          <w:sz w:val="23"/>
          <w:szCs w:val="23"/>
        </w:rPr>
        <w:t>只有不增加总面积的合并才执行</w:t>
      </w:r>
      <w:r>
        <w:rPr>
          <w:rFonts w:ascii="Times New Roman" w:hAnsi="Times New Roman" w:cs="Times New Roman"/>
          <w:color w:val="1A1A2E"/>
          <w:sz w:val="23"/>
          <w:szCs w:val="23"/>
        </w:rPr>
        <w:t>"</w:t>
      </w:r>
      <w:r>
        <w:rPr>
          <w:rFonts w:ascii="Times New Roman" w:hAnsi="Times New Roman" w:cs="Times New Roman"/>
          <w:color w:val="1A1A2E"/>
          <w:sz w:val="23"/>
          <w:szCs w:val="23"/>
        </w:rPr>
        <w:t>。如果将阈值设为</w:t>
      </w:r>
      <w:r>
        <w:rPr>
          <w:rFonts w:ascii="Times New Roman" w:hAnsi="Times New Roman" w:cs="Times New Roman"/>
          <w:color w:val="1A1A2E"/>
          <w:sz w:val="23"/>
          <w:szCs w:val="23"/>
        </w:rPr>
        <w:t xml:space="preserve"> </w:t>
      </w:r>
      <w:r>
        <w:rPr>
          <w:rStyle w:val="HTML"/>
          <w:sz w:val="20"/>
          <w:szCs w:val="20"/>
        </w:rPr>
        <w:t>屏幕像素的</w:t>
      </w:r>
      <w:r>
        <w:rPr>
          <w:rStyle w:val="HTML"/>
          <w:sz w:val="20"/>
          <w:szCs w:val="20"/>
        </w:rPr>
        <w:t xml:space="preserve"> 1%</w:t>
      </w:r>
      <w:r>
        <w:rPr>
          <w:rFonts w:ascii="Times New Roman" w:hAnsi="Times New Roman" w:cs="Times New Roman"/>
          <w:color w:val="1A1A2E"/>
          <w:sz w:val="23"/>
          <w:szCs w:val="23"/>
        </w:rPr>
        <w:t>，在什么</w:t>
      </w:r>
      <w:r>
        <w:rPr>
          <w:rFonts w:ascii="Times New Roman" w:hAnsi="Times New Roman" w:cs="Times New Roman"/>
          <w:color w:val="1A1A2E"/>
          <w:sz w:val="23"/>
          <w:szCs w:val="23"/>
        </w:rPr>
        <w:t xml:space="preserve"> UI </w:t>
      </w:r>
      <w:r>
        <w:rPr>
          <w:rFonts w:ascii="Times New Roman" w:hAnsi="Times New Roman" w:cs="Times New Roman"/>
          <w:color w:val="1A1A2E"/>
          <w:sz w:val="23"/>
          <w:szCs w:val="23"/>
        </w:rPr>
        <w:t>场景下有利于减少渲染调用次数？在什么场景下会浪费渲染带宽？</w:t>
      </w:r>
    </w:p>
    <w:p w14:paraId="12AF44D2"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5. </w:t>
      </w:r>
      <w:r>
        <w:rPr>
          <w:rFonts w:ascii="Times New Roman" w:hAnsi="Times New Roman" w:cs="Times New Roman"/>
          <w:color w:val="1A1A2E"/>
          <w:sz w:val="23"/>
          <w:szCs w:val="23"/>
        </w:rPr>
        <w:t>矩形切片器的除法消除依赖</w:t>
      </w:r>
      <w:r>
        <w:rPr>
          <w:rFonts w:ascii="Times New Roman" w:hAnsi="Times New Roman" w:cs="Times New Roman"/>
          <w:color w:val="1A1A2E"/>
          <w:sz w:val="23"/>
          <w:szCs w:val="23"/>
        </w:rPr>
        <w:t xml:space="preserve"> </w:t>
      </w:r>
      <w:r>
        <w:rPr>
          <w:rStyle w:val="HTML"/>
          <w:sz w:val="20"/>
          <w:szCs w:val="20"/>
        </w:rPr>
        <w:t>strip_w</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在热路径中恒等于</w:t>
      </w:r>
      <w:r>
        <w:rPr>
          <w:rFonts w:ascii="Times New Roman" w:hAnsi="Times New Roman" w:cs="Times New Roman"/>
          <w:color w:val="1A1A2E"/>
          <w:sz w:val="23"/>
          <w:szCs w:val="23"/>
        </w:rPr>
        <w:t xml:space="preserve"> </w:t>
      </w:r>
      <w:r>
        <w:rPr>
          <w:rStyle w:val="HTML"/>
          <w:sz w:val="20"/>
          <w:szCs w:val="20"/>
        </w:rPr>
        <w:t>slice_len</w:t>
      </w:r>
      <w:r>
        <w:rPr>
          <w:rFonts w:ascii="Times New Roman" w:hAnsi="Times New Roman" w:cs="Times New Roman"/>
          <w:color w:val="1A1A2E"/>
          <w:sz w:val="23"/>
          <w:szCs w:val="23"/>
        </w:rPr>
        <w:t>。在</w:t>
      </w:r>
      <w:r>
        <w:rPr>
          <w:rFonts w:ascii="Times New Roman" w:hAnsi="Times New Roman" w:cs="Times New Roman"/>
          <w:color w:val="1A1A2E"/>
          <w:sz w:val="23"/>
          <w:szCs w:val="23"/>
        </w:rPr>
        <w:t xml:space="preserve"> </w:t>
      </w:r>
      <w:r>
        <w:rPr>
          <w:rStyle w:val="HTML"/>
          <w:sz w:val="20"/>
          <w:szCs w:val="20"/>
        </w:rPr>
        <w:t>full_w &lt; slice_len</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的窄矩形场景中，这个假设还成立吗？优化后的代码如何处理这种情况？</w:t>
      </w:r>
    </w:p>
    <w:p w14:paraId="68EFEE6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lastRenderedPageBreak/>
        <w:t xml:space="preserve">6. DFS </w:t>
      </w:r>
      <w:r>
        <w:rPr>
          <w:rFonts w:ascii="Times New Roman" w:hAnsi="Times New Roman" w:cs="Times New Roman"/>
          <w:color w:val="1A1A2E"/>
          <w:sz w:val="23"/>
          <w:szCs w:val="23"/>
        </w:rPr>
        <w:t>控件遍历中，控件</w:t>
      </w:r>
      <w:r>
        <w:rPr>
          <w:rFonts w:ascii="Times New Roman" w:hAnsi="Times New Roman" w:cs="Times New Roman"/>
          <w:color w:val="1A1A2E"/>
          <w:sz w:val="23"/>
          <w:szCs w:val="23"/>
        </w:rPr>
        <w:t xml:space="preserve"> AABB </w:t>
      </w:r>
      <w:r>
        <w:rPr>
          <w:rFonts w:ascii="Times New Roman" w:hAnsi="Times New Roman" w:cs="Times New Roman"/>
          <w:color w:val="1A1A2E"/>
          <w:sz w:val="23"/>
          <w:szCs w:val="23"/>
        </w:rPr>
        <w:t>与脏矩形求交是一个</w:t>
      </w:r>
      <w:r>
        <w:rPr>
          <w:rFonts w:ascii="Times New Roman" w:hAnsi="Times New Roman" w:cs="Times New Roman"/>
          <w:color w:val="1A1A2E"/>
          <w:sz w:val="23"/>
          <w:szCs w:val="23"/>
        </w:rPr>
        <w:t xml:space="preserve"> O(1) </w:t>
      </w:r>
      <w:r>
        <w:rPr>
          <w:rFonts w:ascii="Times New Roman" w:hAnsi="Times New Roman" w:cs="Times New Roman"/>
          <w:color w:val="1A1A2E"/>
          <w:sz w:val="23"/>
          <w:szCs w:val="23"/>
        </w:rPr>
        <w:t>的比较操作。但在控件数量达到数百个的界面上，每个脏矩形切片都要遍历全部控件。是否存在更高效的空间索引（如四叉树）来优化这个</w:t>
      </w:r>
      <w:r>
        <w:rPr>
          <w:rFonts w:ascii="Times New Roman" w:hAnsi="Times New Roman" w:cs="Times New Roman"/>
          <w:color w:val="1A1A2E"/>
          <w:sz w:val="23"/>
          <w:szCs w:val="23"/>
        </w:rPr>
        <w:t xml:space="preserve"> O(n) </w:t>
      </w:r>
      <w:r>
        <w:rPr>
          <w:rFonts w:ascii="Times New Roman" w:hAnsi="Times New Roman" w:cs="Times New Roman"/>
          <w:color w:val="1A1A2E"/>
          <w:sz w:val="23"/>
          <w:szCs w:val="23"/>
        </w:rPr>
        <w:t>遍历？</w:t>
      </w:r>
    </w:p>
    <w:p w14:paraId="5798BAA8" w14:textId="77777777" w:rsidR="004751A3" w:rsidRDefault="004751A3">
      <w:pPr>
        <w:spacing w:before="360" w:after="360"/>
        <w:rPr>
          <w:rFonts w:ascii="Times New Roman" w:hAnsi="Times New Roman" w:cs="Times New Roman"/>
          <w:color w:val="1A1A2E"/>
          <w:sz w:val="23"/>
          <w:szCs w:val="23"/>
        </w:rPr>
      </w:pPr>
      <w:r>
        <w:rPr>
          <w:rFonts w:ascii="Times New Roman" w:hAnsi="Times New Roman" w:cs="Times New Roman"/>
          <w:color w:val="1A1A2E"/>
          <w:sz w:val="23"/>
          <w:szCs w:val="23"/>
        </w:rPr>
        <w:pict w14:anchorId="30150A45">
          <v:rect id="_x0000_i1056" style="width:0;height:1.5pt" o:hralign="center" o:hrstd="t" o:hr="t" fillcolor="#a0a0a0" stroked="f"/>
        </w:pict>
      </w:r>
    </w:p>
    <w:p w14:paraId="193D9A72" w14:textId="77777777" w:rsidR="004751A3" w:rsidRDefault="004751A3">
      <w:pPr>
        <w:pStyle w:val="a3"/>
        <w:rPr>
          <w:rFonts w:ascii="Times New Roman" w:hAnsi="Times New Roman" w:cs="Times New Roman"/>
          <w:color w:val="1A1A2E"/>
          <w:sz w:val="23"/>
          <w:szCs w:val="23"/>
        </w:rPr>
      </w:pPr>
      <w:r>
        <w:rPr>
          <w:rStyle w:val="a4"/>
          <w:rFonts w:ascii="Times New Roman" w:hAnsi="Times New Roman" w:cs="Times New Roman"/>
          <w:color w:val="1A1A2E"/>
          <w:sz w:val="23"/>
          <w:szCs w:val="23"/>
        </w:rPr>
        <w:t>全书结语</w:t>
      </w:r>
      <w:r>
        <w:rPr>
          <w:rFonts w:ascii="Times New Roman" w:hAnsi="Times New Roman" w:cs="Times New Roman"/>
          <w:color w:val="1A1A2E"/>
          <w:sz w:val="23"/>
          <w:szCs w:val="23"/>
        </w:rPr>
        <w:t>：</w:t>
      </w:r>
    </w:p>
    <w:p w14:paraId="6B5AD1F7"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本书从嵌入式图形系统的两个核心</w:t>
      </w:r>
      <w:r>
        <w:rPr>
          <w:rFonts w:ascii="Times New Roman" w:hAnsi="Times New Roman" w:cs="Times New Roman"/>
          <w:color w:val="1A1A2E"/>
          <w:sz w:val="23"/>
          <w:szCs w:val="23"/>
        </w:rPr>
        <w:t>——</w:t>
      </w:r>
      <w:r>
        <w:rPr>
          <w:rFonts w:ascii="Times New Roman" w:hAnsi="Times New Roman" w:cs="Times New Roman"/>
          <w:color w:val="1A1A2E"/>
          <w:sz w:val="23"/>
          <w:szCs w:val="23"/>
        </w:rPr>
        <w:t>几何绘制引擎和颜色合成系统</w:t>
      </w:r>
      <w:r>
        <w:rPr>
          <w:rFonts w:ascii="Times New Roman" w:hAnsi="Times New Roman" w:cs="Times New Roman"/>
          <w:color w:val="1A1A2E"/>
          <w:sz w:val="23"/>
          <w:szCs w:val="23"/>
        </w:rPr>
        <w:t>——</w:t>
      </w:r>
      <w:r>
        <w:rPr>
          <w:rFonts w:ascii="Times New Roman" w:hAnsi="Times New Roman" w:cs="Times New Roman"/>
          <w:color w:val="1A1A2E"/>
          <w:sz w:val="23"/>
          <w:szCs w:val="23"/>
        </w:rPr>
        <w:t>出发，以</w:t>
      </w:r>
      <w:r>
        <w:rPr>
          <w:rFonts w:ascii="Times New Roman" w:hAnsi="Times New Roman" w:cs="Times New Roman"/>
          <w:color w:val="1A1A2E"/>
          <w:sz w:val="23"/>
          <w:szCs w:val="23"/>
        </w:rPr>
        <w:t xml:space="preserve"> ESDBox_IPGUI </w:t>
      </w:r>
      <w:r>
        <w:rPr>
          <w:rFonts w:ascii="Times New Roman" w:hAnsi="Times New Roman" w:cs="Times New Roman"/>
          <w:color w:val="1A1A2E"/>
          <w:sz w:val="23"/>
          <w:szCs w:val="23"/>
        </w:rPr>
        <w:t>的</w:t>
      </w:r>
      <w:r>
        <w:rPr>
          <w:rFonts w:ascii="Times New Roman" w:hAnsi="Times New Roman" w:cs="Times New Roman"/>
          <w:color w:val="1A1A2E"/>
          <w:sz w:val="23"/>
          <w:szCs w:val="23"/>
        </w:rPr>
        <w:t xml:space="preserve"> 4000+ </w:t>
      </w:r>
      <w:r>
        <w:rPr>
          <w:rFonts w:ascii="Times New Roman" w:hAnsi="Times New Roman" w:cs="Times New Roman"/>
          <w:color w:val="1A1A2E"/>
          <w:sz w:val="23"/>
          <w:szCs w:val="23"/>
        </w:rPr>
        <w:t>行工程源码为依托，逐层解析了从子像素坐标到屏幕像素的完整技术栈。</w:t>
      </w:r>
    </w:p>
    <w:p w14:paraId="1635E6A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两个模块的设计遵循共同的工程哲学：</w:t>
      </w:r>
    </w:p>
    <w:p w14:paraId="2CDF045D"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解耦优先</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gfx </w:t>
      </w:r>
      <w:r>
        <w:rPr>
          <w:rFonts w:ascii="Times New Roman" w:hAnsi="Times New Roman" w:cs="Times New Roman"/>
          <w:color w:val="1A1A2E"/>
          <w:sz w:val="23"/>
          <w:szCs w:val="23"/>
        </w:rPr>
        <w:t>管几何不碰颜色，</w:t>
      </w:r>
      <w:r>
        <w:rPr>
          <w:rFonts w:ascii="Times New Roman" w:hAnsi="Times New Roman" w:cs="Times New Roman"/>
          <w:color w:val="1A1A2E"/>
          <w:sz w:val="23"/>
          <w:szCs w:val="23"/>
        </w:rPr>
        <w:t xml:space="preserve">composite </w:t>
      </w:r>
      <w:r>
        <w:rPr>
          <w:rFonts w:ascii="Times New Roman" w:hAnsi="Times New Roman" w:cs="Times New Roman"/>
          <w:color w:val="1A1A2E"/>
          <w:sz w:val="23"/>
          <w:szCs w:val="23"/>
        </w:rPr>
        <w:t>管颜色不碰几何</w:t>
      </w:r>
      <w:r>
        <w:rPr>
          <w:rFonts w:ascii="Times New Roman" w:hAnsi="Times New Roman" w:cs="Times New Roman"/>
          <w:color w:val="1A1A2E"/>
          <w:sz w:val="23"/>
          <w:szCs w:val="23"/>
        </w:rPr>
        <w:t>——</w:t>
      </w:r>
      <w:r>
        <w:rPr>
          <w:rFonts w:ascii="Times New Roman" w:hAnsi="Times New Roman" w:cs="Times New Roman"/>
          <w:color w:val="1A1A2E"/>
          <w:sz w:val="23"/>
          <w:szCs w:val="23"/>
        </w:rPr>
        <w:t>通过</w:t>
      </w:r>
      <w:r>
        <w:rPr>
          <w:rFonts w:ascii="Times New Roman" w:hAnsi="Times New Roman" w:cs="Times New Roman"/>
          <w:color w:val="1A1A2E"/>
          <w:sz w:val="23"/>
          <w:szCs w:val="23"/>
        </w:rPr>
        <w:t xml:space="preserve"> </w:t>
      </w:r>
      <w:r>
        <w:rPr>
          <w:rStyle w:val="HTML"/>
          <w:sz w:val="20"/>
          <w:szCs w:val="20"/>
        </w:rPr>
        <w:t>ipgui_blend(mask, paint)</w:t>
      </w:r>
      <w:r>
        <w:rPr>
          <w:rFonts w:ascii="Times New Roman" w:hAnsi="Times New Roman" w:cs="Times New Roman"/>
          <w:color w:val="1A1A2E"/>
          <w:sz w:val="23"/>
          <w:szCs w:val="23"/>
        </w:rPr>
        <w:t xml:space="preserve"> </w:t>
      </w:r>
      <w:r>
        <w:rPr>
          <w:rFonts w:ascii="Times New Roman" w:hAnsi="Times New Roman" w:cs="Times New Roman"/>
          <w:color w:val="1A1A2E"/>
          <w:sz w:val="23"/>
          <w:szCs w:val="23"/>
        </w:rPr>
        <w:t>这一个接口完成所有协作</w:t>
      </w:r>
    </w:p>
    <w:p w14:paraId="02B74040"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空间换时间</w:t>
      </w:r>
      <w:r>
        <w:rPr>
          <w:rFonts w:ascii="Times New Roman" w:hAnsi="Times New Roman" w:cs="Times New Roman"/>
          <w:color w:val="1A1A2E"/>
          <w:sz w:val="23"/>
          <w:szCs w:val="23"/>
        </w:rPr>
        <w:t>：修正因子表（</w:t>
      </w:r>
      <w:r>
        <w:rPr>
          <w:rFonts w:ascii="Times New Roman" w:hAnsi="Times New Roman" w:cs="Times New Roman"/>
          <w:color w:val="1A1A2E"/>
          <w:sz w:val="23"/>
          <w:szCs w:val="23"/>
        </w:rPr>
        <w:t xml:space="preserve">127 </w:t>
      </w:r>
      <w:r>
        <w:rPr>
          <w:rFonts w:ascii="Times New Roman" w:hAnsi="Times New Roman" w:cs="Times New Roman"/>
          <w:color w:val="1A1A2E"/>
          <w:sz w:val="23"/>
          <w:szCs w:val="23"/>
        </w:rPr>
        <w:t>字节）、倒数查表（</w:t>
      </w:r>
      <w:r>
        <w:rPr>
          <w:rFonts w:ascii="Times New Roman" w:hAnsi="Times New Roman" w:cs="Times New Roman"/>
          <w:color w:val="1A1A2E"/>
          <w:sz w:val="23"/>
          <w:szCs w:val="23"/>
        </w:rPr>
        <w:t xml:space="preserve">512 </w:t>
      </w:r>
      <w:r>
        <w:rPr>
          <w:rFonts w:ascii="Times New Roman" w:hAnsi="Times New Roman" w:cs="Times New Roman"/>
          <w:color w:val="1A1A2E"/>
          <w:sz w:val="23"/>
          <w:szCs w:val="23"/>
        </w:rPr>
        <w:t>字节）、</w:t>
      </w:r>
      <w:r>
        <w:rPr>
          <w:rFonts w:ascii="Times New Roman" w:hAnsi="Times New Roman" w:cs="Times New Roman"/>
          <w:color w:val="1A1A2E"/>
          <w:sz w:val="23"/>
          <w:szCs w:val="23"/>
        </w:rPr>
        <w:t>Premultiplied Alpha</w:t>
      </w:r>
      <w:r>
        <w:rPr>
          <w:rFonts w:ascii="Times New Roman" w:hAnsi="Times New Roman" w:cs="Times New Roman"/>
          <w:color w:val="1A1A2E"/>
          <w:sz w:val="23"/>
          <w:szCs w:val="23"/>
        </w:rPr>
        <w:t>（颜色存储格式本身）、</w:t>
      </w:r>
      <w:r>
        <w:rPr>
          <w:rFonts w:ascii="Times New Roman" w:hAnsi="Times New Roman" w:cs="Times New Roman"/>
          <w:color w:val="1A1A2E"/>
          <w:sz w:val="23"/>
          <w:szCs w:val="23"/>
        </w:rPr>
        <w:t xml:space="preserve">LRU </w:t>
      </w:r>
      <w:r>
        <w:rPr>
          <w:rFonts w:ascii="Times New Roman" w:hAnsi="Times New Roman" w:cs="Times New Roman"/>
          <w:color w:val="1A1A2E"/>
          <w:sz w:val="23"/>
          <w:szCs w:val="23"/>
        </w:rPr>
        <w:t>缓存</w:t>
      </w:r>
      <w:r>
        <w:rPr>
          <w:rFonts w:ascii="Times New Roman" w:hAnsi="Times New Roman" w:cs="Times New Roman"/>
          <w:color w:val="1A1A2E"/>
          <w:sz w:val="23"/>
          <w:szCs w:val="23"/>
        </w:rPr>
        <w:t>——</w:t>
      </w:r>
      <w:r>
        <w:rPr>
          <w:rFonts w:ascii="Times New Roman" w:hAnsi="Times New Roman" w:cs="Times New Roman"/>
          <w:color w:val="1A1A2E"/>
          <w:sz w:val="23"/>
          <w:szCs w:val="23"/>
        </w:rPr>
        <w:t>所有用内存换取计算量的选择都是经过量化评估的决策</w:t>
      </w:r>
    </w:p>
    <w:p w14:paraId="4B289045"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位级优化</w:t>
      </w:r>
      <w:r>
        <w:rPr>
          <w:rFonts w:ascii="Times New Roman" w:hAnsi="Times New Roman" w:cs="Times New Roman"/>
          <w:color w:val="1A1A2E"/>
          <w:sz w:val="23"/>
          <w:szCs w:val="23"/>
        </w:rPr>
        <w:t>：</w:t>
      </w:r>
      <w:r>
        <w:rPr>
          <w:rFonts w:ascii="Times New Roman" w:hAnsi="Times New Roman" w:cs="Times New Roman"/>
          <w:color w:val="1A1A2E"/>
          <w:sz w:val="23"/>
          <w:szCs w:val="23"/>
        </w:rPr>
        <w:t xml:space="preserve">RGB565 Packed Blend </w:t>
      </w:r>
      <w:r>
        <w:rPr>
          <w:rFonts w:ascii="Times New Roman" w:hAnsi="Times New Roman" w:cs="Times New Roman"/>
          <w:color w:val="1A1A2E"/>
          <w:sz w:val="23"/>
          <w:szCs w:val="23"/>
        </w:rPr>
        <w:t>的掩码位隔离、</w:t>
      </w:r>
      <w:r>
        <w:rPr>
          <w:rFonts w:ascii="Times New Roman" w:hAnsi="Times New Roman" w:cs="Times New Roman"/>
          <w:color w:val="1A1A2E"/>
          <w:sz w:val="23"/>
          <w:szCs w:val="23"/>
        </w:rPr>
        <w:t xml:space="preserve">Q26.6 </w:t>
      </w:r>
      <w:r>
        <w:rPr>
          <w:rFonts w:ascii="Times New Roman" w:hAnsi="Times New Roman" w:cs="Times New Roman"/>
          <w:color w:val="1A1A2E"/>
          <w:sz w:val="23"/>
          <w:szCs w:val="23"/>
        </w:rPr>
        <w:t>定点数的位运算转换、端序编译期分支</w:t>
      </w:r>
      <w:r>
        <w:rPr>
          <w:rFonts w:ascii="Times New Roman" w:hAnsi="Times New Roman" w:cs="Times New Roman"/>
          <w:color w:val="1A1A2E"/>
          <w:sz w:val="23"/>
          <w:szCs w:val="23"/>
        </w:rPr>
        <w:t>——</w:t>
      </w:r>
      <w:r>
        <w:rPr>
          <w:rFonts w:ascii="Times New Roman" w:hAnsi="Times New Roman" w:cs="Times New Roman"/>
          <w:color w:val="1A1A2E"/>
          <w:sz w:val="23"/>
          <w:szCs w:val="23"/>
        </w:rPr>
        <w:t>这些优化的共同特点是</w:t>
      </w:r>
      <w:r>
        <w:rPr>
          <w:rFonts w:ascii="Times New Roman" w:hAnsi="Times New Roman" w:cs="Times New Roman"/>
          <w:color w:val="1A1A2E"/>
          <w:sz w:val="23"/>
          <w:szCs w:val="23"/>
        </w:rPr>
        <w:t>"</w:t>
      </w:r>
      <w:r>
        <w:rPr>
          <w:rFonts w:ascii="Times New Roman" w:hAnsi="Times New Roman" w:cs="Times New Roman"/>
          <w:color w:val="1A1A2E"/>
          <w:sz w:val="23"/>
          <w:szCs w:val="23"/>
        </w:rPr>
        <w:t>常数成本、零运行时开销</w:t>
      </w:r>
      <w:r>
        <w:rPr>
          <w:rFonts w:ascii="Times New Roman" w:hAnsi="Times New Roman" w:cs="Times New Roman"/>
          <w:color w:val="1A1A2E"/>
          <w:sz w:val="23"/>
          <w:szCs w:val="23"/>
        </w:rPr>
        <w:t>"</w:t>
      </w:r>
    </w:p>
    <w:p w14:paraId="6E3389AC"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 xml:space="preserve">- </w:t>
      </w:r>
      <w:r>
        <w:rPr>
          <w:rStyle w:val="a4"/>
          <w:rFonts w:ascii="Times New Roman" w:hAnsi="Times New Roman" w:cs="Times New Roman"/>
          <w:color w:val="1A1A2E"/>
          <w:sz w:val="23"/>
          <w:szCs w:val="23"/>
        </w:rPr>
        <w:t>降级优雅</w:t>
      </w:r>
      <w:r>
        <w:rPr>
          <w:rFonts w:ascii="Times New Roman" w:hAnsi="Times New Roman" w:cs="Times New Roman"/>
          <w:color w:val="1A1A2E"/>
          <w:sz w:val="23"/>
          <w:szCs w:val="23"/>
        </w:rPr>
        <w:t>：遮罩缓冲区的逐行降级分配、</w:t>
      </w:r>
      <w:r>
        <w:rPr>
          <w:rFonts w:ascii="Times New Roman" w:hAnsi="Times New Roman" w:cs="Times New Roman"/>
          <w:color w:val="1A1A2E"/>
          <w:sz w:val="23"/>
          <w:szCs w:val="23"/>
        </w:rPr>
        <w:t xml:space="preserve">PfB </w:t>
      </w:r>
      <w:r>
        <w:rPr>
          <w:rFonts w:ascii="Times New Roman" w:hAnsi="Times New Roman" w:cs="Times New Roman"/>
          <w:color w:val="1A1A2E"/>
          <w:sz w:val="23"/>
          <w:szCs w:val="23"/>
        </w:rPr>
        <w:t>的切片渲染</w:t>
      </w:r>
      <w:r>
        <w:rPr>
          <w:rFonts w:ascii="Times New Roman" w:hAnsi="Times New Roman" w:cs="Times New Roman"/>
          <w:color w:val="1A1A2E"/>
          <w:sz w:val="23"/>
          <w:szCs w:val="23"/>
        </w:rPr>
        <w:t>——</w:t>
      </w:r>
      <w:r>
        <w:rPr>
          <w:rFonts w:ascii="Times New Roman" w:hAnsi="Times New Roman" w:cs="Times New Roman"/>
          <w:color w:val="1A1A2E"/>
          <w:sz w:val="23"/>
          <w:szCs w:val="23"/>
        </w:rPr>
        <w:t>系统在任何内存约束下都能完成渲染，质量可降级但决不崩溃</w:t>
      </w:r>
    </w:p>
    <w:p w14:paraId="4A357DD3" w14:textId="77777777" w:rsidR="004751A3" w:rsidRDefault="004751A3">
      <w:pPr>
        <w:pStyle w:val="a3"/>
        <w:rPr>
          <w:rFonts w:ascii="Times New Roman" w:hAnsi="Times New Roman" w:cs="Times New Roman"/>
          <w:color w:val="1A1A2E"/>
          <w:sz w:val="23"/>
          <w:szCs w:val="23"/>
        </w:rPr>
      </w:pPr>
      <w:r>
        <w:rPr>
          <w:rFonts w:ascii="Times New Roman" w:hAnsi="Times New Roman" w:cs="Times New Roman"/>
          <w:color w:val="1A1A2E"/>
          <w:sz w:val="23"/>
          <w:szCs w:val="23"/>
        </w:rPr>
        <w:t>嵌入式图形系统不是桌面图形系统的</w:t>
      </w:r>
      <w:r>
        <w:rPr>
          <w:rFonts w:ascii="Times New Roman" w:hAnsi="Times New Roman" w:cs="Times New Roman"/>
          <w:color w:val="1A1A2E"/>
          <w:sz w:val="23"/>
          <w:szCs w:val="23"/>
        </w:rPr>
        <w:t>"</w:t>
      </w:r>
      <w:r>
        <w:rPr>
          <w:rFonts w:ascii="Times New Roman" w:hAnsi="Times New Roman" w:cs="Times New Roman"/>
          <w:color w:val="1A1A2E"/>
          <w:sz w:val="23"/>
          <w:szCs w:val="23"/>
        </w:rPr>
        <w:t>缩小版</w:t>
      </w:r>
      <w:r>
        <w:rPr>
          <w:rFonts w:ascii="Times New Roman" w:hAnsi="Times New Roman" w:cs="Times New Roman"/>
          <w:color w:val="1A1A2E"/>
          <w:sz w:val="23"/>
          <w:szCs w:val="23"/>
        </w:rPr>
        <w:t>"</w:t>
      </w:r>
      <w:r>
        <w:rPr>
          <w:rFonts w:ascii="Times New Roman" w:hAnsi="Times New Roman" w:cs="Times New Roman"/>
          <w:color w:val="1A1A2E"/>
          <w:sz w:val="23"/>
          <w:szCs w:val="23"/>
        </w:rPr>
        <w:t>，而是一个完全不同的工程空间</w:t>
      </w:r>
      <w:r>
        <w:rPr>
          <w:rFonts w:ascii="Times New Roman" w:hAnsi="Times New Roman" w:cs="Times New Roman"/>
          <w:color w:val="1A1A2E"/>
          <w:sz w:val="23"/>
          <w:szCs w:val="23"/>
        </w:rPr>
        <w:t>——</w:t>
      </w:r>
      <w:r>
        <w:rPr>
          <w:rFonts w:ascii="Times New Roman" w:hAnsi="Times New Roman" w:cs="Times New Roman"/>
          <w:color w:val="1A1A2E"/>
          <w:sz w:val="23"/>
          <w:szCs w:val="23"/>
        </w:rPr>
        <w:t>在这里，每一条乘法指令都需要为它的存在提供理由，每一个查找表都要为它占用的</w:t>
      </w:r>
      <w:r>
        <w:rPr>
          <w:rFonts w:ascii="Times New Roman" w:hAnsi="Times New Roman" w:cs="Times New Roman"/>
          <w:color w:val="1A1A2E"/>
          <w:sz w:val="23"/>
          <w:szCs w:val="23"/>
        </w:rPr>
        <w:t xml:space="preserve"> ROM </w:t>
      </w:r>
      <w:r>
        <w:rPr>
          <w:rFonts w:ascii="Times New Roman" w:hAnsi="Times New Roman" w:cs="Times New Roman"/>
          <w:color w:val="1A1A2E"/>
          <w:sz w:val="23"/>
          <w:szCs w:val="23"/>
        </w:rPr>
        <w:t>空间做出辩护。</w:t>
      </w:r>
      <w:r>
        <w:rPr>
          <w:rFonts w:ascii="Times New Roman" w:hAnsi="Times New Roman" w:cs="Times New Roman"/>
          <w:color w:val="1A1A2E"/>
          <w:sz w:val="23"/>
          <w:szCs w:val="23"/>
        </w:rPr>
        <w:t xml:space="preserve">ESDBox_IPGUI </w:t>
      </w:r>
      <w:r>
        <w:rPr>
          <w:rFonts w:ascii="Times New Roman" w:hAnsi="Times New Roman" w:cs="Times New Roman"/>
          <w:color w:val="1A1A2E"/>
          <w:sz w:val="23"/>
          <w:szCs w:val="23"/>
        </w:rPr>
        <w:t>的源码展示了如何在这个空间中做出精确的工程决策。</w:t>
      </w:r>
    </w:p>
    <w:sectPr w:rsidR="004751A3" w:rsidSect="00C9128E">
      <w:pgSz w:w="10080" w:h="14820"/>
      <w:pgMar w:top="1260" w:right="1140" w:bottom="1140" w:left="1260" w:header="851" w:footer="992" w:gutter="0"/>
      <w:cols w:space="425"/>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A50713" w14:textId="77777777" w:rsidR="004751A3" w:rsidRDefault="004751A3" w:rsidP="00C9128E">
      <w:pPr>
        <w:rPr>
          <w:rFonts w:hint="eastAsia"/>
        </w:rPr>
      </w:pPr>
      <w:r>
        <w:separator/>
      </w:r>
    </w:p>
  </w:endnote>
  <w:endnote w:type="continuationSeparator" w:id="0">
    <w:p w14:paraId="7D6DC387" w14:textId="77777777" w:rsidR="004751A3" w:rsidRDefault="004751A3" w:rsidP="00C9128E">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等线 Light">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4FE31" w14:textId="77777777" w:rsidR="004751A3" w:rsidRDefault="004751A3" w:rsidP="00C9128E">
      <w:pPr>
        <w:rPr>
          <w:rFonts w:hint="eastAsia"/>
        </w:rPr>
      </w:pPr>
      <w:r>
        <w:separator/>
      </w:r>
    </w:p>
  </w:footnote>
  <w:footnote w:type="continuationSeparator" w:id="0">
    <w:p w14:paraId="7C178E7D" w14:textId="77777777" w:rsidR="004751A3" w:rsidRDefault="004751A3" w:rsidP="00C9128E">
      <w:pPr>
        <w:rPr>
          <w:rFonts w:hint="eastAsia"/>
        </w:rPr>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42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9128E"/>
    <w:rsid w:val="004751A3"/>
    <w:rsid w:val="00AC150B"/>
    <w:rsid w:val="00C9128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69E2A28"/>
  <w15:chartTrackingRefBased/>
  <w15:docId w15:val="{2F444ED9-AFE8-409F-A130-4BD8B55CDF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宋体" w:eastAsia="宋体" w:hAnsi="宋体" w:cs="宋体"/>
      <w:sz w:val="24"/>
      <w:szCs w:val="24"/>
    </w:rPr>
  </w:style>
  <w:style w:type="paragraph" w:styleId="1">
    <w:name w:val="heading 1"/>
    <w:basedOn w:val="a"/>
    <w:link w:val="10"/>
    <w:uiPriority w:val="9"/>
    <w:qFormat/>
    <w:pPr>
      <w:pageBreakBefore/>
      <w:pBdr>
        <w:bottom w:val="single" w:sz="12" w:space="4" w:color="2C5F9E"/>
      </w:pBdr>
      <w:spacing w:before="480" w:after="192"/>
      <w:outlineLvl w:val="0"/>
    </w:pPr>
    <w:rPr>
      <w:b/>
      <w:bCs/>
      <w:color w:val="1A3C6D"/>
      <w:kern w:val="36"/>
      <w:sz w:val="37"/>
      <w:szCs w:val="37"/>
    </w:rPr>
  </w:style>
  <w:style w:type="paragraph" w:styleId="2">
    <w:name w:val="heading 2"/>
    <w:basedOn w:val="a"/>
    <w:link w:val="20"/>
    <w:uiPriority w:val="9"/>
    <w:qFormat/>
    <w:pPr>
      <w:pBdr>
        <w:bottom w:val="single" w:sz="6" w:space="3" w:color="DDDDDD"/>
      </w:pBdr>
      <w:spacing w:before="384" w:after="144"/>
      <w:outlineLvl w:val="1"/>
    </w:pPr>
    <w:rPr>
      <w:b/>
      <w:bCs/>
      <w:color w:val="2C5F9E"/>
      <w:sz w:val="31"/>
      <w:szCs w:val="31"/>
    </w:rPr>
  </w:style>
  <w:style w:type="paragraph" w:styleId="3">
    <w:name w:val="heading 3"/>
    <w:basedOn w:val="a"/>
    <w:link w:val="30"/>
    <w:uiPriority w:val="9"/>
    <w:qFormat/>
    <w:pPr>
      <w:spacing w:before="312" w:after="120"/>
      <w:outlineLvl w:val="2"/>
    </w:pPr>
    <w:rPr>
      <w:b/>
      <w:bCs/>
      <w:color w:val="3A7CBF"/>
      <w:sz w:val="26"/>
      <w:szCs w:val="26"/>
    </w:rPr>
  </w:style>
  <w:style w:type="paragraph" w:styleId="4">
    <w:name w:val="heading 4"/>
    <w:basedOn w:val="a"/>
    <w:link w:val="40"/>
    <w:uiPriority w:val="9"/>
    <w:qFormat/>
    <w:pPr>
      <w:spacing w:before="240" w:after="96"/>
      <w:outlineLvl w:val="3"/>
    </w:pPr>
    <w:rPr>
      <w:b/>
      <w:bCs/>
      <w:color w:val="4444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HTML">
    <w:name w:val="HTML Code"/>
    <w:basedOn w:val="a0"/>
    <w:uiPriority w:val="99"/>
    <w:semiHidden/>
    <w:unhideWhenUsed/>
    <w:rPr>
      <w:rFonts w:ascii="Consolas" w:eastAsia="宋体" w:hAnsi="Consolas" w:cs="宋体" w:hint="default"/>
      <w:color w:val="C7254E"/>
      <w:sz w:val="21"/>
      <w:szCs w:val="21"/>
      <w:shd w:val="clear" w:color="auto" w:fill="F0F0F0"/>
    </w:rPr>
  </w:style>
  <w:style w:type="character" w:customStyle="1" w:styleId="10">
    <w:name w:val="标题 1 字符"/>
    <w:basedOn w:val="a0"/>
    <w:link w:val="1"/>
    <w:uiPriority w:val="9"/>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Pr>
      <w:rFonts w:asciiTheme="minorHAnsi" w:eastAsiaTheme="minorEastAsia" w:hAnsiTheme="minorHAnsi" w:cstheme="majorBidi"/>
      <w:color w:val="0F4761" w:themeColor="accent1" w:themeShade="BF"/>
      <w:sz w:val="28"/>
      <w:szCs w:val="28"/>
    </w:rPr>
  </w:style>
  <w:style w:type="paragraph" w:styleId="HTML0">
    <w:name w:val="HTML Preformatted"/>
    <w:basedOn w:val="a"/>
    <w:link w:val="HTML1"/>
    <w:uiPriority w:val="99"/>
    <w:semiHidden/>
    <w:unhideWhenUsed/>
    <w:pPr>
      <w:pBdr>
        <w:left w:val="single" w:sz="24" w:space="12" w:color="2C5F9E"/>
      </w:pBd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44" w:after="144"/>
    </w:pPr>
    <w:rPr>
      <w:rFonts w:ascii="Consolas" w:hAnsi="Consolas"/>
      <w:sz w:val="20"/>
      <w:szCs w:val="20"/>
    </w:rPr>
  </w:style>
  <w:style w:type="character" w:customStyle="1" w:styleId="HTML1">
    <w:name w:val="HTML 预设格式 字符"/>
    <w:basedOn w:val="a0"/>
    <w:link w:val="HTML0"/>
    <w:uiPriority w:val="99"/>
    <w:semiHidden/>
    <w:rPr>
      <w:rFonts w:ascii="Courier New" w:eastAsia="宋体" w:hAnsi="Courier New" w:cs="Courier New"/>
    </w:rPr>
  </w:style>
  <w:style w:type="paragraph" w:customStyle="1" w:styleId="msonormal0">
    <w:name w:val="msonormal"/>
    <w:basedOn w:val="a"/>
    <w:pPr>
      <w:spacing w:before="96" w:after="96"/>
      <w:jc w:val="both"/>
    </w:pPr>
  </w:style>
  <w:style w:type="paragraph" w:styleId="a3">
    <w:name w:val="Normal (Web)"/>
    <w:basedOn w:val="a"/>
    <w:uiPriority w:val="99"/>
    <w:semiHidden/>
    <w:unhideWhenUsed/>
    <w:pPr>
      <w:spacing w:before="96" w:after="96"/>
      <w:jc w:val="both"/>
    </w:pPr>
  </w:style>
  <w:style w:type="paragraph" w:customStyle="1" w:styleId="cover">
    <w:name w:val="cover"/>
    <w:basedOn w:val="a"/>
    <w:pPr>
      <w:spacing w:before="100" w:beforeAutospacing="1" w:after="100" w:afterAutospacing="1"/>
      <w:jc w:val="center"/>
    </w:pPr>
  </w:style>
  <w:style w:type="paragraph" w:customStyle="1" w:styleId="figure">
    <w:name w:val="figure"/>
    <w:basedOn w:val="a"/>
    <w:pPr>
      <w:spacing w:before="240" w:after="240"/>
      <w:jc w:val="center"/>
    </w:pPr>
    <w:rPr>
      <w:i/>
      <w:iCs/>
      <w:color w:val="555555"/>
      <w:sz w:val="22"/>
      <w:szCs w:val="22"/>
    </w:rPr>
  </w:style>
  <w:style w:type="paragraph" w:customStyle="1" w:styleId="book-title-en">
    <w:name w:val="book-title-en"/>
    <w:basedOn w:val="a"/>
    <w:pPr>
      <w:spacing w:before="100" w:beforeAutospacing="1" w:after="100" w:afterAutospacing="1"/>
    </w:pPr>
  </w:style>
  <w:style w:type="paragraph" w:customStyle="1" w:styleId="book-title-cn">
    <w:name w:val="book-title-cn"/>
    <w:basedOn w:val="a"/>
    <w:pPr>
      <w:spacing w:before="100" w:beforeAutospacing="1" w:after="100" w:afterAutospacing="1"/>
    </w:pPr>
  </w:style>
  <w:style w:type="paragraph" w:customStyle="1" w:styleId="book-subtitle">
    <w:name w:val="book-subtitle"/>
    <w:basedOn w:val="a"/>
    <w:pPr>
      <w:spacing w:before="100" w:beforeAutospacing="1" w:after="100" w:afterAutospacing="1"/>
    </w:pPr>
  </w:style>
  <w:style w:type="paragraph" w:customStyle="1" w:styleId="book-info">
    <w:name w:val="book-info"/>
    <w:basedOn w:val="a"/>
    <w:pPr>
      <w:spacing w:before="100" w:beforeAutospacing="1" w:after="100" w:afterAutospacing="1"/>
    </w:pPr>
  </w:style>
  <w:style w:type="paragraph" w:customStyle="1" w:styleId="caption">
    <w:name w:val="caption"/>
    <w:basedOn w:val="a"/>
    <w:pPr>
      <w:spacing w:before="100" w:beforeAutospacing="1" w:after="100" w:afterAutospacing="1"/>
    </w:pPr>
  </w:style>
  <w:style w:type="paragraph" w:customStyle="1" w:styleId="book-title-en1">
    <w:name w:val="book-title-en1"/>
    <w:basedOn w:val="a"/>
    <w:pPr>
      <w:spacing w:before="96" w:after="72"/>
      <w:jc w:val="both"/>
    </w:pPr>
    <w:rPr>
      <w:b/>
      <w:bCs/>
      <w:color w:val="1A3C6D"/>
      <w:spacing w:val="12"/>
      <w:sz w:val="58"/>
      <w:szCs w:val="58"/>
    </w:rPr>
  </w:style>
  <w:style w:type="paragraph" w:customStyle="1" w:styleId="book-title-cn1">
    <w:name w:val="book-title-cn1"/>
    <w:basedOn w:val="a"/>
    <w:pPr>
      <w:spacing w:before="96" w:after="192"/>
      <w:jc w:val="both"/>
    </w:pPr>
    <w:rPr>
      <w:b/>
      <w:bCs/>
      <w:color w:val="2C5F9E"/>
      <w:sz w:val="43"/>
      <w:szCs w:val="43"/>
    </w:rPr>
  </w:style>
  <w:style w:type="paragraph" w:customStyle="1" w:styleId="book-subtitle1">
    <w:name w:val="book-subtitle1"/>
    <w:basedOn w:val="a"/>
    <w:pPr>
      <w:spacing w:before="96" w:after="1200"/>
      <w:jc w:val="both"/>
    </w:pPr>
    <w:rPr>
      <w:i/>
      <w:iCs/>
      <w:color w:val="666666"/>
      <w:sz w:val="25"/>
      <w:szCs w:val="25"/>
    </w:rPr>
  </w:style>
  <w:style w:type="paragraph" w:customStyle="1" w:styleId="book-info1">
    <w:name w:val="book-info1"/>
    <w:basedOn w:val="a"/>
    <w:pPr>
      <w:spacing w:before="192" w:after="96"/>
      <w:jc w:val="both"/>
    </w:pPr>
    <w:rPr>
      <w:color w:val="888888"/>
      <w:sz w:val="23"/>
      <w:szCs w:val="23"/>
    </w:rPr>
  </w:style>
  <w:style w:type="paragraph" w:customStyle="1" w:styleId="caption1">
    <w:name w:val="caption1"/>
    <w:basedOn w:val="a"/>
    <w:pPr>
      <w:spacing w:before="72" w:after="96"/>
      <w:jc w:val="both"/>
    </w:pPr>
  </w:style>
  <w:style w:type="character" w:styleId="a4">
    <w:name w:val="Strong"/>
    <w:basedOn w:val="a0"/>
    <w:uiPriority w:val="22"/>
    <w:qFormat/>
    <w:rPr>
      <w:b/>
      <w:bCs/>
    </w:rPr>
  </w:style>
  <w:style w:type="character" w:styleId="a5">
    <w:name w:val="Emphasis"/>
    <w:basedOn w:val="a0"/>
    <w:uiPriority w:val="20"/>
    <w:qFormat/>
    <w:rPr>
      <w:i/>
      <w:iCs/>
    </w:rPr>
  </w:style>
  <w:style w:type="paragraph" w:styleId="a6">
    <w:name w:val="header"/>
    <w:basedOn w:val="a"/>
    <w:link w:val="a7"/>
    <w:uiPriority w:val="99"/>
    <w:unhideWhenUsed/>
    <w:rsid w:val="00C9128E"/>
    <w:pPr>
      <w:tabs>
        <w:tab w:val="center" w:pos="4153"/>
        <w:tab w:val="right" w:pos="8306"/>
      </w:tabs>
      <w:snapToGrid w:val="0"/>
      <w:jc w:val="center"/>
    </w:pPr>
    <w:rPr>
      <w:sz w:val="18"/>
      <w:szCs w:val="18"/>
    </w:rPr>
  </w:style>
  <w:style w:type="character" w:customStyle="1" w:styleId="a7">
    <w:name w:val="页眉 字符"/>
    <w:basedOn w:val="a0"/>
    <w:link w:val="a6"/>
    <w:uiPriority w:val="99"/>
    <w:rsid w:val="00C9128E"/>
    <w:rPr>
      <w:rFonts w:ascii="宋体" w:eastAsia="宋体" w:hAnsi="宋体" w:cs="宋体"/>
      <w:sz w:val="18"/>
      <w:szCs w:val="18"/>
    </w:rPr>
  </w:style>
  <w:style w:type="paragraph" w:styleId="a8">
    <w:name w:val="footer"/>
    <w:basedOn w:val="a"/>
    <w:link w:val="a9"/>
    <w:uiPriority w:val="99"/>
    <w:unhideWhenUsed/>
    <w:rsid w:val="00C9128E"/>
    <w:pPr>
      <w:tabs>
        <w:tab w:val="center" w:pos="4153"/>
        <w:tab w:val="right" w:pos="8306"/>
      </w:tabs>
      <w:snapToGrid w:val="0"/>
    </w:pPr>
    <w:rPr>
      <w:sz w:val="18"/>
      <w:szCs w:val="18"/>
    </w:rPr>
  </w:style>
  <w:style w:type="character" w:customStyle="1" w:styleId="a9">
    <w:name w:val="页脚 字符"/>
    <w:basedOn w:val="a0"/>
    <w:link w:val="a8"/>
    <w:uiPriority w:val="99"/>
    <w:rsid w:val="00C9128E"/>
    <w:rPr>
      <w:rFonts w:ascii="宋体" w:eastAsia="宋体" w:hAnsi="宋体" w:cs="宋体"/>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7611718">
      <w:marLeft w:val="0"/>
      <w:marRight w:val="0"/>
      <w:marTop w:val="0"/>
      <w:marBottom w:val="72"/>
      <w:divBdr>
        <w:top w:val="none" w:sz="0" w:space="0" w:color="auto"/>
        <w:left w:val="none" w:sz="0" w:space="0" w:color="auto"/>
        <w:bottom w:val="none" w:sz="0" w:space="0" w:color="auto"/>
        <w:right w:val="none" w:sz="0" w:space="0" w:color="auto"/>
      </w:divBdr>
    </w:div>
    <w:div w:id="640581109">
      <w:marLeft w:val="0"/>
      <w:marRight w:val="0"/>
      <w:marTop w:val="192"/>
      <w:marBottom w:val="0"/>
      <w:divBdr>
        <w:top w:val="none" w:sz="0" w:space="0" w:color="auto"/>
        <w:left w:val="none" w:sz="0" w:space="0" w:color="auto"/>
        <w:bottom w:val="none" w:sz="0" w:space="0" w:color="auto"/>
        <w:right w:val="none" w:sz="0" w:space="0" w:color="auto"/>
      </w:divBdr>
    </w:div>
    <w:div w:id="884948545">
      <w:marLeft w:val="0"/>
      <w:marRight w:val="0"/>
      <w:marTop w:val="0"/>
      <w:marBottom w:val="1200"/>
      <w:divBdr>
        <w:top w:val="none" w:sz="0" w:space="0" w:color="auto"/>
        <w:left w:val="none" w:sz="0" w:space="0" w:color="auto"/>
        <w:bottom w:val="none" w:sz="0" w:space="0" w:color="auto"/>
        <w:right w:val="none" w:sz="0" w:space="0" w:color="auto"/>
      </w:divBdr>
    </w:div>
    <w:div w:id="1496995786">
      <w:marLeft w:val="0"/>
      <w:marRight w:val="0"/>
      <w:marTop w:val="192"/>
      <w:marBottom w:val="0"/>
      <w:divBdr>
        <w:top w:val="none" w:sz="0" w:space="0" w:color="auto"/>
        <w:left w:val="none" w:sz="0" w:space="0" w:color="auto"/>
        <w:bottom w:val="none" w:sz="0" w:space="0" w:color="auto"/>
        <w:right w:val="none" w:sz="0" w:space="0" w:color="auto"/>
      </w:divBdr>
    </w:div>
    <w:div w:id="1680231517">
      <w:marLeft w:val="0"/>
      <w:marRight w:val="0"/>
      <w:marTop w:val="192"/>
      <w:marBottom w:val="0"/>
      <w:divBdr>
        <w:top w:val="none" w:sz="0" w:space="0" w:color="auto"/>
        <w:left w:val="none" w:sz="0" w:space="0" w:color="auto"/>
        <w:bottom w:val="none" w:sz="0" w:space="0" w:color="auto"/>
        <w:right w:val="none" w:sz="0" w:space="0" w:color="auto"/>
      </w:divBdr>
    </w:div>
    <w:div w:id="1741050632">
      <w:blockQuote w:val="1"/>
      <w:marLeft w:val="0"/>
      <w:marRight w:val="0"/>
      <w:marTop w:val="192"/>
      <w:marBottom w:val="192"/>
      <w:divBdr>
        <w:top w:val="none" w:sz="0" w:space="0" w:color="auto"/>
        <w:left w:val="single" w:sz="24" w:space="12" w:color="CCCCCC"/>
        <w:bottom w:val="none" w:sz="0" w:space="0" w:color="auto"/>
        <w:right w:val="none" w:sz="0" w:space="0" w:color="auto"/>
      </w:divBdr>
    </w:div>
    <w:div w:id="1990549500">
      <w:blockQuote w:val="1"/>
      <w:marLeft w:val="0"/>
      <w:marRight w:val="0"/>
      <w:marTop w:val="192"/>
      <w:marBottom w:val="192"/>
      <w:divBdr>
        <w:top w:val="none" w:sz="0" w:space="0" w:color="auto"/>
        <w:left w:val="single" w:sz="24" w:space="12" w:color="CCCCCC"/>
        <w:bottom w:val="none" w:sz="0" w:space="0" w:color="auto"/>
        <w:right w:val="none" w:sz="0" w:space="0" w:color="auto"/>
      </w:divBdr>
    </w:div>
    <w:div w:id="2130278596">
      <w:marLeft w:val="0"/>
      <w:marRight w:val="0"/>
      <w:marTop w:val="0"/>
      <w:marBottom w:val="192"/>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59</Pages>
  <Words>19756</Words>
  <Characters>44651</Characters>
  <Application>Microsoft Office Word</Application>
  <DocSecurity>4</DocSecurity>
  <Lines>1860</Lines>
  <Paragraphs>1951</Paragraphs>
  <ScaleCrop>false</ScaleCrop>
  <Company/>
  <LinksUpToDate>false</LinksUpToDate>
  <CharactersWithSpaces>62456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ESDBox_IPGUI 嵌入式图形系统技术手册</dc:title>
  <dc:subject/>
  <dc:creator>以澄 金</dc:creator>
  <cp:keywords/>
  <dc:description/>
  <cp:lastModifiedBy>以澄 金</cp:lastModifiedBy>
  <cp:revision>2</cp:revision>
  <dcterms:created xsi:type="dcterms:W3CDTF">2026-06-09T06:58:00Z</dcterms:created>
  <dcterms:modified xsi:type="dcterms:W3CDTF">2026-06-09T06:58:00Z</dcterms:modified>
</cp:coreProperties>
</file>