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0B7" w:rsidRDefault="00CE30B7" w:rsidP="00CE30B7">
      <w:pPr>
        <w:pStyle w:val="Heading1"/>
        <w:jc w:val="center"/>
      </w:pPr>
      <w:r>
        <w:t xml:space="preserve">Proof Carrying-Based Information Flow Tracking </w:t>
      </w:r>
      <w:r>
        <w:br/>
        <w:t>for Data Secrecy Protection and Hardware Trust</w:t>
      </w:r>
    </w:p>
    <w:p w:rsidR="00CE30B7" w:rsidRDefault="00CE30B7" w:rsidP="00CE30B7"/>
    <w:p w:rsidR="00CE30B7" w:rsidRDefault="00CE30B7" w:rsidP="00CE30B7">
      <w:pPr>
        <w:jc w:val="center"/>
      </w:pPr>
      <w:r>
        <w:t>Yier Jin &amp; Yiorgos Makris</w:t>
      </w:r>
    </w:p>
    <w:p w:rsidR="00CE30B7" w:rsidRDefault="00CE30B7" w:rsidP="00CE30B7"/>
    <w:p w:rsidR="00CE30B7" w:rsidRPr="001D2F94" w:rsidRDefault="00CE30B7" w:rsidP="00CE30B7">
      <w:pPr>
        <w:pStyle w:val="Heading2"/>
        <w:rPr>
          <w:rStyle w:val="Strong"/>
        </w:rPr>
      </w:pPr>
      <w:r w:rsidRPr="001D2F94">
        <w:rPr>
          <w:rStyle w:val="Strong"/>
        </w:rPr>
        <w:t>Abstract.</w:t>
      </w:r>
    </w:p>
    <w:p w:rsidR="00CE30B7" w:rsidRDefault="00CE30B7" w:rsidP="00CE30B7">
      <w:pPr>
        <w:jc w:val="both"/>
      </w:pPr>
      <w:r>
        <w:t xml:space="preserve">We discuss a new approach for protecting the secrecy of internal information in an Integrated Circuit (IC) from malicious hardware Trojan threats and, thereby, enhancing hardware trust. The proposed approach is based on Register Transfer Level (RTL) code certification and is built as an extension of a previously developed framework for trusted hardware acquisition through Proof-Carrying Hardware Intellectual Property (PCHIP). The key novelty lies in the introduction of a new semantic model for the </w:t>
      </w:r>
      <w:proofErr w:type="spellStart"/>
      <w:r>
        <w:t>Verilog</w:t>
      </w:r>
      <w:proofErr w:type="spellEnd"/>
      <w:r>
        <w:t xml:space="preserve"> Hardware Description Language (HDL) using the Coq theorem-proving environment, which facilitates tracking and proving secrecy labels of internal sensitive data and, by extension, security properties of the design. Additional framework enhancements include the ability to encapsulate sub-module properties in the top module proof environment, thereby strengthening the ability of Coq representation to reason on hierarchically organized RTL code. We demonstrate the proposed framework on a DES encryption core, wherein we employ it to prevent secret information (i.e. encryption key) leaking by hardware Trojans inserted at the RTL description of the circuit. </w:t>
      </w:r>
    </w:p>
    <w:p w:rsidR="002C0743" w:rsidRDefault="00CE30B7" w:rsidP="002C0743">
      <w:r>
        <w:t xml:space="preserve"> </w:t>
      </w:r>
    </w:p>
    <w:p w:rsidR="001A6993" w:rsidRDefault="002C0743" w:rsidP="002C0743">
      <w:pPr>
        <w:rPr>
          <w:b/>
          <w:sz w:val="32"/>
          <w:szCs w:val="32"/>
        </w:rPr>
      </w:pPr>
      <w:r w:rsidRPr="002C0743">
        <w:rPr>
          <w:b/>
          <w:sz w:val="32"/>
          <w:szCs w:val="32"/>
        </w:rPr>
        <w:t xml:space="preserve">I. </w:t>
      </w:r>
      <w:r w:rsidR="00CE30B7" w:rsidRPr="002C0743">
        <w:rPr>
          <w:b/>
          <w:sz w:val="32"/>
          <w:szCs w:val="32"/>
        </w:rPr>
        <w:t>Introduction</w:t>
      </w:r>
    </w:p>
    <w:p w:rsidR="002C0743" w:rsidRDefault="002C0743" w:rsidP="002C0743"/>
    <w:p w:rsidR="002C0743" w:rsidRPr="002C0743" w:rsidRDefault="002C0743" w:rsidP="002C0743">
      <w:pPr>
        <w:rPr>
          <w:b/>
          <w:sz w:val="32"/>
          <w:szCs w:val="32"/>
        </w:rPr>
      </w:pPr>
      <w:r w:rsidRPr="002C0743">
        <w:rPr>
          <w:b/>
          <w:sz w:val="32"/>
          <w:szCs w:val="32"/>
        </w:rPr>
        <w:t>II. PCHIP</w:t>
      </w:r>
    </w:p>
    <w:p w:rsidR="002D4FC9" w:rsidRPr="006B6C50" w:rsidRDefault="002D4FC9" w:rsidP="002D4FC9">
      <w:pPr>
        <w:jc w:val="both"/>
        <w:rPr>
          <w:szCs w:val="24"/>
        </w:rPr>
      </w:pPr>
      <w:r>
        <w:rPr>
          <w:rFonts w:eastAsia="宋体"/>
          <w:szCs w:val="24"/>
        </w:rPr>
        <w:t>R</w:t>
      </w:r>
      <w:r w:rsidRPr="006B6C50">
        <w:rPr>
          <w:szCs w:val="24"/>
        </w:rPr>
        <w:t xml:space="preserve">ecently, research on how to combat the threats of hardware Trojan on </w:t>
      </w:r>
      <w:r>
        <w:rPr>
          <w:szCs w:val="24"/>
        </w:rPr>
        <w:t xml:space="preserve">third party IP </w:t>
      </w:r>
      <w:r w:rsidRPr="006B6C50">
        <w:rPr>
          <w:szCs w:val="24"/>
        </w:rPr>
        <w:t>has emerged</w:t>
      </w:r>
      <w:r>
        <w:rPr>
          <w:szCs w:val="24"/>
        </w:rPr>
        <w:t>. Pertinent efforts attempt</w:t>
      </w:r>
      <w:r w:rsidRPr="006B6C50">
        <w:rPr>
          <w:szCs w:val="24"/>
        </w:rPr>
        <w:t xml:space="preserve"> to exploit </w:t>
      </w:r>
      <w:r>
        <w:rPr>
          <w:szCs w:val="24"/>
        </w:rPr>
        <w:t xml:space="preserve">a well-developed body of work in the software domain, </w:t>
      </w:r>
      <w:r w:rsidRPr="006B6C50">
        <w:rPr>
          <w:szCs w:val="24"/>
        </w:rPr>
        <w:t xml:space="preserve">known as proof-carrying code (PCC).  Originally developed by </w:t>
      </w:r>
      <w:proofErr w:type="spellStart"/>
      <w:r w:rsidRPr="006B6C50">
        <w:rPr>
          <w:szCs w:val="24"/>
        </w:rPr>
        <w:t>Necula</w:t>
      </w:r>
      <w:proofErr w:type="spellEnd"/>
      <w:r w:rsidRPr="006B6C50">
        <w:rPr>
          <w:szCs w:val="24"/>
        </w:rPr>
        <w:t xml:space="preserve"> et al. [16] in 1996, PCC provided </w:t>
      </w:r>
      <w:r>
        <w:rPr>
          <w:szCs w:val="24"/>
        </w:rPr>
        <w:t>a new way</w:t>
      </w:r>
      <w:r w:rsidRPr="006B6C50">
        <w:rPr>
          <w:szCs w:val="24"/>
        </w:rPr>
        <w:t xml:space="preserve"> of determining whether code from a potentially </w:t>
      </w:r>
      <w:proofErr w:type="spellStart"/>
      <w:r w:rsidRPr="006B6C50">
        <w:rPr>
          <w:szCs w:val="24"/>
        </w:rPr>
        <w:t>untrusted</w:t>
      </w:r>
      <w:proofErr w:type="spellEnd"/>
      <w:r w:rsidRPr="006B6C50">
        <w:rPr>
          <w:szCs w:val="24"/>
        </w:rPr>
        <w:t xml:space="preserve"> source is safe to execute.  This was accomplished by establishing a formal, automatically verifiable proof that the questionable code obeys a set of formalized properties.   </w:t>
      </w:r>
    </w:p>
    <w:p w:rsidR="002D4FC9" w:rsidRPr="006B6C50" w:rsidRDefault="002D4FC9" w:rsidP="002D4FC9">
      <w:pPr>
        <w:jc w:val="both"/>
        <w:rPr>
          <w:szCs w:val="24"/>
        </w:rPr>
      </w:pPr>
      <w:r w:rsidRPr="006B6C50">
        <w:rPr>
          <w:szCs w:val="24"/>
        </w:rPr>
        <w:t>The idea of expanding this methodology to the hardware trust</w:t>
      </w:r>
      <w:r w:rsidR="00AE1AF2">
        <w:rPr>
          <w:szCs w:val="24"/>
        </w:rPr>
        <w:t xml:space="preserve"> domain first appeared in [PCH</w:t>
      </w:r>
      <w:r w:rsidRPr="006B6C50">
        <w:rPr>
          <w:szCs w:val="24"/>
        </w:rPr>
        <w:t xml:space="preserve">]. The authors made a case for the necessity of Proof-Carrying Hardware (PCH) based on the increasing prominence of FPGAs and reconfigurable devices; if hardware itself becomes just as </w:t>
      </w:r>
      <w:r w:rsidRPr="006B6C50">
        <w:rPr>
          <w:szCs w:val="24"/>
        </w:rPr>
        <w:lastRenderedPageBreak/>
        <w:t xml:space="preserve">instantaneously reprogrammable as software, then the capability to establish the trustworthiness of unknown circuitry is inherently desirable.  </w:t>
      </w:r>
    </w:p>
    <w:p w:rsidR="002D4FC9" w:rsidRPr="006B6C50" w:rsidRDefault="002D4FC9" w:rsidP="002D4FC9">
      <w:pPr>
        <w:jc w:val="both"/>
        <w:rPr>
          <w:szCs w:val="24"/>
        </w:rPr>
      </w:pPr>
      <w:r w:rsidRPr="006B6C50">
        <w:rPr>
          <w:szCs w:val="24"/>
        </w:rPr>
        <w:t xml:space="preserve">This work represented a first step towards proof-based security.  It is clear that many types of Trojans could be prevented under such a system because modifications to the combinational behavior of an FPGA </w:t>
      </w:r>
      <w:proofErr w:type="spellStart"/>
      <w:r w:rsidRPr="006B6C50">
        <w:rPr>
          <w:szCs w:val="24"/>
        </w:rPr>
        <w:t>bitstream’s</w:t>
      </w:r>
      <w:proofErr w:type="spellEnd"/>
      <w:r w:rsidRPr="006B6C50">
        <w:rPr>
          <w:szCs w:val="24"/>
        </w:rPr>
        <w:t xml:space="preserve"> logic functions would be immediately detectable.  Nevertheless, the expressiveness of this approach is limited by the need to specify exact Boolean functionality.  In software PCC, security policies have generally specified a broader definition of “safe” behavior without necessarily stipulating precisely what a program must compute.</w:t>
      </w:r>
    </w:p>
    <w:p w:rsidR="00427BFB" w:rsidRDefault="002D4FC9" w:rsidP="002D4FC9">
      <w:pPr>
        <w:jc w:val="both"/>
        <w:rPr>
          <w:szCs w:val="24"/>
        </w:rPr>
      </w:pPr>
      <w:r w:rsidRPr="006B6C50">
        <w:rPr>
          <w:szCs w:val="24"/>
        </w:rPr>
        <w:t xml:space="preserve">In response to this limitation, other researchers have sought ways of expanding PCH to encompass a more abstract notion of security-related properties. </w:t>
      </w:r>
      <w:r w:rsidR="00427BFB">
        <w:rPr>
          <w:szCs w:val="24"/>
        </w:rPr>
        <w:t>The a</w:t>
      </w:r>
      <w:r w:rsidR="00427BFB" w:rsidRPr="006B6C50">
        <w:rPr>
          <w:szCs w:val="24"/>
        </w:rPr>
        <w:t xml:space="preserve">uthors in </w:t>
      </w:r>
      <w:r w:rsidR="00427BFB">
        <w:rPr>
          <w:szCs w:val="24"/>
        </w:rPr>
        <w:t>[</w:t>
      </w:r>
      <w:proofErr w:type="spellStart"/>
      <w:r w:rsidR="00427BFB">
        <w:rPr>
          <w:szCs w:val="24"/>
        </w:rPr>
        <w:t>PCHIP_Eric</w:t>
      </w:r>
      <w:proofErr w:type="spellEnd"/>
      <w:r w:rsidR="00427BFB" w:rsidRPr="006B6C50">
        <w:rPr>
          <w:szCs w:val="24"/>
        </w:rPr>
        <w:t xml:space="preserve">] present Proof-Carrying Hardware Intellectual Property (PCHIP) to guarantee proofs about a circuit’s HDL representation, rather than the FPGA </w:t>
      </w:r>
      <w:proofErr w:type="spellStart"/>
      <w:r w:rsidR="00427BFB" w:rsidRPr="006B6C50">
        <w:rPr>
          <w:szCs w:val="24"/>
        </w:rPr>
        <w:t>bitstream</w:t>
      </w:r>
      <w:proofErr w:type="spellEnd"/>
      <w:r w:rsidR="00427BFB" w:rsidRPr="006B6C50">
        <w:rPr>
          <w:szCs w:val="24"/>
        </w:rPr>
        <w:t xml:space="preserve">. </w:t>
      </w:r>
    </w:p>
    <w:p w:rsidR="00427BFB" w:rsidRPr="006B6C50" w:rsidRDefault="00427BFB" w:rsidP="00427BFB">
      <w:pPr>
        <w:jc w:val="center"/>
        <w:rPr>
          <w:noProof/>
          <w:szCs w:val="24"/>
        </w:rPr>
      </w:pPr>
      <w:r>
        <w:rPr>
          <w:noProof/>
          <w:szCs w:val="24"/>
        </w:rPr>
        <w:drawing>
          <wp:inline distT="0" distB="0" distL="0" distR="0">
            <wp:extent cx="2886075" cy="2295525"/>
            <wp:effectExtent l="19050" t="0" r="9525" b="0"/>
            <wp:docPr id="61" name="Picture 3" descr="Description: Macintosh HD:Users:ericlove:Desktop:PCHIP_HOST:proto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ericlove:Desktop:PCHIP_HOST:protocol.jpg"/>
                    <pic:cNvPicPr>
                      <a:picLocks noChangeAspect="1" noChangeArrowheads="1"/>
                    </pic:cNvPicPr>
                  </pic:nvPicPr>
                  <pic:blipFill>
                    <a:blip r:embed="rId6" cstate="print"/>
                    <a:srcRect/>
                    <a:stretch>
                      <a:fillRect/>
                    </a:stretch>
                  </pic:blipFill>
                  <pic:spPr bwMode="auto">
                    <a:xfrm>
                      <a:off x="0" y="0"/>
                      <a:ext cx="2886075" cy="2295525"/>
                    </a:xfrm>
                    <a:prstGeom prst="rect">
                      <a:avLst/>
                    </a:prstGeom>
                    <a:noFill/>
                    <a:ln w="9525">
                      <a:noFill/>
                      <a:miter lim="800000"/>
                      <a:headEnd/>
                      <a:tailEnd/>
                    </a:ln>
                  </pic:spPr>
                </pic:pic>
              </a:graphicData>
            </a:graphic>
          </wp:inline>
        </w:drawing>
      </w:r>
    </w:p>
    <w:p w:rsidR="00427BFB" w:rsidRPr="00514397" w:rsidRDefault="00427BFB" w:rsidP="00427BFB">
      <w:pPr>
        <w:jc w:val="center"/>
        <w:rPr>
          <w:i/>
          <w:szCs w:val="24"/>
        </w:rPr>
      </w:pPr>
      <w:r w:rsidRPr="00514397">
        <w:rPr>
          <w:i/>
          <w:noProof/>
          <w:szCs w:val="24"/>
        </w:rPr>
        <w:t>Fi</w:t>
      </w:r>
      <w:r w:rsidR="003710D6">
        <w:rPr>
          <w:i/>
          <w:noProof/>
          <w:szCs w:val="24"/>
        </w:rPr>
        <w:t>gure xx</w:t>
      </w:r>
      <w:r w:rsidRPr="00514397">
        <w:rPr>
          <w:i/>
          <w:noProof/>
          <w:szCs w:val="24"/>
        </w:rPr>
        <w:t>. IP core de</w:t>
      </w:r>
      <w:r w:rsidR="003710D6">
        <w:rPr>
          <w:i/>
          <w:noProof/>
          <w:szCs w:val="24"/>
        </w:rPr>
        <w:t xml:space="preserve">sign and aciqusition protocol [ </w:t>
      </w:r>
      <w:r w:rsidRPr="00514397">
        <w:rPr>
          <w:i/>
          <w:noProof/>
          <w:szCs w:val="24"/>
        </w:rPr>
        <w:t>]</w:t>
      </w:r>
    </w:p>
    <w:p w:rsidR="00427BFB" w:rsidRPr="006B6C50" w:rsidRDefault="00427BFB" w:rsidP="00427BFB">
      <w:pPr>
        <w:jc w:val="both"/>
        <w:rPr>
          <w:szCs w:val="24"/>
        </w:rPr>
      </w:pPr>
      <w:r w:rsidRPr="006B6C50">
        <w:rPr>
          <w:szCs w:val="24"/>
        </w:rPr>
        <w:t xml:space="preserve">PCHIP introduces a </w:t>
      </w:r>
      <w:r>
        <w:rPr>
          <w:szCs w:val="24"/>
        </w:rPr>
        <w:t xml:space="preserve">new protocol, shown in Figure </w:t>
      </w:r>
      <w:r w:rsidR="003710D6">
        <w:rPr>
          <w:szCs w:val="24"/>
        </w:rPr>
        <w:t>xx</w:t>
      </w:r>
      <w:r w:rsidRPr="006B6C50">
        <w:rPr>
          <w:szCs w:val="24"/>
        </w:rPr>
        <w:t xml:space="preserve">, for the design and acquisition of hardware intellectual property IP cores.  Under this system, a hardware IP consumer commissions a vendor to construct a module according to both a standard functional specification </w:t>
      </w:r>
      <w:r>
        <w:rPr>
          <w:szCs w:val="24"/>
        </w:rPr>
        <w:t xml:space="preserve">and </w:t>
      </w:r>
      <w:r w:rsidRPr="006B6C50">
        <w:rPr>
          <w:szCs w:val="24"/>
        </w:rPr>
        <w:t xml:space="preserve">a set of formal security properties stated in a temporal logic.  These properties are markedly different from the specification in that they do not necessarily describe the functional behavior of the module; rather, they delimit the acceptable boundaries of this behavior so that the consumer can rest assured no undesired functionality exists.  It is then the IP vendor’s task to construct a formal proof that his module complies with these properties.  Just </w:t>
      </w:r>
      <w:r>
        <w:rPr>
          <w:szCs w:val="24"/>
        </w:rPr>
        <w:t>as in</w:t>
      </w:r>
      <w:r w:rsidRPr="006B6C50">
        <w:rPr>
          <w:szCs w:val="24"/>
        </w:rPr>
        <w:t xml:space="preserve"> PCC and PCH, the resulting proof is then transmitted back to the consumer along with the IP cores.</w:t>
      </w:r>
    </w:p>
    <w:p w:rsidR="00427BFB" w:rsidRPr="006B6C50" w:rsidRDefault="00427BFB" w:rsidP="00427BFB">
      <w:pPr>
        <w:jc w:val="both"/>
        <w:rPr>
          <w:szCs w:val="24"/>
        </w:rPr>
      </w:pPr>
      <w:r w:rsidRPr="006B6C50">
        <w:rPr>
          <w:szCs w:val="24"/>
        </w:rPr>
        <w:t xml:space="preserve">Unlike PCH, however, the properties allowed in PCHIP are much more abstract. </w:t>
      </w:r>
      <w:r w:rsidR="003710D6">
        <w:rPr>
          <w:szCs w:val="24"/>
        </w:rPr>
        <w:t xml:space="preserve"> In [ </w:t>
      </w:r>
      <w:r w:rsidRPr="006B6C50">
        <w:rPr>
          <w:szCs w:val="24"/>
        </w:rPr>
        <w:t>],</w:t>
      </w:r>
      <w:r>
        <w:rPr>
          <w:szCs w:val="24"/>
        </w:rPr>
        <w:t xml:space="preserve"> the</w:t>
      </w:r>
      <w:r w:rsidRPr="006B6C50">
        <w:rPr>
          <w:szCs w:val="24"/>
        </w:rPr>
        <w:t xml:space="preserve"> authors described a formal semantics for a carefully codified syntax of </w:t>
      </w:r>
      <w:r>
        <w:rPr>
          <w:szCs w:val="24"/>
        </w:rPr>
        <w:t>an</w:t>
      </w:r>
      <w:r w:rsidRPr="006B6C50">
        <w:rPr>
          <w:szCs w:val="24"/>
        </w:rPr>
        <w:t xml:space="preserve"> HDL (Hardware Description Language) using the Coq proof assistant [</w:t>
      </w:r>
      <w:r w:rsidR="003710D6">
        <w:rPr>
          <w:szCs w:val="24"/>
        </w:rPr>
        <w:t xml:space="preserve"> </w:t>
      </w:r>
      <w:r w:rsidRPr="006B6C50">
        <w:rPr>
          <w:szCs w:val="24"/>
        </w:rPr>
        <w:t>]. In the context of this semantic model they were able t</w:t>
      </w:r>
      <w:r>
        <w:rPr>
          <w:szCs w:val="24"/>
        </w:rPr>
        <w:t>o then craft a temporal logic describing</w:t>
      </w:r>
      <w:r w:rsidRPr="006B6C50">
        <w:rPr>
          <w:szCs w:val="24"/>
        </w:rPr>
        <w:t xml:space="preserve"> the behavior of signals in synchronous </w:t>
      </w:r>
      <w:r w:rsidRPr="006B6C50">
        <w:rPr>
          <w:szCs w:val="24"/>
        </w:rPr>
        <w:lastRenderedPageBreak/>
        <w:t xml:space="preserve">circuits.  Security-related properties could be specified in this logic as trees of complex predicates and quantifiers, as opposed to the simpler Boolean function specifications allowed in PCH.  PCHIP </w:t>
      </w:r>
      <w:r>
        <w:rPr>
          <w:szCs w:val="24"/>
        </w:rPr>
        <w:t>provides</w:t>
      </w:r>
      <w:r w:rsidRPr="006B6C50">
        <w:rPr>
          <w:szCs w:val="24"/>
        </w:rPr>
        <w:t xml:space="preserve"> a set of rules to be applied to HDL code in order to generate a set of propositions in Coq that represent that code’s behavior in the already established semantic model.  These propositions are then referred to in the proofs that must be constructed for each security-related property.</w:t>
      </w:r>
    </w:p>
    <w:p w:rsidR="00427BFB" w:rsidRPr="006B6C50" w:rsidRDefault="00427BFB" w:rsidP="00427BFB">
      <w:pPr>
        <w:jc w:val="center"/>
        <w:rPr>
          <w:noProof/>
          <w:szCs w:val="24"/>
        </w:rPr>
      </w:pPr>
      <w:r>
        <w:rPr>
          <w:noProof/>
          <w:szCs w:val="24"/>
        </w:rPr>
        <w:drawing>
          <wp:inline distT="0" distB="0" distL="0" distR="0">
            <wp:extent cx="3533775" cy="2466975"/>
            <wp:effectExtent l="19050" t="0" r="9525" b="0"/>
            <wp:docPr id="62" name="Picture 1" descr="Description: Macintosh HD:Users:ericlove:Desktop:PCHIP_HOST:proof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ericlove:Desktop:PCHIP_HOST:proof_check.jpg"/>
                    <pic:cNvPicPr>
                      <a:picLocks noChangeAspect="1" noChangeArrowheads="1"/>
                    </pic:cNvPicPr>
                  </pic:nvPicPr>
                  <pic:blipFill>
                    <a:blip r:embed="rId7" cstate="print"/>
                    <a:srcRect/>
                    <a:stretch>
                      <a:fillRect/>
                    </a:stretch>
                  </pic:blipFill>
                  <pic:spPr bwMode="auto">
                    <a:xfrm>
                      <a:off x="0" y="0"/>
                      <a:ext cx="3533775" cy="2466975"/>
                    </a:xfrm>
                    <a:prstGeom prst="rect">
                      <a:avLst/>
                    </a:prstGeom>
                    <a:noFill/>
                    <a:ln w="9525">
                      <a:noFill/>
                      <a:miter lim="800000"/>
                      <a:headEnd/>
                      <a:tailEnd/>
                    </a:ln>
                  </pic:spPr>
                </pic:pic>
              </a:graphicData>
            </a:graphic>
          </wp:inline>
        </w:drawing>
      </w:r>
    </w:p>
    <w:p w:rsidR="00427BFB" w:rsidRPr="00514397" w:rsidRDefault="003710D6" w:rsidP="00427BFB">
      <w:pPr>
        <w:jc w:val="center"/>
        <w:rPr>
          <w:i/>
          <w:noProof/>
          <w:szCs w:val="24"/>
        </w:rPr>
      </w:pPr>
      <w:r>
        <w:rPr>
          <w:i/>
          <w:noProof/>
          <w:szCs w:val="24"/>
        </w:rPr>
        <w:t>Figure xx</w:t>
      </w:r>
      <w:r w:rsidR="00427BFB" w:rsidRPr="00514397">
        <w:rPr>
          <w:i/>
          <w:noProof/>
          <w:szCs w:val="24"/>
        </w:rPr>
        <w:t>. Automated desi</w:t>
      </w:r>
      <w:r>
        <w:rPr>
          <w:i/>
          <w:noProof/>
          <w:szCs w:val="24"/>
        </w:rPr>
        <w:t xml:space="preserve">gn verification [ </w:t>
      </w:r>
      <w:r w:rsidR="00427BFB" w:rsidRPr="00514397">
        <w:rPr>
          <w:i/>
          <w:noProof/>
          <w:szCs w:val="24"/>
        </w:rPr>
        <w:t>]</w:t>
      </w:r>
    </w:p>
    <w:p w:rsidR="00427BFB" w:rsidRPr="006B6C50" w:rsidRDefault="00427BFB" w:rsidP="00427BFB">
      <w:pPr>
        <w:jc w:val="both"/>
        <w:rPr>
          <w:szCs w:val="24"/>
        </w:rPr>
      </w:pPr>
    </w:p>
    <w:p w:rsidR="00427BFB" w:rsidRPr="006B6C50" w:rsidRDefault="00427BFB" w:rsidP="00427BFB">
      <w:pPr>
        <w:jc w:val="both"/>
        <w:rPr>
          <w:szCs w:val="24"/>
        </w:rPr>
      </w:pPr>
      <w:r w:rsidRPr="006B6C50">
        <w:rPr>
          <w:szCs w:val="24"/>
        </w:rPr>
        <w:t>Figure</w:t>
      </w:r>
      <w:r w:rsidR="003710D6">
        <w:rPr>
          <w:szCs w:val="24"/>
        </w:rPr>
        <w:t xml:space="preserve"> xx</w:t>
      </w:r>
      <w:r w:rsidRPr="006B6C50">
        <w:rPr>
          <w:szCs w:val="24"/>
        </w:rPr>
        <w:t xml:space="preserve"> shows how proof-checking proceed</w:t>
      </w:r>
      <w:r>
        <w:rPr>
          <w:szCs w:val="24"/>
        </w:rPr>
        <w:t xml:space="preserve">s when the consumer receives a circuit’s IP code </w:t>
      </w:r>
      <w:r w:rsidRPr="006B6C50">
        <w:rPr>
          <w:szCs w:val="24"/>
        </w:rPr>
        <w:t xml:space="preserve">and its corresponding Coq proofs. The code is first passed through a “verification generator” to regenerate all the propositions describing the circuit’s behavior, since it is not known whether those included in the received proof actually match the vendor’s </w:t>
      </w:r>
      <w:proofErr w:type="spellStart"/>
      <w:r w:rsidRPr="006B6C50">
        <w:rPr>
          <w:szCs w:val="24"/>
        </w:rPr>
        <w:t>untrusted</w:t>
      </w:r>
      <w:proofErr w:type="spellEnd"/>
      <w:r w:rsidRPr="006B6C50">
        <w:rPr>
          <w:szCs w:val="24"/>
        </w:rPr>
        <w:t xml:space="preserve"> code. However, because they are generated according to the same set of rules on both the vendor’s side and the client’s, it is guaranteed that the resulting propositions will also be the same. Were this not so, then proofs would not be able to refer to them</w:t>
      </w:r>
      <w:r>
        <w:rPr>
          <w:szCs w:val="24"/>
        </w:rPr>
        <w:t xml:space="preserve"> consistently</w:t>
      </w:r>
      <w:r w:rsidRPr="006B6C50">
        <w:rPr>
          <w:szCs w:val="24"/>
        </w:rPr>
        <w:t>. The regenerated semantic description is then recombined with proofs and security properties</w:t>
      </w:r>
      <w:r>
        <w:rPr>
          <w:szCs w:val="24"/>
        </w:rPr>
        <w:t>,</w:t>
      </w:r>
      <w:r w:rsidRPr="006B6C50">
        <w:rPr>
          <w:szCs w:val="24"/>
        </w:rPr>
        <w:t xml:space="preserve"> and </w:t>
      </w:r>
      <w:r>
        <w:rPr>
          <w:szCs w:val="24"/>
        </w:rPr>
        <w:t xml:space="preserve">is </w:t>
      </w:r>
      <w:r w:rsidRPr="006B6C50">
        <w:rPr>
          <w:szCs w:val="24"/>
        </w:rPr>
        <w:t>checked by the Coq interpreter.  If the proofs are found to be valid, then the module is accepted as trustworthy.</w:t>
      </w:r>
    </w:p>
    <w:p w:rsidR="00CE30B7" w:rsidRDefault="00CE30B7" w:rsidP="002C0743"/>
    <w:p w:rsidR="00CE30B7" w:rsidRPr="00481AA1" w:rsidRDefault="00CE30B7" w:rsidP="002C0743">
      <w:pPr>
        <w:rPr>
          <w:b/>
          <w:sz w:val="32"/>
          <w:szCs w:val="32"/>
        </w:rPr>
      </w:pPr>
      <w:r w:rsidRPr="00481AA1">
        <w:rPr>
          <w:b/>
          <w:sz w:val="32"/>
          <w:szCs w:val="32"/>
        </w:rPr>
        <w:t xml:space="preserve">III. Revised </w:t>
      </w:r>
      <w:r w:rsidR="00AD3FED">
        <w:rPr>
          <w:b/>
          <w:sz w:val="32"/>
          <w:szCs w:val="32"/>
        </w:rPr>
        <w:t>Semantic Model for</w:t>
      </w:r>
      <w:r w:rsidRPr="00481AA1">
        <w:rPr>
          <w:b/>
          <w:sz w:val="32"/>
          <w:szCs w:val="32"/>
        </w:rPr>
        <w:t xml:space="preserve"> </w:t>
      </w:r>
      <w:proofErr w:type="spellStart"/>
      <w:r w:rsidRPr="00481AA1">
        <w:rPr>
          <w:b/>
          <w:sz w:val="32"/>
          <w:szCs w:val="32"/>
        </w:rPr>
        <w:t>Verilog</w:t>
      </w:r>
      <w:proofErr w:type="spellEnd"/>
    </w:p>
    <w:p w:rsidR="00481AA1" w:rsidRDefault="00EF6FF4" w:rsidP="00EF6FF4">
      <w:r>
        <w:t xml:space="preserve">As mentioned in [], a translation from RTL code to Coq representative is a necessity before defining and proving any secure properties of the underlying IP core. Different from the previously proposed translation framework which will convert RTL code into its Coq counterpart in a functional level, the revised semantic model is a user-defined structural model. Under this model, the architecture of the RTL circuit will be precisely converted </w:t>
      </w:r>
      <w:r w:rsidR="00AE387E">
        <w:t xml:space="preserve">to Coq code but designers </w:t>
      </w:r>
      <w:r w:rsidR="00AE387E">
        <w:lastRenderedPageBreak/>
        <w:t xml:space="preserve">(or proof writers) can decide the way to translate the functionality of the original circuit. The key point here is that the proof code is used to prove pre-defined property of the RTL circuit but not to replace functional testing. A non-accurate functional level translation from RTL code to Coq code won’t harm the process of proof-checking. </w:t>
      </w:r>
    </w:p>
    <w:p w:rsidR="00AE387E" w:rsidRDefault="00AE387E" w:rsidP="00EF6FF4">
      <w:r>
        <w:t xml:space="preserve">Again, we choose </w:t>
      </w:r>
      <w:proofErr w:type="spellStart"/>
      <w:r>
        <w:t>Verilog</w:t>
      </w:r>
      <w:proofErr w:type="spellEnd"/>
      <w:r>
        <w:t xml:space="preserve"> as an example of the HDL </w:t>
      </w:r>
      <w:r w:rsidR="00C81947">
        <w:t xml:space="preserve">code and develop the new semantic model in Coq to present the original circuit. Hereafter we’ll introduce the new semantic model in three steps, from the basic definition of signal and its operation to the highest level, circuit definition. </w:t>
      </w:r>
    </w:p>
    <w:p w:rsidR="00C81947" w:rsidRDefault="00C81947" w:rsidP="00EF6FF4">
      <w:pPr>
        <w:rPr>
          <w:b/>
        </w:rPr>
      </w:pPr>
      <w:r w:rsidRPr="00C81947">
        <w:rPr>
          <w:b/>
        </w:rPr>
        <w:t>III.A</w:t>
      </w:r>
      <w:r>
        <w:rPr>
          <w:b/>
        </w:rPr>
        <w:t xml:space="preserve"> Signal Definition</w:t>
      </w:r>
    </w:p>
    <w:p w:rsidR="00C81947" w:rsidRDefault="00C81947" w:rsidP="00EF6FF4">
      <w:pPr>
        <w:rPr>
          <w:b/>
        </w:rPr>
      </w:pPr>
      <w:r>
        <w:t xml:space="preserve">We first define a signal value as an inductive set with two constructors, hi and lo to represent the high voltage and low voltage of the hardware circuit. </w:t>
      </w:r>
      <w:r w:rsidR="005077CC">
        <w:t xml:space="preserve">Instead of defining one-bit signals and multi-but buses, we unified both definitions under the bus domain, i.e., a one-bit signal will be treated as a one-bit width bus. In order to deal with synchronized sequential logic, the bus is defined as a mapping of time, specified in clock cycles and given as a natural number, onto a </w:t>
      </w:r>
      <w:proofErr w:type="spellStart"/>
      <w:r w:rsidR="005077CC">
        <w:t>bus_value</w:t>
      </w:r>
      <w:proofErr w:type="spellEnd"/>
      <w:r w:rsidR="005077CC">
        <w:t xml:space="preserve"> which is composed by a list of values. The width of a specified bus is the same as the width of the value list</w:t>
      </w:r>
      <w:r w:rsidR="00230BEB">
        <w:t xml:space="preserve"> through the </w:t>
      </w:r>
      <w:proofErr w:type="spellStart"/>
      <w:r w:rsidR="00230BEB">
        <w:t>bus_length</w:t>
      </w:r>
      <w:proofErr w:type="spellEnd"/>
      <w:r w:rsidR="00230BEB">
        <w:t xml:space="preserve"> function we defined. </w:t>
      </w:r>
    </w:p>
    <w:p w:rsidR="00C81947" w:rsidRPr="00AE1AF2" w:rsidRDefault="00C81947" w:rsidP="005077CC">
      <w:pPr>
        <w:pStyle w:val="NoSpacing"/>
        <w:rPr>
          <w:i/>
        </w:rPr>
      </w:pPr>
      <w:r w:rsidRPr="00AE1AF2">
        <w:rPr>
          <w:i/>
        </w:rPr>
        <w:t xml:space="preserve">Inductive </w:t>
      </w:r>
      <w:proofErr w:type="gramStart"/>
      <w:r w:rsidRPr="00AE1AF2">
        <w:rPr>
          <w:i/>
        </w:rPr>
        <w:t>value :=</w:t>
      </w:r>
      <w:proofErr w:type="gramEnd"/>
      <w:r w:rsidRPr="00AE1AF2">
        <w:rPr>
          <w:i/>
        </w:rPr>
        <w:t xml:space="preserve"> lo | hi.</w:t>
      </w:r>
    </w:p>
    <w:p w:rsidR="00C81947" w:rsidRPr="00AE1AF2" w:rsidRDefault="00C81947" w:rsidP="005077CC">
      <w:pPr>
        <w:pStyle w:val="NoSpacing"/>
        <w:rPr>
          <w:i/>
        </w:rPr>
      </w:pPr>
      <w:r w:rsidRPr="00AE1AF2">
        <w:rPr>
          <w:i/>
        </w:rPr>
        <w:t xml:space="preserve">Definition </w:t>
      </w:r>
      <w:proofErr w:type="spellStart"/>
      <w:r w:rsidRPr="00AE1AF2">
        <w:rPr>
          <w:i/>
        </w:rPr>
        <w:t>bus_</w:t>
      </w:r>
      <w:proofErr w:type="gramStart"/>
      <w:r w:rsidRPr="00AE1AF2">
        <w:rPr>
          <w:i/>
        </w:rPr>
        <w:t>value</w:t>
      </w:r>
      <w:proofErr w:type="spellEnd"/>
      <w:r w:rsidRPr="00AE1AF2">
        <w:rPr>
          <w:i/>
        </w:rPr>
        <w:t xml:space="preserve"> :</w:t>
      </w:r>
      <w:proofErr w:type="gramEnd"/>
      <w:r w:rsidRPr="00AE1AF2">
        <w:rPr>
          <w:i/>
        </w:rPr>
        <w:t>= list value.</w:t>
      </w:r>
    </w:p>
    <w:p w:rsidR="00C81947" w:rsidRPr="00AE1AF2" w:rsidRDefault="00C81947" w:rsidP="005077CC">
      <w:pPr>
        <w:pStyle w:val="NoSpacing"/>
        <w:rPr>
          <w:i/>
        </w:rPr>
      </w:pPr>
      <w:r w:rsidRPr="00AE1AF2">
        <w:rPr>
          <w:i/>
        </w:rPr>
        <w:t xml:space="preserve">Definition </w:t>
      </w:r>
      <w:proofErr w:type="gramStart"/>
      <w:r w:rsidRPr="00AE1AF2">
        <w:rPr>
          <w:i/>
        </w:rPr>
        <w:t>bus :=</w:t>
      </w:r>
      <w:proofErr w:type="gramEnd"/>
      <w:r w:rsidRPr="00AE1AF2">
        <w:rPr>
          <w:i/>
        </w:rPr>
        <w:t xml:space="preserve"> </w:t>
      </w:r>
      <w:proofErr w:type="spellStart"/>
      <w:r w:rsidRPr="00AE1AF2">
        <w:rPr>
          <w:i/>
        </w:rPr>
        <w:t>nat</w:t>
      </w:r>
      <w:proofErr w:type="spellEnd"/>
      <w:r w:rsidRPr="00AE1AF2">
        <w:rPr>
          <w:i/>
        </w:rPr>
        <w:t xml:space="preserve"> -&gt; </w:t>
      </w:r>
      <w:proofErr w:type="spellStart"/>
      <w:r w:rsidRPr="00AE1AF2">
        <w:rPr>
          <w:i/>
        </w:rPr>
        <w:t>bus_value</w:t>
      </w:r>
      <w:proofErr w:type="spellEnd"/>
      <w:r w:rsidRPr="00AE1AF2">
        <w:rPr>
          <w:i/>
        </w:rPr>
        <w:t>.</w:t>
      </w:r>
    </w:p>
    <w:p w:rsidR="00230BEB" w:rsidRPr="00AE1AF2" w:rsidRDefault="00230BEB" w:rsidP="005077CC">
      <w:pPr>
        <w:pStyle w:val="NoSpacing"/>
        <w:rPr>
          <w:i/>
        </w:rPr>
      </w:pPr>
      <w:r w:rsidRPr="00AE1AF2">
        <w:rPr>
          <w:i/>
        </w:rPr>
        <w:t xml:space="preserve">Definition </w:t>
      </w:r>
      <w:proofErr w:type="spellStart"/>
      <w:r w:rsidRPr="00AE1AF2">
        <w:rPr>
          <w:i/>
        </w:rPr>
        <w:t>bus_length</w:t>
      </w:r>
      <w:proofErr w:type="spellEnd"/>
      <w:r w:rsidRPr="00AE1AF2">
        <w:rPr>
          <w:i/>
        </w:rPr>
        <w:t xml:space="preserve"> (</w:t>
      </w:r>
      <w:proofErr w:type="gramStart"/>
      <w:r w:rsidRPr="00AE1AF2">
        <w:rPr>
          <w:i/>
        </w:rPr>
        <w:t>b :</w:t>
      </w:r>
      <w:proofErr w:type="gramEnd"/>
      <w:r w:rsidRPr="00AE1AF2">
        <w:rPr>
          <w:i/>
        </w:rPr>
        <w:t xml:space="preserve"> bus) :=</w:t>
      </w:r>
    </w:p>
    <w:p w:rsidR="00230BEB" w:rsidRPr="00AE1AF2" w:rsidRDefault="00230BEB" w:rsidP="00AE1AF2">
      <w:pPr>
        <w:pStyle w:val="NoSpacing"/>
        <w:ind w:firstLine="720"/>
        <w:rPr>
          <w:i/>
        </w:rPr>
      </w:pPr>
      <w:r w:rsidRPr="00AE1AF2">
        <w:rPr>
          <w:i/>
        </w:rPr>
        <w:t xml:space="preserve">Fun </w:t>
      </w:r>
      <w:proofErr w:type="gramStart"/>
      <w:r w:rsidRPr="00AE1AF2">
        <w:rPr>
          <w:i/>
        </w:rPr>
        <w:t>t :</w:t>
      </w:r>
      <w:proofErr w:type="gramEnd"/>
      <w:r w:rsidRPr="00AE1AF2">
        <w:rPr>
          <w:i/>
        </w:rPr>
        <w:t xml:space="preserve"> </w:t>
      </w:r>
      <w:proofErr w:type="spellStart"/>
      <w:r w:rsidRPr="00AE1AF2">
        <w:rPr>
          <w:i/>
        </w:rPr>
        <w:t>nat</w:t>
      </w:r>
      <w:proofErr w:type="spellEnd"/>
      <w:r w:rsidRPr="00AE1AF2">
        <w:rPr>
          <w:i/>
        </w:rPr>
        <w:t xml:space="preserve"> =&gt; length (b t).</w:t>
      </w:r>
    </w:p>
    <w:p w:rsidR="005077CC" w:rsidRDefault="005077CC" w:rsidP="005077CC">
      <w:pPr>
        <w:pStyle w:val="NoSpacing"/>
      </w:pPr>
    </w:p>
    <w:p w:rsidR="005077CC" w:rsidRPr="00230BEB" w:rsidRDefault="005077CC" w:rsidP="00230BEB">
      <w:pPr>
        <w:rPr>
          <w:b/>
        </w:rPr>
      </w:pPr>
      <w:r w:rsidRPr="00230BEB">
        <w:rPr>
          <w:b/>
        </w:rPr>
        <w:t xml:space="preserve">III.B </w:t>
      </w:r>
      <w:r w:rsidR="00230BEB" w:rsidRPr="00230BEB">
        <w:rPr>
          <w:b/>
        </w:rPr>
        <w:t xml:space="preserve">Signals Operation </w:t>
      </w:r>
    </w:p>
    <w:p w:rsidR="00230BEB" w:rsidRDefault="00230BEB" w:rsidP="00230BEB">
      <w:r>
        <w:t xml:space="preserve">We start this section with definitions of basic operations on values. Although Coq provides us a handful set of operations, in order to purify our Coq representative of RTL code, we use a bottom-up methodology to construct all necessary operations </w:t>
      </w:r>
      <w:r w:rsidR="00506C39">
        <w:t xml:space="preserve">within Coq platform. These basic operations include not, and, </w:t>
      </w:r>
      <w:proofErr w:type="spellStart"/>
      <w:r w:rsidR="00506C39">
        <w:t>nand</w:t>
      </w:r>
      <w:proofErr w:type="spellEnd"/>
      <w:r w:rsidR="00506C39">
        <w:t xml:space="preserve">, or, nor, </w:t>
      </w:r>
      <w:proofErr w:type="spellStart"/>
      <w:r w:rsidR="00506C39">
        <w:t>xor</w:t>
      </w:r>
      <w:proofErr w:type="spellEnd"/>
      <w:r w:rsidR="00506C39">
        <w:t xml:space="preserve">, </w:t>
      </w:r>
      <w:proofErr w:type="spellStart"/>
      <w:r w:rsidR="00506C39">
        <w:t>nxor</w:t>
      </w:r>
      <w:proofErr w:type="spellEnd"/>
      <w:r w:rsidR="00506C39">
        <w:t>, etc.</w:t>
      </w:r>
    </w:p>
    <w:p w:rsidR="00230BEB" w:rsidRPr="00AE1AF2" w:rsidRDefault="00230BEB" w:rsidP="00230BEB">
      <w:pPr>
        <w:pStyle w:val="NoSpacing"/>
        <w:rPr>
          <w:i/>
        </w:rPr>
      </w:pPr>
      <w:r w:rsidRPr="00AE1AF2">
        <w:rPr>
          <w:i/>
        </w:rPr>
        <w:t>Definition not (</w:t>
      </w:r>
      <w:proofErr w:type="gramStart"/>
      <w:r w:rsidRPr="00AE1AF2">
        <w:rPr>
          <w:i/>
        </w:rPr>
        <w:t>a :</w:t>
      </w:r>
      <w:proofErr w:type="gramEnd"/>
      <w:r w:rsidRPr="00AE1AF2">
        <w:rPr>
          <w:i/>
        </w:rPr>
        <w:t xml:space="preserve"> value) : value :=</w:t>
      </w:r>
    </w:p>
    <w:p w:rsidR="00230BEB" w:rsidRPr="00AE1AF2" w:rsidRDefault="00230BEB" w:rsidP="00AE1AF2">
      <w:pPr>
        <w:pStyle w:val="NoSpacing"/>
        <w:ind w:left="720"/>
        <w:rPr>
          <w:i/>
        </w:rPr>
      </w:pPr>
      <w:r w:rsidRPr="00AE1AF2">
        <w:rPr>
          <w:i/>
        </w:rPr>
        <w:t xml:space="preserve">  Match a with</w:t>
      </w:r>
    </w:p>
    <w:p w:rsidR="00230BEB" w:rsidRPr="00AE1AF2" w:rsidRDefault="00230BEB" w:rsidP="00AE1AF2">
      <w:pPr>
        <w:pStyle w:val="NoSpacing"/>
        <w:ind w:left="720"/>
        <w:rPr>
          <w:i/>
        </w:rPr>
      </w:pPr>
      <w:r w:rsidRPr="00AE1AF2">
        <w:rPr>
          <w:i/>
        </w:rPr>
        <w:t xml:space="preserve">  | </w:t>
      </w:r>
      <w:proofErr w:type="gramStart"/>
      <w:r w:rsidRPr="00AE1AF2">
        <w:rPr>
          <w:i/>
        </w:rPr>
        <w:t>lo</w:t>
      </w:r>
      <w:proofErr w:type="gramEnd"/>
      <w:r w:rsidRPr="00AE1AF2">
        <w:rPr>
          <w:i/>
        </w:rPr>
        <w:t xml:space="preserve"> =&gt; hi</w:t>
      </w:r>
    </w:p>
    <w:p w:rsidR="00230BEB" w:rsidRPr="00AE1AF2" w:rsidRDefault="00230BEB" w:rsidP="00AE1AF2">
      <w:pPr>
        <w:pStyle w:val="NoSpacing"/>
        <w:ind w:left="720"/>
        <w:rPr>
          <w:i/>
        </w:rPr>
      </w:pPr>
      <w:r w:rsidRPr="00AE1AF2">
        <w:rPr>
          <w:i/>
        </w:rPr>
        <w:t xml:space="preserve">  | </w:t>
      </w:r>
      <w:proofErr w:type="gramStart"/>
      <w:r w:rsidRPr="00AE1AF2">
        <w:rPr>
          <w:i/>
        </w:rPr>
        <w:t>hi</w:t>
      </w:r>
      <w:proofErr w:type="gramEnd"/>
      <w:r w:rsidRPr="00AE1AF2">
        <w:rPr>
          <w:i/>
        </w:rPr>
        <w:t xml:space="preserve"> =&gt; lo</w:t>
      </w:r>
    </w:p>
    <w:p w:rsidR="00230BEB" w:rsidRPr="00AE1AF2" w:rsidRDefault="00230BEB"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506C39" w:rsidRPr="00AE1AF2" w:rsidRDefault="00506C39" w:rsidP="00506C39">
      <w:pPr>
        <w:pStyle w:val="NoSpacing"/>
        <w:rPr>
          <w:i/>
        </w:rPr>
      </w:pPr>
      <w:r w:rsidRPr="00AE1AF2">
        <w:rPr>
          <w:i/>
        </w:rPr>
        <w:t xml:space="preserve">Definition and (a </w:t>
      </w:r>
      <w:proofErr w:type="gramStart"/>
      <w:r w:rsidRPr="00AE1AF2">
        <w:rPr>
          <w:i/>
        </w:rPr>
        <w:t>b :</w:t>
      </w:r>
      <w:proofErr w:type="gramEnd"/>
      <w:r w:rsidRPr="00AE1AF2">
        <w:rPr>
          <w:i/>
        </w:rPr>
        <w:t xml:space="preserve"> value) : value :=</w:t>
      </w:r>
    </w:p>
    <w:p w:rsidR="00506C39" w:rsidRPr="00AE1AF2" w:rsidRDefault="00506C39" w:rsidP="00AE1AF2">
      <w:pPr>
        <w:pStyle w:val="NoSpacing"/>
        <w:ind w:left="720"/>
        <w:rPr>
          <w:i/>
        </w:rPr>
      </w:pPr>
      <w:r w:rsidRPr="00AE1AF2">
        <w:rPr>
          <w:i/>
        </w:rPr>
        <w:t xml:space="preserve">  </w:t>
      </w:r>
      <w:proofErr w:type="gramStart"/>
      <w:r w:rsidRPr="00AE1AF2">
        <w:rPr>
          <w:i/>
        </w:rPr>
        <w:t>match</w:t>
      </w:r>
      <w:proofErr w:type="gramEnd"/>
      <w:r w:rsidRPr="00AE1AF2">
        <w:rPr>
          <w:i/>
        </w:rPr>
        <w:t xml:space="preserve"> a with</w:t>
      </w:r>
    </w:p>
    <w:p w:rsidR="00506C39" w:rsidRPr="00AE1AF2" w:rsidRDefault="00506C39" w:rsidP="00AE1AF2">
      <w:pPr>
        <w:pStyle w:val="NoSpacing"/>
        <w:ind w:left="720"/>
        <w:rPr>
          <w:i/>
        </w:rPr>
      </w:pPr>
      <w:r w:rsidRPr="00AE1AF2">
        <w:rPr>
          <w:i/>
        </w:rPr>
        <w:t xml:space="preserve">  | </w:t>
      </w:r>
      <w:proofErr w:type="gramStart"/>
      <w:r w:rsidRPr="00AE1AF2">
        <w:rPr>
          <w:i/>
        </w:rPr>
        <w:t>lo</w:t>
      </w:r>
      <w:proofErr w:type="gramEnd"/>
      <w:r w:rsidRPr="00AE1AF2">
        <w:rPr>
          <w:i/>
        </w:rPr>
        <w:t xml:space="preserve"> =&gt; lo</w:t>
      </w:r>
    </w:p>
    <w:p w:rsidR="00506C39" w:rsidRPr="00AE1AF2" w:rsidRDefault="00506C39" w:rsidP="00AE1AF2">
      <w:pPr>
        <w:pStyle w:val="NoSpacing"/>
        <w:ind w:left="720"/>
        <w:rPr>
          <w:i/>
        </w:rPr>
      </w:pPr>
      <w:r w:rsidRPr="00AE1AF2">
        <w:rPr>
          <w:i/>
        </w:rPr>
        <w:t xml:space="preserve">  | </w:t>
      </w:r>
      <w:proofErr w:type="gramStart"/>
      <w:r w:rsidRPr="00AE1AF2">
        <w:rPr>
          <w:i/>
        </w:rPr>
        <w:t>hi</w:t>
      </w:r>
      <w:proofErr w:type="gramEnd"/>
      <w:r w:rsidRPr="00AE1AF2">
        <w:rPr>
          <w:i/>
        </w:rPr>
        <w:t xml:space="preserve"> =&gt; match b with</w:t>
      </w:r>
    </w:p>
    <w:p w:rsidR="00506C39" w:rsidRPr="00AE1AF2" w:rsidRDefault="00506C39" w:rsidP="00AE1AF2">
      <w:pPr>
        <w:pStyle w:val="NoSpacing"/>
        <w:ind w:left="720"/>
        <w:rPr>
          <w:i/>
        </w:rPr>
      </w:pPr>
      <w:r w:rsidRPr="00AE1AF2">
        <w:rPr>
          <w:i/>
        </w:rPr>
        <w:t xml:space="preserve">          | </w:t>
      </w:r>
      <w:proofErr w:type="gramStart"/>
      <w:r w:rsidRPr="00AE1AF2">
        <w:rPr>
          <w:i/>
        </w:rPr>
        <w:t>lo</w:t>
      </w:r>
      <w:proofErr w:type="gramEnd"/>
      <w:r w:rsidRPr="00AE1AF2">
        <w:rPr>
          <w:i/>
        </w:rPr>
        <w:t xml:space="preserve"> =&gt; lo</w:t>
      </w:r>
    </w:p>
    <w:p w:rsidR="00506C39" w:rsidRPr="00AE1AF2" w:rsidRDefault="00506C39" w:rsidP="00AE1AF2">
      <w:pPr>
        <w:pStyle w:val="NoSpacing"/>
        <w:ind w:left="720"/>
        <w:rPr>
          <w:i/>
        </w:rPr>
      </w:pPr>
      <w:r w:rsidRPr="00AE1AF2">
        <w:rPr>
          <w:i/>
        </w:rPr>
        <w:t xml:space="preserve">          | </w:t>
      </w:r>
      <w:proofErr w:type="gramStart"/>
      <w:r w:rsidRPr="00AE1AF2">
        <w:rPr>
          <w:i/>
        </w:rPr>
        <w:t>hi</w:t>
      </w:r>
      <w:proofErr w:type="gramEnd"/>
      <w:r w:rsidRPr="00AE1AF2">
        <w:rPr>
          <w:i/>
        </w:rPr>
        <w:t xml:space="preserve"> =&gt; hi</w:t>
      </w:r>
    </w:p>
    <w:p w:rsidR="00506C39" w:rsidRPr="00AE1AF2" w:rsidRDefault="00506C39" w:rsidP="00AE1AF2">
      <w:pPr>
        <w:pStyle w:val="NoSpacing"/>
        <w:ind w:left="720"/>
        <w:rPr>
          <w:i/>
        </w:rPr>
      </w:pPr>
      <w:r w:rsidRPr="00AE1AF2">
        <w:rPr>
          <w:i/>
        </w:rPr>
        <w:t xml:space="preserve">          </w:t>
      </w:r>
      <w:proofErr w:type="gramStart"/>
      <w:r w:rsidRPr="00AE1AF2">
        <w:rPr>
          <w:i/>
        </w:rPr>
        <w:t>end</w:t>
      </w:r>
      <w:proofErr w:type="gramEnd"/>
    </w:p>
    <w:p w:rsidR="00506C39" w:rsidRPr="00AE1AF2" w:rsidRDefault="00506C39"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506C39" w:rsidRDefault="00506C39" w:rsidP="00506C39">
      <w:pPr>
        <w:pStyle w:val="NoSpacing"/>
      </w:pPr>
    </w:p>
    <w:p w:rsidR="00506C39" w:rsidRPr="00AE1AF2" w:rsidRDefault="00506C39" w:rsidP="00506C39">
      <w:pPr>
        <w:pStyle w:val="NoSpacing"/>
        <w:rPr>
          <w:i/>
        </w:rPr>
      </w:pPr>
      <w:r w:rsidRPr="00AE1AF2">
        <w:rPr>
          <w:i/>
        </w:rPr>
        <w:lastRenderedPageBreak/>
        <w:t xml:space="preserve">Definition </w:t>
      </w:r>
      <w:proofErr w:type="spellStart"/>
      <w:r w:rsidRPr="00AE1AF2">
        <w:rPr>
          <w:i/>
        </w:rPr>
        <w:t>xor</w:t>
      </w:r>
      <w:proofErr w:type="spellEnd"/>
      <w:r w:rsidRPr="00AE1AF2">
        <w:rPr>
          <w:i/>
        </w:rPr>
        <w:t xml:space="preserve"> (a </w:t>
      </w:r>
      <w:proofErr w:type="gramStart"/>
      <w:r w:rsidRPr="00AE1AF2">
        <w:rPr>
          <w:i/>
        </w:rPr>
        <w:t>b :</w:t>
      </w:r>
      <w:proofErr w:type="gramEnd"/>
      <w:r w:rsidRPr="00AE1AF2">
        <w:rPr>
          <w:i/>
        </w:rPr>
        <w:t xml:space="preserve"> value) := match a with</w:t>
      </w:r>
    </w:p>
    <w:p w:rsidR="00506C39" w:rsidRPr="00AE1AF2" w:rsidRDefault="00506C39" w:rsidP="00506C39">
      <w:pPr>
        <w:pStyle w:val="NoSpacing"/>
        <w:rPr>
          <w:i/>
        </w:rPr>
      </w:pPr>
      <w:r w:rsidRPr="00AE1AF2">
        <w:rPr>
          <w:i/>
        </w:rPr>
        <w:t xml:space="preserve">                                | </w:t>
      </w:r>
      <w:proofErr w:type="gramStart"/>
      <w:r w:rsidRPr="00AE1AF2">
        <w:rPr>
          <w:i/>
        </w:rPr>
        <w:t>lo</w:t>
      </w:r>
      <w:proofErr w:type="gramEnd"/>
      <w:r w:rsidRPr="00AE1AF2">
        <w:rPr>
          <w:i/>
        </w:rPr>
        <w:t xml:space="preserve"> =&gt; match b with</w:t>
      </w:r>
    </w:p>
    <w:p w:rsidR="00506C39" w:rsidRPr="00AE1AF2" w:rsidRDefault="00506C39" w:rsidP="00506C39">
      <w:pPr>
        <w:pStyle w:val="NoSpacing"/>
        <w:rPr>
          <w:i/>
        </w:rPr>
      </w:pPr>
      <w:r w:rsidRPr="00AE1AF2">
        <w:rPr>
          <w:i/>
        </w:rPr>
        <w:t xml:space="preserve">                                        | </w:t>
      </w:r>
      <w:proofErr w:type="gramStart"/>
      <w:r w:rsidRPr="00AE1AF2">
        <w:rPr>
          <w:i/>
        </w:rPr>
        <w:t>lo</w:t>
      </w:r>
      <w:proofErr w:type="gramEnd"/>
      <w:r w:rsidRPr="00AE1AF2">
        <w:rPr>
          <w:i/>
        </w:rPr>
        <w:t xml:space="preserve"> =&gt; lo</w:t>
      </w:r>
    </w:p>
    <w:p w:rsidR="00506C39" w:rsidRPr="00AE1AF2" w:rsidRDefault="00506C39" w:rsidP="00506C39">
      <w:pPr>
        <w:pStyle w:val="NoSpacing"/>
        <w:rPr>
          <w:i/>
        </w:rPr>
      </w:pPr>
      <w:r w:rsidRPr="00AE1AF2">
        <w:rPr>
          <w:i/>
        </w:rPr>
        <w:t xml:space="preserve">                                        | </w:t>
      </w:r>
      <w:proofErr w:type="gramStart"/>
      <w:r w:rsidRPr="00AE1AF2">
        <w:rPr>
          <w:i/>
        </w:rPr>
        <w:t>hi</w:t>
      </w:r>
      <w:proofErr w:type="gramEnd"/>
      <w:r w:rsidRPr="00AE1AF2">
        <w:rPr>
          <w:i/>
        </w:rPr>
        <w:t xml:space="preserve"> =&gt; hi end</w:t>
      </w:r>
    </w:p>
    <w:p w:rsidR="00506C39" w:rsidRPr="00AE1AF2" w:rsidRDefault="00506C39" w:rsidP="00506C39">
      <w:pPr>
        <w:pStyle w:val="NoSpacing"/>
        <w:rPr>
          <w:i/>
        </w:rPr>
      </w:pPr>
      <w:r w:rsidRPr="00AE1AF2">
        <w:rPr>
          <w:i/>
        </w:rPr>
        <w:t xml:space="preserve">                                | </w:t>
      </w:r>
      <w:proofErr w:type="gramStart"/>
      <w:r w:rsidRPr="00AE1AF2">
        <w:rPr>
          <w:i/>
        </w:rPr>
        <w:t>hi</w:t>
      </w:r>
      <w:proofErr w:type="gramEnd"/>
      <w:r w:rsidRPr="00AE1AF2">
        <w:rPr>
          <w:i/>
        </w:rPr>
        <w:t xml:space="preserve"> =&gt; match b with</w:t>
      </w:r>
    </w:p>
    <w:p w:rsidR="00506C39" w:rsidRPr="00AE1AF2" w:rsidRDefault="00506C39" w:rsidP="00506C39">
      <w:pPr>
        <w:pStyle w:val="NoSpacing"/>
        <w:rPr>
          <w:i/>
        </w:rPr>
      </w:pPr>
      <w:r w:rsidRPr="00AE1AF2">
        <w:rPr>
          <w:i/>
        </w:rPr>
        <w:t xml:space="preserve">                                        | </w:t>
      </w:r>
      <w:proofErr w:type="gramStart"/>
      <w:r w:rsidRPr="00AE1AF2">
        <w:rPr>
          <w:i/>
        </w:rPr>
        <w:t>lo</w:t>
      </w:r>
      <w:proofErr w:type="gramEnd"/>
      <w:r w:rsidRPr="00AE1AF2">
        <w:rPr>
          <w:i/>
        </w:rPr>
        <w:t xml:space="preserve"> =&gt; hi</w:t>
      </w:r>
    </w:p>
    <w:p w:rsidR="00506C39" w:rsidRPr="00AE1AF2" w:rsidRDefault="00506C39" w:rsidP="00506C39">
      <w:pPr>
        <w:pStyle w:val="NoSpacing"/>
        <w:rPr>
          <w:i/>
        </w:rPr>
      </w:pPr>
      <w:r w:rsidRPr="00AE1AF2">
        <w:rPr>
          <w:i/>
        </w:rPr>
        <w:t xml:space="preserve">                                        | </w:t>
      </w:r>
      <w:proofErr w:type="gramStart"/>
      <w:r w:rsidRPr="00AE1AF2">
        <w:rPr>
          <w:i/>
        </w:rPr>
        <w:t>hi</w:t>
      </w:r>
      <w:proofErr w:type="gramEnd"/>
      <w:r w:rsidRPr="00AE1AF2">
        <w:rPr>
          <w:i/>
        </w:rPr>
        <w:t xml:space="preserve"> =&gt; lo end</w:t>
      </w:r>
    </w:p>
    <w:p w:rsidR="00506C39" w:rsidRPr="00AE1AF2" w:rsidRDefault="00506C39" w:rsidP="00506C39">
      <w:pPr>
        <w:pStyle w:val="NoSpacing"/>
        <w:rPr>
          <w:i/>
        </w:rPr>
      </w:pPr>
      <w:r w:rsidRPr="00AE1AF2">
        <w:rPr>
          <w:i/>
        </w:rPr>
        <w:t xml:space="preserve">                                </w:t>
      </w:r>
      <w:proofErr w:type="gramStart"/>
      <w:r w:rsidRPr="00AE1AF2">
        <w:rPr>
          <w:i/>
        </w:rPr>
        <w:t>end</w:t>
      </w:r>
      <w:proofErr w:type="gramEnd"/>
      <w:r w:rsidRPr="00AE1AF2">
        <w:rPr>
          <w:i/>
        </w:rPr>
        <w:t>.</w:t>
      </w:r>
    </w:p>
    <w:p w:rsidR="00506C39" w:rsidRPr="00AE1AF2" w:rsidRDefault="00506C39" w:rsidP="00506C39">
      <w:pPr>
        <w:pStyle w:val="NoSpacing"/>
        <w:rPr>
          <w:i/>
        </w:rPr>
      </w:pPr>
      <w:r w:rsidRPr="00AE1AF2">
        <w:rPr>
          <w:i/>
        </w:rPr>
        <w:t>……</w:t>
      </w:r>
    </w:p>
    <w:p w:rsidR="00C81947" w:rsidRDefault="00C81947" w:rsidP="00EF6FF4"/>
    <w:p w:rsidR="00CD702C" w:rsidRDefault="00506C39" w:rsidP="00EF6FF4">
      <w:r>
        <w:t xml:space="preserve">On top of the basic operations, we construct bus handling methods at RT-level. </w:t>
      </w:r>
      <w:r w:rsidR="00CD702C">
        <w:t xml:space="preserve">These methods include logic operations such as </w:t>
      </w:r>
      <w:proofErr w:type="spellStart"/>
      <w:r w:rsidR="00CD702C">
        <w:t>and</w:t>
      </w:r>
      <w:proofErr w:type="spellEnd"/>
      <w:r w:rsidR="00CD702C">
        <w:t xml:space="preserve">, or, </w:t>
      </w:r>
      <w:proofErr w:type="spellStart"/>
      <w:r w:rsidR="00CD702C">
        <w:t>xor</w:t>
      </w:r>
      <w:proofErr w:type="spellEnd"/>
      <w:r w:rsidR="000C03B0">
        <w:t xml:space="preserve">, etc as well as bus comparison like </w:t>
      </w:r>
      <w:proofErr w:type="spellStart"/>
      <w:r w:rsidR="000C03B0">
        <w:t>bus_eq</w:t>
      </w:r>
      <w:proofErr w:type="spellEnd"/>
      <w:r w:rsidR="000C03B0">
        <w:t xml:space="preserve">, </w:t>
      </w:r>
      <w:proofErr w:type="spellStart"/>
      <w:r w:rsidR="000C03B0">
        <w:t>bus_lt</w:t>
      </w:r>
      <w:proofErr w:type="spellEnd"/>
      <w:r w:rsidR="000C03B0">
        <w:t xml:space="preserve">, etc. Considering the frequently happened case in RTL code that signals are often need to compare with 0 as a condition for if…else… instruction, we only define a special function to compare the bus value with 0, called bus_eq_0. </w:t>
      </w:r>
    </w:p>
    <w:p w:rsidR="00CD702C" w:rsidRPr="00AE1AF2" w:rsidRDefault="00CD702C" w:rsidP="00CD702C">
      <w:pPr>
        <w:pStyle w:val="NoSpacing"/>
        <w:rPr>
          <w:i/>
        </w:rPr>
      </w:pPr>
      <w:proofErr w:type="spellStart"/>
      <w:r w:rsidRPr="00AE1AF2">
        <w:rPr>
          <w:i/>
        </w:rPr>
        <w:t>Fixpoint</w:t>
      </w:r>
      <w:proofErr w:type="spellEnd"/>
      <w:r w:rsidRPr="00AE1AF2">
        <w:rPr>
          <w:i/>
        </w:rPr>
        <w:t xml:space="preserve"> </w:t>
      </w:r>
      <w:proofErr w:type="spellStart"/>
      <w:r w:rsidRPr="00AE1AF2">
        <w:rPr>
          <w:i/>
        </w:rPr>
        <w:t>bv_bit_</w:t>
      </w:r>
      <w:proofErr w:type="gramStart"/>
      <w:r w:rsidRPr="00AE1AF2">
        <w:rPr>
          <w:i/>
        </w:rPr>
        <w:t>and</w:t>
      </w:r>
      <w:proofErr w:type="spellEnd"/>
      <w:r w:rsidRPr="00AE1AF2">
        <w:rPr>
          <w:i/>
        </w:rPr>
        <w:t xml:space="preserve">  (</w:t>
      </w:r>
      <w:proofErr w:type="gramEnd"/>
      <w:r w:rsidRPr="00AE1AF2">
        <w:rPr>
          <w:i/>
        </w:rPr>
        <w:t xml:space="preserve">a b : </w:t>
      </w:r>
      <w:proofErr w:type="spellStart"/>
      <w:r w:rsidRPr="00AE1AF2">
        <w:rPr>
          <w:i/>
        </w:rPr>
        <w:t>bus_value</w:t>
      </w:r>
      <w:proofErr w:type="spellEnd"/>
      <w:r w:rsidRPr="00AE1AF2">
        <w:rPr>
          <w:i/>
        </w:rPr>
        <w:t>) {</w:t>
      </w:r>
      <w:proofErr w:type="spellStart"/>
      <w:r w:rsidRPr="00AE1AF2">
        <w:rPr>
          <w:i/>
        </w:rPr>
        <w:t>struct</w:t>
      </w:r>
      <w:proofErr w:type="spellEnd"/>
      <w:r w:rsidRPr="00AE1AF2">
        <w:rPr>
          <w:i/>
        </w:rPr>
        <w:t xml:space="preserve"> a} : </w:t>
      </w:r>
      <w:proofErr w:type="spellStart"/>
      <w:r w:rsidRPr="00AE1AF2">
        <w:rPr>
          <w:i/>
        </w:rPr>
        <w:t>bus_value</w:t>
      </w:r>
      <w:proofErr w:type="spellEnd"/>
      <w:r w:rsidRPr="00AE1AF2">
        <w:rPr>
          <w:i/>
        </w:rPr>
        <w:t xml:space="preserve"> :=</w:t>
      </w:r>
    </w:p>
    <w:p w:rsidR="00CD702C" w:rsidRPr="00AE1AF2" w:rsidRDefault="00CD702C" w:rsidP="00AE1AF2">
      <w:pPr>
        <w:pStyle w:val="NoSpacing"/>
        <w:ind w:left="720"/>
        <w:rPr>
          <w:i/>
        </w:rPr>
      </w:pPr>
      <w:r w:rsidRPr="00AE1AF2">
        <w:rPr>
          <w:i/>
        </w:rPr>
        <w:t xml:space="preserve">  </w:t>
      </w:r>
      <w:proofErr w:type="gramStart"/>
      <w:r w:rsidRPr="00AE1AF2">
        <w:rPr>
          <w:i/>
        </w:rPr>
        <w:t>match</w:t>
      </w:r>
      <w:proofErr w:type="gramEnd"/>
      <w:r w:rsidRPr="00AE1AF2">
        <w:rPr>
          <w:i/>
        </w:rPr>
        <w:t xml:space="preserve"> a with</w:t>
      </w:r>
    </w:p>
    <w:p w:rsidR="00CD702C" w:rsidRPr="00AE1AF2" w:rsidRDefault="00CD702C"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nil</w:t>
      </w:r>
    </w:p>
    <w:p w:rsidR="00CD702C" w:rsidRPr="00AE1AF2" w:rsidRDefault="00CD702C" w:rsidP="00AE1AF2">
      <w:pPr>
        <w:pStyle w:val="NoSpacing"/>
        <w:ind w:left="720"/>
        <w:rPr>
          <w:i/>
        </w:rPr>
      </w:pPr>
      <w:r w:rsidRPr="00AE1AF2">
        <w:rPr>
          <w:i/>
        </w:rPr>
        <w:t xml:space="preserve">  | </w:t>
      </w:r>
      <w:proofErr w:type="gramStart"/>
      <w:r w:rsidRPr="00AE1AF2">
        <w:rPr>
          <w:i/>
        </w:rPr>
        <w:t>la :</w:t>
      </w:r>
      <w:proofErr w:type="gramEnd"/>
      <w:r w:rsidRPr="00AE1AF2">
        <w:rPr>
          <w:i/>
        </w:rPr>
        <w:t>: a' =&gt; match b with</w:t>
      </w:r>
    </w:p>
    <w:p w:rsidR="00CD702C" w:rsidRPr="00AE1AF2" w:rsidRDefault="00CD702C"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nil</w:t>
      </w:r>
    </w:p>
    <w:p w:rsidR="00CD702C" w:rsidRPr="00AE1AF2" w:rsidRDefault="00CD702C" w:rsidP="00AE1AF2">
      <w:pPr>
        <w:pStyle w:val="NoSpacing"/>
        <w:ind w:left="720"/>
        <w:rPr>
          <w:i/>
        </w:rPr>
      </w:pPr>
      <w:r w:rsidRPr="00AE1AF2">
        <w:rPr>
          <w:i/>
        </w:rPr>
        <w:t xml:space="preserve">                | </w:t>
      </w:r>
      <w:proofErr w:type="gramStart"/>
      <w:r w:rsidRPr="00AE1AF2">
        <w:rPr>
          <w:i/>
        </w:rPr>
        <w:t>lb :</w:t>
      </w:r>
      <w:proofErr w:type="gramEnd"/>
      <w:r w:rsidRPr="00AE1AF2">
        <w:rPr>
          <w:i/>
        </w:rPr>
        <w:t>: b' =&gt; (and la lb) :: (</w:t>
      </w:r>
      <w:proofErr w:type="spellStart"/>
      <w:r w:rsidRPr="00AE1AF2">
        <w:rPr>
          <w:i/>
        </w:rPr>
        <w:t>bv_bit_and</w:t>
      </w:r>
      <w:proofErr w:type="spellEnd"/>
      <w:r w:rsidRPr="00AE1AF2">
        <w:rPr>
          <w:i/>
        </w:rPr>
        <w:t xml:space="preserve"> a' b')</w:t>
      </w:r>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CD702C" w:rsidRDefault="00CD702C" w:rsidP="00CD702C">
      <w:pPr>
        <w:pStyle w:val="NoSpacing"/>
      </w:pPr>
    </w:p>
    <w:p w:rsidR="00CD702C" w:rsidRPr="00AE1AF2" w:rsidRDefault="00CD702C" w:rsidP="00CD702C">
      <w:pPr>
        <w:pStyle w:val="NoSpacing"/>
        <w:rPr>
          <w:i/>
        </w:rPr>
      </w:pPr>
      <w:r w:rsidRPr="00AE1AF2">
        <w:rPr>
          <w:i/>
        </w:rPr>
        <w:t xml:space="preserve">Definition </w:t>
      </w:r>
      <w:proofErr w:type="spellStart"/>
      <w:r w:rsidRPr="00AE1AF2">
        <w:rPr>
          <w:i/>
        </w:rPr>
        <w:t>bus_bit_and</w:t>
      </w:r>
      <w:proofErr w:type="spellEnd"/>
      <w:r w:rsidRPr="00AE1AF2">
        <w:rPr>
          <w:i/>
        </w:rPr>
        <w:t xml:space="preserve"> (a </w:t>
      </w:r>
      <w:proofErr w:type="gramStart"/>
      <w:r w:rsidRPr="00AE1AF2">
        <w:rPr>
          <w:i/>
        </w:rPr>
        <w:t>b :</w:t>
      </w:r>
      <w:proofErr w:type="gramEnd"/>
      <w:r w:rsidRPr="00AE1AF2">
        <w:rPr>
          <w:i/>
        </w:rPr>
        <w:t xml:space="preserve"> bus) : bus :=</w:t>
      </w:r>
    </w:p>
    <w:p w:rsidR="00506C39" w:rsidRPr="00AE1AF2" w:rsidRDefault="00CD702C" w:rsidP="00AE1AF2">
      <w:pPr>
        <w:pStyle w:val="NoSpacing"/>
        <w:ind w:firstLine="720"/>
        <w:rPr>
          <w:i/>
        </w:rPr>
      </w:pPr>
      <w:proofErr w:type="gramStart"/>
      <w:r w:rsidRPr="00AE1AF2">
        <w:rPr>
          <w:i/>
        </w:rPr>
        <w:t>fun</w:t>
      </w:r>
      <w:proofErr w:type="gramEnd"/>
      <w:r w:rsidRPr="00AE1AF2">
        <w:rPr>
          <w:i/>
        </w:rPr>
        <w:t xml:space="preserve"> t:nat =&gt; </w:t>
      </w:r>
      <w:proofErr w:type="spellStart"/>
      <w:r w:rsidRPr="00AE1AF2">
        <w:rPr>
          <w:i/>
        </w:rPr>
        <w:t>bv_bit_and</w:t>
      </w:r>
      <w:proofErr w:type="spellEnd"/>
      <w:r w:rsidRPr="00AE1AF2">
        <w:rPr>
          <w:i/>
        </w:rPr>
        <w:t xml:space="preserve"> (a t) (b t).</w:t>
      </w:r>
      <w:r w:rsidR="00506C39" w:rsidRPr="00AE1AF2">
        <w:rPr>
          <w:i/>
        </w:rPr>
        <w:t xml:space="preserve"> </w:t>
      </w:r>
    </w:p>
    <w:p w:rsidR="00020060" w:rsidRPr="00AE1AF2" w:rsidRDefault="00020060" w:rsidP="002C0743">
      <w:pPr>
        <w:rPr>
          <w:i/>
        </w:rPr>
      </w:pPr>
    </w:p>
    <w:p w:rsidR="00CD702C" w:rsidRPr="00AE1AF2" w:rsidRDefault="00CD702C" w:rsidP="00CD702C">
      <w:pPr>
        <w:pStyle w:val="NoSpacing"/>
        <w:rPr>
          <w:i/>
        </w:rPr>
      </w:pPr>
      <w:proofErr w:type="spellStart"/>
      <w:r w:rsidRPr="00AE1AF2">
        <w:rPr>
          <w:i/>
        </w:rPr>
        <w:t>Fixpoint</w:t>
      </w:r>
      <w:proofErr w:type="spellEnd"/>
      <w:r w:rsidRPr="00AE1AF2">
        <w:rPr>
          <w:i/>
        </w:rPr>
        <w:t xml:space="preserve"> </w:t>
      </w:r>
      <w:proofErr w:type="spellStart"/>
      <w:r w:rsidRPr="00AE1AF2">
        <w:rPr>
          <w:i/>
        </w:rPr>
        <w:t>bv_bit_or</w:t>
      </w:r>
      <w:proofErr w:type="spellEnd"/>
      <w:r w:rsidRPr="00AE1AF2">
        <w:rPr>
          <w:i/>
        </w:rPr>
        <w:t xml:space="preserve"> (a </w:t>
      </w:r>
      <w:proofErr w:type="gramStart"/>
      <w:r w:rsidRPr="00AE1AF2">
        <w:rPr>
          <w:i/>
        </w:rPr>
        <w:t>b :</w:t>
      </w:r>
      <w:proofErr w:type="gramEnd"/>
      <w:r w:rsidRPr="00AE1AF2">
        <w:rPr>
          <w:i/>
        </w:rPr>
        <w:t xml:space="preserve"> </w:t>
      </w:r>
      <w:proofErr w:type="spellStart"/>
      <w:r w:rsidRPr="00AE1AF2">
        <w:rPr>
          <w:i/>
        </w:rPr>
        <w:t>bus_value</w:t>
      </w:r>
      <w:proofErr w:type="spellEnd"/>
      <w:r w:rsidRPr="00AE1AF2">
        <w:rPr>
          <w:i/>
        </w:rPr>
        <w:t>) {</w:t>
      </w:r>
      <w:proofErr w:type="spellStart"/>
      <w:r w:rsidRPr="00AE1AF2">
        <w:rPr>
          <w:i/>
        </w:rPr>
        <w:t>struct</w:t>
      </w:r>
      <w:proofErr w:type="spellEnd"/>
      <w:r w:rsidRPr="00AE1AF2">
        <w:rPr>
          <w:i/>
        </w:rPr>
        <w:t xml:space="preserve"> a} : </w:t>
      </w:r>
      <w:proofErr w:type="spellStart"/>
      <w:r w:rsidRPr="00AE1AF2">
        <w:rPr>
          <w:i/>
        </w:rPr>
        <w:t>bus_value</w:t>
      </w:r>
      <w:proofErr w:type="spellEnd"/>
      <w:r w:rsidRPr="00AE1AF2">
        <w:rPr>
          <w:i/>
        </w:rPr>
        <w:t xml:space="preserve"> :=</w:t>
      </w:r>
    </w:p>
    <w:p w:rsidR="00CD702C" w:rsidRPr="00AE1AF2" w:rsidRDefault="00CD702C" w:rsidP="00AE1AF2">
      <w:pPr>
        <w:pStyle w:val="NoSpacing"/>
        <w:ind w:left="720"/>
        <w:rPr>
          <w:i/>
        </w:rPr>
      </w:pPr>
      <w:r w:rsidRPr="00AE1AF2">
        <w:rPr>
          <w:i/>
        </w:rPr>
        <w:t xml:space="preserve">  </w:t>
      </w:r>
      <w:proofErr w:type="gramStart"/>
      <w:r w:rsidRPr="00AE1AF2">
        <w:rPr>
          <w:i/>
        </w:rPr>
        <w:t>match</w:t>
      </w:r>
      <w:proofErr w:type="gramEnd"/>
      <w:r w:rsidRPr="00AE1AF2">
        <w:rPr>
          <w:i/>
        </w:rPr>
        <w:t xml:space="preserve"> a with</w:t>
      </w:r>
    </w:p>
    <w:p w:rsidR="00CD702C" w:rsidRPr="00AE1AF2" w:rsidRDefault="00CD702C"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nil</w:t>
      </w:r>
    </w:p>
    <w:p w:rsidR="00CD702C" w:rsidRPr="00AE1AF2" w:rsidRDefault="00CD702C" w:rsidP="00AE1AF2">
      <w:pPr>
        <w:pStyle w:val="NoSpacing"/>
        <w:ind w:left="720"/>
        <w:rPr>
          <w:i/>
        </w:rPr>
      </w:pPr>
      <w:r w:rsidRPr="00AE1AF2">
        <w:rPr>
          <w:i/>
        </w:rPr>
        <w:t xml:space="preserve">  | </w:t>
      </w:r>
      <w:proofErr w:type="gramStart"/>
      <w:r w:rsidRPr="00AE1AF2">
        <w:rPr>
          <w:i/>
        </w:rPr>
        <w:t>la :</w:t>
      </w:r>
      <w:proofErr w:type="gramEnd"/>
      <w:r w:rsidRPr="00AE1AF2">
        <w:rPr>
          <w:i/>
        </w:rPr>
        <w:t>: a' =&gt; match b with</w:t>
      </w:r>
    </w:p>
    <w:p w:rsidR="00CD702C" w:rsidRPr="00AE1AF2" w:rsidRDefault="00CD702C"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nil</w:t>
      </w:r>
    </w:p>
    <w:p w:rsidR="00CD702C" w:rsidRPr="00AE1AF2" w:rsidRDefault="00CD702C" w:rsidP="00AE1AF2">
      <w:pPr>
        <w:pStyle w:val="NoSpacing"/>
        <w:ind w:left="720"/>
        <w:rPr>
          <w:i/>
        </w:rPr>
      </w:pPr>
      <w:r w:rsidRPr="00AE1AF2">
        <w:rPr>
          <w:i/>
        </w:rPr>
        <w:t xml:space="preserve">                | </w:t>
      </w:r>
      <w:proofErr w:type="gramStart"/>
      <w:r w:rsidRPr="00AE1AF2">
        <w:rPr>
          <w:i/>
        </w:rPr>
        <w:t>lb :</w:t>
      </w:r>
      <w:proofErr w:type="gramEnd"/>
      <w:r w:rsidRPr="00AE1AF2">
        <w:rPr>
          <w:i/>
        </w:rPr>
        <w:t>: b' =&gt; (or la lb) :: (</w:t>
      </w:r>
      <w:proofErr w:type="spellStart"/>
      <w:r w:rsidRPr="00AE1AF2">
        <w:rPr>
          <w:i/>
        </w:rPr>
        <w:t>bv_bit_or</w:t>
      </w:r>
      <w:proofErr w:type="spellEnd"/>
      <w:r w:rsidRPr="00AE1AF2">
        <w:rPr>
          <w:i/>
        </w:rPr>
        <w:t xml:space="preserve"> a' b')</w:t>
      </w:r>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CD702C" w:rsidRPr="00AE1AF2" w:rsidRDefault="00CD702C" w:rsidP="00CD702C">
      <w:pPr>
        <w:pStyle w:val="NoSpacing"/>
        <w:rPr>
          <w:i/>
        </w:rPr>
      </w:pPr>
    </w:p>
    <w:p w:rsidR="00CD702C" w:rsidRPr="00AE1AF2" w:rsidRDefault="00CD702C" w:rsidP="00CD702C">
      <w:pPr>
        <w:pStyle w:val="NoSpacing"/>
        <w:rPr>
          <w:i/>
        </w:rPr>
      </w:pPr>
      <w:r w:rsidRPr="00AE1AF2">
        <w:rPr>
          <w:i/>
        </w:rPr>
        <w:t xml:space="preserve">Definition </w:t>
      </w:r>
      <w:proofErr w:type="spellStart"/>
      <w:r w:rsidRPr="00AE1AF2">
        <w:rPr>
          <w:i/>
        </w:rPr>
        <w:t>bus_bit_or</w:t>
      </w:r>
      <w:proofErr w:type="spellEnd"/>
      <w:r w:rsidRPr="00AE1AF2">
        <w:rPr>
          <w:i/>
        </w:rPr>
        <w:t xml:space="preserve"> (a </w:t>
      </w:r>
      <w:proofErr w:type="gramStart"/>
      <w:r w:rsidRPr="00AE1AF2">
        <w:rPr>
          <w:i/>
        </w:rPr>
        <w:t>b :</w:t>
      </w:r>
      <w:proofErr w:type="gramEnd"/>
      <w:r w:rsidRPr="00AE1AF2">
        <w:rPr>
          <w:i/>
        </w:rPr>
        <w:t xml:space="preserve"> bus) : bus :=</w:t>
      </w:r>
    </w:p>
    <w:p w:rsidR="00CD702C" w:rsidRPr="00AE1AF2" w:rsidRDefault="00CD702C" w:rsidP="00AE1AF2">
      <w:pPr>
        <w:pStyle w:val="NoSpacing"/>
        <w:ind w:firstLine="720"/>
        <w:rPr>
          <w:i/>
        </w:rPr>
      </w:pPr>
      <w:proofErr w:type="gramStart"/>
      <w:r w:rsidRPr="00AE1AF2">
        <w:rPr>
          <w:i/>
        </w:rPr>
        <w:t>fun</w:t>
      </w:r>
      <w:proofErr w:type="gramEnd"/>
      <w:r w:rsidRPr="00AE1AF2">
        <w:rPr>
          <w:i/>
        </w:rPr>
        <w:t xml:space="preserve"> t:nat =&gt; </w:t>
      </w:r>
      <w:proofErr w:type="spellStart"/>
      <w:r w:rsidRPr="00AE1AF2">
        <w:rPr>
          <w:i/>
        </w:rPr>
        <w:t>bv_bit_or</w:t>
      </w:r>
      <w:proofErr w:type="spellEnd"/>
      <w:r w:rsidRPr="00AE1AF2">
        <w:rPr>
          <w:i/>
        </w:rPr>
        <w:t xml:space="preserve"> (a t) (b t).</w:t>
      </w:r>
    </w:p>
    <w:p w:rsidR="00020060" w:rsidRPr="00AE1AF2" w:rsidRDefault="00CD702C" w:rsidP="00CD702C">
      <w:pPr>
        <w:pStyle w:val="NoSpacing"/>
        <w:rPr>
          <w:i/>
        </w:rPr>
      </w:pPr>
      <w:r w:rsidRPr="00AE1AF2">
        <w:rPr>
          <w:i/>
        </w:rPr>
        <w:t>……</w:t>
      </w:r>
    </w:p>
    <w:p w:rsidR="00CD702C" w:rsidRPr="00AE1AF2" w:rsidRDefault="00CD702C" w:rsidP="002C0743">
      <w:pPr>
        <w:rPr>
          <w:i/>
        </w:rPr>
      </w:pPr>
    </w:p>
    <w:p w:rsidR="00CD702C" w:rsidRPr="00AE1AF2" w:rsidRDefault="00CD702C" w:rsidP="00CD702C">
      <w:pPr>
        <w:pStyle w:val="NoSpacing"/>
        <w:rPr>
          <w:i/>
        </w:rPr>
      </w:pPr>
      <w:proofErr w:type="spellStart"/>
      <w:r w:rsidRPr="00AE1AF2">
        <w:rPr>
          <w:i/>
        </w:rPr>
        <w:t>Fixpoint</w:t>
      </w:r>
      <w:proofErr w:type="spellEnd"/>
      <w:r w:rsidRPr="00AE1AF2">
        <w:rPr>
          <w:i/>
        </w:rPr>
        <w:t xml:space="preserve"> </w:t>
      </w:r>
      <w:proofErr w:type="spellStart"/>
      <w:r w:rsidRPr="00AE1AF2">
        <w:rPr>
          <w:i/>
        </w:rPr>
        <w:t>bv_eq</w:t>
      </w:r>
      <w:proofErr w:type="spellEnd"/>
      <w:r w:rsidRPr="00AE1AF2">
        <w:rPr>
          <w:i/>
        </w:rPr>
        <w:t xml:space="preserve"> (a </w:t>
      </w:r>
      <w:proofErr w:type="gramStart"/>
      <w:r w:rsidRPr="00AE1AF2">
        <w:rPr>
          <w:i/>
        </w:rPr>
        <w:t>b :</w:t>
      </w:r>
      <w:proofErr w:type="gramEnd"/>
      <w:r w:rsidRPr="00AE1AF2">
        <w:rPr>
          <w:i/>
        </w:rPr>
        <w:t xml:space="preserve"> </w:t>
      </w:r>
      <w:proofErr w:type="spellStart"/>
      <w:r w:rsidRPr="00AE1AF2">
        <w:rPr>
          <w:i/>
        </w:rPr>
        <w:t>bus_value</w:t>
      </w:r>
      <w:proofErr w:type="spellEnd"/>
      <w:r w:rsidRPr="00AE1AF2">
        <w:rPr>
          <w:i/>
        </w:rPr>
        <w:t>) {</w:t>
      </w:r>
      <w:proofErr w:type="spellStart"/>
      <w:r w:rsidRPr="00AE1AF2">
        <w:rPr>
          <w:i/>
        </w:rPr>
        <w:t>struct</w:t>
      </w:r>
      <w:proofErr w:type="spellEnd"/>
      <w:r w:rsidRPr="00AE1AF2">
        <w:rPr>
          <w:i/>
        </w:rPr>
        <w:t xml:space="preserve"> a} : value :=</w:t>
      </w:r>
    </w:p>
    <w:p w:rsidR="00CD702C" w:rsidRPr="00AE1AF2" w:rsidRDefault="00CD702C" w:rsidP="00AE1AF2">
      <w:pPr>
        <w:pStyle w:val="NoSpacing"/>
        <w:ind w:left="720"/>
        <w:rPr>
          <w:i/>
        </w:rPr>
      </w:pPr>
      <w:r w:rsidRPr="00AE1AF2">
        <w:rPr>
          <w:i/>
        </w:rPr>
        <w:t xml:space="preserve">  </w:t>
      </w:r>
      <w:proofErr w:type="gramStart"/>
      <w:r w:rsidRPr="00AE1AF2">
        <w:rPr>
          <w:i/>
        </w:rPr>
        <w:t>match</w:t>
      </w:r>
      <w:proofErr w:type="gramEnd"/>
      <w:r w:rsidRPr="00AE1AF2">
        <w:rPr>
          <w:i/>
        </w:rPr>
        <w:t xml:space="preserve"> a with </w:t>
      </w:r>
    </w:p>
    <w:p w:rsidR="00CD702C" w:rsidRPr="00AE1AF2" w:rsidRDefault="00CD702C"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hi</w:t>
      </w:r>
    </w:p>
    <w:p w:rsidR="00CD702C" w:rsidRPr="00AE1AF2" w:rsidRDefault="00CD702C" w:rsidP="00AE1AF2">
      <w:pPr>
        <w:pStyle w:val="NoSpacing"/>
        <w:ind w:left="720"/>
        <w:rPr>
          <w:i/>
        </w:rPr>
      </w:pPr>
      <w:r w:rsidRPr="00AE1AF2">
        <w:rPr>
          <w:i/>
        </w:rPr>
        <w:t xml:space="preserve">  | </w:t>
      </w:r>
      <w:proofErr w:type="gramStart"/>
      <w:r w:rsidRPr="00AE1AF2">
        <w:rPr>
          <w:i/>
        </w:rPr>
        <w:t>la :</w:t>
      </w:r>
      <w:proofErr w:type="gramEnd"/>
      <w:r w:rsidRPr="00AE1AF2">
        <w:rPr>
          <w:i/>
        </w:rPr>
        <w:t xml:space="preserve">: a' =&gt; match b with </w:t>
      </w:r>
    </w:p>
    <w:p w:rsidR="00CD702C" w:rsidRPr="00AE1AF2" w:rsidRDefault="00CD702C" w:rsidP="00AE1AF2">
      <w:pPr>
        <w:pStyle w:val="NoSpacing"/>
        <w:ind w:left="720"/>
        <w:rPr>
          <w:i/>
        </w:rPr>
      </w:pPr>
      <w:r w:rsidRPr="00AE1AF2">
        <w:rPr>
          <w:i/>
        </w:rPr>
        <w:lastRenderedPageBreak/>
        <w:t xml:space="preserve">                | </w:t>
      </w:r>
      <w:proofErr w:type="gramStart"/>
      <w:r w:rsidRPr="00AE1AF2">
        <w:rPr>
          <w:i/>
        </w:rPr>
        <w:t>nil</w:t>
      </w:r>
      <w:proofErr w:type="gramEnd"/>
      <w:r w:rsidRPr="00AE1AF2">
        <w:rPr>
          <w:i/>
        </w:rPr>
        <w:t xml:space="preserve"> =&gt; hi</w:t>
      </w:r>
    </w:p>
    <w:p w:rsidR="00CD702C" w:rsidRPr="00AE1AF2" w:rsidRDefault="00CD702C" w:rsidP="00AE1AF2">
      <w:pPr>
        <w:pStyle w:val="NoSpacing"/>
        <w:ind w:left="720"/>
        <w:rPr>
          <w:i/>
        </w:rPr>
      </w:pPr>
      <w:r w:rsidRPr="00AE1AF2">
        <w:rPr>
          <w:i/>
        </w:rPr>
        <w:t xml:space="preserve">                | </w:t>
      </w:r>
      <w:proofErr w:type="gramStart"/>
      <w:r w:rsidRPr="00AE1AF2">
        <w:rPr>
          <w:i/>
        </w:rPr>
        <w:t>lb :</w:t>
      </w:r>
      <w:proofErr w:type="gramEnd"/>
      <w:r w:rsidRPr="00AE1AF2">
        <w:rPr>
          <w:i/>
        </w:rPr>
        <w:t>: b' =&gt; match (la, lb) with</w:t>
      </w:r>
    </w:p>
    <w:p w:rsidR="00CD702C" w:rsidRPr="00AE1AF2" w:rsidRDefault="00CD702C" w:rsidP="00AE1AF2">
      <w:pPr>
        <w:pStyle w:val="NoSpacing"/>
        <w:ind w:left="720"/>
        <w:rPr>
          <w:i/>
        </w:rPr>
      </w:pPr>
      <w:r w:rsidRPr="00AE1AF2">
        <w:rPr>
          <w:i/>
        </w:rPr>
        <w:t xml:space="preserve">                              | (lo, lo) =&gt; </w:t>
      </w:r>
      <w:proofErr w:type="spellStart"/>
      <w:r w:rsidRPr="00AE1AF2">
        <w:rPr>
          <w:i/>
        </w:rPr>
        <w:t>bv_eq</w:t>
      </w:r>
      <w:proofErr w:type="spellEnd"/>
      <w:r w:rsidRPr="00AE1AF2">
        <w:rPr>
          <w:i/>
        </w:rPr>
        <w:t xml:space="preserve"> a' b'</w:t>
      </w:r>
    </w:p>
    <w:p w:rsidR="00CD702C" w:rsidRPr="00AE1AF2" w:rsidRDefault="00CD702C" w:rsidP="00AE1AF2">
      <w:pPr>
        <w:pStyle w:val="NoSpacing"/>
        <w:ind w:left="720"/>
        <w:rPr>
          <w:i/>
        </w:rPr>
      </w:pPr>
      <w:r w:rsidRPr="00AE1AF2">
        <w:rPr>
          <w:i/>
        </w:rPr>
        <w:t xml:space="preserve">                              | (lo, hi) =&gt; lo</w:t>
      </w:r>
    </w:p>
    <w:p w:rsidR="00CD702C" w:rsidRPr="00AE1AF2" w:rsidRDefault="00CD702C" w:rsidP="00AE1AF2">
      <w:pPr>
        <w:pStyle w:val="NoSpacing"/>
        <w:ind w:left="720"/>
        <w:rPr>
          <w:i/>
        </w:rPr>
      </w:pPr>
      <w:r w:rsidRPr="00AE1AF2">
        <w:rPr>
          <w:i/>
        </w:rPr>
        <w:t xml:space="preserve">                              | (hi, lo) =&gt; lo</w:t>
      </w:r>
    </w:p>
    <w:p w:rsidR="00CD702C" w:rsidRPr="00AE1AF2" w:rsidRDefault="00CD702C" w:rsidP="00AE1AF2">
      <w:pPr>
        <w:pStyle w:val="NoSpacing"/>
        <w:ind w:left="720"/>
        <w:rPr>
          <w:i/>
        </w:rPr>
      </w:pPr>
      <w:r w:rsidRPr="00AE1AF2">
        <w:rPr>
          <w:i/>
        </w:rPr>
        <w:t xml:space="preserve">                              | (hi, hi) =&gt; </w:t>
      </w:r>
      <w:proofErr w:type="spellStart"/>
      <w:r w:rsidRPr="00AE1AF2">
        <w:rPr>
          <w:i/>
        </w:rPr>
        <w:t>bv_eq</w:t>
      </w:r>
      <w:proofErr w:type="spellEnd"/>
      <w:r w:rsidRPr="00AE1AF2">
        <w:rPr>
          <w:i/>
        </w:rPr>
        <w:t xml:space="preserve"> a' b'</w:t>
      </w:r>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p>
    <w:p w:rsidR="00CD702C" w:rsidRPr="00AE1AF2" w:rsidRDefault="00CD702C"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CD702C" w:rsidRPr="00AE1AF2" w:rsidRDefault="00CD702C" w:rsidP="00CD702C">
      <w:pPr>
        <w:pStyle w:val="NoSpacing"/>
        <w:rPr>
          <w:i/>
        </w:rPr>
      </w:pPr>
    </w:p>
    <w:p w:rsidR="00CD702C" w:rsidRPr="00AE1AF2" w:rsidRDefault="00CD702C" w:rsidP="00CD702C">
      <w:pPr>
        <w:pStyle w:val="NoSpacing"/>
        <w:rPr>
          <w:i/>
        </w:rPr>
      </w:pPr>
      <w:r w:rsidRPr="00AE1AF2">
        <w:rPr>
          <w:i/>
        </w:rPr>
        <w:t xml:space="preserve">Definition </w:t>
      </w:r>
      <w:proofErr w:type="spellStart"/>
      <w:r w:rsidRPr="00AE1AF2">
        <w:rPr>
          <w:i/>
        </w:rPr>
        <w:t>bus_eq</w:t>
      </w:r>
      <w:proofErr w:type="spellEnd"/>
      <w:r w:rsidRPr="00AE1AF2">
        <w:rPr>
          <w:i/>
        </w:rPr>
        <w:t xml:space="preserve"> (a </w:t>
      </w:r>
      <w:proofErr w:type="gramStart"/>
      <w:r w:rsidRPr="00AE1AF2">
        <w:rPr>
          <w:i/>
        </w:rPr>
        <w:t>b :</w:t>
      </w:r>
      <w:proofErr w:type="gramEnd"/>
      <w:r w:rsidRPr="00AE1AF2">
        <w:rPr>
          <w:i/>
        </w:rPr>
        <w:t xml:space="preserve"> bus) (t : </w:t>
      </w:r>
      <w:proofErr w:type="spellStart"/>
      <w:r w:rsidRPr="00AE1AF2">
        <w:rPr>
          <w:i/>
        </w:rPr>
        <w:t>nat</w:t>
      </w:r>
      <w:proofErr w:type="spellEnd"/>
      <w:r w:rsidRPr="00AE1AF2">
        <w:rPr>
          <w:i/>
        </w:rPr>
        <w:t>) : value :=</w:t>
      </w:r>
    </w:p>
    <w:p w:rsidR="00CD702C" w:rsidRPr="00AE1AF2" w:rsidRDefault="00CD702C" w:rsidP="00CD702C">
      <w:pPr>
        <w:pStyle w:val="NoSpacing"/>
        <w:rPr>
          <w:i/>
        </w:rPr>
      </w:pPr>
      <w:r w:rsidRPr="00AE1AF2">
        <w:rPr>
          <w:i/>
        </w:rPr>
        <w:t xml:space="preserve"> </w:t>
      </w:r>
      <w:proofErr w:type="spellStart"/>
      <w:proofErr w:type="gramStart"/>
      <w:r w:rsidRPr="00AE1AF2">
        <w:rPr>
          <w:i/>
        </w:rPr>
        <w:t>bv_eq</w:t>
      </w:r>
      <w:proofErr w:type="spellEnd"/>
      <w:r w:rsidRPr="00AE1AF2">
        <w:rPr>
          <w:i/>
        </w:rPr>
        <w:t xml:space="preserve"> (a t) (b t</w:t>
      </w:r>
      <w:r w:rsidR="000C03B0" w:rsidRPr="00AE1AF2">
        <w:rPr>
          <w:i/>
        </w:rPr>
        <w:t>)</w:t>
      </w:r>
      <w:r w:rsidRPr="00AE1AF2">
        <w:rPr>
          <w:i/>
        </w:rPr>
        <w:t>.</w:t>
      </w:r>
      <w:proofErr w:type="gramEnd"/>
    </w:p>
    <w:p w:rsidR="00CD702C" w:rsidRPr="00AE1AF2" w:rsidRDefault="00CD702C" w:rsidP="002C0743">
      <w:pPr>
        <w:rPr>
          <w:i/>
        </w:rPr>
      </w:pPr>
    </w:p>
    <w:p w:rsidR="000C03B0" w:rsidRPr="00AE1AF2" w:rsidRDefault="000C03B0" w:rsidP="000C03B0">
      <w:pPr>
        <w:pStyle w:val="NoSpacing"/>
        <w:rPr>
          <w:i/>
        </w:rPr>
      </w:pPr>
      <w:proofErr w:type="spellStart"/>
      <w:r w:rsidRPr="00AE1AF2">
        <w:rPr>
          <w:i/>
        </w:rPr>
        <w:t>Fixpoint</w:t>
      </w:r>
      <w:proofErr w:type="spellEnd"/>
      <w:r w:rsidRPr="00AE1AF2">
        <w:rPr>
          <w:i/>
        </w:rPr>
        <w:t xml:space="preserve"> bv_eq_0 (</w:t>
      </w:r>
      <w:proofErr w:type="gramStart"/>
      <w:r w:rsidRPr="00AE1AF2">
        <w:rPr>
          <w:i/>
        </w:rPr>
        <w:t>a :</w:t>
      </w:r>
      <w:proofErr w:type="gramEnd"/>
      <w:r w:rsidRPr="00AE1AF2">
        <w:rPr>
          <w:i/>
        </w:rPr>
        <w:t xml:space="preserve"> </w:t>
      </w:r>
      <w:proofErr w:type="spellStart"/>
      <w:r w:rsidRPr="00AE1AF2">
        <w:rPr>
          <w:i/>
        </w:rPr>
        <w:t>bus_value</w:t>
      </w:r>
      <w:proofErr w:type="spellEnd"/>
      <w:r w:rsidRPr="00AE1AF2">
        <w:rPr>
          <w:i/>
        </w:rPr>
        <w:t>) {</w:t>
      </w:r>
      <w:proofErr w:type="spellStart"/>
      <w:r w:rsidRPr="00AE1AF2">
        <w:rPr>
          <w:i/>
        </w:rPr>
        <w:t>struct</w:t>
      </w:r>
      <w:proofErr w:type="spellEnd"/>
      <w:r w:rsidRPr="00AE1AF2">
        <w:rPr>
          <w:i/>
        </w:rPr>
        <w:t xml:space="preserve"> a} : value :=</w:t>
      </w:r>
    </w:p>
    <w:p w:rsidR="000C03B0" w:rsidRPr="00AE1AF2" w:rsidRDefault="000C03B0" w:rsidP="00AE1AF2">
      <w:pPr>
        <w:pStyle w:val="NoSpacing"/>
        <w:ind w:left="720"/>
        <w:rPr>
          <w:i/>
        </w:rPr>
      </w:pPr>
      <w:r w:rsidRPr="00AE1AF2">
        <w:rPr>
          <w:i/>
        </w:rPr>
        <w:t xml:space="preserve">  </w:t>
      </w:r>
      <w:proofErr w:type="gramStart"/>
      <w:r w:rsidRPr="00AE1AF2">
        <w:rPr>
          <w:i/>
        </w:rPr>
        <w:t>match</w:t>
      </w:r>
      <w:proofErr w:type="gramEnd"/>
      <w:r w:rsidRPr="00AE1AF2">
        <w:rPr>
          <w:i/>
        </w:rPr>
        <w:t xml:space="preserve"> a with</w:t>
      </w:r>
    </w:p>
    <w:p w:rsidR="000C03B0" w:rsidRPr="00AE1AF2" w:rsidRDefault="000C03B0" w:rsidP="00AE1AF2">
      <w:pPr>
        <w:pStyle w:val="NoSpacing"/>
        <w:ind w:left="720"/>
        <w:rPr>
          <w:i/>
        </w:rPr>
      </w:pPr>
      <w:r w:rsidRPr="00AE1AF2">
        <w:rPr>
          <w:i/>
        </w:rPr>
        <w:t xml:space="preserve">  | </w:t>
      </w:r>
      <w:proofErr w:type="gramStart"/>
      <w:r w:rsidRPr="00AE1AF2">
        <w:rPr>
          <w:i/>
        </w:rPr>
        <w:t>hi :</w:t>
      </w:r>
      <w:proofErr w:type="gramEnd"/>
      <w:r w:rsidRPr="00AE1AF2">
        <w:rPr>
          <w:i/>
        </w:rPr>
        <w:t xml:space="preserve">: </w:t>
      </w:r>
      <w:proofErr w:type="spellStart"/>
      <w:r w:rsidRPr="00AE1AF2">
        <w:rPr>
          <w:i/>
        </w:rPr>
        <w:t>lt</w:t>
      </w:r>
      <w:proofErr w:type="spellEnd"/>
      <w:r w:rsidRPr="00AE1AF2">
        <w:rPr>
          <w:i/>
        </w:rPr>
        <w:t xml:space="preserve"> =&gt; lo</w:t>
      </w:r>
    </w:p>
    <w:p w:rsidR="000C03B0" w:rsidRPr="00AE1AF2" w:rsidRDefault="000C03B0" w:rsidP="00AE1AF2">
      <w:pPr>
        <w:pStyle w:val="NoSpacing"/>
        <w:ind w:left="720"/>
        <w:rPr>
          <w:i/>
        </w:rPr>
      </w:pPr>
      <w:r w:rsidRPr="00AE1AF2">
        <w:rPr>
          <w:i/>
        </w:rPr>
        <w:t xml:space="preserve">  | </w:t>
      </w:r>
      <w:proofErr w:type="gramStart"/>
      <w:r w:rsidRPr="00AE1AF2">
        <w:rPr>
          <w:i/>
        </w:rPr>
        <w:t>lo :</w:t>
      </w:r>
      <w:proofErr w:type="gramEnd"/>
      <w:r w:rsidRPr="00AE1AF2">
        <w:rPr>
          <w:i/>
        </w:rPr>
        <w:t xml:space="preserve">: </w:t>
      </w:r>
      <w:proofErr w:type="spellStart"/>
      <w:r w:rsidRPr="00AE1AF2">
        <w:rPr>
          <w:i/>
        </w:rPr>
        <w:t>lt</w:t>
      </w:r>
      <w:proofErr w:type="spellEnd"/>
      <w:r w:rsidRPr="00AE1AF2">
        <w:rPr>
          <w:i/>
        </w:rPr>
        <w:t xml:space="preserve"> =&gt; bv_eq_0 </w:t>
      </w:r>
      <w:proofErr w:type="spellStart"/>
      <w:r w:rsidRPr="00AE1AF2">
        <w:rPr>
          <w:i/>
        </w:rPr>
        <w:t>lt</w:t>
      </w:r>
      <w:proofErr w:type="spellEnd"/>
    </w:p>
    <w:p w:rsidR="000C03B0" w:rsidRPr="00AE1AF2" w:rsidRDefault="000C03B0" w:rsidP="00AE1AF2">
      <w:pPr>
        <w:pStyle w:val="NoSpacing"/>
        <w:ind w:left="720"/>
        <w:rPr>
          <w:i/>
        </w:rPr>
      </w:pPr>
      <w:r w:rsidRPr="00AE1AF2">
        <w:rPr>
          <w:i/>
        </w:rPr>
        <w:t xml:space="preserve">  | </w:t>
      </w:r>
      <w:proofErr w:type="gramStart"/>
      <w:r w:rsidRPr="00AE1AF2">
        <w:rPr>
          <w:i/>
        </w:rPr>
        <w:t>nil</w:t>
      </w:r>
      <w:proofErr w:type="gramEnd"/>
      <w:r w:rsidRPr="00AE1AF2">
        <w:rPr>
          <w:i/>
        </w:rPr>
        <w:t xml:space="preserve"> =&gt; hi</w:t>
      </w:r>
    </w:p>
    <w:p w:rsidR="000C03B0" w:rsidRPr="00AE1AF2" w:rsidRDefault="000C03B0" w:rsidP="00AE1AF2">
      <w:pPr>
        <w:pStyle w:val="NoSpacing"/>
        <w:ind w:left="720"/>
        <w:rPr>
          <w:i/>
        </w:rPr>
      </w:pPr>
      <w:r w:rsidRPr="00AE1AF2">
        <w:rPr>
          <w:i/>
        </w:rPr>
        <w:t xml:space="preserve">  </w:t>
      </w:r>
      <w:proofErr w:type="gramStart"/>
      <w:r w:rsidRPr="00AE1AF2">
        <w:rPr>
          <w:i/>
        </w:rPr>
        <w:t>end</w:t>
      </w:r>
      <w:proofErr w:type="gramEnd"/>
      <w:r w:rsidRPr="00AE1AF2">
        <w:rPr>
          <w:i/>
        </w:rPr>
        <w:t>.</w:t>
      </w:r>
    </w:p>
    <w:p w:rsidR="000C03B0" w:rsidRPr="00AE1AF2" w:rsidRDefault="000C03B0" w:rsidP="000C03B0">
      <w:pPr>
        <w:pStyle w:val="NoSpacing"/>
        <w:rPr>
          <w:i/>
        </w:rPr>
      </w:pPr>
    </w:p>
    <w:p w:rsidR="000C03B0" w:rsidRPr="00AE1AF2" w:rsidRDefault="000C03B0" w:rsidP="000C03B0">
      <w:pPr>
        <w:pStyle w:val="NoSpacing"/>
        <w:rPr>
          <w:i/>
        </w:rPr>
      </w:pPr>
      <w:r w:rsidRPr="00AE1AF2">
        <w:rPr>
          <w:i/>
        </w:rPr>
        <w:t>……</w:t>
      </w:r>
    </w:p>
    <w:p w:rsidR="000C03B0" w:rsidRPr="00AE1AF2" w:rsidRDefault="000C03B0" w:rsidP="000C03B0">
      <w:pPr>
        <w:pStyle w:val="NoSpacing"/>
        <w:rPr>
          <w:i/>
        </w:rPr>
      </w:pPr>
    </w:p>
    <w:p w:rsidR="000C03B0" w:rsidRPr="00AE1AF2" w:rsidRDefault="000C03B0" w:rsidP="000C03B0">
      <w:pPr>
        <w:pStyle w:val="NoSpacing"/>
        <w:rPr>
          <w:i/>
        </w:rPr>
      </w:pPr>
      <w:r w:rsidRPr="00AE1AF2">
        <w:rPr>
          <w:i/>
        </w:rPr>
        <w:t>Definition bus_eq_0 (</w:t>
      </w:r>
      <w:proofErr w:type="gramStart"/>
      <w:r w:rsidRPr="00AE1AF2">
        <w:rPr>
          <w:i/>
        </w:rPr>
        <w:t>a :</w:t>
      </w:r>
      <w:proofErr w:type="gramEnd"/>
      <w:r w:rsidRPr="00AE1AF2">
        <w:rPr>
          <w:i/>
        </w:rPr>
        <w:t xml:space="preserve"> bus) (t : </w:t>
      </w:r>
      <w:proofErr w:type="spellStart"/>
      <w:r w:rsidRPr="00AE1AF2">
        <w:rPr>
          <w:i/>
        </w:rPr>
        <w:t>nat</w:t>
      </w:r>
      <w:proofErr w:type="spellEnd"/>
      <w:r w:rsidRPr="00AE1AF2">
        <w:rPr>
          <w:i/>
        </w:rPr>
        <w:t>) : value :=</w:t>
      </w:r>
    </w:p>
    <w:p w:rsidR="000C03B0" w:rsidRPr="00AE1AF2" w:rsidRDefault="000C03B0" w:rsidP="00AE1AF2">
      <w:pPr>
        <w:pStyle w:val="NoSpacing"/>
        <w:ind w:firstLine="720"/>
        <w:rPr>
          <w:i/>
        </w:rPr>
      </w:pPr>
      <w:proofErr w:type="gramStart"/>
      <w:r w:rsidRPr="00AE1AF2">
        <w:rPr>
          <w:i/>
        </w:rPr>
        <w:t>bv_eq_0 (</w:t>
      </w:r>
      <w:proofErr w:type="spellStart"/>
      <w:r w:rsidRPr="00AE1AF2">
        <w:rPr>
          <w:i/>
        </w:rPr>
        <w:t>fst</w:t>
      </w:r>
      <w:proofErr w:type="spellEnd"/>
      <w:r w:rsidRPr="00AE1AF2">
        <w:rPr>
          <w:i/>
        </w:rPr>
        <w:t xml:space="preserve"> (a t)).</w:t>
      </w:r>
      <w:proofErr w:type="gramEnd"/>
      <w:r w:rsidRPr="00AE1AF2">
        <w:rPr>
          <w:i/>
        </w:rPr>
        <w:t xml:space="preserve">   </w:t>
      </w:r>
    </w:p>
    <w:p w:rsidR="000C03B0" w:rsidRPr="00AE1AF2" w:rsidRDefault="000C03B0" w:rsidP="000C03B0">
      <w:pPr>
        <w:pStyle w:val="NoSpacing"/>
        <w:rPr>
          <w:i/>
        </w:rPr>
      </w:pPr>
      <w:r w:rsidRPr="00AE1AF2">
        <w:rPr>
          <w:i/>
        </w:rPr>
        <w:t>……</w:t>
      </w:r>
    </w:p>
    <w:p w:rsidR="000C03B0" w:rsidRDefault="000C03B0" w:rsidP="000C03B0">
      <w:pPr>
        <w:pStyle w:val="NoSpacing"/>
      </w:pPr>
    </w:p>
    <w:p w:rsidR="00AE1AF2" w:rsidRDefault="00AE1AF2" w:rsidP="000C03B0">
      <w:pPr>
        <w:pStyle w:val="NoSpacing"/>
      </w:pPr>
    </w:p>
    <w:p w:rsidR="007D599E" w:rsidRPr="007D599E" w:rsidRDefault="007D599E" w:rsidP="000C03B0">
      <w:pPr>
        <w:pStyle w:val="NoSpacing"/>
        <w:rPr>
          <w:b/>
        </w:rPr>
      </w:pPr>
      <w:r w:rsidRPr="007D599E">
        <w:rPr>
          <w:b/>
        </w:rPr>
        <w:t>III.C Bus Slicing</w:t>
      </w:r>
    </w:p>
    <w:p w:rsidR="007D599E" w:rsidRDefault="007D599E" w:rsidP="000C03B0">
      <w:pPr>
        <w:pStyle w:val="NoSpacing"/>
      </w:pPr>
    </w:p>
    <w:p w:rsidR="00CD702C" w:rsidRDefault="000C03B0" w:rsidP="002C0743">
      <w:r>
        <w:t xml:space="preserve">Different from software signal handling, in hardware domain, we often need to run operation on certain bits of the bus but not the whole bus bits. Even worse, </w:t>
      </w:r>
      <w:proofErr w:type="spellStart"/>
      <w:r w:rsidR="00E9284B">
        <w:t>Verilog</w:t>
      </w:r>
      <w:proofErr w:type="spellEnd"/>
      <w:r w:rsidR="00E9284B">
        <w:t xml:space="preserve"> does n</w:t>
      </w:r>
      <w:r w:rsidR="00571115">
        <w:t>ot have strict rule on how to define the ending of a bus, either big ending or little ending. In order to deal with both cases and ensure the structure of the converted circuit is the same as original circuit in</w:t>
      </w:r>
      <w:r w:rsidR="007D599E">
        <w:t xml:space="preserve"> RTL code, we developed two bus-</w:t>
      </w:r>
      <w:r w:rsidR="00571115">
        <w:t xml:space="preserve">slicing operations to </w:t>
      </w:r>
      <w:r w:rsidR="007D599E">
        <w:t>locate data bits from big end and little end buses. To simplify the code writing, bus bits notations are also proposed. The notations can also make it easy for users to understand the circuit architecture in Coq platform.</w:t>
      </w:r>
    </w:p>
    <w:p w:rsidR="007D599E" w:rsidRPr="00AE1AF2" w:rsidRDefault="007D599E" w:rsidP="007D599E">
      <w:pPr>
        <w:pStyle w:val="NoSpacing"/>
        <w:rPr>
          <w:i/>
        </w:rPr>
      </w:pPr>
      <w:r w:rsidRPr="00AE1AF2">
        <w:rPr>
          <w:i/>
        </w:rPr>
        <w:t xml:space="preserve">Definition </w:t>
      </w:r>
      <w:proofErr w:type="spellStart"/>
      <w:r w:rsidRPr="00AE1AF2">
        <w:rPr>
          <w:i/>
        </w:rPr>
        <w:t>sliceA</w:t>
      </w:r>
      <w:proofErr w:type="spellEnd"/>
      <w:r w:rsidRPr="00AE1AF2">
        <w:rPr>
          <w:i/>
        </w:rPr>
        <w:t xml:space="preserve"> (</w:t>
      </w:r>
      <w:proofErr w:type="gramStart"/>
      <w:r w:rsidRPr="00AE1AF2">
        <w:rPr>
          <w:i/>
        </w:rPr>
        <w:t>b :</w:t>
      </w:r>
      <w:proofErr w:type="gramEnd"/>
      <w:r w:rsidRPr="00AE1AF2">
        <w:rPr>
          <w:i/>
        </w:rPr>
        <w:t xml:space="preserve"> bus) (p1 p2 : </w:t>
      </w:r>
      <w:proofErr w:type="spellStart"/>
      <w:r w:rsidRPr="00AE1AF2">
        <w:rPr>
          <w:i/>
        </w:rPr>
        <w:t>nat</w:t>
      </w:r>
      <w:proofErr w:type="spellEnd"/>
      <w:r w:rsidRPr="00AE1AF2">
        <w:rPr>
          <w:i/>
        </w:rPr>
        <w:t>) : bus :=</w:t>
      </w:r>
    </w:p>
    <w:p w:rsidR="007D599E" w:rsidRPr="00AE1AF2" w:rsidRDefault="007D599E" w:rsidP="00AE1AF2">
      <w:pPr>
        <w:pStyle w:val="NoSpacing"/>
        <w:ind w:firstLine="720"/>
        <w:rPr>
          <w:i/>
        </w:rPr>
      </w:pPr>
      <w:proofErr w:type="gramStart"/>
      <w:r w:rsidRPr="00AE1AF2">
        <w:rPr>
          <w:i/>
        </w:rPr>
        <w:t>fun</w:t>
      </w:r>
      <w:proofErr w:type="gramEnd"/>
      <w:r w:rsidRPr="00AE1AF2">
        <w:rPr>
          <w:i/>
        </w:rPr>
        <w:t xml:space="preserve"> t : </w:t>
      </w:r>
      <w:proofErr w:type="spellStart"/>
      <w:r w:rsidRPr="00AE1AF2">
        <w:rPr>
          <w:i/>
        </w:rPr>
        <w:t>nat</w:t>
      </w:r>
      <w:proofErr w:type="spellEnd"/>
      <w:r w:rsidRPr="00AE1AF2">
        <w:rPr>
          <w:i/>
        </w:rPr>
        <w:t xml:space="preserve"> =&gt; </w:t>
      </w:r>
      <w:proofErr w:type="spellStart"/>
      <w:r w:rsidRPr="00AE1AF2">
        <w:rPr>
          <w:i/>
        </w:rPr>
        <w:t>firstn</w:t>
      </w:r>
      <w:proofErr w:type="spellEnd"/>
      <w:r w:rsidRPr="00AE1AF2">
        <w:rPr>
          <w:i/>
        </w:rPr>
        <w:t xml:space="preserve"> (p2-p1+1) (</w:t>
      </w:r>
      <w:proofErr w:type="spellStart"/>
      <w:r w:rsidRPr="00AE1AF2">
        <w:rPr>
          <w:i/>
        </w:rPr>
        <w:t>skipn</w:t>
      </w:r>
      <w:proofErr w:type="spellEnd"/>
      <w:r w:rsidRPr="00AE1AF2">
        <w:rPr>
          <w:i/>
        </w:rPr>
        <w:t xml:space="preserve"> (p1-1) </w:t>
      </w:r>
      <w:proofErr w:type="spellStart"/>
      <w:r w:rsidRPr="00AE1AF2">
        <w:rPr>
          <w:i/>
        </w:rPr>
        <w:t>bv</w:t>
      </w:r>
      <w:proofErr w:type="spellEnd"/>
      <w:r w:rsidRPr="00AE1AF2">
        <w:rPr>
          <w:i/>
        </w:rPr>
        <w:t>).</w:t>
      </w:r>
    </w:p>
    <w:p w:rsidR="007D599E" w:rsidRPr="00AE1AF2" w:rsidRDefault="007D599E" w:rsidP="007D599E">
      <w:pPr>
        <w:pStyle w:val="NoSpacing"/>
        <w:rPr>
          <w:i/>
        </w:rPr>
      </w:pPr>
    </w:p>
    <w:p w:rsidR="007D599E" w:rsidRPr="00AE1AF2" w:rsidRDefault="007D599E" w:rsidP="007D599E">
      <w:pPr>
        <w:pStyle w:val="NoSpacing"/>
        <w:rPr>
          <w:i/>
        </w:rPr>
      </w:pPr>
      <w:r w:rsidRPr="00AE1AF2">
        <w:rPr>
          <w:i/>
        </w:rPr>
        <w:t xml:space="preserve">Definition </w:t>
      </w:r>
      <w:proofErr w:type="spellStart"/>
      <w:r w:rsidRPr="00AE1AF2">
        <w:rPr>
          <w:i/>
        </w:rPr>
        <w:t>sliceD</w:t>
      </w:r>
      <w:proofErr w:type="spellEnd"/>
      <w:r w:rsidRPr="00AE1AF2">
        <w:rPr>
          <w:i/>
        </w:rPr>
        <w:t xml:space="preserve"> (</w:t>
      </w:r>
      <w:proofErr w:type="gramStart"/>
      <w:r w:rsidRPr="00AE1AF2">
        <w:rPr>
          <w:i/>
        </w:rPr>
        <w:t>b :</w:t>
      </w:r>
      <w:proofErr w:type="gramEnd"/>
      <w:r w:rsidRPr="00AE1AF2">
        <w:rPr>
          <w:i/>
        </w:rPr>
        <w:t xml:space="preserve"> bus) (p1 p2 : </w:t>
      </w:r>
      <w:proofErr w:type="spellStart"/>
      <w:r w:rsidRPr="00AE1AF2">
        <w:rPr>
          <w:i/>
        </w:rPr>
        <w:t>nat</w:t>
      </w:r>
      <w:proofErr w:type="spellEnd"/>
      <w:r w:rsidRPr="00AE1AF2">
        <w:rPr>
          <w:i/>
        </w:rPr>
        <w:t>) : bus :=</w:t>
      </w:r>
    </w:p>
    <w:p w:rsidR="007D599E" w:rsidRPr="00AE1AF2" w:rsidRDefault="007D599E" w:rsidP="00AE1AF2">
      <w:pPr>
        <w:pStyle w:val="NoSpacing"/>
        <w:ind w:firstLine="720"/>
        <w:rPr>
          <w:i/>
        </w:rPr>
      </w:pPr>
      <w:proofErr w:type="gramStart"/>
      <w:r w:rsidRPr="00AE1AF2">
        <w:rPr>
          <w:i/>
        </w:rPr>
        <w:t>fun</w:t>
      </w:r>
      <w:proofErr w:type="gramEnd"/>
      <w:r w:rsidRPr="00AE1AF2">
        <w:rPr>
          <w:i/>
        </w:rPr>
        <w:t xml:space="preserve"> t : </w:t>
      </w:r>
      <w:proofErr w:type="spellStart"/>
      <w:r w:rsidRPr="00AE1AF2">
        <w:rPr>
          <w:i/>
        </w:rPr>
        <w:t>nat</w:t>
      </w:r>
      <w:proofErr w:type="spellEnd"/>
      <w:r w:rsidRPr="00AE1AF2">
        <w:rPr>
          <w:i/>
        </w:rPr>
        <w:t xml:space="preserve"> =&gt; rev (</w:t>
      </w:r>
      <w:proofErr w:type="spellStart"/>
      <w:r w:rsidRPr="00AE1AF2">
        <w:rPr>
          <w:i/>
        </w:rPr>
        <w:t>firstn</w:t>
      </w:r>
      <w:proofErr w:type="spellEnd"/>
      <w:r w:rsidRPr="00AE1AF2">
        <w:rPr>
          <w:i/>
        </w:rPr>
        <w:t xml:space="preserve"> (p1-p2+1) (</w:t>
      </w:r>
      <w:proofErr w:type="spellStart"/>
      <w:r w:rsidRPr="00AE1AF2">
        <w:rPr>
          <w:i/>
        </w:rPr>
        <w:t>skipn</w:t>
      </w:r>
      <w:proofErr w:type="spellEnd"/>
      <w:r w:rsidRPr="00AE1AF2">
        <w:rPr>
          <w:i/>
        </w:rPr>
        <w:t xml:space="preserve"> p2 (rev </w:t>
      </w:r>
      <w:proofErr w:type="spellStart"/>
      <w:r w:rsidRPr="00AE1AF2">
        <w:rPr>
          <w:i/>
        </w:rPr>
        <w:t>bv</w:t>
      </w:r>
      <w:proofErr w:type="spellEnd"/>
      <w:r w:rsidRPr="00AE1AF2">
        <w:rPr>
          <w:i/>
        </w:rPr>
        <w:t>)).</w:t>
      </w:r>
    </w:p>
    <w:p w:rsidR="007D599E" w:rsidRPr="00AE1AF2" w:rsidRDefault="007D599E" w:rsidP="007D599E">
      <w:pPr>
        <w:pStyle w:val="NoSpacing"/>
        <w:rPr>
          <w:i/>
        </w:rPr>
      </w:pPr>
    </w:p>
    <w:p w:rsidR="007D599E" w:rsidRPr="00AE1AF2" w:rsidRDefault="007D599E" w:rsidP="007D599E">
      <w:pPr>
        <w:pStyle w:val="NoSpacing"/>
        <w:rPr>
          <w:i/>
        </w:rPr>
      </w:pPr>
      <w:r w:rsidRPr="00AE1AF2">
        <w:rPr>
          <w:i/>
        </w:rPr>
        <w:t xml:space="preserve">Notation </w:t>
      </w:r>
      <w:proofErr w:type="gramStart"/>
      <w:r w:rsidRPr="00AE1AF2">
        <w:rPr>
          <w:i/>
        </w:rPr>
        <w:t>"</w:t>
      </w:r>
      <w:r w:rsidR="0067536D" w:rsidRPr="00AE1AF2">
        <w:rPr>
          <w:i/>
        </w:rPr>
        <w:t xml:space="preserve"> </w:t>
      </w:r>
      <w:r w:rsidRPr="00AE1AF2">
        <w:rPr>
          <w:i/>
        </w:rPr>
        <w:t>b</w:t>
      </w:r>
      <w:proofErr w:type="gramEnd"/>
      <w:r w:rsidRPr="00AE1AF2">
        <w:rPr>
          <w:i/>
        </w:rPr>
        <w:t xml:space="preserve"> [ m , n ] " := (</w:t>
      </w:r>
      <w:proofErr w:type="spellStart"/>
      <w:r w:rsidRPr="00AE1AF2">
        <w:rPr>
          <w:i/>
        </w:rPr>
        <w:t>sliceD</w:t>
      </w:r>
      <w:proofErr w:type="spellEnd"/>
      <w:r w:rsidRPr="00AE1AF2">
        <w:rPr>
          <w:i/>
        </w:rPr>
        <w:t xml:space="preserve"> b m n ) (at level 50, left </w:t>
      </w:r>
      <w:proofErr w:type="spellStart"/>
      <w:r w:rsidRPr="00AE1AF2">
        <w:rPr>
          <w:i/>
        </w:rPr>
        <w:t>associativity</w:t>
      </w:r>
      <w:proofErr w:type="spellEnd"/>
      <w:r w:rsidRPr="00AE1AF2">
        <w:rPr>
          <w:i/>
        </w:rPr>
        <w:t>).</w:t>
      </w:r>
    </w:p>
    <w:p w:rsidR="007D599E" w:rsidRPr="00AE1AF2" w:rsidRDefault="007D599E" w:rsidP="007D599E">
      <w:pPr>
        <w:pStyle w:val="NoSpacing"/>
        <w:rPr>
          <w:i/>
        </w:rPr>
      </w:pPr>
      <w:r w:rsidRPr="00AE1AF2">
        <w:rPr>
          <w:i/>
        </w:rPr>
        <w:t xml:space="preserve">Notation </w:t>
      </w:r>
      <w:proofErr w:type="gramStart"/>
      <w:r w:rsidRPr="00AE1AF2">
        <w:rPr>
          <w:i/>
        </w:rPr>
        <w:t>"</w:t>
      </w:r>
      <w:r w:rsidR="0067536D" w:rsidRPr="00AE1AF2">
        <w:rPr>
          <w:i/>
        </w:rPr>
        <w:t xml:space="preserve"> </w:t>
      </w:r>
      <w:r w:rsidRPr="00AE1AF2">
        <w:rPr>
          <w:i/>
        </w:rPr>
        <w:t>b</w:t>
      </w:r>
      <w:proofErr w:type="gramEnd"/>
      <w:r w:rsidRPr="00AE1AF2">
        <w:rPr>
          <w:i/>
        </w:rPr>
        <w:t xml:space="preserve"> @ [ m , n ] " := (</w:t>
      </w:r>
      <w:proofErr w:type="spellStart"/>
      <w:r w:rsidRPr="00AE1AF2">
        <w:rPr>
          <w:i/>
        </w:rPr>
        <w:t>sliceA</w:t>
      </w:r>
      <w:proofErr w:type="spellEnd"/>
      <w:r w:rsidRPr="00AE1AF2">
        <w:rPr>
          <w:i/>
        </w:rPr>
        <w:t xml:space="preserve"> b m n ) (at level 50, left </w:t>
      </w:r>
      <w:proofErr w:type="spellStart"/>
      <w:r w:rsidRPr="00AE1AF2">
        <w:rPr>
          <w:i/>
        </w:rPr>
        <w:t>associativity</w:t>
      </w:r>
      <w:proofErr w:type="spellEnd"/>
      <w:r w:rsidRPr="00AE1AF2">
        <w:rPr>
          <w:i/>
        </w:rPr>
        <w:t>).</w:t>
      </w:r>
    </w:p>
    <w:p w:rsidR="00481AA1" w:rsidRDefault="00481AA1" w:rsidP="002C0743"/>
    <w:p w:rsidR="007D599E" w:rsidRPr="0067536D" w:rsidRDefault="007D599E" w:rsidP="002C0743">
      <w:pPr>
        <w:rPr>
          <w:b/>
        </w:rPr>
      </w:pPr>
      <w:r w:rsidRPr="0067536D">
        <w:rPr>
          <w:b/>
        </w:rPr>
        <w:lastRenderedPageBreak/>
        <w:t xml:space="preserve">III.D </w:t>
      </w:r>
      <w:r w:rsidR="0067536D" w:rsidRPr="0067536D">
        <w:rPr>
          <w:b/>
        </w:rPr>
        <w:t>Expressions</w:t>
      </w:r>
    </w:p>
    <w:p w:rsidR="0067536D" w:rsidRDefault="0067536D" w:rsidP="002C0743">
      <w:r>
        <w:t xml:space="preserve">On top of the signals and their operation rules, </w:t>
      </w:r>
      <w:r w:rsidR="004457A1">
        <w:t>we build expressions to represent general operations</w:t>
      </w:r>
      <w:r w:rsidR="00BB6BFC">
        <w:t xml:space="preserve"> in a hierarchical way</w:t>
      </w:r>
      <w:r w:rsidR="004457A1">
        <w:t>. The</w:t>
      </w:r>
      <w:r w:rsidR="00BB6BFC">
        <w:t>se</w:t>
      </w:r>
      <w:r w:rsidR="004457A1">
        <w:t xml:space="preserve"> expression</w:t>
      </w:r>
      <w:r w:rsidR="00BB6BFC">
        <w:t xml:space="preserve">s are </w:t>
      </w:r>
      <w:r w:rsidR="004457A1">
        <w:t xml:space="preserve">also defined </w:t>
      </w:r>
      <w:r w:rsidR="00BB6BFC">
        <w:t>as constructors of</w:t>
      </w:r>
      <w:r w:rsidR="004457A1">
        <w:t xml:space="preserve"> an inductive set</w:t>
      </w:r>
      <w:r w:rsidR="00BB6BFC">
        <w:t xml:space="preserve">, similar but not equivalent to the parse tree generated by a </w:t>
      </w:r>
      <w:proofErr w:type="spellStart"/>
      <w:r w:rsidR="00BB6BFC">
        <w:t>Verilog</w:t>
      </w:r>
      <w:proofErr w:type="spellEnd"/>
      <w:r w:rsidR="00BB6BFC">
        <w:t xml:space="preserve"> compiler because only the circuit structure will be precisely represented as a network of symbols. It’s solely on the designer’s discretion whether the denoted expressions should be the same as RTL code at the functional level. </w:t>
      </w:r>
    </w:p>
    <w:p w:rsidR="00BB6BFC" w:rsidRPr="00AE1AF2" w:rsidRDefault="00BB6BFC" w:rsidP="00BB6BFC">
      <w:pPr>
        <w:pStyle w:val="NoSpacing"/>
        <w:rPr>
          <w:i/>
        </w:rPr>
      </w:pPr>
      <w:r w:rsidRPr="00AE1AF2">
        <w:rPr>
          <w:i/>
        </w:rPr>
        <w:t xml:space="preserve">Inductive </w:t>
      </w:r>
      <w:proofErr w:type="spellStart"/>
      <w:proofErr w:type="gramStart"/>
      <w:r w:rsidRPr="00AE1AF2">
        <w:rPr>
          <w:i/>
        </w:rPr>
        <w:t>expr</w:t>
      </w:r>
      <w:proofErr w:type="spellEnd"/>
      <w:r w:rsidRPr="00AE1AF2">
        <w:rPr>
          <w:i/>
        </w:rPr>
        <w:t xml:space="preserve"> :=</w:t>
      </w:r>
      <w:proofErr w:type="gram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econv</w:t>
      </w:r>
      <w:proofErr w:type="spellEnd"/>
      <w:r w:rsidRPr="00AE1AF2">
        <w:rPr>
          <w:i/>
        </w:rPr>
        <w:t xml:space="preserve"> :</w:t>
      </w:r>
      <w:proofErr w:type="gramEnd"/>
      <w:r w:rsidRPr="00AE1AF2">
        <w:rPr>
          <w:i/>
        </w:rPr>
        <w:t xml:space="preserve"> </w:t>
      </w:r>
      <w:proofErr w:type="spellStart"/>
      <w:r w:rsidRPr="00AE1AF2">
        <w:rPr>
          <w:i/>
        </w:rPr>
        <w:t>bus_value</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econb</w:t>
      </w:r>
      <w:proofErr w:type="spellEnd"/>
      <w:r w:rsidRPr="00AE1AF2">
        <w:rPr>
          <w:i/>
        </w:rPr>
        <w:t xml:space="preserve"> :</w:t>
      </w:r>
      <w:proofErr w:type="gramEnd"/>
      <w:r w:rsidRPr="00AE1AF2">
        <w:rPr>
          <w:i/>
        </w:rPr>
        <w:t xml:space="preserve"> bus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eand</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eor</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exor</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enot</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cond</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 xml:space="preserve">  | </w:t>
      </w:r>
      <w:proofErr w:type="gramStart"/>
      <w:r w:rsidRPr="00AE1AF2">
        <w:rPr>
          <w:i/>
        </w:rPr>
        <w:t>perm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w:t>
      </w:r>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sbox</w:t>
      </w:r>
      <w:proofErr w:type="spellEnd"/>
      <w:r w:rsidRPr="00AE1AF2">
        <w:rPr>
          <w:i/>
        </w:rPr>
        <w:t xml:space="preserve"> :</w:t>
      </w:r>
      <w:proofErr w:type="gramEnd"/>
      <w:r w:rsidRPr="00AE1AF2">
        <w:rPr>
          <w:i/>
        </w:rPr>
        <w:t xml:space="preserve"> bus -&gt; </w:t>
      </w:r>
      <w:proofErr w:type="spellStart"/>
      <w:r w:rsidRPr="00AE1AF2">
        <w:rPr>
          <w:i/>
        </w:rPr>
        <w:t>expr</w:t>
      </w:r>
      <w:proofErr w:type="spellEnd"/>
      <w:r w:rsidRPr="00AE1AF2">
        <w:rPr>
          <w:i/>
        </w:rPr>
        <w:t xml:space="preserve"> </w:t>
      </w:r>
    </w:p>
    <w:p w:rsidR="00BB6BFC" w:rsidRPr="00AE1AF2" w:rsidRDefault="00BB6BFC" w:rsidP="00AE1AF2">
      <w:pPr>
        <w:pStyle w:val="NoSpacing"/>
        <w:ind w:left="720"/>
        <w:rPr>
          <w:i/>
        </w:rPr>
      </w:pPr>
      <w:r w:rsidRPr="00AE1AF2">
        <w:rPr>
          <w:i/>
        </w:rPr>
        <w:t xml:space="preserve">  | </w:t>
      </w:r>
      <w:proofErr w:type="spellStart"/>
      <w:proofErr w:type="gramStart"/>
      <w:r w:rsidRPr="00AE1AF2">
        <w:rPr>
          <w:i/>
        </w:rPr>
        <w:t>eq</w:t>
      </w:r>
      <w:proofErr w:type="spellEnd"/>
      <w:r w:rsidRPr="00AE1AF2">
        <w:rPr>
          <w:i/>
        </w:rPr>
        <w:t xml:space="preserve"> :</w:t>
      </w:r>
      <w:proofErr w:type="gramEnd"/>
      <w:r w:rsidRPr="00AE1AF2">
        <w:rPr>
          <w:i/>
        </w:rPr>
        <w:t xml:space="preserve"> </w:t>
      </w:r>
      <w:proofErr w:type="spellStart"/>
      <w:r w:rsidRPr="00AE1AF2">
        <w:rPr>
          <w:i/>
        </w:rPr>
        <w:t>expr</w:t>
      </w:r>
      <w:proofErr w:type="spellEnd"/>
      <w:r w:rsidRPr="00AE1AF2">
        <w:rPr>
          <w:i/>
        </w:rPr>
        <w:t xml:space="preserve"> -&gt; </w:t>
      </w:r>
      <w:proofErr w:type="spellStart"/>
      <w:r w:rsidRPr="00AE1AF2">
        <w:rPr>
          <w:i/>
        </w:rPr>
        <w:t>expr</w:t>
      </w:r>
      <w:proofErr w:type="spellEnd"/>
      <w:r w:rsidRPr="00AE1AF2">
        <w:rPr>
          <w:i/>
        </w:rPr>
        <w:t xml:space="preserve"> -&gt; </w:t>
      </w:r>
      <w:proofErr w:type="spellStart"/>
      <w:r w:rsidRPr="00AE1AF2">
        <w:rPr>
          <w:i/>
        </w:rPr>
        <w:t>expr</w:t>
      </w:r>
      <w:proofErr w:type="spellEnd"/>
    </w:p>
    <w:p w:rsidR="00BB6BFC" w:rsidRPr="00AE1AF2" w:rsidRDefault="00BB6BFC" w:rsidP="00AE1AF2">
      <w:pPr>
        <w:pStyle w:val="NoSpacing"/>
        <w:ind w:left="720"/>
        <w:rPr>
          <w:i/>
        </w:rPr>
      </w:pPr>
      <w:r w:rsidRPr="00AE1AF2">
        <w:rPr>
          <w:i/>
        </w:rPr>
        <w:t>…</w:t>
      </w:r>
    </w:p>
    <w:p w:rsidR="00BB6BFC" w:rsidRDefault="00BB6BFC" w:rsidP="00BB6BFC">
      <w:pPr>
        <w:pStyle w:val="NoSpacing"/>
      </w:pPr>
    </w:p>
    <w:p w:rsidR="00BB6BFC" w:rsidRDefault="00BB6BFC" w:rsidP="00865B6D">
      <w:r>
        <w:t xml:space="preserve">The expression definition showed above is an example of Coq representative for block encryption IP cores. </w:t>
      </w:r>
      <w:r w:rsidR="00C1693D">
        <w:t xml:space="preserve">A constant bus value and a bus are converted to expressions with </w:t>
      </w:r>
      <w:proofErr w:type="spellStart"/>
      <w:r w:rsidR="00C1693D">
        <w:t>econv</w:t>
      </w:r>
      <w:proofErr w:type="spellEnd"/>
      <w:r w:rsidR="00C1693D">
        <w:t xml:space="preserve"> and </w:t>
      </w:r>
      <w:proofErr w:type="spellStart"/>
      <w:r w:rsidR="00C1693D">
        <w:t>econb</w:t>
      </w:r>
      <w:proofErr w:type="spellEnd"/>
      <w:r w:rsidR="00C1693D">
        <w:t xml:space="preserve">, respectively. The </w:t>
      </w:r>
      <w:proofErr w:type="spellStart"/>
      <w:r w:rsidR="00C1693D">
        <w:t>eand</w:t>
      </w:r>
      <w:proofErr w:type="spellEnd"/>
      <w:r w:rsidR="00C1693D">
        <w:t xml:space="preserve">, </w:t>
      </w:r>
      <w:proofErr w:type="spellStart"/>
      <w:r w:rsidR="00C1693D">
        <w:t>eor</w:t>
      </w:r>
      <w:proofErr w:type="spellEnd"/>
      <w:r w:rsidR="00C1693D">
        <w:t xml:space="preserve"> and </w:t>
      </w:r>
      <w:proofErr w:type="spellStart"/>
      <w:r w:rsidR="00C1693D">
        <w:t>exor</w:t>
      </w:r>
      <w:proofErr w:type="spellEnd"/>
      <w:r w:rsidR="00C1693D">
        <w:t xml:space="preserve"> </w:t>
      </w:r>
      <w:r w:rsidR="006579DC">
        <w:t xml:space="preserve">constructors </w:t>
      </w:r>
      <w:r w:rsidR="00C1693D">
        <w:t>take two expressions as inputs and return one expression as an output</w:t>
      </w:r>
      <w:r w:rsidR="006579DC">
        <w:t xml:space="preserve"> and perform logical AND, OR and XOR operations</w:t>
      </w:r>
      <w:r w:rsidR="00C22983">
        <w:t xml:space="preserve"> (which will be explicitly defined by the semantic model)</w:t>
      </w:r>
      <w:r w:rsidR="00C1693D">
        <w:t xml:space="preserve">. </w:t>
      </w:r>
      <w:r w:rsidR="006579DC">
        <w:t xml:space="preserve">While the </w:t>
      </w:r>
      <w:proofErr w:type="spellStart"/>
      <w:r w:rsidR="006579DC">
        <w:t>enot</w:t>
      </w:r>
      <w:proofErr w:type="spellEnd"/>
      <w:r w:rsidR="006579DC">
        <w:t xml:space="preserve"> construct only takes one expression and return one expression, performing the logical NOT operation. </w:t>
      </w:r>
      <w:r w:rsidR="00C22983">
        <w:t>T</w:t>
      </w:r>
      <w:r w:rsidR="007E25B9">
        <w:t xml:space="preserve">he perm and </w:t>
      </w:r>
      <w:proofErr w:type="spellStart"/>
      <w:r w:rsidR="007E25B9">
        <w:t>sbox</w:t>
      </w:r>
      <w:proofErr w:type="spellEnd"/>
      <w:r w:rsidR="007E25B9">
        <w:t xml:space="preserve"> constructors are </w:t>
      </w:r>
      <w:r w:rsidR="00C22983">
        <w:t xml:space="preserve">used to present permutation and S-box mapping. As we will also find in the semantic model below, there are various ways to perform both permutation and S-box mapping, </w:t>
      </w:r>
      <w:r w:rsidR="000D6566">
        <w:t xml:space="preserve">so </w:t>
      </w:r>
      <w:r w:rsidR="00C22983">
        <w:t xml:space="preserve">we do not try to cover all </w:t>
      </w:r>
      <w:r w:rsidR="00865B6D">
        <w:t>possible types of bus permutation or S-box mapping,</w:t>
      </w:r>
      <w:r w:rsidR="000D6566">
        <w:t xml:space="preserve"> but only </w:t>
      </w:r>
      <w:r w:rsidR="00865B6D">
        <w:t xml:space="preserve">use structural models, perm and </w:t>
      </w:r>
      <w:proofErr w:type="spellStart"/>
      <w:r w:rsidR="00865B6D">
        <w:t>sbox</w:t>
      </w:r>
      <w:proofErr w:type="spellEnd"/>
      <w:r w:rsidR="00865B6D">
        <w:t xml:space="preserve">, to indicate that permutation operation and S-box mapping will be implemented. The structural constructors liberate us from tedious functional conversion which is unnecessary for properties proving and leave the testing of function to functional testing []. </w:t>
      </w:r>
    </w:p>
    <w:p w:rsidR="00865B6D" w:rsidRDefault="00B413FF" w:rsidP="00865B6D">
      <w:r>
        <w:t xml:space="preserve">The evaluation function </w:t>
      </w:r>
      <w:proofErr w:type="spellStart"/>
      <w:r>
        <w:t>eval</w:t>
      </w:r>
      <w:proofErr w:type="spellEnd"/>
      <w:r>
        <w:t xml:space="preserve"> is then defined to calculate the value of recursively defined </w:t>
      </w:r>
      <w:proofErr w:type="spellStart"/>
      <w:r>
        <w:t>expr</w:t>
      </w:r>
      <w:proofErr w:type="spellEnd"/>
      <w:r>
        <w:t xml:space="preserve"> types at a specified time (restricted by t parameter) and return the data of type </w:t>
      </w:r>
      <w:proofErr w:type="spellStart"/>
      <w:r>
        <w:t>bus_value</w:t>
      </w:r>
      <w:proofErr w:type="spellEnd"/>
      <w:r>
        <w:t xml:space="preserve">, a list of values whose length depends on the width of the bus. The </w:t>
      </w:r>
      <w:proofErr w:type="spellStart"/>
      <w:r>
        <w:t>eval</w:t>
      </w:r>
      <w:proofErr w:type="spellEnd"/>
      <w:r>
        <w:t xml:space="preserve"> function is also known as the operational semantics of expressions. Although expressions like </w:t>
      </w:r>
      <w:proofErr w:type="spellStart"/>
      <w:r>
        <w:t>eand</w:t>
      </w:r>
      <w:proofErr w:type="spellEnd"/>
      <w:r>
        <w:t xml:space="preserve"> performs logical AND on two sub-expressions, a case that Coq representative is both functional and structural the same as RTL code, other expressions like perm is only a structural mapping from RTL code to Coq representative. </w:t>
      </w:r>
    </w:p>
    <w:p w:rsidR="007E544B" w:rsidRPr="00AE1AF2" w:rsidRDefault="007E544B" w:rsidP="007E544B">
      <w:pPr>
        <w:pStyle w:val="NoSpacing"/>
        <w:rPr>
          <w:i/>
        </w:rPr>
      </w:pPr>
      <w:proofErr w:type="spellStart"/>
      <w:r w:rsidRPr="00AE1AF2">
        <w:rPr>
          <w:i/>
        </w:rPr>
        <w:t>Fixpoint</w:t>
      </w:r>
      <w:proofErr w:type="spellEnd"/>
      <w:r w:rsidRPr="00AE1AF2">
        <w:rPr>
          <w:i/>
        </w:rPr>
        <w:t xml:space="preserve"> </w:t>
      </w:r>
      <w:proofErr w:type="spellStart"/>
      <w:r w:rsidRPr="00AE1AF2">
        <w:rPr>
          <w:i/>
        </w:rPr>
        <w:t>eval</w:t>
      </w:r>
      <w:proofErr w:type="spellEnd"/>
      <w:r w:rsidRPr="00AE1AF2">
        <w:rPr>
          <w:i/>
        </w:rPr>
        <w:t xml:space="preserve"> (</w:t>
      </w:r>
      <w:proofErr w:type="gramStart"/>
      <w:r w:rsidRPr="00AE1AF2">
        <w:rPr>
          <w:i/>
        </w:rPr>
        <w:t>e :</w:t>
      </w:r>
      <w:proofErr w:type="gramEnd"/>
      <w:r w:rsidRPr="00AE1AF2">
        <w:rPr>
          <w:i/>
        </w:rPr>
        <w:t xml:space="preserve"> </w:t>
      </w:r>
      <w:proofErr w:type="spellStart"/>
      <w:r w:rsidRPr="00AE1AF2">
        <w:rPr>
          <w:i/>
        </w:rPr>
        <w:t>expr</w:t>
      </w:r>
      <w:proofErr w:type="spellEnd"/>
      <w:r w:rsidRPr="00AE1AF2">
        <w:rPr>
          <w:i/>
        </w:rPr>
        <w:t xml:space="preserve">) (t : </w:t>
      </w:r>
      <w:proofErr w:type="spellStart"/>
      <w:r w:rsidRPr="00AE1AF2">
        <w:rPr>
          <w:i/>
        </w:rPr>
        <w:t>nat</w:t>
      </w:r>
      <w:proofErr w:type="spellEnd"/>
      <w:r w:rsidRPr="00AE1AF2">
        <w:rPr>
          <w:i/>
        </w:rPr>
        <w:t>) {</w:t>
      </w:r>
      <w:proofErr w:type="spellStart"/>
      <w:r w:rsidRPr="00AE1AF2">
        <w:rPr>
          <w:i/>
        </w:rPr>
        <w:t>struct</w:t>
      </w:r>
      <w:proofErr w:type="spellEnd"/>
      <w:r w:rsidRPr="00AE1AF2">
        <w:rPr>
          <w:i/>
        </w:rPr>
        <w:t xml:space="preserve"> e} : </w:t>
      </w:r>
      <w:proofErr w:type="spellStart"/>
      <w:r w:rsidRPr="00AE1AF2">
        <w:rPr>
          <w:i/>
        </w:rPr>
        <w:t>bus_value</w:t>
      </w:r>
      <w:proofErr w:type="spellEnd"/>
      <w:r w:rsidRPr="00AE1AF2">
        <w:rPr>
          <w:i/>
        </w:rPr>
        <w:t xml:space="preserve"> :=</w:t>
      </w:r>
    </w:p>
    <w:p w:rsidR="007E544B" w:rsidRPr="00AE1AF2" w:rsidRDefault="007E544B" w:rsidP="00AE1AF2">
      <w:pPr>
        <w:pStyle w:val="NoSpacing"/>
        <w:ind w:left="720"/>
        <w:rPr>
          <w:i/>
        </w:rPr>
      </w:pPr>
      <w:r w:rsidRPr="00AE1AF2">
        <w:rPr>
          <w:i/>
        </w:rPr>
        <w:lastRenderedPageBreak/>
        <w:t xml:space="preserve">  </w:t>
      </w:r>
      <w:proofErr w:type="gramStart"/>
      <w:r w:rsidRPr="00AE1AF2">
        <w:rPr>
          <w:i/>
        </w:rPr>
        <w:t>match</w:t>
      </w:r>
      <w:proofErr w:type="gramEnd"/>
      <w:r w:rsidRPr="00AE1AF2">
        <w:rPr>
          <w:i/>
        </w:rPr>
        <w:t xml:space="preserve"> e with</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econv</w:t>
      </w:r>
      <w:proofErr w:type="spellEnd"/>
      <w:proofErr w:type="gramEnd"/>
      <w:r w:rsidRPr="00AE1AF2">
        <w:rPr>
          <w:i/>
        </w:rPr>
        <w:t xml:space="preserve"> v =&gt; v</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econb</w:t>
      </w:r>
      <w:proofErr w:type="spellEnd"/>
      <w:proofErr w:type="gramEnd"/>
      <w:r w:rsidRPr="00AE1AF2">
        <w:rPr>
          <w:i/>
        </w:rPr>
        <w:t xml:space="preserve"> b =&gt; b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eand</w:t>
      </w:r>
      <w:proofErr w:type="spellEnd"/>
      <w:proofErr w:type="gramEnd"/>
      <w:r w:rsidRPr="00AE1AF2">
        <w:rPr>
          <w:i/>
        </w:rPr>
        <w:t xml:space="preserve"> ex1 ex2 =&gt; </w:t>
      </w:r>
      <w:proofErr w:type="spellStart"/>
      <w:r w:rsidRPr="00AE1AF2">
        <w:rPr>
          <w:i/>
        </w:rPr>
        <w:t>bv_bit_and</w:t>
      </w:r>
      <w:proofErr w:type="spellEnd"/>
      <w:r w:rsidRPr="00AE1AF2">
        <w:rPr>
          <w:i/>
        </w:rPr>
        <w:t xml:space="preserve"> (</w:t>
      </w:r>
      <w:proofErr w:type="spellStart"/>
      <w:r w:rsidRPr="00AE1AF2">
        <w:rPr>
          <w:i/>
        </w:rPr>
        <w:t>eval</w:t>
      </w:r>
      <w:proofErr w:type="spellEnd"/>
      <w:r w:rsidRPr="00AE1AF2">
        <w:rPr>
          <w:i/>
        </w:rPr>
        <w:t xml:space="preserve"> ex1 t) (</w:t>
      </w:r>
      <w:proofErr w:type="spellStart"/>
      <w:r w:rsidRPr="00AE1AF2">
        <w:rPr>
          <w:i/>
        </w:rPr>
        <w:t>eval</w:t>
      </w:r>
      <w:proofErr w:type="spellEnd"/>
      <w:r w:rsidRPr="00AE1AF2">
        <w:rPr>
          <w:i/>
        </w:rPr>
        <w:t xml:space="preserve"> ex2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eor</w:t>
      </w:r>
      <w:proofErr w:type="spellEnd"/>
      <w:proofErr w:type="gramEnd"/>
      <w:r w:rsidRPr="00AE1AF2">
        <w:rPr>
          <w:i/>
        </w:rPr>
        <w:t xml:space="preserve"> ex1 ex2 =&gt; </w:t>
      </w:r>
      <w:proofErr w:type="spellStart"/>
      <w:r w:rsidRPr="00AE1AF2">
        <w:rPr>
          <w:i/>
        </w:rPr>
        <w:t>bv_bit_or</w:t>
      </w:r>
      <w:proofErr w:type="spellEnd"/>
      <w:r w:rsidRPr="00AE1AF2">
        <w:rPr>
          <w:i/>
        </w:rPr>
        <w:t xml:space="preserve"> (</w:t>
      </w:r>
      <w:proofErr w:type="spellStart"/>
      <w:r w:rsidRPr="00AE1AF2">
        <w:rPr>
          <w:i/>
        </w:rPr>
        <w:t>eval</w:t>
      </w:r>
      <w:proofErr w:type="spellEnd"/>
      <w:r w:rsidRPr="00AE1AF2">
        <w:rPr>
          <w:i/>
        </w:rPr>
        <w:t xml:space="preserve"> ex1 t) (</w:t>
      </w:r>
      <w:proofErr w:type="spellStart"/>
      <w:r w:rsidRPr="00AE1AF2">
        <w:rPr>
          <w:i/>
        </w:rPr>
        <w:t>eval</w:t>
      </w:r>
      <w:proofErr w:type="spellEnd"/>
      <w:r w:rsidRPr="00AE1AF2">
        <w:rPr>
          <w:i/>
        </w:rPr>
        <w:t xml:space="preserve"> ex2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exor</w:t>
      </w:r>
      <w:proofErr w:type="spellEnd"/>
      <w:proofErr w:type="gramEnd"/>
      <w:r w:rsidRPr="00AE1AF2">
        <w:rPr>
          <w:i/>
        </w:rPr>
        <w:t xml:space="preserve"> ex1 ex2 =&gt; </w:t>
      </w:r>
      <w:proofErr w:type="spellStart"/>
      <w:r w:rsidRPr="00AE1AF2">
        <w:rPr>
          <w:i/>
        </w:rPr>
        <w:t>bv_bit_xor</w:t>
      </w:r>
      <w:proofErr w:type="spellEnd"/>
      <w:r w:rsidRPr="00AE1AF2">
        <w:rPr>
          <w:i/>
        </w:rPr>
        <w:t xml:space="preserve"> (</w:t>
      </w:r>
      <w:proofErr w:type="spellStart"/>
      <w:r w:rsidRPr="00AE1AF2">
        <w:rPr>
          <w:i/>
        </w:rPr>
        <w:t>eval</w:t>
      </w:r>
      <w:proofErr w:type="spellEnd"/>
      <w:r w:rsidRPr="00AE1AF2">
        <w:rPr>
          <w:i/>
        </w:rPr>
        <w:t xml:space="preserve"> ex1 t) (</w:t>
      </w:r>
      <w:proofErr w:type="spellStart"/>
      <w:r w:rsidRPr="00AE1AF2">
        <w:rPr>
          <w:i/>
        </w:rPr>
        <w:t>eval</w:t>
      </w:r>
      <w:proofErr w:type="spellEnd"/>
      <w:r w:rsidRPr="00AE1AF2">
        <w:rPr>
          <w:i/>
        </w:rPr>
        <w:t xml:space="preserve"> ex2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enot</w:t>
      </w:r>
      <w:proofErr w:type="spellEnd"/>
      <w:proofErr w:type="gramEnd"/>
      <w:r w:rsidRPr="00AE1AF2">
        <w:rPr>
          <w:i/>
        </w:rPr>
        <w:t xml:space="preserve"> ex =&gt; </w:t>
      </w:r>
      <w:proofErr w:type="spellStart"/>
      <w:r w:rsidRPr="00AE1AF2">
        <w:rPr>
          <w:i/>
        </w:rPr>
        <w:t>bv_bit_not</w:t>
      </w:r>
      <w:proofErr w:type="spellEnd"/>
      <w:r w:rsidRPr="00AE1AF2">
        <w:rPr>
          <w:i/>
        </w:rPr>
        <w:t xml:space="preserve"> (</w:t>
      </w:r>
      <w:proofErr w:type="spellStart"/>
      <w:r w:rsidRPr="00AE1AF2">
        <w:rPr>
          <w:i/>
        </w:rPr>
        <w:t>eval</w:t>
      </w:r>
      <w:proofErr w:type="spellEnd"/>
      <w:r w:rsidRPr="00AE1AF2">
        <w:rPr>
          <w:i/>
        </w:rPr>
        <w:t xml:space="preserve"> ex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cond</w:t>
      </w:r>
      <w:proofErr w:type="spellEnd"/>
      <w:proofErr w:type="gramEnd"/>
      <w:r w:rsidRPr="00AE1AF2">
        <w:rPr>
          <w:i/>
        </w:rPr>
        <w:t xml:space="preserve"> </w:t>
      </w:r>
      <w:proofErr w:type="spellStart"/>
      <w:r w:rsidRPr="00AE1AF2">
        <w:rPr>
          <w:i/>
        </w:rPr>
        <w:t>cex</w:t>
      </w:r>
      <w:proofErr w:type="spellEnd"/>
      <w:r w:rsidRPr="00AE1AF2">
        <w:rPr>
          <w:i/>
        </w:rPr>
        <w:t xml:space="preserve"> ex1 ex2 =&gt; match (bv_eq_0 (</w:t>
      </w:r>
      <w:proofErr w:type="spellStart"/>
      <w:r w:rsidRPr="00AE1AF2">
        <w:rPr>
          <w:i/>
        </w:rPr>
        <w:t>eval</w:t>
      </w:r>
      <w:proofErr w:type="spellEnd"/>
      <w:r w:rsidRPr="00AE1AF2">
        <w:rPr>
          <w:i/>
        </w:rPr>
        <w:t xml:space="preserve"> </w:t>
      </w:r>
      <w:proofErr w:type="spellStart"/>
      <w:r w:rsidRPr="00AE1AF2">
        <w:rPr>
          <w:i/>
        </w:rPr>
        <w:t>cex</w:t>
      </w:r>
      <w:proofErr w:type="spellEnd"/>
      <w:r w:rsidRPr="00AE1AF2">
        <w:rPr>
          <w:i/>
        </w:rPr>
        <w:t xml:space="preserve"> t)) with</w:t>
      </w:r>
    </w:p>
    <w:p w:rsidR="007E544B" w:rsidRPr="00AE1AF2" w:rsidRDefault="007E544B" w:rsidP="00AE1AF2">
      <w:pPr>
        <w:pStyle w:val="NoSpacing"/>
        <w:ind w:left="720"/>
        <w:rPr>
          <w:i/>
        </w:rPr>
      </w:pPr>
      <w:r w:rsidRPr="00AE1AF2">
        <w:rPr>
          <w:i/>
        </w:rPr>
        <w:t xml:space="preserve">                        | </w:t>
      </w:r>
      <w:proofErr w:type="gramStart"/>
      <w:r w:rsidRPr="00AE1AF2">
        <w:rPr>
          <w:i/>
        </w:rPr>
        <w:t>hi</w:t>
      </w:r>
      <w:proofErr w:type="gramEnd"/>
      <w:r w:rsidRPr="00AE1AF2">
        <w:rPr>
          <w:i/>
        </w:rPr>
        <w:t xml:space="preserve"> =&gt; </w:t>
      </w:r>
      <w:proofErr w:type="spellStart"/>
      <w:r w:rsidRPr="00AE1AF2">
        <w:rPr>
          <w:i/>
        </w:rPr>
        <w:t>eval</w:t>
      </w:r>
      <w:proofErr w:type="spellEnd"/>
      <w:r w:rsidRPr="00AE1AF2">
        <w:rPr>
          <w:i/>
        </w:rPr>
        <w:t xml:space="preserve"> ex1 t</w:t>
      </w:r>
    </w:p>
    <w:p w:rsidR="007E544B" w:rsidRPr="00AE1AF2" w:rsidRDefault="007E544B" w:rsidP="00AE1AF2">
      <w:pPr>
        <w:pStyle w:val="NoSpacing"/>
        <w:ind w:left="720"/>
        <w:rPr>
          <w:i/>
        </w:rPr>
      </w:pPr>
      <w:r w:rsidRPr="00AE1AF2">
        <w:rPr>
          <w:i/>
        </w:rPr>
        <w:t xml:space="preserve">                        | </w:t>
      </w:r>
      <w:proofErr w:type="gramStart"/>
      <w:r w:rsidRPr="00AE1AF2">
        <w:rPr>
          <w:i/>
        </w:rPr>
        <w:t>lo</w:t>
      </w:r>
      <w:proofErr w:type="gramEnd"/>
      <w:r w:rsidRPr="00AE1AF2">
        <w:rPr>
          <w:i/>
        </w:rPr>
        <w:t xml:space="preserve"> =&gt; </w:t>
      </w:r>
      <w:proofErr w:type="spellStart"/>
      <w:r w:rsidRPr="00AE1AF2">
        <w:rPr>
          <w:i/>
        </w:rPr>
        <w:t>eval</w:t>
      </w:r>
      <w:proofErr w:type="spellEnd"/>
      <w:r w:rsidRPr="00AE1AF2">
        <w:rPr>
          <w:i/>
        </w:rPr>
        <w:t xml:space="preserve"> ex2 t end</w:t>
      </w:r>
    </w:p>
    <w:p w:rsidR="007E544B" w:rsidRPr="00AE1AF2" w:rsidRDefault="007E544B" w:rsidP="00AE1AF2">
      <w:pPr>
        <w:pStyle w:val="NoSpacing"/>
        <w:ind w:left="720"/>
        <w:rPr>
          <w:i/>
        </w:rPr>
      </w:pPr>
      <w:r w:rsidRPr="00AE1AF2">
        <w:rPr>
          <w:i/>
        </w:rPr>
        <w:t xml:space="preserve">  | </w:t>
      </w:r>
      <w:proofErr w:type="gramStart"/>
      <w:r w:rsidRPr="00AE1AF2">
        <w:rPr>
          <w:i/>
        </w:rPr>
        <w:t>perm</w:t>
      </w:r>
      <w:proofErr w:type="gramEnd"/>
      <w:r w:rsidRPr="00AE1AF2">
        <w:rPr>
          <w:i/>
        </w:rPr>
        <w:t xml:space="preserve"> ex =&gt; </w:t>
      </w:r>
      <w:proofErr w:type="spellStart"/>
      <w:r w:rsidRPr="00AE1AF2">
        <w:rPr>
          <w:i/>
        </w:rPr>
        <w:t>eval</w:t>
      </w:r>
      <w:proofErr w:type="spellEnd"/>
      <w:r w:rsidRPr="00AE1AF2">
        <w:rPr>
          <w:i/>
        </w:rPr>
        <w:t xml:space="preserve"> ex</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sbox</w:t>
      </w:r>
      <w:proofErr w:type="spellEnd"/>
      <w:proofErr w:type="gramEnd"/>
      <w:r w:rsidRPr="00AE1AF2">
        <w:rPr>
          <w:i/>
        </w:rPr>
        <w:t xml:space="preserve"> b =&gt; b t</w:t>
      </w:r>
    </w:p>
    <w:p w:rsidR="007E544B" w:rsidRPr="00AE1AF2" w:rsidRDefault="007E544B" w:rsidP="00AE1AF2">
      <w:pPr>
        <w:pStyle w:val="NoSpacing"/>
        <w:ind w:left="720"/>
        <w:rPr>
          <w:i/>
        </w:rPr>
      </w:pPr>
      <w:r w:rsidRPr="00AE1AF2">
        <w:rPr>
          <w:i/>
        </w:rPr>
        <w:t xml:space="preserve">  | </w:t>
      </w:r>
      <w:proofErr w:type="spellStart"/>
      <w:proofErr w:type="gramStart"/>
      <w:r w:rsidRPr="00AE1AF2">
        <w:rPr>
          <w:i/>
        </w:rPr>
        <w:t>eq</w:t>
      </w:r>
      <w:proofErr w:type="spellEnd"/>
      <w:proofErr w:type="gramEnd"/>
      <w:r w:rsidRPr="00AE1AF2">
        <w:rPr>
          <w:i/>
        </w:rPr>
        <w:t xml:space="preserve"> ex1 ex2 =&gt; match (</w:t>
      </w:r>
      <w:proofErr w:type="spellStart"/>
      <w:r w:rsidRPr="00AE1AF2">
        <w:rPr>
          <w:i/>
        </w:rPr>
        <w:t>bv_eq</w:t>
      </w:r>
      <w:proofErr w:type="spellEnd"/>
      <w:r w:rsidRPr="00AE1AF2">
        <w:rPr>
          <w:i/>
        </w:rPr>
        <w:t xml:space="preserve"> (</w:t>
      </w:r>
      <w:proofErr w:type="spellStart"/>
      <w:r w:rsidRPr="00AE1AF2">
        <w:rPr>
          <w:i/>
        </w:rPr>
        <w:t>eval</w:t>
      </w:r>
      <w:proofErr w:type="spellEnd"/>
      <w:r w:rsidRPr="00AE1AF2">
        <w:rPr>
          <w:i/>
        </w:rPr>
        <w:t xml:space="preserve"> ex1 t) (</w:t>
      </w:r>
      <w:proofErr w:type="spellStart"/>
      <w:r w:rsidRPr="00AE1AF2">
        <w:rPr>
          <w:i/>
        </w:rPr>
        <w:t>eval</w:t>
      </w:r>
      <w:proofErr w:type="spellEnd"/>
      <w:r w:rsidRPr="00AE1AF2">
        <w:rPr>
          <w:i/>
        </w:rPr>
        <w:t xml:space="preserve"> ex2 t)) with</w:t>
      </w:r>
    </w:p>
    <w:p w:rsidR="007E544B" w:rsidRPr="00AE1AF2" w:rsidRDefault="007E544B" w:rsidP="00AE1AF2">
      <w:pPr>
        <w:pStyle w:val="NoSpacing"/>
        <w:ind w:left="720"/>
        <w:rPr>
          <w:i/>
        </w:rPr>
      </w:pPr>
      <w:r w:rsidRPr="00AE1AF2">
        <w:rPr>
          <w:i/>
        </w:rPr>
        <w:t xml:space="preserve">                  | </w:t>
      </w:r>
      <w:proofErr w:type="gramStart"/>
      <w:r w:rsidRPr="00AE1AF2">
        <w:rPr>
          <w:i/>
        </w:rPr>
        <w:t>hi</w:t>
      </w:r>
      <w:proofErr w:type="gramEnd"/>
      <w:r w:rsidRPr="00AE1AF2">
        <w:rPr>
          <w:i/>
        </w:rPr>
        <w:t xml:space="preserve"> =&gt; hi :: nil</w:t>
      </w:r>
    </w:p>
    <w:p w:rsidR="007E544B" w:rsidRPr="00AE1AF2" w:rsidRDefault="007E544B" w:rsidP="00AE1AF2">
      <w:pPr>
        <w:pStyle w:val="NoSpacing"/>
        <w:ind w:left="720"/>
        <w:rPr>
          <w:i/>
        </w:rPr>
      </w:pPr>
      <w:r w:rsidRPr="00AE1AF2">
        <w:rPr>
          <w:i/>
        </w:rPr>
        <w:t xml:space="preserve">                  | </w:t>
      </w:r>
      <w:proofErr w:type="gramStart"/>
      <w:r w:rsidRPr="00AE1AF2">
        <w:rPr>
          <w:i/>
        </w:rPr>
        <w:t>lo</w:t>
      </w:r>
      <w:proofErr w:type="gramEnd"/>
      <w:r w:rsidRPr="00AE1AF2">
        <w:rPr>
          <w:i/>
        </w:rPr>
        <w:t xml:space="preserve"> =&gt; lo :: nil end</w:t>
      </w:r>
    </w:p>
    <w:p w:rsidR="007E544B" w:rsidRPr="00AE1AF2" w:rsidRDefault="007E544B" w:rsidP="00AE1AF2">
      <w:pPr>
        <w:pStyle w:val="NoSpacing"/>
        <w:ind w:left="720"/>
        <w:rPr>
          <w:i/>
        </w:rPr>
      </w:pPr>
      <w:r w:rsidRPr="00AE1AF2">
        <w:rPr>
          <w:i/>
        </w:rPr>
        <w:t>……</w:t>
      </w:r>
    </w:p>
    <w:p w:rsidR="00865B6D" w:rsidRDefault="00865B6D" w:rsidP="00865B6D"/>
    <w:p w:rsidR="00806A89" w:rsidRPr="00482E04" w:rsidRDefault="00806A89" w:rsidP="00865B6D">
      <w:pPr>
        <w:rPr>
          <w:b/>
        </w:rPr>
      </w:pPr>
      <w:r w:rsidRPr="00482E04">
        <w:rPr>
          <w:b/>
        </w:rPr>
        <w:t>III.E Coq Representatives (Code)</w:t>
      </w:r>
    </w:p>
    <w:p w:rsidR="00806A89" w:rsidRDefault="00CA698C" w:rsidP="00865B6D">
      <w:r>
        <w:t xml:space="preserve">The definition of signals, expressions and their semantic model paves the way to finally represent </w:t>
      </w:r>
      <w:proofErr w:type="spellStart"/>
      <w:r>
        <w:t>Verilog</w:t>
      </w:r>
      <w:proofErr w:type="spellEnd"/>
      <w:r>
        <w:t xml:space="preserve"> code in Coq theorem-proving language. Since there is no restrictions on how to convert the </w:t>
      </w:r>
      <w:proofErr w:type="spellStart"/>
      <w:r>
        <w:t>Verilog</w:t>
      </w:r>
      <w:proofErr w:type="spellEnd"/>
      <w:r>
        <w:t xml:space="preserve"> code into Coq representative, any notations can be used in Coq mapping to RTL code. For example, authors in [] mimic a </w:t>
      </w:r>
      <w:proofErr w:type="spellStart"/>
      <w:r>
        <w:t>Verilog</w:t>
      </w:r>
      <w:proofErr w:type="spellEnd"/>
      <w:r>
        <w:t xml:space="preserve"> compiler to construct the parse tree of the original code. However, the converted Coq code is so complex that it is hard to follow the code and to understand its behavior. In this paper, we set two goals before developing the Coq representative: 1) </w:t>
      </w:r>
      <w:r w:rsidR="00BF2582">
        <w:t xml:space="preserve">the conversion process is an easy one-to-one mapping which facilitates the implementation of automation tools; 2) the Coq representative should be concise and easy to understand (at least as easy as reading </w:t>
      </w:r>
      <w:proofErr w:type="spellStart"/>
      <w:r w:rsidR="00BF2582">
        <w:t>Verilog</w:t>
      </w:r>
      <w:proofErr w:type="spellEnd"/>
      <w:r w:rsidR="00BF2582">
        <w:t xml:space="preserve"> code). A new syntactic set for Coq code is then proposed to represent all </w:t>
      </w:r>
      <w:proofErr w:type="spellStart"/>
      <w:r w:rsidR="00BF2582">
        <w:t>Verilog</w:t>
      </w:r>
      <w:proofErr w:type="spellEnd"/>
      <w:r w:rsidR="00BF2582">
        <w:t xml:space="preserve"> code in a </w:t>
      </w:r>
      <w:proofErr w:type="spellStart"/>
      <w:r w:rsidR="00BF2582">
        <w:t>Verilog</w:t>
      </w:r>
      <w:proofErr w:type="spellEnd"/>
      <w:r w:rsidR="00BF2582">
        <w:t>-similar way, as showed below. A further notation is added to pile the code through the ‘;’</w:t>
      </w:r>
      <w:r w:rsidR="007F5ECA">
        <w:t xml:space="preserve"> symbol.</w:t>
      </w:r>
    </w:p>
    <w:p w:rsidR="007F5ECA" w:rsidRPr="007F7EB2" w:rsidRDefault="007F5ECA" w:rsidP="007F5ECA">
      <w:pPr>
        <w:pStyle w:val="NoSpacing"/>
        <w:rPr>
          <w:i/>
        </w:rPr>
      </w:pPr>
      <w:r w:rsidRPr="007F7EB2">
        <w:rPr>
          <w:i/>
        </w:rPr>
        <w:t xml:space="preserve">Inductive </w:t>
      </w:r>
      <w:proofErr w:type="gramStart"/>
      <w:r w:rsidRPr="007F7EB2">
        <w:rPr>
          <w:i/>
        </w:rPr>
        <w:t>code :=</w:t>
      </w:r>
      <w:proofErr w:type="gramEnd"/>
    </w:p>
    <w:p w:rsidR="007F5ECA" w:rsidRPr="007F7EB2" w:rsidRDefault="007F5ECA" w:rsidP="00AE1AF2">
      <w:pPr>
        <w:pStyle w:val="NoSpacing"/>
        <w:ind w:left="720"/>
        <w:rPr>
          <w:i/>
        </w:rPr>
      </w:pPr>
      <w:r w:rsidRPr="007F7EB2">
        <w:rPr>
          <w:i/>
        </w:rPr>
        <w:t xml:space="preserve">  | </w:t>
      </w:r>
      <w:proofErr w:type="spellStart"/>
      <w:proofErr w:type="gramStart"/>
      <w:r w:rsidRPr="007F7EB2">
        <w:rPr>
          <w:i/>
        </w:rPr>
        <w:t>outb</w:t>
      </w:r>
      <w:proofErr w:type="spellEnd"/>
      <w:r w:rsidRPr="007F7EB2">
        <w:rPr>
          <w:i/>
        </w:rPr>
        <w:t xml:space="preserve"> :</w:t>
      </w:r>
      <w:proofErr w:type="gramEnd"/>
      <w:r w:rsidRPr="007F7EB2">
        <w:rPr>
          <w:i/>
        </w:rPr>
        <w:t xml:space="preserve"> bus -&gt; code</w:t>
      </w:r>
    </w:p>
    <w:p w:rsidR="007F5ECA" w:rsidRPr="007F7EB2" w:rsidRDefault="007F5ECA" w:rsidP="00AE1AF2">
      <w:pPr>
        <w:pStyle w:val="NoSpacing"/>
        <w:ind w:left="720"/>
        <w:rPr>
          <w:i/>
        </w:rPr>
      </w:pPr>
      <w:r w:rsidRPr="007F7EB2">
        <w:rPr>
          <w:i/>
        </w:rPr>
        <w:t xml:space="preserve">  | </w:t>
      </w:r>
      <w:proofErr w:type="spellStart"/>
      <w:proofErr w:type="gramStart"/>
      <w:r w:rsidRPr="007F7EB2">
        <w:rPr>
          <w:i/>
        </w:rPr>
        <w:t>inb</w:t>
      </w:r>
      <w:proofErr w:type="spellEnd"/>
      <w:r w:rsidRPr="007F7EB2">
        <w:rPr>
          <w:i/>
        </w:rPr>
        <w:t xml:space="preserve"> :</w:t>
      </w:r>
      <w:proofErr w:type="gramEnd"/>
      <w:r w:rsidRPr="007F7EB2">
        <w:rPr>
          <w:i/>
        </w:rPr>
        <w:t xml:space="preserve"> bus -&gt; code</w:t>
      </w:r>
    </w:p>
    <w:p w:rsidR="007F5ECA" w:rsidRPr="007F7EB2" w:rsidRDefault="007F5ECA" w:rsidP="00AE1AF2">
      <w:pPr>
        <w:pStyle w:val="NoSpacing"/>
        <w:ind w:left="720"/>
        <w:rPr>
          <w:i/>
        </w:rPr>
      </w:pPr>
      <w:r w:rsidRPr="007F7EB2">
        <w:rPr>
          <w:i/>
        </w:rPr>
        <w:t xml:space="preserve">  | </w:t>
      </w:r>
      <w:proofErr w:type="spellStart"/>
      <w:proofErr w:type="gramStart"/>
      <w:r w:rsidRPr="007F7EB2">
        <w:rPr>
          <w:i/>
        </w:rPr>
        <w:t>wireb</w:t>
      </w:r>
      <w:proofErr w:type="spellEnd"/>
      <w:r w:rsidRPr="007F7EB2">
        <w:rPr>
          <w:i/>
        </w:rPr>
        <w:t xml:space="preserve"> :</w:t>
      </w:r>
      <w:proofErr w:type="gramEnd"/>
      <w:r w:rsidRPr="007F7EB2">
        <w:rPr>
          <w:i/>
        </w:rPr>
        <w:t xml:space="preserve"> bus -&gt; code</w:t>
      </w:r>
    </w:p>
    <w:p w:rsidR="007F5ECA" w:rsidRPr="007F7EB2" w:rsidRDefault="007F5ECA" w:rsidP="00AE1AF2">
      <w:pPr>
        <w:pStyle w:val="NoSpacing"/>
        <w:ind w:left="720"/>
        <w:rPr>
          <w:i/>
        </w:rPr>
      </w:pPr>
      <w:r w:rsidRPr="007F7EB2">
        <w:rPr>
          <w:i/>
        </w:rPr>
        <w:t xml:space="preserve">  | </w:t>
      </w:r>
      <w:proofErr w:type="spellStart"/>
      <w:proofErr w:type="gramStart"/>
      <w:r w:rsidRPr="007F7EB2">
        <w:rPr>
          <w:i/>
        </w:rPr>
        <w:t>regb</w:t>
      </w:r>
      <w:proofErr w:type="spellEnd"/>
      <w:r w:rsidRPr="007F7EB2">
        <w:rPr>
          <w:i/>
        </w:rPr>
        <w:t xml:space="preserve"> :</w:t>
      </w:r>
      <w:proofErr w:type="gramEnd"/>
      <w:r w:rsidRPr="007F7EB2">
        <w:rPr>
          <w:i/>
        </w:rPr>
        <w:t xml:space="preserve"> bus -&gt; code</w:t>
      </w:r>
    </w:p>
    <w:p w:rsidR="007F5ECA" w:rsidRPr="007F7EB2" w:rsidRDefault="007F5ECA" w:rsidP="00AE1AF2">
      <w:pPr>
        <w:pStyle w:val="NoSpacing"/>
        <w:ind w:left="720"/>
        <w:rPr>
          <w:i/>
        </w:rPr>
      </w:pPr>
      <w:r w:rsidRPr="007F7EB2">
        <w:rPr>
          <w:i/>
        </w:rPr>
        <w:t xml:space="preserve">  | </w:t>
      </w:r>
      <w:proofErr w:type="spellStart"/>
      <w:r w:rsidRPr="007F7EB2">
        <w:rPr>
          <w:i/>
        </w:rPr>
        <w:t>assign_</w:t>
      </w:r>
      <w:proofErr w:type="gramStart"/>
      <w:r w:rsidRPr="007F7EB2">
        <w:rPr>
          <w:i/>
        </w:rPr>
        <w:t>ex</w:t>
      </w:r>
      <w:proofErr w:type="spellEnd"/>
      <w:r w:rsidRPr="007F7EB2">
        <w:rPr>
          <w:i/>
        </w:rPr>
        <w:t xml:space="preserve"> :</w:t>
      </w:r>
      <w:proofErr w:type="gramEnd"/>
      <w:r w:rsidRPr="007F7EB2">
        <w:rPr>
          <w:i/>
        </w:rPr>
        <w:t xml:space="preserve"> bus -&gt; </w:t>
      </w:r>
      <w:proofErr w:type="spellStart"/>
      <w:r w:rsidRPr="007F7EB2">
        <w:rPr>
          <w:i/>
        </w:rPr>
        <w:t>expr</w:t>
      </w:r>
      <w:proofErr w:type="spellEnd"/>
      <w:r w:rsidRPr="007F7EB2">
        <w:rPr>
          <w:i/>
        </w:rPr>
        <w:t xml:space="preserve"> -&gt; code</w:t>
      </w:r>
    </w:p>
    <w:p w:rsidR="007F5ECA" w:rsidRPr="007F7EB2" w:rsidRDefault="007F5ECA" w:rsidP="00AE1AF2">
      <w:pPr>
        <w:pStyle w:val="NoSpacing"/>
        <w:ind w:left="720"/>
        <w:rPr>
          <w:i/>
        </w:rPr>
      </w:pPr>
      <w:r w:rsidRPr="007F7EB2">
        <w:rPr>
          <w:i/>
        </w:rPr>
        <w:t xml:space="preserve">  | </w:t>
      </w:r>
      <w:proofErr w:type="spellStart"/>
      <w:r w:rsidRPr="007F7EB2">
        <w:rPr>
          <w:i/>
        </w:rPr>
        <w:t>assign_</w:t>
      </w:r>
      <w:proofErr w:type="gramStart"/>
      <w:r w:rsidRPr="007F7EB2">
        <w:rPr>
          <w:i/>
        </w:rPr>
        <w:t>b</w:t>
      </w:r>
      <w:proofErr w:type="spellEnd"/>
      <w:r w:rsidRPr="007F7EB2">
        <w:rPr>
          <w:i/>
        </w:rPr>
        <w:t xml:space="preserve"> :</w:t>
      </w:r>
      <w:proofErr w:type="gramEnd"/>
      <w:r w:rsidRPr="007F7EB2">
        <w:rPr>
          <w:i/>
        </w:rPr>
        <w:t xml:space="preserve"> bus -&gt; bus -&gt; code</w:t>
      </w:r>
    </w:p>
    <w:p w:rsidR="007F5ECA" w:rsidRPr="007F7EB2" w:rsidRDefault="007F5ECA" w:rsidP="00AE1AF2">
      <w:pPr>
        <w:pStyle w:val="NoSpacing"/>
        <w:ind w:left="720"/>
        <w:rPr>
          <w:i/>
        </w:rPr>
      </w:pPr>
      <w:r w:rsidRPr="007F7EB2">
        <w:rPr>
          <w:i/>
        </w:rPr>
        <w:t xml:space="preserve">  | assign_</w:t>
      </w:r>
      <w:proofErr w:type="gramStart"/>
      <w:r w:rsidRPr="007F7EB2">
        <w:rPr>
          <w:i/>
        </w:rPr>
        <w:t>case3 :</w:t>
      </w:r>
      <w:proofErr w:type="gramEnd"/>
      <w:r w:rsidRPr="007F7EB2">
        <w:rPr>
          <w:i/>
        </w:rPr>
        <w:t xml:space="preserve"> bus -&gt; </w:t>
      </w:r>
      <w:proofErr w:type="spellStart"/>
      <w:r w:rsidRPr="007F7EB2">
        <w:rPr>
          <w:i/>
        </w:rPr>
        <w:t>expr</w:t>
      </w:r>
      <w:proofErr w:type="spellEnd"/>
      <w:r w:rsidRPr="007F7EB2">
        <w:rPr>
          <w:i/>
        </w:rPr>
        <w:t xml:space="preserve"> -&gt; code</w:t>
      </w:r>
    </w:p>
    <w:p w:rsidR="007F5ECA" w:rsidRPr="007F7EB2" w:rsidRDefault="007F5ECA" w:rsidP="00AE1AF2">
      <w:pPr>
        <w:pStyle w:val="NoSpacing"/>
        <w:ind w:left="720"/>
        <w:rPr>
          <w:i/>
        </w:rPr>
      </w:pPr>
      <w:r w:rsidRPr="007F7EB2">
        <w:rPr>
          <w:i/>
        </w:rPr>
        <w:t xml:space="preserve">  | </w:t>
      </w:r>
      <w:proofErr w:type="spellStart"/>
      <w:r w:rsidRPr="007F7EB2">
        <w:rPr>
          <w:i/>
        </w:rPr>
        <w:t>nonblock_assign_</w:t>
      </w:r>
      <w:proofErr w:type="gramStart"/>
      <w:r w:rsidRPr="007F7EB2">
        <w:rPr>
          <w:i/>
        </w:rPr>
        <w:t>ex</w:t>
      </w:r>
      <w:proofErr w:type="spellEnd"/>
      <w:r w:rsidRPr="007F7EB2">
        <w:rPr>
          <w:i/>
        </w:rPr>
        <w:t xml:space="preserve"> :</w:t>
      </w:r>
      <w:proofErr w:type="gramEnd"/>
      <w:r w:rsidRPr="007F7EB2">
        <w:rPr>
          <w:i/>
        </w:rPr>
        <w:t xml:space="preserve"> bus -&gt; </w:t>
      </w:r>
      <w:proofErr w:type="spellStart"/>
      <w:r w:rsidRPr="007F7EB2">
        <w:rPr>
          <w:i/>
        </w:rPr>
        <w:t>expr</w:t>
      </w:r>
      <w:proofErr w:type="spellEnd"/>
      <w:r w:rsidRPr="007F7EB2">
        <w:rPr>
          <w:i/>
        </w:rPr>
        <w:t xml:space="preserve"> -&gt; code</w:t>
      </w:r>
    </w:p>
    <w:p w:rsidR="007F5ECA" w:rsidRPr="007F7EB2" w:rsidRDefault="007F5ECA" w:rsidP="00AE1AF2">
      <w:pPr>
        <w:pStyle w:val="NoSpacing"/>
        <w:ind w:left="720"/>
        <w:rPr>
          <w:i/>
        </w:rPr>
      </w:pPr>
      <w:r w:rsidRPr="007F7EB2">
        <w:rPr>
          <w:i/>
        </w:rPr>
        <w:t xml:space="preserve">  | </w:t>
      </w:r>
      <w:proofErr w:type="spellStart"/>
      <w:r w:rsidRPr="007F7EB2">
        <w:rPr>
          <w:i/>
        </w:rPr>
        <w:t>nonblock_assign_</w:t>
      </w:r>
      <w:proofErr w:type="gramStart"/>
      <w:r w:rsidRPr="007F7EB2">
        <w:rPr>
          <w:i/>
        </w:rPr>
        <w:t>b</w:t>
      </w:r>
      <w:proofErr w:type="spellEnd"/>
      <w:r w:rsidRPr="007F7EB2">
        <w:rPr>
          <w:i/>
        </w:rPr>
        <w:t xml:space="preserve"> :</w:t>
      </w:r>
      <w:proofErr w:type="gramEnd"/>
      <w:r w:rsidRPr="007F7EB2">
        <w:rPr>
          <w:i/>
        </w:rPr>
        <w:t xml:space="preserve"> bus -&gt; bus -&gt; code  </w:t>
      </w:r>
    </w:p>
    <w:p w:rsidR="007F5ECA" w:rsidRPr="007F7EB2" w:rsidRDefault="007F5ECA" w:rsidP="00AE1AF2">
      <w:pPr>
        <w:pStyle w:val="NoSpacing"/>
        <w:ind w:left="720"/>
        <w:rPr>
          <w:i/>
        </w:rPr>
      </w:pPr>
      <w:r w:rsidRPr="007F7EB2">
        <w:rPr>
          <w:i/>
        </w:rPr>
        <w:t xml:space="preserve">  | </w:t>
      </w:r>
      <w:proofErr w:type="spellStart"/>
      <w:proofErr w:type="gramStart"/>
      <w:r w:rsidRPr="007F7EB2">
        <w:rPr>
          <w:i/>
        </w:rPr>
        <w:t>codepile</w:t>
      </w:r>
      <w:proofErr w:type="spellEnd"/>
      <w:r w:rsidRPr="007F7EB2">
        <w:rPr>
          <w:i/>
        </w:rPr>
        <w:t xml:space="preserve"> :</w:t>
      </w:r>
      <w:proofErr w:type="gramEnd"/>
      <w:r w:rsidRPr="007F7EB2">
        <w:rPr>
          <w:i/>
        </w:rPr>
        <w:t xml:space="preserve"> code -&gt; code -&gt; code.</w:t>
      </w:r>
    </w:p>
    <w:p w:rsidR="007F5ECA" w:rsidRPr="007F7EB2" w:rsidRDefault="007F5ECA" w:rsidP="007F5ECA">
      <w:pPr>
        <w:pStyle w:val="NoSpacing"/>
        <w:rPr>
          <w:i/>
        </w:rPr>
      </w:pPr>
    </w:p>
    <w:p w:rsidR="007F5ECA" w:rsidRPr="007F7EB2" w:rsidRDefault="007F5ECA" w:rsidP="007F5ECA">
      <w:pPr>
        <w:pStyle w:val="NoSpacing"/>
        <w:rPr>
          <w:i/>
        </w:rPr>
      </w:pPr>
      <w:r w:rsidRPr="007F7EB2">
        <w:rPr>
          <w:i/>
        </w:rPr>
        <w:t xml:space="preserve">Notation " </w:t>
      </w:r>
      <w:proofErr w:type="gramStart"/>
      <w:r w:rsidRPr="007F7EB2">
        <w:rPr>
          <w:i/>
        </w:rPr>
        <w:t>c1 ;</w:t>
      </w:r>
      <w:proofErr w:type="gramEnd"/>
      <w:r w:rsidRPr="007F7EB2">
        <w:rPr>
          <w:i/>
        </w:rPr>
        <w:t xml:space="preserve"> c2 " := (</w:t>
      </w:r>
      <w:proofErr w:type="spellStart"/>
      <w:r w:rsidRPr="007F7EB2">
        <w:rPr>
          <w:i/>
        </w:rPr>
        <w:t>codepile</w:t>
      </w:r>
      <w:proofErr w:type="spellEnd"/>
      <w:r w:rsidRPr="007F7EB2">
        <w:rPr>
          <w:i/>
        </w:rPr>
        <w:t xml:space="preserve"> c1 c2) (at level 50, left </w:t>
      </w:r>
      <w:proofErr w:type="spellStart"/>
      <w:r w:rsidRPr="007F7EB2">
        <w:rPr>
          <w:i/>
        </w:rPr>
        <w:t>associativity</w:t>
      </w:r>
      <w:proofErr w:type="spellEnd"/>
      <w:r w:rsidRPr="007F7EB2">
        <w:rPr>
          <w:i/>
        </w:rPr>
        <w:t>).</w:t>
      </w:r>
    </w:p>
    <w:p w:rsidR="007F5ECA" w:rsidRPr="007F7EB2" w:rsidRDefault="007F5ECA" w:rsidP="007F5ECA">
      <w:pPr>
        <w:pStyle w:val="NoSpacing"/>
        <w:rPr>
          <w:i/>
        </w:rPr>
      </w:pPr>
    </w:p>
    <w:p w:rsidR="007F5ECA" w:rsidRDefault="007F5ECA" w:rsidP="00865B6D">
      <w:r>
        <w:lastRenderedPageBreak/>
        <w:t xml:space="preserve">The constructor </w:t>
      </w:r>
      <w:proofErr w:type="spellStart"/>
      <w:r>
        <w:t>outb</w:t>
      </w:r>
      <w:proofErr w:type="spellEnd"/>
      <w:r>
        <w:t xml:space="preserve"> is used to denote output signals of the module. Similarly, </w:t>
      </w:r>
      <w:proofErr w:type="spellStart"/>
      <w:r>
        <w:t>inb</w:t>
      </w:r>
      <w:proofErr w:type="spellEnd"/>
      <w:r>
        <w:t xml:space="preserve"> means input signals; </w:t>
      </w:r>
      <w:proofErr w:type="spellStart"/>
      <w:r>
        <w:t>wireb</w:t>
      </w:r>
      <w:proofErr w:type="spellEnd"/>
      <w:r>
        <w:t xml:space="preserve"> represents internal wire signals; and </w:t>
      </w:r>
      <w:proofErr w:type="spellStart"/>
      <w:r>
        <w:t>regb</w:t>
      </w:r>
      <w:proofErr w:type="spellEnd"/>
      <w:r>
        <w:t xml:space="preserve"> denotes the internal registers (note that in </w:t>
      </w:r>
      <w:proofErr w:type="spellStart"/>
      <w:r>
        <w:t>Verilog</w:t>
      </w:r>
      <w:proofErr w:type="spellEnd"/>
      <w:r>
        <w:t xml:space="preserve"> code, the </w:t>
      </w:r>
      <w:proofErr w:type="spellStart"/>
      <w:r>
        <w:t>reg</w:t>
      </w:r>
      <w:proofErr w:type="spellEnd"/>
      <w:r>
        <w:t xml:space="preserve"> type is not necessary synthesized to be register in </w:t>
      </w:r>
      <w:proofErr w:type="spellStart"/>
      <w:r>
        <w:t>netlist</w:t>
      </w:r>
      <w:proofErr w:type="spellEnd"/>
      <w:r>
        <w:t xml:space="preserve"> so the </w:t>
      </w:r>
      <w:proofErr w:type="spellStart"/>
      <w:r>
        <w:t>regb</w:t>
      </w:r>
      <w:proofErr w:type="spellEnd"/>
      <w:r>
        <w:t xml:space="preserve"> here is only used to mapping the </w:t>
      </w:r>
      <w:proofErr w:type="spellStart"/>
      <w:r>
        <w:t>reg</w:t>
      </w:r>
      <w:proofErr w:type="spellEnd"/>
      <w:r>
        <w:t xml:space="preserve"> declaration of the original code). Since signal assignment can be divided into combinational logic and sequential logic, </w:t>
      </w:r>
      <w:r w:rsidR="00772572">
        <w:t xml:space="preserve">two assign constructors are proposed. The assign_* works for combinational logic while </w:t>
      </w:r>
      <w:proofErr w:type="spellStart"/>
      <w:r w:rsidR="00772572">
        <w:t>nonblock_assign</w:t>
      </w:r>
      <w:proofErr w:type="spellEnd"/>
      <w:r w:rsidR="00772572">
        <w:t>_* is for the sequential cases.</w:t>
      </w:r>
    </w:p>
    <w:p w:rsidR="00C1693D" w:rsidRDefault="00C1693D" w:rsidP="00BB6BFC">
      <w:pPr>
        <w:pStyle w:val="NoSpacing"/>
      </w:pPr>
    </w:p>
    <w:p w:rsidR="007D599E" w:rsidRDefault="007D599E" w:rsidP="002C0743"/>
    <w:p w:rsidR="00CE30B7" w:rsidRDefault="00CE30B7" w:rsidP="002C0743">
      <w:pPr>
        <w:rPr>
          <w:b/>
          <w:sz w:val="32"/>
          <w:szCs w:val="32"/>
        </w:rPr>
      </w:pPr>
      <w:r w:rsidRPr="00772572">
        <w:rPr>
          <w:b/>
          <w:sz w:val="32"/>
          <w:szCs w:val="32"/>
        </w:rPr>
        <w:t xml:space="preserve">IV. </w:t>
      </w:r>
      <w:r w:rsidR="00B51525">
        <w:rPr>
          <w:b/>
          <w:sz w:val="32"/>
          <w:szCs w:val="32"/>
        </w:rPr>
        <w:t>Module Instantiation</w:t>
      </w:r>
      <w:r w:rsidR="00B51525" w:rsidRPr="00772572">
        <w:rPr>
          <w:b/>
          <w:sz w:val="32"/>
          <w:szCs w:val="32"/>
        </w:rPr>
        <w:t xml:space="preserve"> </w:t>
      </w:r>
      <w:r w:rsidR="00B51525">
        <w:rPr>
          <w:b/>
          <w:sz w:val="32"/>
          <w:szCs w:val="32"/>
        </w:rPr>
        <w:t xml:space="preserve">and </w:t>
      </w:r>
      <w:r w:rsidRPr="00772572">
        <w:rPr>
          <w:b/>
          <w:sz w:val="32"/>
          <w:szCs w:val="32"/>
        </w:rPr>
        <w:t>Information Flow</w:t>
      </w:r>
    </w:p>
    <w:p w:rsidR="00772572" w:rsidRPr="00B51525" w:rsidRDefault="00B51525" w:rsidP="002C0743">
      <w:pPr>
        <w:rPr>
          <w:b/>
        </w:rPr>
      </w:pPr>
      <w:r w:rsidRPr="00B51525">
        <w:rPr>
          <w:b/>
        </w:rPr>
        <w:t>IV.A Information Flow</w:t>
      </w:r>
    </w:p>
    <w:p w:rsidR="007B24BB" w:rsidRDefault="00EC4A88" w:rsidP="002C0743">
      <w:r>
        <w:t xml:space="preserve">Although the </w:t>
      </w:r>
      <w:r w:rsidR="00B51525">
        <w:t xml:space="preserve">semantic model for </w:t>
      </w:r>
      <w:proofErr w:type="spellStart"/>
      <w:r w:rsidR="00B51525">
        <w:t>Verilog</w:t>
      </w:r>
      <w:proofErr w:type="spellEnd"/>
      <w:r w:rsidR="00B51525">
        <w:t xml:space="preserve"> </w:t>
      </w:r>
      <w:r>
        <w:t xml:space="preserve">introduced </w:t>
      </w:r>
      <w:r w:rsidR="00B51525">
        <w:t xml:space="preserve">in Section III </w:t>
      </w:r>
      <w:r>
        <w:t xml:space="preserve">can help to convert </w:t>
      </w:r>
      <w:proofErr w:type="spellStart"/>
      <w:r>
        <w:t>Verilog</w:t>
      </w:r>
      <w:proofErr w:type="spellEnd"/>
      <w:r>
        <w:t xml:space="preserve"> code into Coq representatives and prove certain properties similar to those in [], this model can do little to prevent information leaking through added hardware Trojans because all properties within the domain of this basic model </w:t>
      </w:r>
      <w:r w:rsidR="007B24BB">
        <w:t xml:space="preserve">will </w:t>
      </w:r>
      <w:r>
        <w:t xml:space="preserve">only check </w:t>
      </w:r>
      <w:r w:rsidR="007B24BB">
        <w:t xml:space="preserve">the integrity of the circuit architecture. Hardware Trojans targeting information leaking often use signal bypassing strategy [] trying not to touch original circuit but only propagating internal sensitive data to primary output [] or through Trojan side channel []. Furthermore, </w:t>
      </w:r>
      <w:r w:rsidR="00A61981">
        <w:t xml:space="preserve">to construct the property tracking internal information flow will be rather difficult, if not impossible, based on the basic semantic model. In order to better serve our purpose that the new semantic model should facilitate tracking and proving secrecy labels of internal sensitive data to test the signal integrity of the whole design, we then modified the basic model by granting another property, sensitivity, to internal signals on top of their value property. The bus is then redefined as a </w:t>
      </w:r>
      <w:r w:rsidR="00EF0D1D">
        <w:t xml:space="preserve">value*sensitivity pair at a specified time. The sensitivity is defined as </w:t>
      </w:r>
      <w:proofErr w:type="gramStart"/>
      <w:r w:rsidR="00EF0D1D">
        <w:t>a</w:t>
      </w:r>
      <w:proofErr w:type="gramEnd"/>
      <w:r w:rsidR="00EF0D1D">
        <w:t xml:space="preserve"> inductive set with two constructors, secure and normal, indicating whether the signals are sensitive or not. More precisely, a bus with the secure tag is not allowed to be propagated to primary output or Trojan side channel.</w:t>
      </w:r>
    </w:p>
    <w:p w:rsidR="00EF0D1D" w:rsidRPr="007F7EB2" w:rsidRDefault="00EF0D1D" w:rsidP="00EF0D1D">
      <w:pPr>
        <w:pStyle w:val="NoSpacing"/>
        <w:rPr>
          <w:i/>
        </w:rPr>
      </w:pPr>
      <w:r w:rsidRPr="007F7EB2">
        <w:rPr>
          <w:i/>
        </w:rPr>
        <w:t xml:space="preserve">Inductive </w:t>
      </w:r>
      <w:proofErr w:type="gramStart"/>
      <w:r w:rsidRPr="007F7EB2">
        <w:rPr>
          <w:i/>
        </w:rPr>
        <w:t>sensitivity :=</w:t>
      </w:r>
      <w:proofErr w:type="gramEnd"/>
      <w:r w:rsidRPr="007F7EB2">
        <w:rPr>
          <w:i/>
        </w:rPr>
        <w:t xml:space="preserve"> secure | normal.</w:t>
      </w:r>
    </w:p>
    <w:p w:rsidR="00EF0D1D" w:rsidRPr="007F7EB2" w:rsidRDefault="00EF0D1D" w:rsidP="00EF0D1D">
      <w:pPr>
        <w:rPr>
          <w:i/>
        </w:rPr>
      </w:pPr>
      <w:r w:rsidRPr="007F7EB2">
        <w:rPr>
          <w:i/>
        </w:rPr>
        <w:t xml:space="preserve">Definition </w:t>
      </w:r>
      <w:proofErr w:type="gramStart"/>
      <w:r w:rsidRPr="007F7EB2">
        <w:rPr>
          <w:i/>
        </w:rPr>
        <w:t>bus :=</w:t>
      </w:r>
      <w:proofErr w:type="gramEnd"/>
      <w:r w:rsidRPr="007F7EB2">
        <w:rPr>
          <w:i/>
        </w:rPr>
        <w:t xml:space="preserve"> </w:t>
      </w:r>
      <w:proofErr w:type="spellStart"/>
      <w:r w:rsidRPr="007F7EB2">
        <w:rPr>
          <w:i/>
        </w:rPr>
        <w:t>nat</w:t>
      </w:r>
      <w:proofErr w:type="spellEnd"/>
      <w:r w:rsidRPr="007F7EB2">
        <w:rPr>
          <w:i/>
        </w:rPr>
        <w:t xml:space="preserve"> -&gt; (</w:t>
      </w:r>
      <w:proofErr w:type="spellStart"/>
      <w:r w:rsidRPr="007F7EB2">
        <w:rPr>
          <w:i/>
        </w:rPr>
        <w:t>bus_value</w:t>
      </w:r>
      <w:proofErr w:type="spellEnd"/>
      <w:r w:rsidRPr="007F7EB2">
        <w:rPr>
          <w:i/>
        </w:rPr>
        <w:t xml:space="preserve"> * sensitivity).</w:t>
      </w:r>
    </w:p>
    <w:p w:rsidR="00A470CC" w:rsidRDefault="00A470CC" w:rsidP="002C0743">
      <w:r>
        <w:t xml:space="preserve">Since the tag will flow inside the chip along bus values, we </w:t>
      </w:r>
      <w:r w:rsidR="00733988">
        <w:t>also need to</w:t>
      </w:r>
      <w:r>
        <w:t xml:space="preserve"> define the propagation rules</w:t>
      </w:r>
      <w:r w:rsidR="00733988">
        <w:t xml:space="preserve"> for sensitivity tags, similar to the computational rules we defined for bus values. Three </w:t>
      </w:r>
      <w:proofErr w:type="gramStart"/>
      <w:r w:rsidR="00733988">
        <w:t>kind</w:t>
      </w:r>
      <w:proofErr w:type="gramEnd"/>
      <w:r w:rsidR="00733988">
        <w:t xml:space="preserve"> of operations are defined.</w:t>
      </w:r>
    </w:p>
    <w:p w:rsidR="00A470CC" w:rsidRPr="007F7EB2" w:rsidRDefault="00A470CC" w:rsidP="00A470CC">
      <w:pPr>
        <w:pStyle w:val="NoSpacing"/>
        <w:rPr>
          <w:i/>
        </w:rPr>
      </w:pPr>
      <w:r w:rsidRPr="007F7EB2">
        <w:rPr>
          <w:i/>
        </w:rPr>
        <w:t xml:space="preserve">Definition </w:t>
      </w:r>
      <w:proofErr w:type="spellStart"/>
      <w:r w:rsidRPr="007F7EB2">
        <w:rPr>
          <w:i/>
        </w:rPr>
        <w:t>uoptag</w:t>
      </w:r>
      <w:proofErr w:type="spellEnd"/>
      <w:r w:rsidRPr="007F7EB2">
        <w:rPr>
          <w:i/>
        </w:rPr>
        <w:t xml:space="preserve"> (</w:t>
      </w:r>
      <w:proofErr w:type="gramStart"/>
      <w:r w:rsidRPr="007F7EB2">
        <w:rPr>
          <w:i/>
        </w:rPr>
        <w:t>a :</w:t>
      </w:r>
      <w:proofErr w:type="gramEnd"/>
      <w:r w:rsidRPr="007F7EB2">
        <w:rPr>
          <w:i/>
        </w:rPr>
        <w:t xml:space="preserve"> sensitivity) : sensitivity := a.</w:t>
      </w:r>
    </w:p>
    <w:p w:rsidR="00A470CC" w:rsidRPr="007F7EB2" w:rsidRDefault="00A470CC" w:rsidP="00A470CC">
      <w:pPr>
        <w:pStyle w:val="NoSpacing"/>
        <w:rPr>
          <w:i/>
        </w:rPr>
      </w:pPr>
      <w:r w:rsidRPr="007F7EB2">
        <w:rPr>
          <w:i/>
        </w:rPr>
        <w:t xml:space="preserve">Definition </w:t>
      </w:r>
      <w:proofErr w:type="spellStart"/>
      <w:r w:rsidRPr="007F7EB2">
        <w:rPr>
          <w:i/>
        </w:rPr>
        <w:t>boptag</w:t>
      </w:r>
      <w:proofErr w:type="spellEnd"/>
      <w:r w:rsidRPr="007F7EB2">
        <w:rPr>
          <w:i/>
        </w:rPr>
        <w:t xml:space="preserve"> (a </w:t>
      </w:r>
      <w:proofErr w:type="gramStart"/>
      <w:r w:rsidRPr="007F7EB2">
        <w:rPr>
          <w:i/>
        </w:rPr>
        <w:t>b :</w:t>
      </w:r>
      <w:proofErr w:type="gramEnd"/>
      <w:r w:rsidRPr="007F7EB2">
        <w:rPr>
          <w:i/>
        </w:rPr>
        <w:t xml:space="preserve"> sensitivity) : sensitivity := </w:t>
      </w:r>
    </w:p>
    <w:p w:rsidR="00A470CC" w:rsidRPr="007F7EB2" w:rsidRDefault="00A470CC" w:rsidP="007F7EB2">
      <w:pPr>
        <w:pStyle w:val="NoSpacing"/>
        <w:ind w:left="720"/>
        <w:rPr>
          <w:i/>
        </w:rPr>
      </w:pPr>
      <w:r w:rsidRPr="007F7EB2">
        <w:rPr>
          <w:i/>
        </w:rPr>
        <w:t xml:space="preserve">  </w:t>
      </w:r>
      <w:proofErr w:type="gramStart"/>
      <w:r w:rsidRPr="007F7EB2">
        <w:rPr>
          <w:i/>
        </w:rPr>
        <w:t>match</w:t>
      </w:r>
      <w:proofErr w:type="gramEnd"/>
      <w:r w:rsidRPr="007F7EB2">
        <w:rPr>
          <w:i/>
        </w:rPr>
        <w:t xml:space="preserve"> a with</w:t>
      </w:r>
    </w:p>
    <w:p w:rsidR="00A470CC" w:rsidRPr="007F7EB2" w:rsidRDefault="00A470CC" w:rsidP="007F7EB2">
      <w:pPr>
        <w:pStyle w:val="NoSpacing"/>
        <w:ind w:left="720"/>
        <w:rPr>
          <w:i/>
        </w:rPr>
      </w:pPr>
      <w:r w:rsidRPr="007F7EB2">
        <w:rPr>
          <w:i/>
        </w:rPr>
        <w:t xml:space="preserve">  | secure =&gt; secure</w:t>
      </w:r>
    </w:p>
    <w:p w:rsidR="00A470CC" w:rsidRPr="007F7EB2" w:rsidRDefault="00A470CC" w:rsidP="007F7EB2">
      <w:pPr>
        <w:pStyle w:val="NoSpacing"/>
        <w:ind w:left="720"/>
        <w:rPr>
          <w:i/>
        </w:rPr>
      </w:pPr>
      <w:r w:rsidRPr="007F7EB2">
        <w:rPr>
          <w:i/>
        </w:rPr>
        <w:t xml:space="preserve">  | </w:t>
      </w:r>
      <w:proofErr w:type="gramStart"/>
      <w:r w:rsidRPr="007F7EB2">
        <w:rPr>
          <w:i/>
        </w:rPr>
        <w:t>normal</w:t>
      </w:r>
      <w:proofErr w:type="gramEnd"/>
      <w:r w:rsidRPr="007F7EB2">
        <w:rPr>
          <w:i/>
        </w:rPr>
        <w:t xml:space="preserve"> =&gt; match b with </w:t>
      </w:r>
    </w:p>
    <w:p w:rsidR="00A470CC" w:rsidRPr="007F7EB2" w:rsidRDefault="00A470CC" w:rsidP="007F7EB2">
      <w:pPr>
        <w:pStyle w:val="NoSpacing"/>
        <w:ind w:left="720"/>
        <w:rPr>
          <w:i/>
        </w:rPr>
      </w:pPr>
      <w:r w:rsidRPr="007F7EB2">
        <w:rPr>
          <w:i/>
        </w:rPr>
        <w:t xml:space="preserve">              | secure =&gt; secure</w:t>
      </w:r>
    </w:p>
    <w:p w:rsidR="00A470CC" w:rsidRPr="007F7EB2" w:rsidRDefault="00A470CC" w:rsidP="007F7EB2">
      <w:pPr>
        <w:pStyle w:val="NoSpacing"/>
        <w:ind w:left="720"/>
        <w:rPr>
          <w:i/>
        </w:rPr>
      </w:pPr>
      <w:r w:rsidRPr="007F7EB2">
        <w:rPr>
          <w:i/>
        </w:rPr>
        <w:t xml:space="preserve">              | </w:t>
      </w:r>
      <w:proofErr w:type="gramStart"/>
      <w:r w:rsidRPr="007F7EB2">
        <w:rPr>
          <w:i/>
        </w:rPr>
        <w:t>normal</w:t>
      </w:r>
      <w:proofErr w:type="gramEnd"/>
      <w:r w:rsidRPr="007F7EB2">
        <w:rPr>
          <w:i/>
        </w:rPr>
        <w:t xml:space="preserve"> =&gt; normal</w:t>
      </w:r>
    </w:p>
    <w:p w:rsidR="00A470CC" w:rsidRPr="007F7EB2" w:rsidRDefault="00A470CC" w:rsidP="007F7EB2">
      <w:pPr>
        <w:pStyle w:val="NoSpacing"/>
        <w:ind w:left="720"/>
        <w:rPr>
          <w:i/>
        </w:rPr>
      </w:pPr>
      <w:r w:rsidRPr="007F7EB2">
        <w:rPr>
          <w:i/>
        </w:rPr>
        <w:lastRenderedPageBreak/>
        <w:t xml:space="preserve">              </w:t>
      </w:r>
      <w:proofErr w:type="gramStart"/>
      <w:r w:rsidRPr="007F7EB2">
        <w:rPr>
          <w:i/>
        </w:rPr>
        <w:t>end</w:t>
      </w:r>
      <w:proofErr w:type="gramEnd"/>
    </w:p>
    <w:p w:rsidR="00A470CC" w:rsidRPr="007F7EB2" w:rsidRDefault="00A470CC" w:rsidP="007F7EB2">
      <w:pPr>
        <w:pStyle w:val="NoSpacing"/>
        <w:ind w:left="720"/>
        <w:rPr>
          <w:i/>
        </w:rPr>
      </w:pPr>
      <w:r w:rsidRPr="007F7EB2">
        <w:rPr>
          <w:i/>
        </w:rPr>
        <w:t xml:space="preserve">  </w:t>
      </w:r>
      <w:proofErr w:type="gramStart"/>
      <w:r w:rsidRPr="007F7EB2">
        <w:rPr>
          <w:i/>
        </w:rPr>
        <w:t>end</w:t>
      </w:r>
      <w:proofErr w:type="gramEnd"/>
      <w:r w:rsidRPr="007F7EB2">
        <w:rPr>
          <w:i/>
        </w:rPr>
        <w:t>.</w:t>
      </w:r>
    </w:p>
    <w:p w:rsidR="00A470CC" w:rsidRPr="007F7EB2" w:rsidRDefault="00A470CC" w:rsidP="00A470CC">
      <w:pPr>
        <w:rPr>
          <w:i/>
        </w:rPr>
      </w:pPr>
      <w:r w:rsidRPr="007F7EB2">
        <w:rPr>
          <w:i/>
        </w:rPr>
        <w:t xml:space="preserve">Definition </w:t>
      </w:r>
      <w:proofErr w:type="spellStart"/>
      <w:r w:rsidRPr="007F7EB2">
        <w:rPr>
          <w:i/>
        </w:rPr>
        <w:t>rmtag</w:t>
      </w:r>
      <w:proofErr w:type="spellEnd"/>
      <w:r w:rsidRPr="007F7EB2">
        <w:rPr>
          <w:i/>
        </w:rPr>
        <w:t xml:space="preserve"> (</w:t>
      </w:r>
      <w:proofErr w:type="gramStart"/>
      <w:r w:rsidRPr="007F7EB2">
        <w:rPr>
          <w:i/>
        </w:rPr>
        <w:t>a :</w:t>
      </w:r>
      <w:proofErr w:type="gramEnd"/>
      <w:r w:rsidRPr="007F7EB2">
        <w:rPr>
          <w:i/>
        </w:rPr>
        <w:t xml:space="preserve"> sensitivity) : sensitivity := normal.</w:t>
      </w:r>
    </w:p>
    <w:p w:rsidR="00733988" w:rsidRDefault="00733988" w:rsidP="00A470CC">
      <w:r>
        <w:t xml:space="preserve">The </w:t>
      </w:r>
      <w:proofErr w:type="spellStart"/>
      <w:r>
        <w:t>uoptag</w:t>
      </w:r>
      <w:proofErr w:type="spellEnd"/>
      <w:r>
        <w:t xml:space="preserve"> function deal with the case when </w:t>
      </w:r>
      <w:r w:rsidR="009A7403">
        <w:t xml:space="preserve">the bus is an operand of </w:t>
      </w:r>
      <w:r>
        <w:t>a unary operator</w:t>
      </w:r>
      <w:r w:rsidR="009A7403">
        <w:t xml:space="preserve"> and, as the definition indicated, unary operator reserves the sensitivity tag of the bus. </w:t>
      </w:r>
      <w:r w:rsidR="00594848">
        <w:t xml:space="preserve">The </w:t>
      </w:r>
      <w:r w:rsidR="009A7403">
        <w:t>definition for binary operator</w:t>
      </w:r>
      <w:r w:rsidR="00594848">
        <w:t xml:space="preserve"> is similar to OR operation where the output signal is of secure tag as far as one of the input signal is secure.</w:t>
      </w:r>
      <w:r w:rsidR="009A7403">
        <w:t xml:space="preserve"> The only way </w:t>
      </w:r>
      <w:r w:rsidR="00594848">
        <w:t xml:space="preserve">to change the secure tag back to normal tag is through </w:t>
      </w:r>
      <w:proofErr w:type="spellStart"/>
      <w:r w:rsidR="00594848">
        <w:t>rmtag</w:t>
      </w:r>
      <w:proofErr w:type="spellEnd"/>
      <w:r w:rsidR="00594848">
        <w:t xml:space="preserve"> operation. As we will find shortly, permutation is the only legal operation using </w:t>
      </w:r>
      <w:proofErr w:type="spellStart"/>
      <w:r w:rsidR="00594848">
        <w:t>rmtag</w:t>
      </w:r>
      <w:proofErr w:type="spellEnd"/>
      <w:r w:rsidR="00594848">
        <w:t xml:space="preserve"> to remov</w:t>
      </w:r>
      <w:r w:rsidR="003C4FA6">
        <w:t>e secure tag on internal buses in the example of DES core. To grant very few operations the ability to remove secure tag fulfills our requirement to prevent any leakage of internal sensitive data.</w:t>
      </w:r>
    </w:p>
    <w:p w:rsidR="00CE30B7" w:rsidRDefault="003C4FA6" w:rsidP="002C0743">
      <w:r>
        <w:t>As a natural consequence, t</w:t>
      </w:r>
      <w:r w:rsidR="00EF0D1D">
        <w:t xml:space="preserve">he redefinition of bus </w:t>
      </w:r>
      <w:r w:rsidR="00A470CC">
        <w:t>alters all other functions, operations with bus parameters and/or with output in bus type but</w:t>
      </w:r>
      <w:r>
        <w:t>, fortunately,</w:t>
      </w:r>
      <w:r w:rsidR="00A470CC">
        <w:t xml:space="preserve"> the updating is </w:t>
      </w:r>
      <w:r>
        <w:t xml:space="preserve">quite </w:t>
      </w:r>
      <w:r w:rsidR="00A470CC">
        <w:t xml:space="preserve">straightforward. </w:t>
      </w:r>
      <w:r>
        <w:t>For example, below is the bus updated bus slicing operation where we only need to consider two sensitivity status cases of the original bus signals.</w:t>
      </w:r>
    </w:p>
    <w:p w:rsidR="003C4FA6" w:rsidRPr="007F7EB2" w:rsidRDefault="003C4FA6" w:rsidP="003C4FA6">
      <w:pPr>
        <w:pStyle w:val="NoSpacing"/>
        <w:rPr>
          <w:i/>
        </w:rPr>
      </w:pPr>
      <w:r w:rsidRPr="007F7EB2">
        <w:rPr>
          <w:i/>
        </w:rPr>
        <w:t xml:space="preserve">Definition </w:t>
      </w:r>
      <w:proofErr w:type="spellStart"/>
      <w:r w:rsidRPr="007F7EB2">
        <w:rPr>
          <w:i/>
        </w:rPr>
        <w:t>sliceA</w:t>
      </w:r>
      <w:proofErr w:type="spellEnd"/>
      <w:r w:rsidRPr="007F7EB2">
        <w:rPr>
          <w:i/>
        </w:rPr>
        <w:t xml:space="preserve"> (</w:t>
      </w:r>
      <w:proofErr w:type="gramStart"/>
      <w:r w:rsidRPr="007F7EB2">
        <w:rPr>
          <w:i/>
        </w:rPr>
        <w:t>b :</w:t>
      </w:r>
      <w:proofErr w:type="gramEnd"/>
      <w:r w:rsidRPr="007F7EB2">
        <w:rPr>
          <w:i/>
        </w:rPr>
        <w:t xml:space="preserve"> bus) (p1 p2 : </w:t>
      </w:r>
      <w:proofErr w:type="spellStart"/>
      <w:r w:rsidRPr="007F7EB2">
        <w:rPr>
          <w:i/>
        </w:rPr>
        <w:t>nat</w:t>
      </w:r>
      <w:proofErr w:type="spellEnd"/>
      <w:r w:rsidRPr="007F7EB2">
        <w:rPr>
          <w:i/>
        </w:rPr>
        <w:t>) : bus :=</w:t>
      </w:r>
    </w:p>
    <w:p w:rsidR="003C4FA6" w:rsidRPr="007F7EB2" w:rsidRDefault="003C4FA6" w:rsidP="007F7EB2">
      <w:pPr>
        <w:pStyle w:val="NoSpacing"/>
        <w:ind w:left="720"/>
        <w:rPr>
          <w:i/>
        </w:rPr>
      </w:pPr>
      <w:r w:rsidRPr="007F7EB2">
        <w:rPr>
          <w:i/>
        </w:rPr>
        <w:t xml:space="preserve">  </w:t>
      </w:r>
      <w:proofErr w:type="gramStart"/>
      <w:r w:rsidRPr="007F7EB2">
        <w:rPr>
          <w:i/>
        </w:rPr>
        <w:t>fun</w:t>
      </w:r>
      <w:proofErr w:type="gramEnd"/>
      <w:r w:rsidRPr="007F7EB2">
        <w:rPr>
          <w:i/>
        </w:rPr>
        <w:t xml:space="preserve"> t : </w:t>
      </w:r>
      <w:proofErr w:type="spellStart"/>
      <w:r w:rsidRPr="007F7EB2">
        <w:rPr>
          <w:i/>
        </w:rPr>
        <w:t>nat</w:t>
      </w:r>
      <w:proofErr w:type="spellEnd"/>
      <w:r w:rsidRPr="007F7EB2">
        <w:rPr>
          <w:i/>
        </w:rPr>
        <w:t xml:space="preserve"> =&gt; match (b t) with</w:t>
      </w:r>
    </w:p>
    <w:p w:rsidR="003C4FA6" w:rsidRPr="007F7EB2" w:rsidRDefault="003C4FA6" w:rsidP="007F7EB2">
      <w:pPr>
        <w:pStyle w:val="NoSpacing"/>
        <w:ind w:left="720"/>
        <w:rPr>
          <w:i/>
        </w:rPr>
      </w:pPr>
      <w:r w:rsidRPr="007F7EB2">
        <w:rPr>
          <w:i/>
        </w:rPr>
        <w:t xml:space="preserve">                 | (</w:t>
      </w:r>
      <w:proofErr w:type="spellStart"/>
      <w:proofErr w:type="gramStart"/>
      <w:r w:rsidRPr="007F7EB2">
        <w:rPr>
          <w:i/>
        </w:rPr>
        <w:t>bv</w:t>
      </w:r>
      <w:proofErr w:type="spellEnd"/>
      <w:proofErr w:type="gramEnd"/>
      <w:r w:rsidRPr="007F7EB2">
        <w:rPr>
          <w:i/>
        </w:rPr>
        <w:t>, secure) =&gt; (</w:t>
      </w:r>
      <w:proofErr w:type="spellStart"/>
      <w:r w:rsidRPr="007F7EB2">
        <w:rPr>
          <w:i/>
        </w:rPr>
        <w:t>firstn</w:t>
      </w:r>
      <w:proofErr w:type="spellEnd"/>
      <w:r w:rsidRPr="007F7EB2">
        <w:rPr>
          <w:i/>
        </w:rPr>
        <w:t xml:space="preserve"> (p2-p1+1) (</w:t>
      </w:r>
      <w:proofErr w:type="spellStart"/>
      <w:r w:rsidRPr="007F7EB2">
        <w:rPr>
          <w:i/>
        </w:rPr>
        <w:t>skipn</w:t>
      </w:r>
      <w:proofErr w:type="spellEnd"/>
      <w:r w:rsidRPr="007F7EB2">
        <w:rPr>
          <w:i/>
        </w:rPr>
        <w:t xml:space="preserve"> (p1-1) </w:t>
      </w:r>
      <w:proofErr w:type="spellStart"/>
      <w:r w:rsidRPr="007F7EB2">
        <w:rPr>
          <w:i/>
        </w:rPr>
        <w:t>bv</w:t>
      </w:r>
      <w:proofErr w:type="spellEnd"/>
      <w:r w:rsidRPr="007F7EB2">
        <w:rPr>
          <w:i/>
        </w:rPr>
        <w:t>), secure)</w:t>
      </w:r>
    </w:p>
    <w:p w:rsidR="003C4FA6" w:rsidRPr="007F7EB2" w:rsidRDefault="003C4FA6" w:rsidP="007F7EB2">
      <w:pPr>
        <w:pStyle w:val="NoSpacing"/>
        <w:ind w:left="720"/>
        <w:rPr>
          <w:i/>
        </w:rPr>
      </w:pPr>
      <w:r w:rsidRPr="007F7EB2">
        <w:rPr>
          <w:i/>
        </w:rPr>
        <w:t xml:space="preserve">                 | (</w:t>
      </w:r>
      <w:proofErr w:type="spellStart"/>
      <w:proofErr w:type="gramStart"/>
      <w:r w:rsidRPr="007F7EB2">
        <w:rPr>
          <w:i/>
        </w:rPr>
        <w:t>bv</w:t>
      </w:r>
      <w:proofErr w:type="spellEnd"/>
      <w:proofErr w:type="gramEnd"/>
      <w:r w:rsidRPr="007F7EB2">
        <w:rPr>
          <w:i/>
        </w:rPr>
        <w:t>, normal) =&gt; (</w:t>
      </w:r>
      <w:proofErr w:type="spellStart"/>
      <w:r w:rsidRPr="007F7EB2">
        <w:rPr>
          <w:i/>
        </w:rPr>
        <w:t>firstn</w:t>
      </w:r>
      <w:proofErr w:type="spellEnd"/>
      <w:r w:rsidRPr="007F7EB2">
        <w:rPr>
          <w:i/>
        </w:rPr>
        <w:t xml:space="preserve"> (p2-p1+1) (</w:t>
      </w:r>
      <w:proofErr w:type="spellStart"/>
      <w:r w:rsidRPr="007F7EB2">
        <w:rPr>
          <w:i/>
        </w:rPr>
        <w:t>skipn</w:t>
      </w:r>
      <w:proofErr w:type="spellEnd"/>
      <w:r w:rsidRPr="007F7EB2">
        <w:rPr>
          <w:i/>
        </w:rPr>
        <w:t xml:space="preserve"> (p1-1) </w:t>
      </w:r>
      <w:proofErr w:type="spellStart"/>
      <w:r w:rsidRPr="007F7EB2">
        <w:rPr>
          <w:i/>
        </w:rPr>
        <w:t>bv</w:t>
      </w:r>
      <w:proofErr w:type="spellEnd"/>
      <w:r w:rsidRPr="007F7EB2">
        <w:rPr>
          <w:i/>
        </w:rPr>
        <w:t>), normal)</w:t>
      </w:r>
    </w:p>
    <w:p w:rsidR="003C4FA6" w:rsidRPr="007F7EB2" w:rsidRDefault="003C4FA6" w:rsidP="007F7EB2">
      <w:pPr>
        <w:pStyle w:val="NoSpacing"/>
        <w:ind w:left="720"/>
        <w:rPr>
          <w:i/>
        </w:rPr>
      </w:pPr>
      <w:r w:rsidRPr="007F7EB2">
        <w:rPr>
          <w:i/>
        </w:rPr>
        <w:t xml:space="preserve">                 </w:t>
      </w:r>
      <w:proofErr w:type="gramStart"/>
      <w:r w:rsidRPr="007F7EB2">
        <w:rPr>
          <w:i/>
        </w:rPr>
        <w:t>end</w:t>
      </w:r>
      <w:proofErr w:type="gramEnd"/>
      <w:r w:rsidRPr="007F7EB2">
        <w:rPr>
          <w:i/>
        </w:rPr>
        <w:t>.</w:t>
      </w:r>
    </w:p>
    <w:p w:rsidR="003C4FA6" w:rsidRPr="007F7EB2" w:rsidRDefault="003C4FA6" w:rsidP="003C4FA6">
      <w:pPr>
        <w:pStyle w:val="NoSpacing"/>
        <w:rPr>
          <w:i/>
        </w:rPr>
      </w:pPr>
    </w:p>
    <w:p w:rsidR="003C4FA6" w:rsidRPr="007F7EB2" w:rsidRDefault="003C4FA6" w:rsidP="003C4FA6">
      <w:pPr>
        <w:pStyle w:val="NoSpacing"/>
        <w:rPr>
          <w:i/>
        </w:rPr>
      </w:pPr>
      <w:r w:rsidRPr="007F7EB2">
        <w:rPr>
          <w:i/>
        </w:rPr>
        <w:t xml:space="preserve">Definition </w:t>
      </w:r>
      <w:proofErr w:type="spellStart"/>
      <w:r w:rsidRPr="007F7EB2">
        <w:rPr>
          <w:i/>
        </w:rPr>
        <w:t>sliceD</w:t>
      </w:r>
      <w:proofErr w:type="spellEnd"/>
      <w:r w:rsidRPr="007F7EB2">
        <w:rPr>
          <w:i/>
        </w:rPr>
        <w:t xml:space="preserve"> (</w:t>
      </w:r>
      <w:proofErr w:type="gramStart"/>
      <w:r w:rsidRPr="007F7EB2">
        <w:rPr>
          <w:i/>
        </w:rPr>
        <w:t>b :</w:t>
      </w:r>
      <w:proofErr w:type="gramEnd"/>
      <w:r w:rsidRPr="007F7EB2">
        <w:rPr>
          <w:i/>
        </w:rPr>
        <w:t xml:space="preserve"> bus) (p1 p2 : </w:t>
      </w:r>
      <w:proofErr w:type="spellStart"/>
      <w:r w:rsidRPr="007F7EB2">
        <w:rPr>
          <w:i/>
        </w:rPr>
        <w:t>nat</w:t>
      </w:r>
      <w:proofErr w:type="spellEnd"/>
      <w:r w:rsidRPr="007F7EB2">
        <w:rPr>
          <w:i/>
        </w:rPr>
        <w:t>) : bus :=</w:t>
      </w:r>
    </w:p>
    <w:p w:rsidR="003C4FA6" w:rsidRPr="007F7EB2" w:rsidRDefault="003C4FA6" w:rsidP="007F7EB2">
      <w:pPr>
        <w:pStyle w:val="NoSpacing"/>
        <w:ind w:left="720"/>
        <w:rPr>
          <w:i/>
        </w:rPr>
      </w:pPr>
      <w:r w:rsidRPr="007F7EB2">
        <w:rPr>
          <w:i/>
        </w:rPr>
        <w:t xml:space="preserve">  </w:t>
      </w:r>
      <w:proofErr w:type="gramStart"/>
      <w:r w:rsidRPr="007F7EB2">
        <w:rPr>
          <w:i/>
        </w:rPr>
        <w:t>fun</w:t>
      </w:r>
      <w:proofErr w:type="gramEnd"/>
      <w:r w:rsidRPr="007F7EB2">
        <w:rPr>
          <w:i/>
        </w:rPr>
        <w:t xml:space="preserve"> t : </w:t>
      </w:r>
      <w:proofErr w:type="spellStart"/>
      <w:r w:rsidRPr="007F7EB2">
        <w:rPr>
          <w:i/>
        </w:rPr>
        <w:t>nat</w:t>
      </w:r>
      <w:proofErr w:type="spellEnd"/>
      <w:r w:rsidRPr="007F7EB2">
        <w:rPr>
          <w:i/>
        </w:rPr>
        <w:t xml:space="preserve"> =&gt; match (b t) with</w:t>
      </w:r>
    </w:p>
    <w:p w:rsidR="003C4FA6" w:rsidRPr="007F7EB2" w:rsidRDefault="003C4FA6" w:rsidP="007F7EB2">
      <w:pPr>
        <w:pStyle w:val="NoSpacing"/>
        <w:ind w:left="720"/>
        <w:rPr>
          <w:i/>
        </w:rPr>
      </w:pPr>
      <w:r w:rsidRPr="007F7EB2">
        <w:rPr>
          <w:i/>
        </w:rPr>
        <w:t xml:space="preserve">                 | (</w:t>
      </w:r>
      <w:proofErr w:type="spellStart"/>
      <w:proofErr w:type="gramStart"/>
      <w:r w:rsidRPr="007F7EB2">
        <w:rPr>
          <w:i/>
        </w:rPr>
        <w:t>bv</w:t>
      </w:r>
      <w:proofErr w:type="spellEnd"/>
      <w:proofErr w:type="gramEnd"/>
      <w:r w:rsidRPr="007F7EB2">
        <w:rPr>
          <w:i/>
        </w:rPr>
        <w:t>, secure) =&gt; (rev (</w:t>
      </w:r>
      <w:proofErr w:type="spellStart"/>
      <w:r w:rsidRPr="007F7EB2">
        <w:rPr>
          <w:i/>
        </w:rPr>
        <w:t>firstn</w:t>
      </w:r>
      <w:proofErr w:type="spellEnd"/>
      <w:r w:rsidRPr="007F7EB2">
        <w:rPr>
          <w:i/>
        </w:rPr>
        <w:t xml:space="preserve"> (p1-p2+1) (</w:t>
      </w:r>
      <w:proofErr w:type="spellStart"/>
      <w:r w:rsidRPr="007F7EB2">
        <w:rPr>
          <w:i/>
        </w:rPr>
        <w:t>skipn</w:t>
      </w:r>
      <w:proofErr w:type="spellEnd"/>
      <w:r w:rsidRPr="007F7EB2">
        <w:rPr>
          <w:i/>
        </w:rPr>
        <w:t xml:space="preserve"> p2 (rev </w:t>
      </w:r>
      <w:proofErr w:type="spellStart"/>
      <w:r w:rsidRPr="007F7EB2">
        <w:rPr>
          <w:i/>
        </w:rPr>
        <w:t>bv</w:t>
      </w:r>
      <w:proofErr w:type="spellEnd"/>
      <w:r w:rsidRPr="007F7EB2">
        <w:rPr>
          <w:i/>
        </w:rPr>
        <w:t>))), secure)</w:t>
      </w:r>
    </w:p>
    <w:p w:rsidR="003C4FA6" w:rsidRPr="007F7EB2" w:rsidRDefault="003C4FA6" w:rsidP="007F7EB2">
      <w:pPr>
        <w:pStyle w:val="NoSpacing"/>
        <w:ind w:left="720"/>
        <w:rPr>
          <w:i/>
        </w:rPr>
      </w:pPr>
      <w:r w:rsidRPr="007F7EB2">
        <w:rPr>
          <w:i/>
        </w:rPr>
        <w:t xml:space="preserve">                 | (</w:t>
      </w:r>
      <w:proofErr w:type="spellStart"/>
      <w:proofErr w:type="gramStart"/>
      <w:r w:rsidRPr="007F7EB2">
        <w:rPr>
          <w:i/>
        </w:rPr>
        <w:t>bv</w:t>
      </w:r>
      <w:proofErr w:type="spellEnd"/>
      <w:proofErr w:type="gramEnd"/>
      <w:r w:rsidRPr="007F7EB2">
        <w:rPr>
          <w:i/>
        </w:rPr>
        <w:t>, normal) =&gt; (rev (</w:t>
      </w:r>
      <w:proofErr w:type="spellStart"/>
      <w:r w:rsidRPr="007F7EB2">
        <w:rPr>
          <w:i/>
        </w:rPr>
        <w:t>firstn</w:t>
      </w:r>
      <w:proofErr w:type="spellEnd"/>
      <w:r w:rsidRPr="007F7EB2">
        <w:rPr>
          <w:i/>
        </w:rPr>
        <w:t xml:space="preserve"> (p1-p2+1) (</w:t>
      </w:r>
      <w:proofErr w:type="spellStart"/>
      <w:r w:rsidRPr="007F7EB2">
        <w:rPr>
          <w:i/>
        </w:rPr>
        <w:t>skipn</w:t>
      </w:r>
      <w:proofErr w:type="spellEnd"/>
      <w:r w:rsidRPr="007F7EB2">
        <w:rPr>
          <w:i/>
        </w:rPr>
        <w:t xml:space="preserve"> p2 (rev </w:t>
      </w:r>
      <w:proofErr w:type="spellStart"/>
      <w:r w:rsidRPr="007F7EB2">
        <w:rPr>
          <w:i/>
        </w:rPr>
        <w:t>bv</w:t>
      </w:r>
      <w:proofErr w:type="spellEnd"/>
      <w:r w:rsidRPr="007F7EB2">
        <w:rPr>
          <w:i/>
        </w:rPr>
        <w:t>))), normal)</w:t>
      </w:r>
    </w:p>
    <w:p w:rsidR="003C4FA6" w:rsidRPr="007F7EB2" w:rsidRDefault="003C4FA6" w:rsidP="007F7EB2">
      <w:pPr>
        <w:ind w:left="720"/>
        <w:rPr>
          <w:i/>
        </w:rPr>
      </w:pPr>
      <w:r w:rsidRPr="007F7EB2">
        <w:rPr>
          <w:i/>
        </w:rPr>
        <w:t xml:space="preserve">                 </w:t>
      </w:r>
      <w:proofErr w:type="gramStart"/>
      <w:r w:rsidRPr="007F7EB2">
        <w:rPr>
          <w:i/>
        </w:rPr>
        <w:t>end</w:t>
      </w:r>
      <w:proofErr w:type="gramEnd"/>
      <w:r w:rsidRPr="007F7EB2">
        <w:rPr>
          <w:i/>
        </w:rPr>
        <w:t>.</w:t>
      </w:r>
    </w:p>
    <w:p w:rsidR="003C4FA6" w:rsidRDefault="003C4FA6" w:rsidP="003C4FA6">
      <w:r>
        <w:t xml:space="preserve">More importantly, </w:t>
      </w:r>
      <w:r w:rsidR="00050D9E">
        <w:t xml:space="preserve">the </w:t>
      </w:r>
      <w:proofErr w:type="spellStart"/>
      <w:r w:rsidR="00050D9E">
        <w:t>eval</w:t>
      </w:r>
      <w:proofErr w:type="spellEnd"/>
      <w:r w:rsidR="00050D9E">
        <w:t xml:space="preserve"> function to calculate the value of expressions at a specified time will not just return the calculated bus value but its sensitivity.</w:t>
      </w:r>
    </w:p>
    <w:p w:rsidR="00050D9E" w:rsidRPr="007F7EB2" w:rsidRDefault="00050D9E" w:rsidP="00050D9E">
      <w:pPr>
        <w:pStyle w:val="NoSpacing"/>
        <w:rPr>
          <w:i/>
        </w:rPr>
      </w:pPr>
      <w:proofErr w:type="spellStart"/>
      <w:r w:rsidRPr="007F7EB2">
        <w:rPr>
          <w:i/>
        </w:rPr>
        <w:t>Fixpoint</w:t>
      </w:r>
      <w:proofErr w:type="spellEnd"/>
      <w:r w:rsidRPr="007F7EB2">
        <w:rPr>
          <w:i/>
        </w:rPr>
        <w:t xml:space="preserve"> </w:t>
      </w:r>
      <w:proofErr w:type="spellStart"/>
      <w:r w:rsidRPr="007F7EB2">
        <w:rPr>
          <w:i/>
        </w:rPr>
        <w:t>eval</w:t>
      </w:r>
      <w:proofErr w:type="spellEnd"/>
      <w:r w:rsidRPr="007F7EB2">
        <w:rPr>
          <w:i/>
        </w:rPr>
        <w:t xml:space="preserve"> (</w:t>
      </w:r>
      <w:proofErr w:type="gramStart"/>
      <w:r w:rsidRPr="007F7EB2">
        <w:rPr>
          <w:i/>
        </w:rPr>
        <w:t>e :</w:t>
      </w:r>
      <w:proofErr w:type="gramEnd"/>
      <w:r w:rsidRPr="007F7EB2">
        <w:rPr>
          <w:i/>
        </w:rPr>
        <w:t xml:space="preserve"> </w:t>
      </w:r>
      <w:proofErr w:type="spellStart"/>
      <w:r w:rsidRPr="007F7EB2">
        <w:rPr>
          <w:i/>
        </w:rPr>
        <w:t>expr</w:t>
      </w:r>
      <w:proofErr w:type="spellEnd"/>
      <w:r w:rsidRPr="007F7EB2">
        <w:rPr>
          <w:i/>
        </w:rPr>
        <w:t xml:space="preserve">) (t : </w:t>
      </w:r>
      <w:proofErr w:type="spellStart"/>
      <w:r w:rsidRPr="007F7EB2">
        <w:rPr>
          <w:i/>
        </w:rPr>
        <w:t>nat</w:t>
      </w:r>
      <w:proofErr w:type="spellEnd"/>
      <w:r w:rsidRPr="007F7EB2">
        <w:rPr>
          <w:i/>
        </w:rPr>
        <w:t>) {</w:t>
      </w:r>
      <w:proofErr w:type="spellStart"/>
      <w:r w:rsidRPr="007F7EB2">
        <w:rPr>
          <w:i/>
        </w:rPr>
        <w:t>struct</w:t>
      </w:r>
      <w:proofErr w:type="spellEnd"/>
      <w:r w:rsidRPr="007F7EB2">
        <w:rPr>
          <w:i/>
        </w:rPr>
        <w:t xml:space="preserve"> e} : </w:t>
      </w:r>
      <w:proofErr w:type="spellStart"/>
      <w:r w:rsidRPr="007F7EB2">
        <w:rPr>
          <w:i/>
        </w:rPr>
        <w:t>bus_value</w:t>
      </w:r>
      <w:proofErr w:type="spellEnd"/>
      <w:r w:rsidRPr="007F7EB2">
        <w:rPr>
          <w:i/>
        </w:rPr>
        <w:t>*sensitivity :=</w:t>
      </w:r>
    </w:p>
    <w:p w:rsidR="00050D9E" w:rsidRPr="007F7EB2" w:rsidRDefault="00050D9E" w:rsidP="00050D9E">
      <w:pPr>
        <w:pStyle w:val="NoSpacing"/>
        <w:rPr>
          <w:i/>
        </w:rPr>
      </w:pPr>
      <w:r w:rsidRPr="007F7EB2">
        <w:rPr>
          <w:i/>
        </w:rPr>
        <w:t xml:space="preserve">  </w:t>
      </w:r>
      <w:proofErr w:type="gramStart"/>
      <w:r w:rsidRPr="007F7EB2">
        <w:rPr>
          <w:i/>
        </w:rPr>
        <w:t>match</w:t>
      </w:r>
      <w:proofErr w:type="gramEnd"/>
      <w:r w:rsidRPr="007F7EB2">
        <w:rPr>
          <w:i/>
        </w:rPr>
        <w:t xml:space="preserve"> e with</w:t>
      </w:r>
    </w:p>
    <w:p w:rsidR="00050D9E" w:rsidRPr="007F7EB2" w:rsidRDefault="00050D9E" w:rsidP="00050D9E">
      <w:pPr>
        <w:pStyle w:val="NoSpacing"/>
        <w:rPr>
          <w:i/>
        </w:rPr>
      </w:pPr>
      <w:r w:rsidRPr="007F7EB2">
        <w:rPr>
          <w:i/>
        </w:rPr>
        <w:t xml:space="preserve">  | </w:t>
      </w:r>
      <w:proofErr w:type="spellStart"/>
      <w:proofErr w:type="gramStart"/>
      <w:r w:rsidRPr="007F7EB2">
        <w:rPr>
          <w:i/>
        </w:rPr>
        <w:t>econv</w:t>
      </w:r>
      <w:proofErr w:type="spellEnd"/>
      <w:proofErr w:type="gramEnd"/>
      <w:r w:rsidRPr="007F7EB2">
        <w:rPr>
          <w:i/>
        </w:rPr>
        <w:t xml:space="preserve"> v =&gt; (v, normal)</w:t>
      </w:r>
    </w:p>
    <w:p w:rsidR="00050D9E" w:rsidRPr="007F7EB2" w:rsidRDefault="00050D9E" w:rsidP="00050D9E">
      <w:pPr>
        <w:pStyle w:val="NoSpacing"/>
        <w:rPr>
          <w:i/>
        </w:rPr>
      </w:pPr>
      <w:r w:rsidRPr="007F7EB2">
        <w:rPr>
          <w:i/>
        </w:rPr>
        <w:t xml:space="preserve">  | </w:t>
      </w:r>
      <w:proofErr w:type="spellStart"/>
      <w:proofErr w:type="gramStart"/>
      <w:r w:rsidRPr="007F7EB2">
        <w:rPr>
          <w:i/>
        </w:rPr>
        <w:t>econb</w:t>
      </w:r>
      <w:proofErr w:type="spellEnd"/>
      <w:proofErr w:type="gramEnd"/>
      <w:r w:rsidRPr="007F7EB2">
        <w:rPr>
          <w:i/>
        </w:rPr>
        <w:t xml:space="preserve"> b =&gt; b t</w:t>
      </w:r>
    </w:p>
    <w:p w:rsidR="00050D9E" w:rsidRPr="007F7EB2" w:rsidRDefault="00050D9E" w:rsidP="00050D9E">
      <w:pPr>
        <w:pStyle w:val="NoSpacing"/>
        <w:rPr>
          <w:i/>
        </w:rPr>
      </w:pPr>
      <w:r w:rsidRPr="007F7EB2">
        <w:rPr>
          <w:i/>
        </w:rPr>
        <w:t xml:space="preserve">  | </w:t>
      </w:r>
      <w:proofErr w:type="spellStart"/>
      <w:proofErr w:type="gramStart"/>
      <w:r w:rsidRPr="007F7EB2">
        <w:rPr>
          <w:i/>
        </w:rPr>
        <w:t>eand</w:t>
      </w:r>
      <w:proofErr w:type="spellEnd"/>
      <w:proofErr w:type="gramEnd"/>
      <w:r w:rsidRPr="007F7EB2">
        <w:rPr>
          <w:i/>
        </w:rPr>
        <w:t xml:space="preserve"> ex1 ex2 =&gt; (</w:t>
      </w:r>
      <w:proofErr w:type="spellStart"/>
      <w:r w:rsidRPr="007F7EB2">
        <w:rPr>
          <w:i/>
        </w:rPr>
        <w:t>bv_bit_and</w:t>
      </w:r>
      <w:proofErr w:type="spellEnd"/>
      <w:r w:rsidRPr="007F7EB2">
        <w:rPr>
          <w:i/>
        </w:rPr>
        <w:t xml:space="preserve">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ex2 t)), </w:t>
      </w:r>
      <w:proofErr w:type="spellStart"/>
      <w:r w:rsidRPr="007F7EB2">
        <w:rPr>
          <w:i/>
        </w:rPr>
        <w:t>boptag</w:t>
      </w:r>
      <w:proofErr w:type="spellEnd"/>
      <w:r w:rsidRPr="007F7EB2">
        <w:rPr>
          <w:i/>
        </w:rPr>
        <w:t xml:space="preserve">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ex2 t)))</w:t>
      </w:r>
    </w:p>
    <w:p w:rsidR="00050D9E" w:rsidRPr="007F7EB2" w:rsidRDefault="00050D9E" w:rsidP="00050D9E">
      <w:pPr>
        <w:pStyle w:val="NoSpacing"/>
        <w:rPr>
          <w:i/>
        </w:rPr>
      </w:pPr>
      <w:r w:rsidRPr="007F7EB2">
        <w:rPr>
          <w:i/>
        </w:rPr>
        <w:t xml:space="preserve">  | </w:t>
      </w:r>
      <w:proofErr w:type="spellStart"/>
      <w:proofErr w:type="gramStart"/>
      <w:r w:rsidRPr="007F7EB2">
        <w:rPr>
          <w:i/>
        </w:rPr>
        <w:t>eor</w:t>
      </w:r>
      <w:proofErr w:type="spellEnd"/>
      <w:proofErr w:type="gramEnd"/>
      <w:r w:rsidRPr="007F7EB2">
        <w:rPr>
          <w:i/>
        </w:rPr>
        <w:t xml:space="preserve"> ex1 ex2 =&gt; (</w:t>
      </w:r>
      <w:proofErr w:type="spellStart"/>
      <w:r w:rsidRPr="007F7EB2">
        <w:rPr>
          <w:i/>
        </w:rPr>
        <w:t>bv_bit_or</w:t>
      </w:r>
      <w:proofErr w:type="spellEnd"/>
      <w:r w:rsidRPr="007F7EB2">
        <w:rPr>
          <w:i/>
        </w:rPr>
        <w:t xml:space="preserve">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ex2 t)), </w:t>
      </w:r>
      <w:proofErr w:type="spellStart"/>
      <w:r w:rsidRPr="007F7EB2">
        <w:rPr>
          <w:i/>
        </w:rPr>
        <w:t>boptag</w:t>
      </w:r>
      <w:proofErr w:type="spellEnd"/>
      <w:r w:rsidRPr="007F7EB2">
        <w:rPr>
          <w:i/>
        </w:rPr>
        <w:t xml:space="preserve">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ex2 t)))</w:t>
      </w:r>
    </w:p>
    <w:p w:rsidR="00050D9E" w:rsidRPr="007F7EB2" w:rsidRDefault="00050D9E" w:rsidP="00050D9E">
      <w:pPr>
        <w:pStyle w:val="NoSpacing"/>
        <w:rPr>
          <w:i/>
        </w:rPr>
      </w:pPr>
      <w:r w:rsidRPr="007F7EB2">
        <w:rPr>
          <w:i/>
        </w:rPr>
        <w:t xml:space="preserve">  | </w:t>
      </w:r>
      <w:proofErr w:type="spellStart"/>
      <w:proofErr w:type="gramStart"/>
      <w:r w:rsidRPr="007F7EB2">
        <w:rPr>
          <w:i/>
        </w:rPr>
        <w:t>exor</w:t>
      </w:r>
      <w:proofErr w:type="spellEnd"/>
      <w:proofErr w:type="gramEnd"/>
      <w:r w:rsidRPr="007F7EB2">
        <w:rPr>
          <w:i/>
        </w:rPr>
        <w:t xml:space="preserve"> ex1 ex2 =&gt; (</w:t>
      </w:r>
      <w:proofErr w:type="spellStart"/>
      <w:r w:rsidRPr="007F7EB2">
        <w:rPr>
          <w:i/>
        </w:rPr>
        <w:t>bv_bit_xor</w:t>
      </w:r>
      <w:proofErr w:type="spellEnd"/>
      <w:r w:rsidRPr="007F7EB2">
        <w:rPr>
          <w:i/>
        </w:rPr>
        <w:t xml:space="preserve">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ex2 t)), </w:t>
      </w:r>
      <w:proofErr w:type="spellStart"/>
      <w:r w:rsidRPr="007F7EB2">
        <w:rPr>
          <w:i/>
        </w:rPr>
        <w:t>boptag</w:t>
      </w:r>
      <w:proofErr w:type="spellEnd"/>
      <w:r w:rsidRPr="007F7EB2">
        <w:rPr>
          <w:i/>
        </w:rPr>
        <w:t xml:space="preserve">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ex2 t)))</w:t>
      </w:r>
    </w:p>
    <w:p w:rsidR="00050D9E" w:rsidRPr="007F7EB2" w:rsidRDefault="00050D9E" w:rsidP="00050D9E">
      <w:pPr>
        <w:pStyle w:val="NoSpacing"/>
        <w:rPr>
          <w:i/>
        </w:rPr>
      </w:pPr>
      <w:r w:rsidRPr="007F7EB2">
        <w:rPr>
          <w:i/>
        </w:rPr>
        <w:t xml:space="preserve">  | </w:t>
      </w:r>
      <w:proofErr w:type="spellStart"/>
      <w:proofErr w:type="gramStart"/>
      <w:r w:rsidRPr="007F7EB2">
        <w:rPr>
          <w:i/>
        </w:rPr>
        <w:t>enot</w:t>
      </w:r>
      <w:proofErr w:type="spellEnd"/>
      <w:proofErr w:type="gramEnd"/>
      <w:r w:rsidRPr="007F7EB2">
        <w:rPr>
          <w:i/>
        </w:rPr>
        <w:t xml:space="preserve"> ex =&gt; (</w:t>
      </w:r>
      <w:proofErr w:type="spellStart"/>
      <w:r w:rsidRPr="007F7EB2">
        <w:rPr>
          <w:i/>
        </w:rPr>
        <w:t>bv_bit_not</w:t>
      </w:r>
      <w:proofErr w:type="spellEnd"/>
      <w:r w:rsidRPr="007F7EB2">
        <w:rPr>
          <w:i/>
        </w:rPr>
        <w:t xml:space="preserve">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 t)), </w:t>
      </w:r>
      <w:proofErr w:type="spellStart"/>
      <w:r w:rsidRPr="007F7EB2">
        <w:rPr>
          <w:i/>
        </w:rPr>
        <w:t>uoptag</w:t>
      </w:r>
      <w:proofErr w:type="spellEnd"/>
      <w:r w:rsidRPr="007F7EB2">
        <w:rPr>
          <w:i/>
        </w:rPr>
        <w:t xml:space="preserve"> (</w:t>
      </w:r>
      <w:proofErr w:type="spellStart"/>
      <w:r w:rsidRPr="007F7EB2">
        <w:rPr>
          <w:i/>
        </w:rPr>
        <w:t>snd</w:t>
      </w:r>
      <w:proofErr w:type="spellEnd"/>
      <w:r w:rsidRPr="007F7EB2">
        <w:rPr>
          <w:i/>
        </w:rPr>
        <w:t xml:space="preserve"> (</w:t>
      </w:r>
      <w:proofErr w:type="spellStart"/>
      <w:r w:rsidRPr="007F7EB2">
        <w:rPr>
          <w:i/>
        </w:rPr>
        <w:t>eval</w:t>
      </w:r>
      <w:proofErr w:type="spellEnd"/>
      <w:r w:rsidRPr="007F7EB2">
        <w:rPr>
          <w:i/>
        </w:rPr>
        <w:t xml:space="preserve"> ex t)))</w:t>
      </w:r>
    </w:p>
    <w:p w:rsidR="00050D9E" w:rsidRPr="007F7EB2" w:rsidRDefault="00050D9E" w:rsidP="00050D9E">
      <w:pPr>
        <w:pStyle w:val="NoSpacing"/>
        <w:rPr>
          <w:i/>
        </w:rPr>
      </w:pPr>
      <w:r w:rsidRPr="007F7EB2">
        <w:rPr>
          <w:i/>
        </w:rPr>
        <w:t xml:space="preserve">  | </w:t>
      </w:r>
      <w:proofErr w:type="spellStart"/>
      <w:proofErr w:type="gramStart"/>
      <w:r w:rsidRPr="007F7EB2">
        <w:rPr>
          <w:i/>
        </w:rPr>
        <w:t>cond</w:t>
      </w:r>
      <w:proofErr w:type="spellEnd"/>
      <w:proofErr w:type="gramEnd"/>
      <w:r w:rsidRPr="007F7EB2">
        <w:rPr>
          <w:i/>
        </w:rPr>
        <w:t xml:space="preserve"> </w:t>
      </w:r>
      <w:proofErr w:type="spellStart"/>
      <w:r w:rsidRPr="007F7EB2">
        <w:rPr>
          <w:i/>
        </w:rPr>
        <w:t>cex</w:t>
      </w:r>
      <w:proofErr w:type="spellEnd"/>
      <w:r w:rsidRPr="007F7EB2">
        <w:rPr>
          <w:i/>
        </w:rPr>
        <w:t xml:space="preserve"> ex1 ex2 =&gt; match (bv_eq_0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w:t>
      </w:r>
      <w:proofErr w:type="spellStart"/>
      <w:r w:rsidRPr="007F7EB2">
        <w:rPr>
          <w:i/>
        </w:rPr>
        <w:t>cex</w:t>
      </w:r>
      <w:proofErr w:type="spellEnd"/>
      <w:r w:rsidRPr="007F7EB2">
        <w:rPr>
          <w:i/>
        </w:rPr>
        <w:t xml:space="preserve"> t))) with</w:t>
      </w:r>
    </w:p>
    <w:p w:rsidR="00050D9E" w:rsidRPr="007F7EB2" w:rsidRDefault="00050D9E" w:rsidP="00050D9E">
      <w:pPr>
        <w:pStyle w:val="NoSpacing"/>
        <w:rPr>
          <w:i/>
        </w:rPr>
      </w:pPr>
      <w:r w:rsidRPr="007F7EB2">
        <w:rPr>
          <w:i/>
        </w:rPr>
        <w:t xml:space="preserve">                        | </w:t>
      </w:r>
      <w:proofErr w:type="gramStart"/>
      <w:r w:rsidRPr="007F7EB2">
        <w:rPr>
          <w:i/>
        </w:rPr>
        <w:t>hi</w:t>
      </w:r>
      <w:proofErr w:type="gramEnd"/>
      <w:r w:rsidRPr="007F7EB2">
        <w:rPr>
          <w:i/>
        </w:rPr>
        <w:t xml:space="preserve"> =&gt; </w:t>
      </w:r>
      <w:proofErr w:type="spellStart"/>
      <w:r w:rsidRPr="007F7EB2">
        <w:rPr>
          <w:i/>
        </w:rPr>
        <w:t>eval</w:t>
      </w:r>
      <w:proofErr w:type="spellEnd"/>
      <w:r w:rsidRPr="007F7EB2">
        <w:rPr>
          <w:i/>
        </w:rPr>
        <w:t xml:space="preserve"> ex1 t</w:t>
      </w:r>
    </w:p>
    <w:p w:rsidR="00050D9E" w:rsidRPr="007F7EB2" w:rsidRDefault="00050D9E" w:rsidP="00050D9E">
      <w:pPr>
        <w:pStyle w:val="NoSpacing"/>
        <w:rPr>
          <w:i/>
        </w:rPr>
      </w:pPr>
      <w:r w:rsidRPr="007F7EB2">
        <w:rPr>
          <w:i/>
        </w:rPr>
        <w:t xml:space="preserve">                        | </w:t>
      </w:r>
      <w:proofErr w:type="gramStart"/>
      <w:r w:rsidRPr="007F7EB2">
        <w:rPr>
          <w:i/>
        </w:rPr>
        <w:t>lo</w:t>
      </w:r>
      <w:proofErr w:type="gramEnd"/>
      <w:r w:rsidRPr="007F7EB2">
        <w:rPr>
          <w:i/>
        </w:rPr>
        <w:t xml:space="preserve"> =&gt; </w:t>
      </w:r>
      <w:proofErr w:type="spellStart"/>
      <w:r w:rsidRPr="007F7EB2">
        <w:rPr>
          <w:i/>
        </w:rPr>
        <w:t>eval</w:t>
      </w:r>
      <w:proofErr w:type="spellEnd"/>
      <w:r w:rsidRPr="007F7EB2">
        <w:rPr>
          <w:i/>
        </w:rPr>
        <w:t xml:space="preserve"> ex2 t end</w:t>
      </w:r>
    </w:p>
    <w:p w:rsidR="00050D9E" w:rsidRPr="007F7EB2" w:rsidRDefault="00050D9E" w:rsidP="00050D9E">
      <w:pPr>
        <w:pStyle w:val="NoSpacing"/>
        <w:rPr>
          <w:i/>
        </w:rPr>
      </w:pPr>
      <w:r w:rsidRPr="007F7EB2">
        <w:rPr>
          <w:i/>
        </w:rPr>
        <w:lastRenderedPageBreak/>
        <w:t xml:space="preserve">  | </w:t>
      </w:r>
      <w:proofErr w:type="gramStart"/>
      <w:r w:rsidRPr="007F7EB2">
        <w:rPr>
          <w:i/>
        </w:rPr>
        <w:t>perm</w:t>
      </w:r>
      <w:proofErr w:type="gramEnd"/>
      <w:r w:rsidRPr="007F7EB2">
        <w:rPr>
          <w:i/>
        </w:rPr>
        <w:t xml:space="preserve"> ex =&gt;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 t), normal)</w:t>
      </w:r>
    </w:p>
    <w:p w:rsidR="00050D9E" w:rsidRPr="007F7EB2" w:rsidRDefault="00050D9E" w:rsidP="00050D9E">
      <w:pPr>
        <w:pStyle w:val="NoSpacing"/>
        <w:rPr>
          <w:i/>
        </w:rPr>
      </w:pPr>
      <w:r w:rsidRPr="007F7EB2">
        <w:rPr>
          <w:i/>
        </w:rPr>
        <w:t xml:space="preserve">  | </w:t>
      </w:r>
      <w:proofErr w:type="spellStart"/>
      <w:proofErr w:type="gramStart"/>
      <w:r w:rsidRPr="007F7EB2">
        <w:rPr>
          <w:i/>
        </w:rPr>
        <w:t>sbox</w:t>
      </w:r>
      <w:proofErr w:type="spellEnd"/>
      <w:proofErr w:type="gramEnd"/>
      <w:r w:rsidRPr="007F7EB2">
        <w:rPr>
          <w:i/>
        </w:rPr>
        <w:t xml:space="preserve"> b =&gt; (b t)</w:t>
      </w:r>
    </w:p>
    <w:p w:rsidR="00050D9E" w:rsidRPr="007F7EB2" w:rsidRDefault="00050D9E" w:rsidP="00050D9E">
      <w:pPr>
        <w:pStyle w:val="NoSpacing"/>
        <w:rPr>
          <w:i/>
        </w:rPr>
      </w:pPr>
      <w:r w:rsidRPr="007F7EB2">
        <w:rPr>
          <w:i/>
        </w:rPr>
        <w:t xml:space="preserve">  | </w:t>
      </w:r>
      <w:proofErr w:type="spellStart"/>
      <w:proofErr w:type="gramStart"/>
      <w:r w:rsidRPr="007F7EB2">
        <w:rPr>
          <w:i/>
        </w:rPr>
        <w:t>eq</w:t>
      </w:r>
      <w:proofErr w:type="spellEnd"/>
      <w:proofErr w:type="gramEnd"/>
      <w:r w:rsidRPr="007F7EB2">
        <w:rPr>
          <w:i/>
        </w:rPr>
        <w:t xml:space="preserve"> ex1 ex2 =&gt; match (</w:t>
      </w:r>
      <w:proofErr w:type="spellStart"/>
      <w:r w:rsidRPr="007F7EB2">
        <w:rPr>
          <w:i/>
        </w:rPr>
        <w:t>bv_eq</w:t>
      </w:r>
      <w:proofErr w:type="spellEnd"/>
      <w:r w:rsidRPr="007F7EB2">
        <w:rPr>
          <w:i/>
        </w:rPr>
        <w:t xml:space="preserve">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ex1 t)) (</w:t>
      </w:r>
      <w:proofErr w:type="spellStart"/>
      <w:r w:rsidRPr="007F7EB2">
        <w:rPr>
          <w:i/>
        </w:rPr>
        <w:t>fst</w:t>
      </w:r>
      <w:proofErr w:type="spellEnd"/>
      <w:r w:rsidRPr="007F7EB2">
        <w:rPr>
          <w:i/>
        </w:rPr>
        <w:t xml:space="preserve"> (</w:t>
      </w:r>
      <w:proofErr w:type="spellStart"/>
      <w:r w:rsidRPr="007F7EB2">
        <w:rPr>
          <w:i/>
        </w:rPr>
        <w:t>eval</w:t>
      </w:r>
      <w:proofErr w:type="spellEnd"/>
      <w:r w:rsidRPr="007F7EB2">
        <w:rPr>
          <w:i/>
        </w:rPr>
        <w:t xml:space="preserve"> ex2 t))) with</w:t>
      </w:r>
    </w:p>
    <w:p w:rsidR="00050D9E" w:rsidRPr="007F7EB2" w:rsidRDefault="00050D9E" w:rsidP="00050D9E">
      <w:pPr>
        <w:pStyle w:val="NoSpacing"/>
        <w:rPr>
          <w:i/>
        </w:rPr>
      </w:pPr>
      <w:r w:rsidRPr="007F7EB2">
        <w:rPr>
          <w:i/>
        </w:rPr>
        <w:t xml:space="preserve">                  | </w:t>
      </w:r>
      <w:proofErr w:type="gramStart"/>
      <w:r w:rsidRPr="007F7EB2">
        <w:rPr>
          <w:i/>
        </w:rPr>
        <w:t>hi</w:t>
      </w:r>
      <w:proofErr w:type="gramEnd"/>
      <w:r w:rsidRPr="007F7EB2">
        <w:rPr>
          <w:i/>
        </w:rPr>
        <w:t xml:space="preserve"> =&gt; (hi :: nil, normal)</w:t>
      </w:r>
    </w:p>
    <w:p w:rsidR="00050D9E" w:rsidRPr="007F7EB2" w:rsidRDefault="00050D9E" w:rsidP="00050D9E">
      <w:pPr>
        <w:pStyle w:val="NoSpacing"/>
        <w:rPr>
          <w:i/>
        </w:rPr>
      </w:pPr>
      <w:r w:rsidRPr="007F7EB2">
        <w:rPr>
          <w:i/>
        </w:rPr>
        <w:t xml:space="preserve">                  | </w:t>
      </w:r>
      <w:proofErr w:type="gramStart"/>
      <w:r w:rsidRPr="007F7EB2">
        <w:rPr>
          <w:i/>
        </w:rPr>
        <w:t>lo</w:t>
      </w:r>
      <w:proofErr w:type="gramEnd"/>
      <w:r w:rsidRPr="007F7EB2">
        <w:rPr>
          <w:i/>
        </w:rPr>
        <w:t xml:space="preserve"> =&gt; (</w:t>
      </w:r>
      <w:proofErr w:type="spellStart"/>
      <w:r w:rsidRPr="007F7EB2">
        <w:rPr>
          <w:i/>
        </w:rPr>
        <w:t>lo</w:t>
      </w:r>
      <w:proofErr w:type="spellEnd"/>
      <w:r w:rsidRPr="007F7EB2">
        <w:rPr>
          <w:i/>
        </w:rPr>
        <w:t xml:space="preserve"> :: nil, normal) end</w:t>
      </w:r>
    </w:p>
    <w:p w:rsidR="00050D9E" w:rsidRPr="007F7EB2" w:rsidRDefault="00050D9E" w:rsidP="00050D9E">
      <w:pPr>
        <w:rPr>
          <w:i/>
        </w:rPr>
      </w:pPr>
      <w:r w:rsidRPr="007F7EB2">
        <w:rPr>
          <w:i/>
        </w:rPr>
        <w:t>……</w:t>
      </w:r>
    </w:p>
    <w:p w:rsidR="00050D9E" w:rsidRDefault="00050D9E" w:rsidP="00050D9E">
      <w:r>
        <w:t xml:space="preserve">Finally, a code sensitivity checking function is proposed to evaluate the sensitivity of the Coq representative (no matter the length of the code) and return a sensitivity constructor, secure or normal, indicating the security of the whole code. If the return value is secure, the code under test has security problem by either leaking internal sensitive information to primary output or to Trojan side channel. If the return value is normal, the code passes the information leaking security testing. Details of the </w:t>
      </w:r>
      <w:proofErr w:type="spellStart"/>
      <w:r>
        <w:t>chk_code_sen</w:t>
      </w:r>
      <w:proofErr w:type="spellEnd"/>
      <w:r>
        <w:t xml:space="preserve"> function are easy to understand since it only scrutinizes the structure of the target code and uses sensitivity computation rules to calculate the status. </w:t>
      </w:r>
    </w:p>
    <w:p w:rsidR="00050D9E" w:rsidRPr="007F7EB2" w:rsidRDefault="00050D9E" w:rsidP="00050D9E">
      <w:pPr>
        <w:pStyle w:val="NoSpacing"/>
        <w:rPr>
          <w:i/>
        </w:rPr>
      </w:pPr>
      <w:proofErr w:type="spellStart"/>
      <w:r w:rsidRPr="007F7EB2">
        <w:rPr>
          <w:i/>
        </w:rPr>
        <w:t>Fixpoint</w:t>
      </w:r>
      <w:proofErr w:type="spellEnd"/>
      <w:r w:rsidRPr="007F7EB2">
        <w:rPr>
          <w:i/>
        </w:rPr>
        <w:t xml:space="preserve"> </w:t>
      </w:r>
      <w:proofErr w:type="spellStart"/>
      <w:r w:rsidRPr="007F7EB2">
        <w:rPr>
          <w:i/>
        </w:rPr>
        <w:t>chk_code_sen</w:t>
      </w:r>
      <w:proofErr w:type="spellEnd"/>
      <w:r w:rsidRPr="007F7EB2">
        <w:rPr>
          <w:i/>
        </w:rPr>
        <w:t xml:space="preserve"> (</w:t>
      </w:r>
      <w:proofErr w:type="gramStart"/>
      <w:r w:rsidRPr="007F7EB2">
        <w:rPr>
          <w:i/>
        </w:rPr>
        <w:t>c :</w:t>
      </w:r>
      <w:proofErr w:type="gramEnd"/>
      <w:r w:rsidRPr="007F7EB2">
        <w:rPr>
          <w:i/>
        </w:rPr>
        <w:t xml:space="preserve"> code) (t : </w:t>
      </w:r>
      <w:proofErr w:type="spellStart"/>
      <w:r w:rsidRPr="007F7EB2">
        <w:rPr>
          <w:i/>
        </w:rPr>
        <w:t>nat</w:t>
      </w:r>
      <w:proofErr w:type="spellEnd"/>
      <w:r w:rsidRPr="007F7EB2">
        <w:rPr>
          <w:i/>
        </w:rPr>
        <w:t>) : sensitivity :=</w:t>
      </w:r>
    </w:p>
    <w:p w:rsidR="00050D9E" w:rsidRPr="007F7EB2" w:rsidRDefault="00050D9E" w:rsidP="007F7EB2">
      <w:pPr>
        <w:pStyle w:val="NoSpacing"/>
        <w:ind w:left="720"/>
        <w:rPr>
          <w:i/>
        </w:rPr>
      </w:pPr>
      <w:r w:rsidRPr="007F7EB2">
        <w:rPr>
          <w:i/>
        </w:rPr>
        <w:t xml:space="preserve">  </w:t>
      </w:r>
      <w:proofErr w:type="gramStart"/>
      <w:r w:rsidRPr="007F7EB2">
        <w:rPr>
          <w:i/>
        </w:rPr>
        <w:t>match</w:t>
      </w:r>
      <w:proofErr w:type="gramEnd"/>
      <w:r w:rsidRPr="007F7EB2">
        <w:rPr>
          <w:i/>
        </w:rPr>
        <w:t xml:space="preserve"> c with</w:t>
      </w:r>
    </w:p>
    <w:p w:rsidR="00050D9E" w:rsidRPr="007F7EB2" w:rsidRDefault="00050D9E" w:rsidP="007F7EB2">
      <w:pPr>
        <w:pStyle w:val="NoSpacing"/>
        <w:ind w:left="720"/>
        <w:rPr>
          <w:i/>
        </w:rPr>
      </w:pPr>
      <w:r w:rsidRPr="007F7EB2">
        <w:rPr>
          <w:i/>
        </w:rPr>
        <w:t xml:space="preserve">  | </w:t>
      </w:r>
      <w:proofErr w:type="spellStart"/>
      <w:proofErr w:type="gramStart"/>
      <w:r w:rsidRPr="007F7EB2">
        <w:rPr>
          <w:i/>
        </w:rPr>
        <w:t>assign_ex</w:t>
      </w:r>
      <w:proofErr w:type="spellEnd"/>
      <w:proofErr w:type="gramEnd"/>
      <w:r w:rsidRPr="007F7EB2">
        <w:rPr>
          <w:i/>
        </w:rPr>
        <w:t xml:space="preserve"> b ex =&gt; </w:t>
      </w:r>
      <w:proofErr w:type="spellStart"/>
      <w:r w:rsidRPr="007F7EB2">
        <w:rPr>
          <w:i/>
        </w:rPr>
        <w:t>expr_sen</w:t>
      </w:r>
      <w:proofErr w:type="spellEnd"/>
      <w:r w:rsidRPr="007F7EB2">
        <w:rPr>
          <w:i/>
        </w:rPr>
        <w:t xml:space="preserve"> ex t</w:t>
      </w:r>
    </w:p>
    <w:p w:rsidR="00050D9E" w:rsidRPr="007F7EB2" w:rsidRDefault="00050D9E" w:rsidP="007F7EB2">
      <w:pPr>
        <w:pStyle w:val="NoSpacing"/>
        <w:ind w:left="720"/>
        <w:rPr>
          <w:i/>
        </w:rPr>
      </w:pPr>
      <w:r w:rsidRPr="007F7EB2">
        <w:rPr>
          <w:i/>
        </w:rPr>
        <w:t xml:space="preserve">  | </w:t>
      </w:r>
      <w:proofErr w:type="spellStart"/>
      <w:r w:rsidRPr="007F7EB2">
        <w:rPr>
          <w:i/>
        </w:rPr>
        <w:t>assign_b</w:t>
      </w:r>
      <w:proofErr w:type="spellEnd"/>
      <w:r w:rsidRPr="007F7EB2">
        <w:rPr>
          <w:i/>
        </w:rPr>
        <w:t xml:space="preserve"> b1 b2 =&gt; </w:t>
      </w:r>
      <w:proofErr w:type="spellStart"/>
      <w:r w:rsidRPr="007F7EB2">
        <w:rPr>
          <w:i/>
        </w:rPr>
        <w:t>bus_sen</w:t>
      </w:r>
      <w:proofErr w:type="spellEnd"/>
      <w:r w:rsidRPr="007F7EB2">
        <w:rPr>
          <w:i/>
        </w:rPr>
        <w:t xml:space="preserve"> b2 t</w:t>
      </w:r>
    </w:p>
    <w:p w:rsidR="00050D9E" w:rsidRPr="007F7EB2" w:rsidRDefault="00050D9E" w:rsidP="007F7EB2">
      <w:pPr>
        <w:pStyle w:val="NoSpacing"/>
        <w:ind w:left="720"/>
        <w:rPr>
          <w:i/>
        </w:rPr>
      </w:pPr>
      <w:r w:rsidRPr="007F7EB2">
        <w:rPr>
          <w:i/>
        </w:rPr>
        <w:t xml:space="preserve">  | </w:t>
      </w:r>
      <w:proofErr w:type="gramStart"/>
      <w:r w:rsidRPr="007F7EB2">
        <w:rPr>
          <w:i/>
        </w:rPr>
        <w:t>assign_case3</w:t>
      </w:r>
      <w:proofErr w:type="gramEnd"/>
      <w:r w:rsidRPr="007F7EB2">
        <w:rPr>
          <w:i/>
        </w:rPr>
        <w:t xml:space="preserve"> b ex =&gt; </w:t>
      </w:r>
      <w:proofErr w:type="spellStart"/>
      <w:r w:rsidRPr="007F7EB2">
        <w:rPr>
          <w:i/>
        </w:rPr>
        <w:t>expr_sen</w:t>
      </w:r>
      <w:proofErr w:type="spellEnd"/>
      <w:r w:rsidRPr="007F7EB2">
        <w:rPr>
          <w:i/>
        </w:rPr>
        <w:t xml:space="preserve"> ex t</w:t>
      </w:r>
    </w:p>
    <w:p w:rsidR="00050D9E" w:rsidRPr="007F7EB2" w:rsidRDefault="00050D9E" w:rsidP="007F7EB2">
      <w:pPr>
        <w:pStyle w:val="NoSpacing"/>
        <w:ind w:left="720"/>
        <w:rPr>
          <w:i/>
        </w:rPr>
      </w:pPr>
      <w:r w:rsidRPr="007F7EB2">
        <w:rPr>
          <w:i/>
        </w:rPr>
        <w:t xml:space="preserve">  | </w:t>
      </w:r>
      <w:proofErr w:type="spellStart"/>
      <w:proofErr w:type="gramStart"/>
      <w:r w:rsidRPr="007F7EB2">
        <w:rPr>
          <w:i/>
        </w:rPr>
        <w:t>nonblock_assign_ex</w:t>
      </w:r>
      <w:proofErr w:type="spellEnd"/>
      <w:proofErr w:type="gramEnd"/>
      <w:r w:rsidRPr="007F7EB2">
        <w:rPr>
          <w:i/>
        </w:rPr>
        <w:t xml:space="preserve"> b ex =&gt; </w:t>
      </w:r>
      <w:proofErr w:type="spellStart"/>
      <w:r w:rsidRPr="007F7EB2">
        <w:rPr>
          <w:i/>
        </w:rPr>
        <w:t>expr_sen</w:t>
      </w:r>
      <w:proofErr w:type="spellEnd"/>
      <w:r w:rsidRPr="007F7EB2">
        <w:rPr>
          <w:i/>
        </w:rPr>
        <w:t xml:space="preserve"> ex t  </w:t>
      </w:r>
    </w:p>
    <w:p w:rsidR="00050D9E" w:rsidRPr="007F7EB2" w:rsidRDefault="00050D9E" w:rsidP="007F7EB2">
      <w:pPr>
        <w:pStyle w:val="NoSpacing"/>
        <w:ind w:left="720"/>
        <w:rPr>
          <w:i/>
        </w:rPr>
      </w:pPr>
      <w:r w:rsidRPr="007F7EB2">
        <w:rPr>
          <w:i/>
        </w:rPr>
        <w:t xml:space="preserve">  | </w:t>
      </w:r>
      <w:proofErr w:type="spellStart"/>
      <w:r w:rsidRPr="007F7EB2">
        <w:rPr>
          <w:i/>
        </w:rPr>
        <w:t>nonblock_assign_b</w:t>
      </w:r>
      <w:proofErr w:type="spellEnd"/>
      <w:r w:rsidRPr="007F7EB2">
        <w:rPr>
          <w:i/>
        </w:rPr>
        <w:t xml:space="preserve"> b1 b2 =&gt; </w:t>
      </w:r>
      <w:proofErr w:type="spellStart"/>
      <w:r w:rsidRPr="007F7EB2">
        <w:rPr>
          <w:i/>
        </w:rPr>
        <w:t>bus_sen</w:t>
      </w:r>
      <w:proofErr w:type="spellEnd"/>
      <w:r w:rsidRPr="007F7EB2">
        <w:rPr>
          <w:i/>
        </w:rPr>
        <w:t xml:space="preserve"> b2 t  </w:t>
      </w:r>
    </w:p>
    <w:p w:rsidR="00050D9E" w:rsidRPr="007F7EB2" w:rsidRDefault="00050D9E" w:rsidP="007F7EB2">
      <w:pPr>
        <w:pStyle w:val="NoSpacing"/>
        <w:ind w:left="720"/>
        <w:rPr>
          <w:i/>
        </w:rPr>
      </w:pPr>
      <w:r w:rsidRPr="007F7EB2">
        <w:rPr>
          <w:i/>
        </w:rPr>
        <w:t xml:space="preserve">  | </w:t>
      </w:r>
      <w:proofErr w:type="gramStart"/>
      <w:r w:rsidRPr="007F7EB2">
        <w:rPr>
          <w:i/>
        </w:rPr>
        <w:t>module_inst2in</w:t>
      </w:r>
      <w:proofErr w:type="gramEnd"/>
      <w:r w:rsidRPr="007F7EB2">
        <w:rPr>
          <w:i/>
        </w:rPr>
        <w:t xml:space="preserve"> bout b1 b2 =&gt; normal    </w:t>
      </w:r>
    </w:p>
    <w:p w:rsidR="00050D9E" w:rsidRPr="007F7EB2" w:rsidRDefault="00050D9E" w:rsidP="007F7EB2">
      <w:pPr>
        <w:pStyle w:val="NoSpacing"/>
        <w:ind w:left="720"/>
        <w:rPr>
          <w:i/>
        </w:rPr>
      </w:pPr>
      <w:r w:rsidRPr="007F7EB2">
        <w:rPr>
          <w:i/>
        </w:rPr>
        <w:t xml:space="preserve">  | </w:t>
      </w:r>
      <w:proofErr w:type="gramStart"/>
      <w:r w:rsidRPr="007F7EB2">
        <w:rPr>
          <w:i/>
        </w:rPr>
        <w:t>module_inst3in</w:t>
      </w:r>
      <w:proofErr w:type="gramEnd"/>
      <w:r w:rsidRPr="007F7EB2">
        <w:rPr>
          <w:i/>
        </w:rPr>
        <w:t xml:space="preserve"> bout b1 b2 b3 =&gt; normal  </w:t>
      </w:r>
    </w:p>
    <w:p w:rsidR="00050D9E" w:rsidRPr="007F7EB2" w:rsidRDefault="00050D9E" w:rsidP="007F7EB2">
      <w:pPr>
        <w:pStyle w:val="NoSpacing"/>
        <w:ind w:left="720"/>
        <w:rPr>
          <w:i/>
        </w:rPr>
      </w:pPr>
      <w:r w:rsidRPr="007F7EB2">
        <w:rPr>
          <w:i/>
        </w:rPr>
        <w:t xml:space="preserve">  | </w:t>
      </w:r>
      <w:proofErr w:type="spellStart"/>
      <w:proofErr w:type="gramStart"/>
      <w:r w:rsidRPr="007F7EB2">
        <w:rPr>
          <w:i/>
        </w:rPr>
        <w:t>codepile</w:t>
      </w:r>
      <w:proofErr w:type="spellEnd"/>
      <w:proofErr w:type="gramEnd"/>
      <w:r w:rsidRPr="007F7EB2">
        <w:rPr>
          <w:i/>
        </w:rPr>
        <w:t xml:space="preserve"> c1 c2 =&gt; </w:t>
      </w:r>
      <w:proofErr w:type="spellStart"/>
      <w:r w:rsidRPr="007F7EB2">
        <w:rPr>
          <w:i/>
        </w:rPr>
        <w:t>boptag</w:t>
      </w:r>
      <w:proofErr w:type="spellEnd"/>
      <w:r w:rsidRPr="007F7EB2">
        <w:rPr>
          <w:i/>
        </w:rPr>
        <w:t xml:space="preserve"> (</w:t>
      </w:r>
      <w:proofErr w:type="spellStart"/>
      <w:r w:rsidRPr="007F7EB2">
        <w:rPr>
          <w:i/>
        </w:rPr>
        <w:t>chk_code_sen</w:t>
      </w:r>
      <w:proofErr w:type="spellEnd"/>
      <w:r w:rsidRPr="007F7EB2">
        <w:rPr>
          <w:i/>
        </w:rPr>
        <w:t xml:space="preserve"> c1 t) (</w:t>
      </w:r>
      <w:proofErr w:type="spellStart"/>
      <w:r w:rsidRPr="007F7EB2">
        <w:rPr>
          <w:i/>
        </w:rPr>
        <w:t>chk_code_sen</w:t>
      </w:r>
      <w:proofErr w:type="spellEnd"/>
      <w:r w:rsidRPr="007F7EB2">
        <w:rPr>
          <w:i/>
        </w:rPr>
        <w:t xml:space="preserve"> c2 t)</w:t>
      </w:r>
    </w:p>
    <w:p w:rsidR="00050D9E" w:rsidRPr="007F7EB2" w:rsidRDefault="00050D9E" w:rsidP="007F7EB2">
      <w:pPr>
        <w:ind w:left="720"/>
        <w:rPr>
          <w:i/>
        </w:rPr>
      </w:pPr>
      <w:r w:rsidRPr="007F7EB2">
        <w:rPr>
          <w:i/>
        </w:rPr>
        <w:t xml:space="preserve">  </w:t>
      </w:r>
      <w:proofErr w:type="gramStart"/>
      <w:r w:rsidRPr="007F7EB2">
        <w:rPr>
          <w:i/>
        </w:rPr>
        <w:t>end</w:t>
      </w:r>
      <w:proofErr w:type="gramEnd"/>
      <w:r w:rsidRPr="007F7EB2">
        <w:rPr>
          <w:i/>
        </w:rPr>
        <w:t>.</w:t>
      </w:r>
    </w:p>
    <w:p w:rsidR="00F85E1E" w:rsidRDefault="00F85E1E" w:rsidP="002C0743"/>
    <w:p w:rsidR="00EF0D1D" w:rsidRPr="00F85E1E" w:rsidRDefault="00F85E1E" w:rsidP="002C0743">
      <w:pPr>
        <w:rPr>
          <w:b/>
        </w:rPr>
      </w:pPr>
      <w:r w:rsidRPr="00F85E1E">
        <w:rPr>
          <w:b/>
        </w:rPr>
        <w:t>IV.B Module Instantiation</w:t>
      </w:r>
    </w:p>
    <w:p w:rsidR="00F85E1E" w:rsidRDefault="00F85E1E" w:rsidP="002C0743">
      <w:r>
        <w:t>Almost all the modern circuit designs implement hierarchical architecture to better manage the integration of IP cores into large systems. The hierarchical architecture raises a challenge in the domain of proof-carrying hardware IP, i.e., how to switch security property at the module instantiation interface at the higher level. We give one solution here in a bottom-up way</w:t>
      </w:r>
      <w:r w:rsidR="007D1395">
        <w:t xml:space="preserve"> which will be valid only </w:t>
      </w:r>
      <w:r>
        <w:t xml:space="preserve">in cases </w:t>
      </w:r>
      <w:r w:rsidR="007D1395">
        <w:t>where</w:t>
      </w:r>
      <w:r>
        <w:t xml:space="preserve"> the security property we need to prove for modules at different</w:t>
      </w:r>
      <w:r w:rsidR="007D1395">
        <w:t xml:space="preserve"> levels are the same, e.g., preventing information leaking. </w:t>
      </w:r>
    </w:p>
    <w:p w:rsidR="00C639C7" w:rsidRDefault="00C639C7" w:rsidP="002C0743">
      <w:r>
        <w:t xml:space="preserve">The procedure to perform this bottom-up security checking on </w:t>
      </w:r>
      <w:r w:rsidR="006207C6">
        <w:t xml:space="preserve">hierarchical system is listed below: </w:t>
      </w:r>
    </w:p>
    <w:p w:rsidR="006207C6" w:rsidRDefault="006207C6" w:rsidP="002C0743">
      <w:r>
        <w:t xml:space="preserve">(1). </w:t>
      </w:r>
      <w:r w:rsidR="000B6AA8">
        <w:t>Check the security of modules at the bottom level.</w:t>
      </w:r>
    </w:p>
    <w:p w:rsidR="000B6AA8" w:rsidRDefault="000B6AA8" w:rsidP="002C0743">
      <w:r>
        <w:lastRenderedPageBreak/>
        <w:t xml:space="preserve">(2). Go to the second </w:t>
      </w:r>
      <w:r w:rsidR="007515EB">
        <w:t xml:space="preserve">to </w:t>
      </w:r>
      <w:r>
        <w:t>the last level</w:t>
      </w:r>
      <w:r w:rsidR="007515EB">
        <w:t xml:space="preserve"> and</w:t>
      </w:r>
      <w:r>
        <w:t xml:space="preserve"> redefine the sensitivity </w:t>
      </w:r>
      <w:r w:rsidR="007515EB">
        <w:t>status of internal signals transferring information between current module and modules at lower level. Check the security of the module.</w:t>
      </w:r>
    </w:p>
    <w:p w:rsidR="007515EB" w:rsidRDefault="007515EB" w:rsidP="002C0743">
      <w:r>
        <w:t>(3). Repeat Step (2) until the top module.</w:t>
      </w:r>
    </w:p>
    <w:p w:rsidR="00EF0D1D" w:rsidRDefault="007515EB" w:rsidP="002C0743">
      <w:r>
        <w:t>The example on DES core showed below demonstrates the effectiveness of this method to ensure the security property integrity on hierarchical designs.</w:t>
      </w:r>
    </w:p>
    <w:p w:rsidR="00772572" w:rsidRDefault="00772572" w:rsidP="002C0743"/>
    <w:p w:rsidR="00CE30B7" w:rsidRPr="007515EB" w:rsidRDefault="00CE30B7" w:rsidP="002C0743">
      <w:pPr>
        <w:rPr>
          <w:b/>
          <w:sz w:val="32"/>
          <w:szCs w:val="32"/>
        </w:rPr>
      </w:pPr>
      <w:r w:rsidRPr="007515EB">
        <w:rPr>
          <w:b/>
          <w:sz w:val="32"/>
          <w:szCs w:val="32"/>
        </w:rPr>
        <w:t>V. DES Example</w:t>
      </w:r>
    </w:p>
    <w:p w:rsidR="00CE30B7" w:rsidRDefault="001A1E37" w:rsidP="002C0743">
      <w:r>
        <w:t xml:space="preserve">In order to demonstrate the capability of the proposed semantic model on protecting internal sensitive information and prevent secret information (i.e., encryption key, plaintext) leaking by hardware Trojans inserted at the RTL description of the circuit, </w:t>
      </w:r>
      <w:r w:rsidR="00142C7E">
        <w:t xml:space="preserve">we employ DES core [] as our sample circuit. We argue that this is the first time the concept of proof-carrying code being used on a cryptography designs. In this example we will show how the </w:t>
      </w:r>
      <w:proofErr w:type="spellStart"/>
      <w:r w:rsidR="00142C7E">
        <w:t>Verilog</w:t>
      </w:r>
      <w:proofErr w:type="spellEnd"/>
      <w:r w:rsidR="00142C7E">
        <w:t xml:space="preserve"> code is converted into formal logic, how the proof is written on the security property chosen to prevent information leaking and, more importantly, how the proof checker detect the inserted bypassing hardware Trojans. Of particular noteworthiness in this example is the similarity between the formal logic and its </w:t>
      </w:r>
      <w:proofErr w:type="spellStart"/>
      <w:r w:rsidR="00142C7E">
        <w:t>Verilog</w:t>
      </w:r>
      <w:proofErr w:type="spellEnd"/>
      <w:r w:rsidR="00142C7E">
        <w:t xml:space="preserve"> counterpart. It leads us to the possibility that a new formal logic based on Coq (or any other proof assistant languages) may be proposed</w:t>
      </w:r>
      <w:r w:rsidR="004602B2">
        <w:t xml:space="preserve"> to replace </w:t>
      </w:r>
      <w:proofErr w:type="spellStart"/>
      <w:r w:rsidR="004602B2">
        <w:t>Verilog</w:t>
      </w:r>
      <w:proofErr w:type="spellEnd"/>
      <w:r w:rsidR="004602B2">
        <w:t>, or VHDL on designing IP cores. An automatic properties extraction will be a universal solution to protect IP core transactions. We also admitted that more work needs to be done on this direction.</w:t>
      </w:r>
    </w:p>
    <w:p w:rsidR="004602B2" w:rsidRPr="004602B2" w:rsidRDefault="004602B2" w:rsidP="002C0743">
      <w:pPr>
        <w:rPr>
          <w:b/>
        </w:rPr>
      </w:pPr>
      <w:r w:rsidRPr="004602B2">
        <w:rPr>
          <w:b/>
        </w:rPr>
        <w:t>V.A Formal Logic of DES Core</w:t>
      </w:r>
    </w:p>
    <w:p w:rsidR="004602B2" w:rsidRDefault="004602B2" w:rsidP="002C0743">
      <w:r>
        <w:t xml:space="preserve">The architecture of the DES core written in </w:t>
      </w:r>
      <w:proofErr w:type="spellStart"/>
      <w:r>
        <w:t>Verilog</w:t>
      </w:r>
      <w:proofErr w:type="spellEnd"/>
      <w:r>
        <w:t xml:space="preserve"> [] is showed in Figure xx, from which we can find that the top module, </w:t>
      </w:r>
      <w:proofErr w:type="spellStart"/>
      <w:r>
        <w:t>des.v</w:t>
      </w:r>
      <w:proofErr w:type="spellEnd"/>
      <w:r>
        <w:t xml:space="preserve">, instantiates two sub-modules, </w:t>
      </w:r>
      <w:proofErr w:type="spellStart"/>
      <w:r>
        <w:t>crp.v</w:t>
      </w:r>
      <w:proofErr w:type="spellEnd"/>
      <w:r>
        <w:t xml:space="preserve"> and </w:t>
      </w:r>
      <w:proofErr w:type="spellStart"/>
      <w:r>
        <w:t>key_sel.v</w:t>
      </w:r>
      <w:proofErr w:type="spellEnd"/>
      <w:r>
        <w:t xml:space="preserve">, to perform round encryption/decryption and round keys generation, respectively. </w:t>
      </w:r>
    </w:p>
    <w:p w:rsidR="0034599F" w:rsidRDefault="0034599F" w:rsidP="002C0743">
      <w:proofErr w:type="gramStart"/>
      <w:r>
        <w:t>Figure 1.</w:t>
      </w:r>
      <w:proofErr w:type="gramEnd"/>
      <w:r>
        <w:t xml:space="preserve">  </w:t>
      </w:r>
      <w:proofErr w:type="gramStart"/>
      <w:r>
        <w:t>TBD.</w:t>
      </w:r>
      <w:proofErr w:type="gramEnd"/>
    </w:p>
    <w:p w:rsidR="007515EB" w:rsidRDefault="0034599F" w:rsidP="002C0743">
      <w:r>
        <w:t xml:space="preserve">In Appendix A, we list the </w:t>
      </w:r>
      <w:proofErr w:type="spellStart"/>
      <w:r>
        <w:t>Verilog</w:t>
      </w:r>
      <w:proofErr w:type="spellEnd"/>
      <w:r>
        <w:t xml:space="preserve"> code of des (top) module and its Coq representative. From which </w:t>
      </w:r>
      <w:r w:rsidR="005B1F8B">
        <w:t xml:space="preserve">we can easily find that the new syntax of formal logic is quite close to the </w:t>
      </w:r>
      <w:proofErr w:type="spellStart"/>
      <w:r w:rsidR="005B1F8B">
        <w:t>Verilog</w:t>
      </w:r>
      <w:proofErr w:type="spellEnd"/>
      <w:r w:rsidR="005B1F8B">
        <w:t xml:space="preserve"> syntax. Considering another fact that the semantic model of the formal logic is also similar to that in </w:t>
      </w:r>
      <w:proofErr w:type="spellStart"/>
      <w:r w:rsidR="005B1F8B">
        <w:t>Verilog</w:t>
      </w:r>
      <w:proofErr w:type="spellEnd"/>
      <w:r w:rsidR="005B1F8B">
        <w:t>, we argue that the proposed framework is suitable for IP designers with hardware background but of little knowledge of software, especially PCC.</w:t>
      </w:r>
    </w:p>
    <w:p w:rsidR="005B1F8B" w:rsidRDefault="005B1F8B" w:rsidP="002C0743"/>
    <w:p w:rsidR="005B1F8B" w:rsidRPr="003710D6" w:rsidRDefault="005B1F8B" w:rsidP="002C0743">
      <w:pPr>
        <w:rPr>
          <w:b/>
        </w:rPr>
      </w:pPr>
      <w:r w:rsidRPr="003710D6">
        <w:rPr>
          <w:b/>
        </w:rPr>
        <w:t>V.B Security Property and Proof Writing</w:t>
      </w:r>
    </w:p>
    <w:p w:rsidR="005B1F8B" w:rsidRDefault="00BA06E6" w:rsidP="002C0743">
      <w:r>
        <w:lastRenderedPageBreak/>
        <w:t>Among the hardware Trojans proposed recently in the field of trusted IC, many researchers expressed their concerns on information leaking through primary output or Trojan side channel</w:t>
      </w:r>
      <w:r w:rsidR="00C12BF1">
        <w:t>s</w:t>
      </w:r>
      <w:r>
        <w:t xml:space="preserve"> on cryptography chips. So the security property we are interested in is the prevention of leaking information and we achieve this goal through a proof-carrying-based information flow tracking. </w:t>
      </w:r>
      <w:r w:rsidR="00C12BF1">
        <w:t xml:space="preserve">From Figure xx, we know that the top des module instantiates a round encryption/decryption module and a key generation module. Using the methodology proposed in Section VI.B, we prove the security property for these two modules first \footnote{In </w:t>
      </w:r>
      <w:proofErr w:type="spellStart"/>
      <w:r w:rsidR="00C12BF1">
        <w:t>Verilog</w:t>
      </w:r>
      <w:proofErr w:type="spellEnd"/>
      <w:r w:rsidR="00C12BF1">
        <w:t xml:space="preserve"> code, the round encryption/decryption module instantiates another eight S-box mapping modules to finish the S-box operations. But since we don’t need to convert the </w:t>
      </w:r>
      <w:r w:rsidR="00456F32">
        <w:t>functional</w:t>
      </w:r>
      <w:r w:rsidR="00C12BF1">
        <w:t xml:space="preserve"> S-box operation in formal logic</w:t>
      </w:r>
      <w:r w:rsidR="00456F32">
        <w:t>, all we need in our model is the S-box structure. So</w:t>
      </w:r>
      <w:r w:rsidR="00C12BF1">
        <w:t xml:space="preserve"> we add a </w:t>
      </w:r>
      <w:proofErr w:type="spellStart"/>
      <w:r w:rsidR="00C12BF1">
        <w:t>sbox</w:t>
      </w:r>
      <w:proofErr w:type="spellEnd"/>
      <w:r w:rsidR="00C12BF1">
        <w:t xml:space="preserve"> constructor when defining code type. As a result, all eight S-box mappings are replaced by </w:t>
      </w:r>
      <w:proofErr w:type="spellStart"/>
      <w:r w:rsidR="00456F32">
        <w:t>sbox</w:t>
      </w:r>
      <w:proofErr w:type="spellEnd"/>
      <w:r w:rsidR="00456F32">
        <w:t xml:space="preserve"> structures</w:t>
      </w:r>
      <w:r w:rsidR="008B774B">
        <w:t>.}</w:t>
      </w:r>
    </w:p>
    <w:p w:rsidR="00456F32" w:rsidRDefault="00456F32" w:rsidP="002C0743">
      <w:r>
        <w:t xml:space="preserve">For the key generation module, after defining all input, output, wire, and </w:t>
      </w:r>
      <w:proofErr w:type="spellStart"/>
      <w:r>
        <w:t>reg</w:t>
      </w:r>
      <w:proofErr w:type="spellEnd"/>
      <w:r>
        <w:t xml:space="preserve"> type signals, we propose an axiom to explicitly declare that the sensitivity tag of input K is secure in any time. </w:t>
      </w:r>
    </w:p>
    <w:p w:rsidR="00456F32" w:rsidRPr="007F7EB2" w:rsidRDefault="00456F32" w:rsidP="00456F32">
      <w:pPr>
        <w:pStyle w:val="NoSpacing"/>
        <w:rPr>
          <w:i/>
        </w:rPr>
      </w:pPr>
      <w:r w:rsidRPr="007F7EB2">
        <w:rPr>
          <w:i/>
        </w:rPr>
        <w:t xml:space="preserve">Variables </w:t>
      </w:r>
      <w:proofErr w:type="spellStart"/>
      <w:r w:rsidRPr="007F7EB2">
        <w:rPr>
          <w:i/>
        </w:rPr>
        <w:t>K_sub</w:t>
      </w:r>
      <w:proofErr w:type="spellEnd"/>
      <w:r w:rsidRPr="007F7EB2">
        <w:rPr>
          <w:i/>
        </w:rPr>
        <w:t xml:space="preserve"> K </w:t>
      </w:r>
      <w:proofErr w:type="spellStart"/>
      <w:r w:rsidRPr="007F7EB2">
        <w:rPr>
          <w:i/>
        </w:rPr>
        <w:t>roundSel</w:t>
      </w:r>
      <w:proofErr w:type="spellEnd"/>
      <w:r w:rsidRPr="007F7EB2">
        <w:rPr>
          <w:i/>
        </w:rPr>
        <w:t xml:space="preserve"> K1 K2 K3 K4 K5 K6 K7 K8 </w:t>
      </w:r>
      <w:proofErr w:type="spellStart"/>
      <w:proofErr w:type="gramStart"/>
      <w:r w:rsidRPr="007F7EB2">
        <w:rPr>
          <w:i/>
        </w:rPr>
        <w:t>roundSelH</w:t>
      </w:r>
      <w:proofErr w:type="spellEnd"/>
      <w:r w:rsidRPr="007F7EB2">
        <w:rPr>
          <w:i/>
        </w:rPr>
        <w:t xml:space="preserve"> :</w:t>
      </w:r>
      <w:proofErr w:type="gramEnd"/>
      <w:r w:rsidRPr="007F7EB2">
        <w:rPr>
          <w:i/>
        </w:rPr>
        <w:t xml:space="preserve"> bus.</w:t>
      </w:r>
    </w:p>
    <w:p w:rsidR="00456F32" w:rsidRPr="007F7EB2" w:rsidRDefault="00456F32" w:rsidP="00456F32">
      <w:pPr>
        <w:pStyle w:val="NoSpacing"/>
        <w:rPr>
          <w:i/>
        </w:rPr>
      </w:pPr>
      <w:r w:rsidRPr="007F7EB2">
        <w:rPr>
          <w:i/>
        </w:rPr>
        <w:t xml:space="preserve">Variables decrypt </w:t>
      </w:r>
      <w:proofErr w:type="spellStart"/>
      <w:proofErr w:type="gramStart"/>
      <w:r w:rsidRPr="007F7EB2">
        <w:rPr>
          <w:i/>
        </w:rPr>
        <w:t>decryptH</w:t>
      </w:r>
      <w:proofErr w:type="spellEnd"/>
      <w:r w:rsidRPr="007F7EB2">
        <w:rPr>
          <w:i/>
        </w:rPr>
        <w:t xml:space="preserve"> :</w:t>
      </w:r>
      <w:proofErr w:type="gramEnd"/>
      <w:r w:rsidRPr="007F7EB2">
        <w:rPr>
          <w:i/>
        </w:rPr>
        <w:t xml:space="preserve"> bus.</w:t>
      </w:r>
    </w:p>
    <w:p w:rsidR="00456F32" w:rsidRPr="007F7EB2" w:rsidRDefault="00456F32" w:rsidP="00456F32">
      <w:pPr>
        <w:pStyle w:val="NoSpacing"/>
        <w:rPr>
          <w:i/>
        </w:rPr>
      </w:pPr>
    </w:p>
    <w:p w:rsidR="00456F32" w:rsidRPr="007F7EB2" w:rsidRDefault="00456F32" w:rsidP="00456F32">
      <w:pPr>
        <w:rPr>
          <w:i/>
        </w:rPr>
      </w:pPr>
      <w:r w:rsidRPr="007F7EB2">
        <w:rPr>
          <w:i/>
        </w:rPr>
        <w:t xml:space="preserve">Axiom </w:t>
      </w:r>
      <w:proofErr w:type="spellStart"/>
      <w:r w:rsidRPr="007F7EB2">
        <w:rPr>
          <w:i/>
        </w:rPr>
        <w:t>secret_</w:t>
      </w:r>
      <w:proofErr w:type="gramStart"/>
      <w:r w:rsidRPr="007F7EB2">
        <w:rPr>
          <w:i/>
        </w:rPr>
        <w:t>K</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bus_sen</w:t>
      </w:r>
      <w:proofErr w:type="spellEnd"/>
      <w:r w:rsidRPr="007F7EB2">
        <w:rPr>
          <w:i/>
        </w:rPr>
        <w:t xml:space="preserve"> K t = secure.</w:t>
      </w:r>
    </w:p>
    <w:p w:rsidR="00456F32" w:rsidRDefault="00215988" w:rsidP="00456F32">
      <w:r>
        <w:t>Part of the formal logic of key generation module is presented below:</w:t>
      </w:r>
    </w:p>
    <w:p w:rsidR="00215988" w:rsidRPr="007F7EB2" w:rsidRDefault="00215988" w:rsidP="00215988">
      <w:pPr>
        <w:pStyle w:val="NoSpacing"/>
        <w:rPr>
          <w:i/>
        </w:rPr>
      </w:pPr>
      <w:r w:rsidRPr="007F7EB2">
        <w:rPr>
          <w:i/>
        </w:rPr>
        <w:t xml:space="preserve">Definition </w:t>
      </w:r>
      <w:proofErr w:type="spellStart"/>
      <w:r w:rsidRPr="007F7EB2">
        <w:rPr>
          <w:i/>
        </w:rPr>
        <w:t>key_</w:t>
      </w:r>
      <w:proofErr w:type="gramStart"/>
      <w:r w:rsidRPr="007F7EB2">
        <w:rPr>
          <w:i/>
        </w:rPr>
        <w:t>selh</w:t>
      </w:r>
      <w:proofErr w:type="spellEnd"/>
      <w:r w:rsidRPr="007F7EB2">
        <w:rPr>
          <w:i/>
        </w:rPr>
        <w:t xml:space="preserve"> :</w:t>
      </w:r>
      <w:proofErr w:type="gramEnd"/>
      <w:r w:rsidRPr="007F7EB2">
        <w:rPr>
          <w:i/>
        </w:rPr>
        <w:t xml:space="preserve"> code :=</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outb</w:t>
      </w:r>
      <w:proofErr w:type="spellEnd"/>
      <w:proofErr w:type="gramEnd"/>
      <w:r w:rsidRPr="007F7EB2">
        <w:rPr>
          <w:i/>
        </w:rPr>
        <w:t xml:space="preserve"> </w:t>
      </w:r>
      <w:proofErr w:type="spellStart"/>
      <w:r w:rsidRPr="007F7EB2">
        <w:rPr>
          <w:i/>
        </w:rPr>
        <w:t>K_sub</w:t>
      </w:r>
      <w:proofErr w:type="spellEnd"/>
      <w:r w:rsidRPr="007F7EB2">
        <w:rPr>
          <w:i/>
        </w:rPr>
        <w:t xml:space="preserve">;  </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inb</w:t>
      </w:r>
      <w:proofErr w:type="spellEnd"/>
      <w:proofErr w:type="gramEnd"/>
      <w:r w:rsidRPr="007F7EB2">
        <w:rPr>
          <w:i/>
        </w:rPr>
        <w:t xml:space="preserve"> K;</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inb</w:t>
      </w:r>
      <w:proofErr w:type="spellEnd"/>
      <w:proofErr w:type="gramEnd"/>
      <w:r w:rsidRPr="007F7EB2">
        <w:rPr>
          <w:i/>
        </w:rPr>
        <w:t xml:space="preserve"> </w:t>
      </w:r>
      <w:proofErr w:type="spellStart"/>
      <w:r w:rsidRPr="007F7EB2">
        <w:rPr>
          <w:i/>
        </w:rPr>
        <w:t>roundSel</w:t>
      </w:r>
      <w:proofErr w:type="spellEnd"/>
      <w:r w:rsidRPr="007F7EB2">
        <w:rPr>
          <w:i/>
        </w:rPr>
        <w:t>;</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inb</w:t>
      </w:r>
      <w:proofErr w:type="spellEnd"/>
      <w:proofErr w:type="gramEnd"/>
      <w:r w:rsidRPr="007F7EB2">
        <w:rPr>
          <w:i/>
        </w:rPr>
        <w:t xml:space="preserve"> decrypt;</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wireb</w:t>
      </w:r>
      <w:proofErr w:type="spellEnd"/>
      <w:proofErr w:type="gramEnd"/>
      <w:r w:rsidRPr="007F7EB2">
        <w:rPr>
          <w:i/>
        </w:rPr>
        <w:t xml:space="preserve"> K1;</w:t>
      </w:r>
    </w:p>
    <w:p w:rsidR="00215988" w:rsidRPr="007F7EB2" w:rsidRDefault="00215988" w:rsidP="007F7EB2">
      <w:pPr>
        <w:pStyle w:val="NoSpacing"/>
        <w:ind w:left="720"/>
        <w:rPr>
          <w:i/>
        </w:rPr>
      </w:pPr>
      <w:r w:rsidRPr="007F7EB2">
        <w:rPr>
          <w:i/>
        </w:rPr>
        <w:t xml:space="preserve">  </w:t>
      </w:r>
      <w:proofErr w:type="spellStart"/>
      <w:proofErr w:type="gramStart"/>
      <w:r w:rsidRPr="007F7EB2">
        <w:rPr>
          <w:i/>
        </w:rPr>
        <w:t>wireb</w:t>
      </w:r>
      <w:proofErr w:type="spellEnd"/>
      <w:proofErr w:type="gramEnd"/>
      <w:r w:rsidRPr="007F7EB2">
        <w:rPr>
          <w:i/>
        </w:rPr>
        <w:t xml:space="preserve"> K2;</w:t>
      </w:r>
    </w:p>
    <w:p w:rsidR="00215988" w:rsidRPr="007F7EB2" w:rsidRDefault="00215988" w:rsidP="007F7EB2">
      <w:pPr>
        <w:ind w:left="720"/>
        <w:rPr>
          <w:i/>
        </w:rPr>
      </w:pPr>
      <w:r w:rsidRPr="007F7EB2">
        <w:rPr>
          <w:i/>
        </w:rPr>
        <w:t>……</w:t>
      </w:r>
    </w:p>
    <w:p w:rsidR="003710D6" w:rsidRDefault="00215988" w:rsidP="002C0743">
      <w:r>
        <w:t xml:space="preserve">We then prove the property theorem that the sensitivity status of the whole </w:t>
      </w:r>
      <w:proofErr w:type="spellStart"/>
      <w:r>
        <w:t>key_selh</w:t>
      </w:r>
      <w:proofErr w:type="spellEnd"/>
      <w:r>
        <w:t xml:space="preserve"> block is normal even though the input signal K is secure. </w:t>
      </w:r>
    </w:p>
    <w:p w:rsidR="00215988" w:rsidRPr="007F7EB2" w:rsidRDefault="00215988" w:rsidP="00215988">
      <w:pPr>
        <w:rPr>
          <w:i/>
        </w:rPr>
      </w:pPr>
      <w:r w:rsidRPr="007F7EB2">
        <w:rPr>
          <w:i/>
        </w:rPr>
        <w:t xml:space="preserve">Theorem </w:t>
      </w:r>
      <w:proofErr w:type="spellStart"/>
      <w:r w:rsidRPr="007F7EB2">
        <w:rPr>
          <w:i/>
        </w:rPr>
        <w:t>no_leaking_key_</w:t>
      </w:r>
      <w:proofErr w:type="gramStart"/>
      <w:r w:rsidRPr="007F7EB2">
        <w:rPr>
          <w:i/>
        </w:rPr>
        <w:t>selh</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chk_code_sen</w:t>
      </w:r>
      <w:proofErr w:type="spellEnd"/>
      <w:r w:rsidRPr="007F7EB2">
        <w:rPr>
          <w:i/>
        </w:rPr>
        <w:t xml:space="preserve"> </w:t>
      </w:r>
      <w:proofErr w:type="spellStart"/>
      <w:r w:rsidRPr="007F7EB2">
        <w:rPr>
          <w:i/>
        </w:rPr>
        <w:t>key_selh</w:t>
      </w:r>
      <w:proofErr w:type="spellEnd"/>
      <w:r w:rsidRPr="007F7EB2">
        <w:rPr>
          <w:i/>
        </w:rPr>
        <w:t xml:space="preserve"> t = normal.</w:t>
      </w:r>
    </w:p>
    <w:p w:rsidR="00215988" w:rsidRDefault="00215988" w:rsidP="002C0743">
      <w:r>
        <w:t xml:space="preserve">Similarly, for the round encryption/decryption module, </w:t>
      </w:r>
      <w:r w:rsidR="00C43200">
        <w:t>the round keys are declared to be of secure tag in any time.</w:t>
      </w:r>
    </w:p>
    <w:p w:rsidR="00C43200" w:rsidRPr="007F7EB2" w:rsidRDefault="00C43200" w:rsidP="00C43200">
      <w:pPr>
        <w:pStyle w:val="NoSpacing"/>
        <w:rPr>
          <w:i/>
        </w:rPr>
      </w:pPr>
      <w:r w:rsidRPr="007F7EB2">
        <w:rPr>
          <w:i/>
        </w:rPr>
        <w:t xml:space="preserve">Variables P R </w:t>
      </w:r>
      <w:proofErr w:type="spellStart"/>
      <w:r w:rsidRPr="007F7EB2">
        <w:rPr>
          <w:i/>
        </w:rPr>
        <w:t>K_</w:t>
      </w:r>
      <w:proofErr w:type="gramStart"/>
      <w:r w:rsidRPr="007F7EB2">
        <w:rPr>
          <w:i/>
        </w:rPr>
        <w:t>sub</w:t>
      </w:r>
      <w:proofErr w:type="spellEnd"/>
      <w:r w:rsidRPr="007F7EB2">
        <w:rPr>
          <w:i/>
        </w:rPr>
        <w:t xml:space="preserve"> :</w:t>
      </w:r>
      <w:proofErr w:type="gramEnd"/>
      <w:r w:rsidRPr="007F7EB2">
        <w:rPr>
          <w:i/>
        </w:rPr>
        <w:t xml:space="preserve"> bus.</w:t>
      </w:r>
    </w:p>
    <w:p w:rsidR="00C43200" w:rsidRPr="007F7EB2" w:rsidRDefault="00C43200" w:rsidP="00C43200">
      <w:pPr>
        <w:pStyle w:val="NoSpacing"/>
        <w:rPr>
          <w:i/>
        </w:rPr>
      </w:pPr>
      <w:r w:rsidRPr="007F7EB2">
        <w:rPr>
          <w:i/>
        </w:rPr>
        <w:t xml:space="preserve">Variables E X </w:t>
      </w:r>
      <w:proofErr w:type="gramStart"/>
      <w:r w:rsidRPr="007F7EB2">
        <w:rPr>
          <w:i/>
        </w:rPr>
        <w:t>S :</w:t>
      </w:r>
      <w:proofErr w:type="gramEnd"/>
      <w:r w:rsidRPr="007F7EB2">
        <w:rPr>
          <w:i/>
        </w:rPr>
        <w:t xml:space="preserve"> bus.</w:t>
      </w:r>
    </w:p>
    <w:p w:rsidR="00C43200" w:rsidRPr="007F7EB2" w:rsidRDefault="00C43200" w:rsidP="00C43200">
      <w:pPr>
        <w:pStyle w:val="NoSpacing"/>
        <w:rPr>
          <w:i/>
        </w:rPr>
      </w:pPr>
    </w:p>
    <w:p w:rsidR="00C43200" w:rsidRPr="007F7EB2" w:rsidRDefault="00C43200" w:rsidP="00C43200">
      <w:pPr>
        <w:rPr>
          <w:i/>
        </w:rPr>
      </w:pPr>
      <w:r w:rsidRPr="007F7EB2">
        <w:rPr>
          <w:i/>
        </w:rPr>
        <w:t xml:space="preserve">Axiom </w:t>
      </w:r>
      <w:proofErr w:type="spellStart"/>
      <w:r w:rsidRPr="007F7EB2">
        <w:rPr>
          <w:i/>
        </w:rPr>
        <w:t>secret_K_</w:t>
      </w:r>
      <w:proofErr w:type="gramStart"/>
      <w:r w:rsidRPr="007F7EB2">
        <w:rPr>
          <w:i/>
        </w:rPr>
        <w:t>sub</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bus_sen</w:t>
      </w:r>
      <w:proofErr w:type="spellEnd"/>
      <w:r w:rsidRPr="007F7EB2">
        <w:rPr>
          <w:i/>
        </w:rPr>
        <w:t xml:space="preserve"> </w:t>
      </w:r>
      <w:proofErr w:type="spellStart"/>
      <w:r w:rsidRPr="007F7EB2">
        <w:rPr>
          <w:i/>
        </w:rPr>
        <w:t>K_sub</w:t>
      </w:r>
      <w:proofErr w:type="spellEnd"/>
      <w:r w:rsidRPr="007F7EB2">
        <w:rPr>
          <w:i/>
        </w:rPr>
        <w:t xml:space="preserve"> t = secure.</w:t>
      </w:r>
    </w:p>
    <w:p w:rsidR="00C43200" w:rsidRDefault="00C43200" w:rsidP="00C43200">
      <w:r>
        <w:t>The secure property we need to prove is of similar style.</w:t>
      </w:r>
    </w:p>
    <w:p w:rsidR="00C43200" w:rsidRPr="007F7EB2" w:rsidRDefault="00C43200" w:rsidP="00C43200">
      <w:pPr>
        <w:rPr>
          <w:i/>
        </w:rPr>
      </w:pPr>
      <w:r w:rsidRPr="007F7EB2">
        <w:rPr>
          <w:i/>
        </w:rPr>
        <w:t xml:space="preserve">Theorem </w:t>
      </w:r>
      <w:proofErr w:type="spellStart"/>
      <w:r w:rsidRPr="007F7EB2">
        <w:rPr>
          <w:i/>
        </w:rPr>
        <w:t>no_leaking_</w:t>
      </w:r>
      <w:proofErr w:type="gramStart"/>
      <w:r w:rsidRPr="007F7EB2">
        <w:rPr>
          <w:i/>
        </w:rPr>
        <w:t>crp</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chk_code_sen</w:t>
      </w:r>
      <w:proofErr w:type="spellEnd"/>
      <w:r w:rsidRPr="007F7EB2">
        <w:rPr>
          <w:i/>
        </w:rPr>
        <w:t xml:space="preserve"> </w:t>
      </w:r>
      <w:proofErr w:type="spellStart"/>
      <w:r w:rsidRPr="007F7EB2">
        <w:rPr>
          <w:i/>
        </w:rPr>
        <w:t>crp</w:t>
      </w:r>
      <w:proofErr w:type="spellEnd"/>
      <w:r w:rsidRPr="007F7EB2">
        <w:rPr>
          <w:i/>
        </w:rPr>
        <w:t xml:space="preserve"> t = normal.</w:t>
      </w:r>
    </w:p>
    <w:p w:rsidR="00C43200" w:rsidRDefault="00FA490E" w:rsidP="00C43200">
      <w:r>
        <w:lastRenderedPageBreak/>
        <w:t xml:space="preserve">After we prove the security property of two sub-modules, we move one level higher at the hierarchical ladder to the top module. According to the methodology in Section IV.B, we re-declare the sensitivity status of internal signals to include all sensitive data into protection, no matter these signals are from primary inputs or sub-modules (even though the sub-module itself has been proved to fulfill security property). For example, the output of key generation module, </w:t>
      </w:r>
      <w:proofErr w:type="spellStart"/>
      <w:r>
        <w:t>K_sub</w:t>
      </w:r>
      <w:proofErr w:type="spellEnd"/>
      <w:r>
        <w:t>, is declared as a secure signal at the top level. Other secure signals include plaintext, key.</w:t>
      </w:r>
    </w:p>
    <w:p w:rsidR="00FA490E" w:rsidRPr="007F7EB2" w:rsidRDefault="00FA490E" w:rsidP="00FA490E">
      <w:pPr>
        <w:pStyle w:val="NoSpacing"/>
        <w:rPr>
          <w:i/>
        </w:rPr>
      </w:pPr>
      <w:r w:rsidRPr="007F7EB2">
        <w:rPr>
          <w:i/>
        </w:rPr>
        <w:t xml:space="preserve">Axiom </w:t>
      </w:r>
      <w:proofErr w:type="spellStart"/>
      <w:r w:rsidRPr="007F7EB2">
        <w:rPr>
          <w:i/>
        </w:rPr>
        <w:t>secret_</w:t>
      </w:r>
      <w:proofErr w:type="gramStart"/>
      <w:r w:rsidRPr="007F7EB2">
        <w:rPr>
          <w:i/>
        </w:rPr>
        <w:t>key</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bus_sen</w:t>
      </w:r>
      <w:proofErr w:type="spellEnd"/>
      <w:r w:rsidRPr="007F7EB2">
        <w:rPr>
          <w:i/>
        </w:rPr>
        <w:t xml:space="preserve"> key t = secure.</w:t>
      </w:r>
    </w:p>
    <w:p w:rsidR="00FA490E" w:rsidRPr="007F7EB2" w:rsidRDefault="00FA490E" w:rsidP="00FA490E">
      <w:pPr>
        <w:pStyle w:val="NoSpacing"/>
        <w:rPr>
          <w:i/>
        </w:rPr>
      </w:pPr>
      <w:r w:rsidRPr="007F7EB2">
        <w:rPr>
          <w:i/>
        </w:rPr>
        <w:t xml:space="preserve">Axiom </w:t>
      </w:r>
      <w:proofErr w:type="spellStart"/>
      <w:r w:rsidRPr="007F7EB2">
        <w:rPr>
          <w:i/>
        </w:rPr>
        <w:t>secret_</w:t>
      </w:r>
      <w:proofErr w:type="gramStart"/>
      <w:r w:rsidRPr="007F7EB2">
        <w:rPr>
          <w:i/>
        </w:rPr>
        <w:t>desIn</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bus_sen</w:t>
      </w:r>
      <w:proofErr w:type="spellEnd"/>
      <w:r w:rsidRPr="007F7EB2">
        <w:rPr>
          <w:i/>
        </w:rPr>
        <w:t xml:space="preserve"> </w:t>
      </w:r>
      <w:proofErr w:type="spellStart"/>
      <w:r w:rsidRPr="007F7EB2">
        <w:rPr>
          <w:i/>
        </w:rPr>
        <w:t>desIn</w:t>
      </w:r>
      <w:proofErr w:type="spellEnd"/>
      <w:r w:rsidRPr="007F7EB2">
        <w:rPr>
          <w:i/>
        </w:rPr>
        <w:t xml:space="preserve"> t = secure.</w:t>
      </w:r>
    </w:p>
    <w:p w:rsidR="00FA490E" w:rsidRPr="007F7EB2" w:rsidRDefault="00FA490E" w:rsidP="00FA490E">
      <w:pPr>
        <w:rPr>
          <w:i/>
        </w:rPr>
      </w:pPr>
      <w:r w:rsidRPr="007F7EB2">
        <w:rPr>
          <w:i/>
        </w:rPr>
        <w:t xml:space="preserve">Axiom </w:t>
      </w:r>
      <w:proofErr w:type="spellStart"/>
      <w:r w:rsidRPr="007F7EB2">
        <w:rPr>
          <w:i/>
        </w:rPr>
        <w:t>secret_K_</w:t>
      </w:r>
      <w:proofErr w:type="gramStart"/>
      <w:r w:rsidRPr="007F7EB2">
        <w:rPr>
          <w:i/>
        </w:rPr>
        <w:t>sub</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bus_sen</w:t>
      </w:r>
      <w:proofErr w:type="spellEnd"/>
      <w:r w:rsidRPr="007F7EB2">
        <w:rPr>
          <w:i/>
        </w:rPr>
        <w:t xml:space="preserve"> </w:t>
      </w:r>
      <w:proofErr w:type="spellStart"/>
      <w:r w:rsidRPr="007F7EB2">
        <w:rPr>
          <w:i/>
        </w:rPr>
        <w:t>K_sub</w:t>
      </w:r>
      <w:proofErr w:type="spellEnd"/>
      <w:r w:rsidRPr="007F7EB2">
        <w:rPr>
          <w:i/>
        </w:rPr>
        <w:t xml:space="preserve"> t = secure.</w:t>
      </w:r>
    </w:p>
    <w:p w:rsidR="00FA490E" w:rsidRDefault="00FA490E" w:rsidP="00FA490E">
      <w:r>
        <w:t>With these signals being secure, we demonstrate that the DES core top module does not allow any information leaking.</w:t>
      </w:r>
    </w:p>
    <w:p w:rsidR="00FA490E" w:rsidRPr="007F7EB2" w:rsidRDefault="00FA490E" w:rsidP="00FA490E">
      <w:pPr>
        <w:rPr>
          <w:i/>
        </w:rPr>
      </w:pPr>
      <w:r w:rsidRPr="007F7EB2">
        <w:rPr>
          <w:i/>
        </w:rPr>
        <w:t xml:space="preserve">Theorem </w:t>
      </w:r>
      <w:proofErr w:type="spellStart"/>
      <w:r w:rsidRPr="007F7EB2">
        <w:rPr>
          <w:i/>
        </w:rPr>
        <w:t>no_leaking_</w:t>
      </w:r>
      <w:proofErr w:type="gramStart"/>
      <w:r w:rsidRPr="007F7EB2">
        <w:rPr>
          <w:i/>
        </w:rPr>
        <w:t>crp</w:t>
      </w:r>
      <w:proofErr w:type="spellEnd"/>
      <w:r w:rsidRPr="007F7EB2">
        <w:rPr>
          <w:i/>
        </w:rPr>
        <w:t xml:space="preserve"> :</w:t>
      </w:r>
      <w:proofErr w:type="gramEnd"/>
      <w:r w:rsidRPr="007F7EB2">
        <w:rPr>
          <w:i/>
        </w:rPr>
        <w:t xml:space="preserve"> </w:t>
      </w:r>
      <w:proofErr w:type="spellStart"/>
      <w:r w:rsidRPr="007F7EB2">
        <w:rPr>
          <w:i/>
        </w:rPr>
        <w:t>forall</w:t>
      </w:r>
      <w:proofErr w:type="spellEnd"/>
      <w:r w:rsidRPr="007F7EB2">
        <w:rPr>
          <w:i/>
        </w:rPr>
        <w:t xml:space="preserve"> (t : </w:t>
      </w:r>
      <w:proofErr w:type="spellStart"/>
      <w:r w:rsidRPr="007F7EB2">
        <w:rPr>
          <w:i/>
        </w:rPr>
        <w:t>nat</w:t>
      </w:r>
      <w:proofErr w:type="spellEnd"/>
      <w:r w:rsidRPr="007F7EB2">
        <w:rPr>
          <w:i/>
        </w:rPr>
        <w:t xml:space="preserve">), </w:t>
      </w:r>
      <w:proofErr w:type="spellStart"/>
      <w:r w:rsidRPr="007F7EB2">
        <w:rPr>
          <w:i/>
        </w:rPr>
        <w:t>chk_code_sen</w:t>
      </w:r>
      <w:proofErr w:type="spellEnd"/>
      <w:r w:rsidRPr="007F7EB2">
        <w:rPr>
          <w:i/>
        </w:rPr>
        <w:t xml:space="preserve"> des t = normal.</w:t>
      </w:r>
    </w:p>
    <w:p w:rsidR="00C43200" w:rsidRDefault="00C43200" w:rsidP="00C43200"/>
    <w:p w:rsidR="005B1F8B" w:rsidRPr="003710D6" w:rsidRDefault="005B1F8B" w:rsidP="002C0743">
      <w:pPr>
        <w:rPr>
          <w:b/>
        </w:rPr>
      </w:pPr>
      <w:r w:rsidRPr="003710D6">
        <w:rPr>
          <w:b/>
        </w:rPr>
        <w:t>V.C Hardware Trojan Detection</w:t>
      </w:r>
    </w:p>
    <w:p w:rsidR="002D4FC9" w:rsidRDefault="002D4FC9" w:rsidP="002D4FC9">
      <w:pPr>
        <w:pStyle w:val="NoSpacing"/>
      </w:pPr>
      <w:r>
        <w:t xml:space="preserve">In order to demonstrate the effective of the proposed framework in preventing information leakage, we inserted a malicious key-bypassing logic to leak the internal key to primary output when the Trojan is triggered. Reflected in the formal logic, statement </w:t>
      </w:r>
      <w:proofErr w:type="spellStart"/>
      <w:r w:rsidRPr="002D4FC9">
        <w:rPr>
          <w:i/>
        </w:rPr>
        <w:t>assign_ex</w:t>
      </w:r>
      <w:proofErr w:type="spellEnd"/>
      <w:r w:rsidRPr="002D4FC9">
        <w:rPr>
          <w:i/>
        </w:rPr>
        <w:t xml:space="preserve"> </w:t>
      </w:r>
      <w:proofErr w:type="spellStart"/>
      <w:r w:rsidRPr="002D4FC9">
        <w:rPr>
          <w:i/>
        </w:rPr>
        <w:t>desOut</w:t>
      </w:r>
      <w:proofErr w:type="spellEnd"/>
      <w:r w:rsidRPr="002D4FC9">
        <w:rPr>
          <w:i/>
        </w:rPr>
        <w:t xml:space="preserve"> (</w:t>
      </w:r>
      <w:proofErr w:type="spellStart"/>
      <w:r w:rsidRPr="002D4FC9">
        <w:rPr>
          <w:i/>
        </w:rPr>
        <w:t>econb</w:t>
      </w:r>
      <w:proofErr w:type="spellEnd"/>
      <w:r w:rsidRPr="002D4FC9">
        <w:rPr>
          <w:i/>
        </w:rPr>
        <w:t xml:space="preserve"> key)</w:t>
      </w:r>
      <w:r>
        <w:t xml:space="preserve"> is replaced by the malicious one </w:t>
      </w:r>
      <w:proofErr w:type="spellStart"/>
      <w:r w:rsidRPr="002D4FC9">
        <w:rPr>
          <w:i/>
        </w:rPr>
        <w:t>assign_ex</w:t>
      </w:r>
      <w:proofErr w:type="spellEnd"/>
      <w:r w:rsidRPr="002D4FC9">
        <w:rPr>
          <w:i/>
        </w:rPr>
        <w:t xml:space="preserve"> </w:t>
      </w:r>
      <w:proofErr w:type="spellStart"/>
      <w:r w:rsidRPr="002D4FC9">
        <w:rPr>
          <w:i/>
        </w:rPr>
        <w:t>desOut</w:t>
      </w:r>
      <w:proofErr w:type="spellEnd"/>
      <w:r w:rsidRPr="002D4FC9">
        <w:rPr>
          <w:i/>
        </w:rPr>
        <w:t xml:space="preserve"> (</w:t>
      </w:r>
      <w:proofErr w:type="spellStart"/>
      <w:r w:rsidRPr="002D4FC9">
        <w:rPr>
          <w:i/>
        </w:rPr>
        <w:t>cond</w:t>
      </w:r>
      <w:proofErr w:type="spellEnd"/>
      <w:r w:rsidRPr="002D4FC9">
        <w:rPr>
          <w:i/>
        </w:rPr>
        <w:t xml:space="preserve"> (</w:t>
      </w:r>
      <w:proofErr w:type="spellStart"/>
      <w:r w:rsidRPr="002D4FC9">
        <w:rPr>
          <w:i/>
        </w:rPr>
        <w:t>eq</w:t>
      </w:r>
      <w:proofErr w:type="spellEnd"/>
      <w:r w:rsidRPr="002D4FC9">
        <w:rPr>
          <w:i/>
        </w:rPr>
        <w:t xml:space="preserve"> (</w:t>
      </w:r>
      <w:proofErr w:type="spellStart"/>
      <w:r w:rsidRPr="002D4FC9">
        <w:rPr>
          <w:i/>
        </w:rPr>
        <w:t>econb</w:t>
      </w:r>
      <w:proofErr w:type="spellEnd"/>
      <w:r w:rsidRPr="002D4FC9">
        <w:rPr>
          <w:i/>
        </w:rPr>
        <w:t xml:space="preserve"> </w:t>
      </w:r>
      <w:proofErr w:type="spellStart"/>
      <w:r w:rsidRPr="002D4FC9">
        <w:rPr>
          <w:i/>
        </w:rPr>
        <w:t>roundSel</w:t>
      </w:r>
      <w:proofErr w:type="spellEnd"/>
      <w:r w:rsidRPr="002D4FC9">
        <w:rPr>
          <w:i/>
        </w:rPr>
        <w:t>) (</w:t>
      </w:r>
      <w:proofErr w:type="spellStart"/>
      <w:r w:rsidRPr="002D4FC9">
        <w:rPr>
          <w:i/>
        </w:rPr>
        <w:t>econv</w:t>
      </w:r>
      <w:proofErr w:type="spellEnd"/>
      <w:r w:rsidRPr="002D4FC9">
        <w:rPr>
          <w:i/>
        </w:rPr>
        <w:t xml:space="preserve"> (</w:t>
      </w:r>
      <w:proofErr w:type="spellStart"/>
      <w:r w:rsidRPr="002D4FC9">
        <w:rPr>
          <w:i/>
        </w:rPr>
        <w:t>lo</w:t>
      </w:r>
      <w:proofErr w:type="spellEnd"/>
      <w:r w:rsidRPr="002D4FC9">
        <w:rPr>
          <w:i/>
        </w:rPr>
        <w:t>::lo::lo::lo::nil))) (</w:t>
      </w:r>
      <w:proofErr w:type="spellStart"/>
      <w:r w:rsidRPr="002D4FC9">
        <w:rPr>
          <w:i/>
        </w:rPr>
        <w:t>econb</w:t>
      </w:r>
      <w:proofErr w:type="spellEnd"/>
      <w:r w:rsidRPr="002D4FC9">
        <w:rPr>
          <w:i/>
        </w:rPr>
        <w:t xml:space="preserve"> FP) (</w:t>
      </w:r>
      <w:proofErr w:type="spellStart"/>
      <w:r w:rsidRPr="002D4FC9">
        <w:rPr>
          <w:i/>
        </w:rPr>
        <w:t>econb</w:t>
      </w:r>
      <w:proofErr w:type="spellEnd"/>
      <w:r w:rsidRPr="002D4FC9">
        <w:rPr>
          <w:i/>
        </w:rPr>
        <w:t xml:space="preserve"> key))</w:t>
      </w:r>
      <w:r>
        <w:t xml:space="preserve">. Non-surprisingly, the modified code cannot pass the proof check with error message </w:t>
      </w:r>
    </w:p>
    <w:p w:rsidR="002D4FC9" w:rsidRPr="007F7EB2" w:rsidRDefault="002D4FC9" w:rsidP="002D4FC9">
      <w:pPr>
        <w:pStyle w:val="NoSpacing"/>
        <w:rPr>
          <w:i/>
        </w:rPr>
      </w:pPr>
      <w:r w:rsidRPr="007F7EB2">
        <w:rPr>
          <w:i/>
        </w:rPr>
        <w:t>“Error: Impossible to unify "normal" with</w:t>
      </w:r>
    </w:p>
    <w:p w:rsidR="002D4FC9" w:rsidRPr="007F7EB2" w:rsidRDefault="002D4FC9" w:rsidP="002D4FC9">
      <w:pPr>
        <w:pStyle w:val="NoSpacing"/>
        <w:rPr>
          <w:i/>
        </w:rPr>
      </w:pPr>
      <w:r w:rsidRPr="007F7EB2">
        <w:rPr>
          <w:i/>
        </w:rPr>
        <w:t xml:space="preserve"> "</w:t>
      </w:r>
      <w:proofErr w:type="gramStart"/>
      <w:r w:rsidRPr="007F7EB2">
        <w:rPr>
          <w:i/>
        </w:rPr>
        <w:t>match</w:t>
      </w:r>
      <w:proofErr w:type="gramEnd"/>
      <w:r w:rsidRPr="007F7EB2">
        <w:rPr>
          <w:i/>
        </w:rPr>
        <w:t xml:space="preserve"> </w:t>
      </w:r>
      <w:proofErr w:type="spellStart"/>
      <w:r w:rsidRPr="007F7EB2">
        <w:rPr>
          <w:i/>
        </w:rPr>
        <w:t>snd</w:t>
      </w:r>
      <w:proofErr w:type="spellEnd"/>
      <w:r w:rsidRPr="007F7EB2">
        <w:rPr>
          <w:i/>
        </w:rPr>
        <w:t xml:space="preserve"> (FP t) with</w:t>
      </w:r>
    </w:p>
    <w:p w:rsidR="002D4FC9" w:rsidRPr="007F7EB2" w:rsidRDefault="002D4FC9" w:rsidP="002D4FC9">
      <w:pPr>
        <w:pStyle w:val="NoSpacing"/>
        <w:rPr>
          <w:i/>
        </w:rPr>
      </w:pPr>
      <w:r w:rsidRPr="007F7EB2">
        <w:rPr>
          <w:i/>
        </w:rPr>
        <w:t xml:space="preserve">  | secure =&gt; secure</w:t>
      </w:r>
    </w:p>
    <w:p w:rsidR="002D4FC9" w:rsidRPr="007F7EB2" w:rsidRDefault="002D4FC9" w:rsidP="002D4FC9">
      <w:pPr>
        <w:pStyle w:val="NoSpacing"/>
        <w:rPr>
          <w:i/>
        </w:rPr>
      </w:pPr>
      <w:r w:rsidRPr="007F7EB2">
        <w:rPr>
          <w:i/>
        </w:rPr>
        <w:t xml:space="preserve">  | </w:t>
      </w:r>
      <w:proofErr w:type="gramStart"/>
      <w:r w:rsidRPr="007F7EB2">
        <w:rPr>
          <w:i/>
        </w:rPr>
        <w:t>normal</w:t>
      </w:r>
      <w:proofErr w:type="gramEnd"/>
      <w:r w:rsidRPr="007F7EB2">
        <w:rPr>
          <w:i/>
        </w:rPr>
        <w:t xml:space="preserve"> =&gt; normal</w:t>
      </w:r>
    </w:p>
    <w:p w:rsidR="005B1F8B" w:rsidRPr="007F7EB2" w:rsidRDefault="002D4FC9" w:rsidP="002D4FC9">
      <w:pPr>
        <w:rPr>
          <w:i/>
        </w:rPr>
      </w:pPr>
      <w:r w:rsidRPr="007F7EB2">
        <w:rPr>
          <w:i/>
        </w:rPr>
        <w:t xml:space="preserve">  </w:t>
      </w:r>
      <w:proofErr w:type="gramStart"/>
      <w:r w:rsidRPr="007F7EB2">
        <w:rPr>
          <w:i/>
        </w:rPr>
        <w:t>end</w:t>
      </w:r>
      <w:proofErr w:type="gramEnd"/>
      <w:r w:rsidRPr="007F7EB2">
        <w:rPr>
          <w:i/>
        </w:rPr>
        <w:t>".”</w:t>
      </w:r>
    </w:p>
    <w:p w:rsidR="002D4FC9" w:rsidRPr="002D4FC9" w:rsidRDefault="002D4FC9" w:rsidP="002D4FC9">
      <w:r>
        <w:t>Thus we can declare that the implementation of the proposed information leaking prevention framework in Coq platform can protect cryptographic circuits from Trojan attacks and ensure sensitive signal integrity.</w:t>
      </w:r>
    </w:p>
    <w:p w:rsidR="007515EB" w:rsidRDefault="007515EB" w:rsidP="002C0743"/>
    <w:p w:rsidR="00CE30B7" w:rsidRPr="002D4FC9" w:rsidRDefault="00CE30B7" w:rsidP="002C0743">
      <w:pPr>
        <w:rPr>
          <w:b/>
          <w:sz w:val="32"/>
          <w:szCs w:val="32"/>
        </w:rPr>
      </w:pPr>
      <w:r w:rsidRPr="002D4FC9">
        <w:rPr>
          <w:b/>
          <w:sz w:val="32"/>
          <w:szCs w:val="32"/>
        </w:rPr>
        <w:t>VI. Conclusion</w:t>
      </w:r>
    </w:p>
    <w:p w:rsidR="00CD702C" w:rsidRDefault="00CD702C" w:rsidP="002C0743"/>
    <w:p w:rsidR="00CD702C" w:rsidRDefault="00CD702C" w:rsidP="002C0743"/>
    <w:p w:rsidR="00CD702C" w:rsidRDefault="00CD702C" w:rsidP="002C0743"/>
    <w:p w:rsidR="00CD702C" w:rsidRDefault="00CD702C" w:rsidP="002C0743"/>
    <w:sectPr w:rsidR="00CD702C" w:rsidSect="0072448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B7A71"/>
    <w:multiLevelType w:val="hybridMultilevel"/>
    <w:tmpl w:val="EA3ECEF8"/>
    <w:lvl w:ilvl="0" w:tplc="65F4D5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FD4CF5"/>
    <w:multiLevelType w:val="hybridMultilevel"/>
    <w:tmpl w:val="16FC4574"/>
    <w:lvl w:ilvl="0" w:tplc="C8562B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A16BA8"/>
    <w:multiLevelType w:val="hybridMultilevel"/>
    <w:tmpl w:val="55E212C6"/>
    <w:lvl w:ilvl="0" w:tplc="30F6AA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D7DE5"/>
    <w:multiLevelType w:val="hybridMultilevel"/>
    <w:tmpl w:val="FC32980A"/>
    <w:lvl w:ilvl="0" w:tplc="732A85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F34589"/>
    <w:multiLevelType w:val="hybridMultilevel"/>
    <w:tmpl w:val="97BC7C6A"/>
    <w:lvl w:ilvl="0" w:tplc="E90069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625F6"/>
    <w:multiLevelType w:val="hybridMultilevel"/>
    <w:tmpl w:val="4D10D048"/>
    <w:lvl w:ilvl="0" w:tplc="B7803F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657559"/>
    <w:multiLevelType w:val="hybridMultilevel"/>
    <w:tmpl w:val="8F948C40"/>
    <w:lvl w:ilvl="0" w:tplc="32623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E30B7"/>
    <w:rsid w:val="00020060"/>
    <w:rsid w:val="00050D9E"/>
    <w:rsid w:val="000B6AA8"/>
    <w:rsid w:val="000C03B0"/>
    <w:rsid w:val="000D6566"/>
    <w:rsid w:val="00142C7E"/>
    <w:rsid w:val="001A1E37"/>
    <w:rsid w:val="001A6993"/>
    <w:rsid w:val="00215988"/>
    <w:rsid w:val="00230BEB"/>
    <w:rsid w:val="002C0743"/>
    <w:rsid w:val="002D4FC9"/>
    <w:rsid w:val="0034599F"/>
    <w:rsid w:val="003710D6"/>
    <w:rsid w:val="00380C9C"/>
    <w:rsid w:val="003C4FA6"/>
    <w:rsid w:val="00427BFB"/>
    <w:rsid w:val="004457A1"/>
    <w:rsid w:val="00456F32"/>
    <w:rsid w:val="004602B2"/>
    <w:rsid w:val="00481AA1"/>
    <w:rsid w:val="00482E04"/>
    <w:rsid w:val="00506C39"/>
    <w:rsid w:val="005077CC"/>
    <w:rsid w:val="00511881"/>
    <w:rsid w:val="00571115"/>
    <w:rsid w:val="00594848"/>
    <w:rsid w:val="005B1F8B"/>
    <w:rsid w:val="006207C6"/>
    <w:rsid w:val="006579DC"/>
    <w:rsid w:val="0067536D"/>
    <w:rsid w:val="00733988"/>
    <w:rsid w:val="007515EB"/>
    <w:rsid w:val="00772572"/>
    <w:rsid w:val="007B24BB"/>
    <w:rsid w:val="007D1395"/>
    <w:rsid w:val="007D599E"/>
    <w:rsid w:val="007E25B9"/>
    <w:rsid w:val="007E544B"/>
    <w:rsid w:val="007F5ECA"/>
    <w:rsid w:val="007F7EB2"/>
    <w:rsid w:val="00806A89"/>
    <w:rsid w:val="00865B6D"/>
    <w:rsid w:val="008B774B"/>
    <w:rsid w:val="009A7403"/>
    <w:rsid w:val="00A470CC"/>
    <w:rsid w:val="00A61981"/>
    <w:rsid w:val="00AD3FED"/>
    <w:rsid w:val="00AE1AF2"/>
    <w:rsid w:val="00AE387E"/>
    <w:rsid w:val="00B413FF"/>
    <w:rsid w:val="00B51525"/>
    <w:rsid w:val="00BA06E6"/>
    <w:rsid w:val="00BB6BFC"/>
    <w:rsid w:val="00BF2582"/>
    <w:rsid w:val="00C12BF1"/>
    <w:rsid w:val="00C1693D"/>
    <w:rsid w:val="00C22983"/>
    <w:rsid w:val="00C43200"/>
    <w:rsid w:val="00C639C7"/>
    <w:rsid w:val="00C81947"/>
    <w:rsid w:val="00CA698C"/>
    <w:rsid w:val="00CD702C"/>
    <w:rsid w:val="00CE30B7"/>
    <w:rsid w:val="00E9284B"/>
    <w:rsid w:val="00EC4A88"/>
    <w:rsid w:val="00EF0D1D"/>
    <w:rsid w:val="00EF6FF4"/>
    <w:rsid w:val="00F85E1E"/>
    <w:rsid w:val="00FA49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B7"/>
  </w:style>
  <w:style w:type="paragraph" w:styleId="Heading1">
    <w:name w:val="heading 1"/>
    <w:basedOn w:val="Normal"/>
    <w:next w:val="Normal"/>
    <w:link w:val="Heading1Char"/>
    <w:uiPriority w:val="9"/>
    <w:qFormat/>
    <w:rsid w:val="00CE3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30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30B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E30B7"/>
    <w:rPr>
      <w:b/>
      <w:bCs/>
    </w:rPr>
  </w:style>
  <w:style w:type="paragraph" w:styleId="ListParagraph">
    <w:name w:val="List Paragraph"/>
    <w:basedOn w:val="Normal"/>
    <w:uiPriority w:val="34"/>
    <w:qFormat/>
    <w:rsid w:val="00CE30B7"/>
    <w:pPr>
      <w:ind w:left="720"/>
      <w:contextualSpacing/>
    </w:pPr>
  </w:style>
  <w:style w:type="paragraph" w:styleId="NoSpacing">
    <w:name w:val="No Spacing"/>
    <w:uiPriority w:val="1"/>
    <w:qFormat/>
    <w:rsid w:val="002C0743"/>
    <w:pPr>
      <w:spacing w:after="0" w:line="240" w:lineRule="auto"/>
    </w:pPr>
  </w:style>
  <w:style w:type="paragraph" w:styleId="BalloonText">
    <w:name w:val="Balloon Text"/>
    <w:basedOn w:val="Normal"/>
    <w:link w:val="BalloonTextChar"/>
    <w:uiPriority w:val="99"/>
    <w:semiHidden/>
    <w:unhideWhenUsed/>
    <w:rsid w:val="00427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B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ADBDC-3E79-4283-B4A8-49DDFFCB6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TotalTime>
  <Pages>14</Pages>
  <Words>4464</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Yier Jin</cp:lastModifiedBy>
  <cp:revision>18</cp:revision>
  <dcterms:created xsi:type="dcterms:W3CDTF">2011-10-17T21:04:00Z</dcterms:created>
  <dcterms:modified xsi:type="dcterms:W3CDTF">2011-10-20T04:29:00Z</dcterms:modified>
</cp:coreProperties>
</file>