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</w:rPr>
        <w:t>「洛天依」鸿蒙客户端权限使用场景说明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申请权限：ohos.permission.READ_IMAGEVIDEO（读取用户图片/视频文件权限）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申请主体：洛天依对话 Agent（AgentLuo）鸿蒙客户端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版本：v1.0.0（开发预览版）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日期：2026-08-24</w:t>
      </w:r>
    </w:p>
    <w:p/>
    <w:p>
      <w:pPr>
        <w:pStyle w:val="Heading1"/>
      </w:pPr>
      <w:r>
        <w:rPr>
          <w:rFonts w:ascii="宋体" w:hAnsi="宋体" w:eastAsia="宋体"/>
          <w:color w:val="000000"/>
        </w:rPr>
        <w:t>一、应用简介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「洛天依」是一款以虚拟歌手洛天依为角色的 AI 陪伴聊天应用。用户可以在应用中与洛天依进行文字聊天、语音互动，并通过发送照片的方式与洛天依分享日常、进行图片内容互动。洛天依（基于多模态大模型）能理解用户发送的图片内容并给出富有角色感的回复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本应用为鸿蒙客户端，兼容 HarmonyOS NEXT（API 24）。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二、权限使用场景</w:t>
      </w:r>
    </w:p>
    <w:p>
      <w:pPr>
        <w:pStyle w:val="Heading2"/>
      </w:pPr>
      <w:r>
        <w:rPr>
          <w:rFonts w:ascii="宋体" w:hAnsi="宋体" w:eastAsia="宋体"/>
          <w:color w:val="000000"/>
        </w:rPr>
        <w:t>2.1 具体功能：向洛天依发送照片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在聊天界面中，用户点击输入栏左侧的「图片」按钮，系统调用系统相册选择器（Photo Access），用户从相册中选择一张照片。选中的照片将被读取并发送至服务端，由多模态大模型进行图片理解，洛天依据此生成一段与照片内容相关的回复（例如识别照片中的美食、风景、宠物等内容并展开话题）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2.2 权限用途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该权限仅用于：用户主动发起「发送照片」操作时，访问相册中的图片文件，完成照片选择与读取。这是应用实现「图片互动」核心功能所必需的能力，不用于任何其他目的。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2.3 权限使用细节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触发方式：所有图片访问均由用户在聊天界面点击「图片」按钮主动触发，应用不会在后台自动读取相册内容。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读取范围：采用系统相册选择器（PhotoViewPicker），用户明确选择哪一张图片，应用仅读取该图片文件，不扫描、不遍历、不上传用户的全部相册内容。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数据传输：所选图片仅在用户确认发送后，以 Base64 编码通过 HTTPS 加密通道上传至应用服务器，用于图片理解，不做其他用途。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4. 数据留存：图片用于单次对话回复生成，服务端不长期保存用户图片；客户端本地不上传、不外传相册元数据。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三、权限必要性说明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「向洛天依发送照片」是应用宣称的核心功能之一，缺少该权限将导致用户无法从相册选择照片，图片互动功能完全不可用。该权限的申请范围（仅读取，不修改）与功能需求严格匹配，符合最小化原则。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应用不申请任何写入/删除相册权限（如 WRITE_IMAGEVIDEO、DELETE_IMAGEVIDEO），仅申请读取必要的图片文件。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四、用户提示与权限撤销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应用首次触发「发送图片」时，会弹出系统权限申请弹窗，清楚告知用户权限用途（「用于选择图片发送给洛天依」）并询问同意，用户可选择拒绝。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用户拒绝后，图片按钮仍可点击，但会提示「未选择图片」，不阻塞应用的文字聊天等其余功能。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用户可在「设置 → 应用 → 权限管理」中随时撤销该权限；撤销后应用仅失去图片选择能力，其余功能不受影响。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五、功能演示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配套提交《功能 demo 录屏》（mp4）：演示用户从聊天界面点击「图片」按钮 → 系统弹出权限申请弹窗 → 用户同意 → 打开相册选择器 → 选中一张照片 → 图片以气泡形式展示在聊天列表中 → 洛天依返回与该图片相关的回复，完整展示本权限的使用过程与场景。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六、隐私合规承诺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1. 应用严格遵守《个人信息保护法》与华为开发者协议，仅在用户明确授权且主动触发时访问图片。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2. 应用未开发任何后台相册扫描、批量读取、图片去重等越权行为。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3. 应用已在其隐私政策中明示图片权限用途，用户可查阅。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