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FF" w:rsidRPr="005F1FBB" w:rsidRDefault="00034AFF" w:rsidP="00034AFF">
      <w:pPr>
        <w:rPr>
          <w:sz w:val="40"/>
          <w:szCs w:val="40"/>
        </w:rPr>
      </w:pPr>
      <w:r>
        <w:rPr>
          <w:sz w:val="40"/>
          <w:szCs w:val="40"/>
        </w:rPr>
        <w:t>202211</w:t>
      </w:r>
      <w:r w:rsidR="00FD1B3E">
        <w:rPr>
          <w:rFonts w:hint="eastAsia"/>
          <w:sz w:val="40"/>
          <w:szCs w:val="40"/>
        </w:rPr>
        <w:t>10</w:t>
      </w:r>
      <w:r>
        <w:rPr>
          <w:sz w:val="40"/>
          <w:szCs w:val="40"/>
        </w:rPr>
        <w:t>計算機概論</w:t>
      </w:r>
      <w:r w:rsidR="00FD1B3E">
        <w:rPr>
          <w:sz w:val="40"/>
          <w:szCs w:val="40"/>
        </w:rPr>
        <w:t>Assignment</w:t>
      </w:r>
      <w:r>
        <w:rPr>
          <w:rFonts w:hint="eastAsia"/>
          <w:sz w:val="40"/>
          <w:szCs w:val="40"/>
        </w:rPr>
        <w:t xml:space="preserve"> 08</w:t>
      </w:r>
    </w:p>
    <w:p w:rsidR="00061AE0" w:rsidRPr="00A221B4" w:rsidRDefault="00034AFF" w:rsidP="00034AFF">
      <w:pPr>
        <w:rPr>
          <w:b/>
        </w:rPr>
      </w:pPr>
      <w:r w:rsidRPr="00215933">
        <w:rPr>
          <w:b/>
        </w:rPr>
        <w:t>題目：</w:t>
      </w:r>
    </w:p>
    <w:p w:rsidR="00034AFF" w:rsidRPr="004C3A4D" w:rsidRDefault="00AC4951" w:rsidP="00034AFF">
      <w:r w:rsidRPr="00AC4951">
        <w:t>氣泡排序法</w:t>
      </w:r>
      <w:r w:rsidRPr="00AC4951">
        <w:t>(Bubble Sort)</w:t>
      </w:r>
      <w:r w:rsidRPr="00AC4951">
        <w:t>又稱交換排序法，原理是從第一筆資料開始，逐一比較相鄰兩筆資料，如果兩筆大小順序有誤則做交換，反之則不動，接者再進行下一筆資料比較，所有資料比較完第</w:t>
      </w:r>
      <w:r w:rsidRPr="00AC4951">
        <w:t>1</w:t>
      </w:r>
      <w:r w:rsidRPr="00AC4951">
        <w:t>回合後，可以確保最後一筆資料是正確的位置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)</w:t>
      </w:r>
      <w:r w:rsidRPr="00AC4951">
        <w:t>。</w:t>
      </w:r>
    </w:p>
    <w:p w:rsidR="00034AFF" w:rsidRDefault="00AC4951" w:rsidP="00034AFF">
      <w:pPr>
        <w:jc w:val="center"/>
      </w:pPr>
      <w:r>
        <w:rPr>
          <w:noProof/>
        </w:rPr>
        <w:drawing>
          <wp:inline distT="0" distB="0" distL="0" distR="0" wp14:anchorId="44AA933F" wp14:editId="3CEFDD10">
            <wp:extent cx="3371850" cy="670036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409" cy="67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E0" w:rsidRPr="00061AE0" w:rsidRDefault="00061AE0" w:rsidP="00061AE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 w:rsidR="00034AFF">
        <w:rPr>
          <w:rFonts w:hint="eastAsia"/>
        </w:rPr>
        <w:t>、</w:t>
      </w:r>
      <w:r w:rsidR="00AC4951">
        <w:t>bubble sort</w:t>
      </w:r>
      <w:r w:rsidR="00AC4951">
        <w:rPr>
          <w:rFonts w:hint="eastAsia"/>
        </w:rPr>
        <w:t>演算法</w:t>
      </w:r>
      <w:r>
        <w:rPr>
          <w:rFonts w:hint="eastAsia"/>
        </w:rPr>
        <w:t>(</w:t>
      </w:r>
      <w:r>
        <w:rPr>
          <w:rFonts w:hint="eastAsia"/>
        </w:rPr>
        <w:t>此為解說不用畫出來</w:t>
      </w:r>
      <w:r>
        <w:t>)</w:t>
      </w:r>
    </w:p>
    <w:p w:rsidR="00034AFF" w:rsidRPr="00CF2202" w:rsidRDefault="00034AFF" w:rsidP="00034AFF">
      <w:pPr>
        <w:rPr>
          <w:b/>
        </w:rPr>
      </w:pPr>
      <w:r w:rsidRPr="00CF2202">
        <w:rPr>
          <w:rFonts w:hint="eastAsia"/>
          <w:b/>
          <w:color w:val="FF0000"/>
        </w:rPr>
        <w:lastRenderedPageBreak/>
        <w:t>程式要求：</w:t>
      </w:r>
    </w:p>
    <w:p w:rsidR="00034AFF" w:rsidRPr="002F0884" w:rsidRDefault="00061AE0" w:rsidP="00034AFF">
      <w:pPr>
        <w:rPr>
          <w:color w:val="FF0000"/>
        </w:rPr>
      </w:pPr>
      <w:r>
        <w:rPr>
          <w:rFonts w:hint="eastAsia"/>
        </w:rPr>
        <w:t>從</w:t>
      </w:r>
      <w:r>
        <w:rPr>
          <w:rFonts w:hint="eastAsia"/>
        </w:rPr>
        <w:t>input.txt</w:t>
      </w:r>
      <w:r>
        <w:rPr>
          <w:rFonts w:hint="eastAsia"/>
        </w:rPr>
        <w:t>中讀入數字</w:t>
      </w:r>
      <w:r>
        <w:rPr>
          <w:rFonts w:hint="eastAsia"/>
        </w:rPr>
        <w:t>(</w:t>
      </w:r>
      <w:r>
        <w:rPr>
          <w:rFonts w:hint="eastAsia"/>
        </w:rPr>
        <w:t>數字間由空白隔開</w:t>
      </w:r>
      <w:r w:rsidRPr="00AC4951">
        <w:t>，</w:t>
      </w:r>
      <w:r>
        <w:rPr>
          <w:rFonts w:hint="eastAsia"/>
        </w:rPr>
        <w:t>如圖</w:t>
      </w:r>
      <w:r>
        <w:rPr>
          <w:rFonts w:hint="eastAsia"/>
        </w:rPr>
        <w:t>2)</w:t>
      </w:r>
      <w:r w:rsidRPr="00061AE0">
        <w:t xml:space="preserve"> </w:t>
      </w:r>
      <w:r w:rsidRPr="00AC4951">
        <w:t>，</w:t>
      </w:r>
      <w:r>
        <w:rPr>
          <w:rFonts w:hint="eastAsia"/>
        </w:rPr>
        <w:t>經由</w:t>
      </w:r>
      <w:r w:rsidR="002F0884">
        <w:rPr>
          <w:rFonts w:hint="eastAsia"/>
          <w:color w:val="FF0000"/>
        </w:rPr>
        <w:t xml:space="preserve">bubble </w:t>
      </w:r>
      <w:r w:rsidRPr="002F0884">
        <w:rPr>
          <w:rFonts w:hint="eastAsia"/>
          <w:color w:val="FF0000"/>
        </w:rPr>
        <w:t>sort</w:t>
      </w:r>
      <w:r w:rsidR="00393184">
        <w:rPr>
          <w:rFonts w:hint="eastAsia"/>
          <w:color w:val="FF0000"/>
        </w:rPr>
        <w:t>由小至</w:t>
      </w:r>
      <w:r w:rsidR="00393184" w:rsidRPr="00393184">
        <w:rPr>
          <w:rFonts w:hint="eastAsia"/>
          <w:color w:val="FF0000"/>
        </w:rPr>
        <w:t>大</w:t>
      </w:r>
      <w:r w:rsidRPr="00393184">
        <w:rPr>
          <w:rFonts w:hint="eastAsia"/>
          <w:color w:val="FF0000"/>
        </w:rPr>
        <w:t>排序</w:t>
      </w:r>
      <w:r>
        <w:rPr>
          <w:rFonts w:hint="eastAsia"/>
        </w:rPr>
        <w:t>後</w:t>
      </w:r>
      <w:r w:rsidR="00FD1B3E">
        <w:rPr>
          <w:rFonts w:hint="eastAsia"/>
        </w:rPr>
        <w:t>印出每次迭代出的</w:t>
      </w:r>
      <w:r w:rsidR="00FD1B3E">
        <w:rPr>
          <w:rFonts w:hint="eastAsia"/>
        </w:rPr>
        <w:t>list</w:t>
      </w:r>
      <w:r>
        <w:rPr>
          <w:rFonts w:hint="eastAsia"/>
        </w:rPr>
        <w:t>於螢幕上</w:t>
      </w:r>
      <w:r w:rsidR="00FD1B3E">
        <w:rPr>
          <w:rFonts w:hint="eastAsia"/>
        </w:rPr>
        <w:t>，最後再次輸出原</w:t>
      </w:r>
      <w:r w:rsidR="00FD1B3E">
        <w:rPr>
          <w:rFonts w:hint="eastAsia"/>
        </w:rPr>
        <w:t>list</w:t>
      </w:r>
      <w:r w:rsidRPr="00AC4951">
        <w:t>，</w:t>
      </w:r>
      <w:r w:rsidRPr="002F0884">
        <w:rPr>
          <w:rFonts w:hint="eastAsia"/>
          <w:color w:val="FF0000"/>
        </w:rPr>
        <w:t>嚴禁使用內建的</w:t>
      </w:r>
      <w:r w:rsidRPr="002F0884">
        <w:rPr>
          <w:rFonts w:hint="eastAsia"/>
          <w:color w:val="FF0000"/>
        </w:rPr>
        <w:t>sort() function</w:t>
      </w:r>
      <w:r w:rsidR="002F0884" w:rsidRPr="002F0884">
        <w:rPr>
          <w:rFonts w:hint="eastAsia"/>
          <w:color w:val="FF0000"/>
        </w:rPr>
        <w:t>且一定要</w:t>
      </w:r>
      <w:r w:rsidR="002F0884">
        <w:rPr>
          <w:rFonts w:hint="eastAsia"/>
          <w:color w:val="FF0000"/>
        </w:rPr>
        <w:t>使用</w:t>
      </w:r>
      <w:r w:rsidR="002F0884">
        <w:rPr>
          <w:rFonts w:hint="eastAsia"/>
          <w:color w:val="FF0000"/>
        </w:rPr>
        <w:t>c</w:t>
      </w:r>
      <w:r w:rsidR="002F0884">
        <w:rPr>
          <w:color w:val="FF0000"/>
        </w:rPr>
        <w:t xml:space="preserve">all </w:t>
      </w:r>
      <w:r w:rsidR="002F0884" w:rsidRPr="002F0884">
        <w:rPr>
          <w:rFonts w:hint="eastAsia"/>
          <w:color w:val="FF0000"/>
        </w:rPr>
        <w:t>function</w:t>
      </w:r>
      <w:r w:rsidR="002F0884">
        <w:rPr>
          <w:rFonts w:hint="eastAsia"/>
          <w:color w:val="FF0000"/>
        </w:rPr>
        <w:t>的方式利用</w:t>
      </w:r>
      <w:r w:rsidR="002F0884">
        <w:rPr>
          <w:rFonts w:hint="eastAsia"/>
          <w:color w:val="FF0000"/>
        </w:rPr>
        <w:t>bubble sort</w:t>
      </w:r>
      <w:r w:rsidR="002F0884" w:rsidRPr="002F0884">
        <w:rPr>
          <w:rFonts w:hint="eastAsia"/>
          <w:color w:val="FF0000"/>
        </w:rPr>
        <w:t>處理排序</w:t>
      </w:r>
      <w:r w:rsidR="00393184" w:rsidRPr="00393184">
        <w:rPr>
          <w:color w:val="FF0000"/>
        </w:rPr>
        <w:t>，</w:t>
      </w:r>
      <w:r w:rsidR="00393184">
        <w:rPr>
          <w:rFonts w:hint="eastAsia"/>
          <w:color w:val="FF0000"/>
        </w:rPr>
        <w:t>違者扣分</w:t>
      </w:r>
    </w:p>
    <w:p w:rsidR="00034AFF" w:rsidRDefault="00DA2907" w:rsidP="00034AFF">
      <w:pPr>
        <w:jc w:val="center"/>
        <w:rPr>
          <w:b/>
          <w:color w:val="FF0000"/>
        </w:rPr>
      </w:pPr>
      <w:r>
        <w:rPr>
          <w:noProof/>
        </w:rPr>
        <w:drawing>
          <wp:inline distT="0" distB="0" distL="0" distR="0" wp14:anchorId="269417D5" wp14:editId="1A63137C">
            <wp:extent cx="42005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E0" w:rsidRPr="00061AE0" w:rsidRDefault="00061AE0" w:rsidP="00061AE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2F0884">
        <w:t>input.txt</w:t>
      </w:r>
      <w:r w:rsidR="002F0884">
        <w:rPr>
          <w:rFonts w:hint="eastAsia"/>
        </w:rPr>
        <w:t>內容範例</w:t>
      </w:r>
    </w:p>
    <w:p w:rsidR="00061AE0" w:rsidRPr="00C35A47" w:rsidRDefault="00061AE0" w:rsidP="00034AFF">
      <w:pPr>
        <w:jc w:val="center"/>
        <w:rPr>
          <w:b/>
          <w:color w:val="FF0000"/>
        </w:rPr>
      </w:pPr>
    </w:p>
    <w:p w:rsidR="00034AFF" w:rsidRPr="00E84671" w:rsidRDefault="00034AFF" w:rsidP="00034AFF">
      <w:r w:rsidRPr="00E84671">
        <w:t>Function</w:t>
      </w:r>
      <w:r w:rsidRPr="00E84671">
        <w:rPr>
          <w:rFonts w:hint="eastAsia"/>
        </w:rPr>
        <w:t>：</w:t>
      </w:r>
    </w:p>
    <w:p w:rsidR="00034AFF" w:rsidRDefault="00034AFF" w:rsidP="00034AFF">
      <w:pPr>
        <w:jc w:val="both"/>
      </w:pPr>
      <w:r w:rsidRPr="00E84671">
        <w:rPr>
          <w:rFonts w:hint="eastAsia"/>
        </w:rPr>
        <w:t>本次練習提供</w:t>
      </w:r>
      <w:r w:rsidR="00B34B15">
        <w:rPr>
          <w:rFonts w:hint="eastAsia"/>
        </w:rPr>
        <w:t>前處理</w:t>
      </w:r>
      <w:r>
        <w:rPr>
          <w:rFonts w:hint="eastAsia"/>
        </w:rPr>
        <w:t>函式</w:t>
      </w:r>
      <w:r w:rsidR="00B34B15">
        <w:rPr>
          <w:rFonts w:hint="eastAsia"/>
        </w:rPr>
        <w:t>(</w:t>
      </w:r>
      <w:r w:rsidR="00B34B15">
        <w:rPr>
          <w:rFonts w:hint="eastAsia"/>
        </w:rPr>
        <w:t>包含開檔以及轉資料型態為</w:t>
      </w:r>
      <w:r w:rsidR="00B34B15">
        <w:rPr>
          <w:rFonts w:hint="eastAsia"/>
        </w:rPr>
        <w:t>int)</w:t>
      </w:r>
      <w:r w:rsidR="00844702">
        <w:rPr>
          <w:rFonts w:hint="eastAsia"/>
        </w:rPr>
        <w:t>、顯示迭代</w:t>
      </w:r>
      <w:r w:rsidR="00844702">
        <w:rPr>
          <w:rFonts w:hint="eastAsia"/>
        </w:rPr>
        <w:t>list</w:t>
      </w:r>
      <w:r w:rsidR="00844702">
        <w:rPr>
          <w:rFonts w:hint="eastAsia"/>
        </w:rPr>
        <w:t>函式、顯示原資料函式</w:t>
      </w:r>
      <w:r w:rsidR="00B34B15">
        <w:rPr>
          <w:rFonts w:hint="eastAsia"/>
        </w:rPr>
        <w:t>於</w:t>
      </w:r>
      <w:r w:rsidR="00844702">
        <w:rPr>
          <w:rFonts w:hint="eastAsia"/>
        </w:rPr>
        <w:t>A</w:t>
      </w:r>
      <w:r>
        <w:rPr>
          <w:rFonts w:hint="eastAsia"/>
        </w:rPr>
        <w:t>8</w:t>
      </w:r>
      <w:r w:rsidRPr="009B307B">
        <w:t>_forstudent.py</w:t>
      </w:r>
      <w:r w:rsidR="00844702">
        <w:rPr>
          <w:rFonts w:hint="eastAsia"/>
        </w:rPr>
        <w:t>內，如有需要可以自行使用，函式</w:t>
      </w:r>
      <w:r>
        <w:rPr>
          <w:rFonts w:hint="eastAsia"/>
        </w:rPr>
        <w:t>如下圖</w:t>
      </w:r>
      <w:r>
        <w:rPr>
          <w:rFonts w:hint="eastAsia"/>
        </w:rPr>
        <w:t>:</w:t>
      </w:r>
    </w:p>
    <w:p w:rsidR="00034AFF" w:rsidRDefault="00B34B15" w:rsidP="00034AFF">
      <w:pPr>
        <w:jc w:val="center"/>
      </w:pPr>
      <w:r>
        <w:rPr>
          <w:noProof/>
        </w:rPr>
        <w:drawing>
          <wp:inline distT="0" distB="0" distL="0" distR="0" wp14:anchorId="5296DCA1" wp14:editId="7C2D6C5C">
            <wp:extent cx="5274310" cy="1014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FF" w:rsidRDefault="00034AFF" w:rsidP="00034AFF">
      <w:pPr>
        <w:jc w:val="center"/>
      </w:pPr>
      <w:r>
        <w:rPr>
          <w:rFonts w:hint="eastAsia"/>
        </w:rPr>
        <w:t>圖</w:t>
      </w:r>
      <w:r w:rsidR="00B34B15">
        <w:rPr>
          <w:rFonts w:hint="eastAsia"/>
        </w:rPr>
        <w:t>3</w:t>
      </w:r>
      <w:r>
        <w:rPr>
          <w:rFonts w:hint="eastAsia"/>
        </w:rPr>
        <w:t>、</w:t>
      </w:r>
      <w:r w:rsidR="00844702">
        <w:rPr>
          <w:rFonts w:hint="eastAsia"/>
        </w:rPr>
        <w:t>前</w:t>
      </w:r>
      <w:r w:rsidR="00B34B15">
        <w:rPr>
          <w:rFonts w:hint="eastAsia"/>
        </w:rPr>
        <w:t>處理函式</w:t>
      </w:r>
    </w:p>
    <w:p w:rsidR="00844702" w:rsidRDefault="00844702" w:rsidP="00034AFF">
      <w:pPr>
        <w:jc w:val="center"/>
      </w:pPr>
      <w:r>
        <w:rPr>
          <w:noProof/>
        </w:rPr>
        <w:drawing>
          <wp:inline distT="0" distB="0" distL="0" distR="0" wp14:anchorId="2CDD51D3" wp14:editId="79489320">
            <wp:extent cx="29432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02" w:rsidRDefault="00844702" w:rsidP="00844702">
      <w:pPr>
        <w:jc w:val="center"/>
      </w:pPr>
      <w:r>
        <w:rPr>
          <w:rFonts w:hint="eastAsia"/>
        </w:rPr>
        <w:t>圖</w:t>
      </w:r>
      <w:r>
        <w:t>4</w:t>
      </w:r>
      <w:r>
        <w:rPr>
          <w:rFonts w:hint="eastAsia"/>
        </w:rPr>
        <w:t>、顯示迭代</w:t>
      </w:r>
      <w:r>
        <w:rPr>
          <w:rFonts w:hint="eastAsia"/>
        </w:rPr>
        <w:t>list</w:t>
      </w:r>
      <w:r>
        <w:rPr>
          <w:rFonts w:hint="eastAsia"/>
        </w:rPr>
        <w:t>函式</w:t>
      </w:r>
    </w:p>
    <w:p w:rsidR="00844702" w:rsidRDefault="00844702" w:rsidP="00034AFF">
      <w:pPr>
        <w:jc w:val="center"/>
      </w:pPr>
      <w:r>
        <w:rPr>
          <w:noProof/>
        </w:rPr>
        <w:drawing>
          <wp:inline distT="0" distB="0" distL="0" distR="0" wp14:anchorId="5FDA1FE8" wp14:editId="7C80AB31">
            <wp:extent cx="24765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02" w:rsidRDefault="00844702" w:rsidP="00844702">
      <w:pPr>
        <w:jc w:val="center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、顯示原資料函式</w:t>
      </w:r>
    </w:p>
    <w:p w:rsidR="00034AFF" w:rsidRDefault="00034AFF" w:rsidP="00034AFF"/>
    <w:p w:rsidR="00DA2907" w:rsidRDefault="00DA2907" w:rsidP="00034AFF"/>
    <w:p w:rsidR="00DA2907" w:rsidRDefault="00DA2907" w:rsidP="00034AFF"/>
    <w:p w:rsidR="00DA2907" w:rsidRDefault="00DA2907" w:rsidP="00034AFF"/>
    <w:p w:rsidR="00DA2907" w:rsidRDefault="00DA2907" w:rsidP="00034AFF"/>
    <w:p w:rsidR="00DA2907" w:rsidRDefault="00DA2907" w:rsidP="00034AFF"/>
    <w:p w:rsidR="00DA2907" w:rsidRDefault="00DA2907" w:rsidP="00034AFF"/>
    <w:p w:rsidR="00DA2907" w:rsidRDefault="00DA2907" w:rsidP="00034AFF"/>
    <w:p w:rsidR="00DA2907" w:rsidRDefault="00DA2907" w:rsidP="00034AFF"/>
    <w:p w:rsidR="00DA2907" w:rsidRDefault="00DA2907" w:rsidP="00034AFF"/>
    <w:p w:rsidR="00034AFF" w:rsidRDefault="00034AFF" w:rsidP="00034AFF">
      <w:r w:rsidRPr="00E84671">
        <w:rPr>
          <w:rFonts w:hint="eastAsia"/>
        </w:rPr>
        <w:lastRenderedPageBreak/>
        <w:t>範例：</w:t>
      </w:r>
    </w:p>
    <w:p w:rsidR="00034AFF" w:rsidRDefault="00034AFF" w:rsidP="00034AFF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34AFF" w:rsidRPr="000B1C76" w:rsidRDefault="00034AFF" w:rsidP="00034AFF">
      <w:pPr>
        <w:rPr>
          <w:b/>
        </w:rPr>
      </w:pPr>
      <w:r w:rsidRPr="000B1C76">
        <w:rPr>
          <w:b/>
        </w:rPr>
        <w:t>例一：</w:t>
      </w:r>
    </w:p>
    <w:p w:rsidR="00034AFF" w:rsidRPr="002F0884" w:rsidRDefault="00034AFF" w:rsidP="00034AFF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>
        <w:rPr>
          <w:rFonts w:hint="eastAsia"/>
          <w:color w:val="767171" w:themeColor="background2" w:themeShade="80"/>
          <w:szCs w:val="22"/>
        </w:rPr>
        <w:t>.</w:t>
      </w:r>
      <w:r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DA2907" w:rsidRPr="00DA2907" w:rsidRDefault="00DA2907" w:rsidP="00034AFF">
      <w:r w:rsidRPr="00DA2907">
        <w:t>89 34 21 78 67 100 66 29 79 55 78 88 92 96 96 23</w:t>
      </w:r>
    </w:p>
    <w:p w:rsidR="00034AFF" w:rsidRPr="009D4ECC" w:rsidRDefault="00034AFF" w:rsidP="00034AFF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0E5406" w:rsidRPr="008F4BCC" w:rsidRDefault="000E5406" w:rsidP="00034AFF">
      <w:pPr>
        <w:rPr>
          <w:color w:val="767171" w:themeColor="background2" w:themeShade="80"/>
        </w:rPr>
      </w:pPr>
    </w:p>
    <w:p w:rsidR="00034AFF" w:rsidRDefault="00034AFF" w:rsidP="00034AF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次</w:t>
      </w:r>
      <w:r>
        <w:rPr>
          <w:rFonts w:hint="eastAsia"/>
        </w:rPr>
        <w:t xml:space="preserve"> [34, 21, 78, 67, 89, 66, 29, 79, 55, 78, 88, 92, 96, 96, 23,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  <w:r>
        <w:rPr>
          <w:rFonts w:hint="eastAsia"/>
        </w:rPr>
        <w:t xml:space="preserve"> [21, 34, 67, 78, 66, 29, 79, 55, 78, 88, 89, 92, 96, 23,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次</w:t>
      </w:r>
      <w:r>
        <w:rPr>
          <w:rFonts w:hint="eastAsia"/>
        </w:rPr>
        <w:t xml:space="preserve"> [21, 34, 67, 66, 29, 78, 55, 78, 79, 88, 89, 92, 23,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次</w:t>
      </w:r>
      <w:r>
        <w:rPr>
          <w:rFonts w:hint="eastAsia"/>
        </w:rPr>
        <w:t xml:space="preserve"> [21, 34, 66, 29, 67, 55, 78, 78, 79, 88, 89, 23,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次</w:t>
      </w:r>
      <w:r>
        <w:rPr>
          <w:rFonts w:hint="eastAsia"/>
        </w:rPr>
        <w:t xml:space="preserve"> [21, 34, 29, 66, 55, 67, 78, 78, 79, 88, 23,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次</w:t>
      </w:r>
      <w:r>
        <w:rPr>
          <w:rFonts w:hint="eastAsia"/>
        </w:rPr>
        <w:t xml:space="preserve"> [21, 29, 34, 55, 66, 67, 78, 78, 79, 23,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次</w:t>
      </w:r>
      <w:r>
        <w:rPr>
          <w:rFonts w:hint="eastAsia"/>
        </w:rPr>
        <w:t xml:space="preserve"> [21, 29, 34, 55, 66, 67, 78, 78, 23, 79,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次</w:t>
      </w:r>
      <w:r>
        <w:rPr>
          <w:rFonts w:hint="eastAsia"/>
        </w:rPr>
        <w:t xml:space="preserve"> [21, 29, 34, 55, 66, 67, 78, 23, 78, 79,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次</w:t>
      </w:r>
      <w:r>
        <w:rPr>
          <w:rFonts w:hint="eastAsia"/>
        </w:rPr>
        <w:t xml:space="preserve"> [21, 29, 34, 55, 66, 67, 23, 78, 78, 79,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次</w:t>
      </w:r>
      <w:r>
        <w:rPr>
          <w:rFonts w:hint="eastAsia"/>
        </w:rPr>
        <w:t xml:space="preserve"> [21, 29, 34, 55, 66, 23, 67, 78, 78, 79,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次</w:t>
      </w:r>
      <w:r>
        <w:rPr>
          <w:rFonts w:hint="eastAsia"/>
        </w:rPr>
        <w:t xml:space="preserve"> [21, 29, 34, 55, 23, 66, 67, 78, 78, 79,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次</w:t>
      </w:r>
      <w:r>
        <w:rPr>
          <w:rFonts w:hint="eastAsia"/>
        </w:rPr>
        <w:t xml:space="preserve"> [21, 29, 34, 23, 55, 66, 67, 78, 78, 79,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次</w:t>
      </w:r>
      <w:r>
        <w:rPr>
          <w:rFonts w:hint="eastAsia"/>
        </w:rPr>
        <w:t xml:space="preserve"> [21, 29, 23, 34, 55, 66, 67, 78, 78, 79,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次</w:t>
      </w:r>
      <w:r>
        <w:rPr>
          <w:rFonts w:hint="eastAsia"/>
        </w:rPr>
        <w:t xml:space="preserve"> [21, 23, 29, 34, 55, 66, 67, 78, 78, 79, 88, 89, 92, 96, 96, 100]</w:t>
      </w:r>
    </w:p>
    <w:p w:rsidR="000E5406" w:rsidRDefault="000E5406" w:rsidP="000E5406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次</w:t>
      </w:r>
      <w:r>
        <w:rPr>
          <w:rFonts w:hint="eastAsia"/>
        </w:rPr>
        <w:t xml:space="preserve"> [21, 23, 29, 34, 55, 66, 67, 78, 78, 79, 88, 89, 92, 96, 96, 100]</w:t>
      </w:r>
    </w:p>
    <w:p w:rsidR="00B34B15" w:rsidRPr="00B34B15" w:rsidRDefault="000E5406" w:rsidP="000E5406">
      <w:r>
        <w:rPr>
          <w:rFonts w:hint="eastAsia"/>
        </w:rPr>
        <w:t>原資料：</w:t>
      </w:r>
      <w:r>
        <w:rPr>
          <w:rFonts w:hint="eastAsia"/>
        </w:rPr>
        <w:t xml:space="preserve"> [89, 34, 21, 78, 67, 100, 66, 29, 79, 55, 78, 88, 92, 96, 96, 23]</w:t>
      </w:r>
    </w:p>
    <w:p w:rsidR="00034AFF" w:rsidRPr="00DE2C3B" w:rsidRDefault="00034AFF" w:rsidP="00034AFF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:rsidR="00034AFF" w:rsidRDefault="00DA2907" w:rsidP="00034AFF">
      <w:pPr>
        <w:jc w:val="center"/>
      </w:pPr>
      <w:r>
        <w:rPr>
          <w:noProof/>
        </w:rPr>
        <w:drawing>
          <wp:inline distT="0" distB="0" distL="0" distR="0" wp14:anchorId="269417D5" wp14:editId="1A63137C">
            <wp:extent cx="420052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FF" w:rsidRDefault="00B34B15" w:rsidP="00034A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4</w:t>
      </w:r>
      <w:r w:rsidR="00034AFF">
        <w:rPr>
          <w:rFonts w:hint="eastAsia"/>
        </w:rPr>
        <w:t>、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.t</w:t>
      </w:r>
      <w:r>
        <w:t>xt</w:t>
      </w:r>
      <w:r>
        <w:rPr>
          <w:rFonts w:hint="eastAsia"/>
        </w:rPr>
        <w:t>內容</w:t>
      </w:r>
    </w:p>
    <w:p w:rsidR="00B34B15" w:rsidRDefault="000E5406" w:rsidP="00034AFF">
      <w:pPr>
        <w:jc w:val="center"/>
      </w:pPr>
      <w:r>
        <w:rPr>
          <w:noProof/>
        </w:rPr>
        <w:lastRenderedPageBreak/>
        <w:drawing>
          <wp:inline distT="0" distB="0" distL="0" distR="0" wp14:anchorId="189700BB" wp14:editId="3C0F6309">
            <wp:extent cx="50768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15" w:rsidRDefault="00B34B15" w:rsidP="00B34B15">
      <w:pPr>
        <w:jc w:val="center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、</w:t>
      </w:r>
      <w:r w:rsidR="000E5406">
        <w:rPr>
          <w:rFonts w:hint="eastAsia"/>
        </w:rPr>
        <w:t>螢幕顯示結果</w:t>
      </w:r>
    </w:p>
    <w:p w:rsidR="00B34B15" w:rsidRDefault="00B34B15" w:rsidP="00034AFF">
      <w:pPr>
        <w:jc w:val="center"/>
      </w:pPr>
    </w:p>
    <w:p w:rsidR="00DA2907" w:rsidRPr="00B34B15" w:rsidRDefault="00DA2907" w:rsidP="00034AFF">
      <w:pPr>
        <w:jc w:val="center"/>
      </w:pPr>
    </w:p>
    <w:p w:rsidR="00034AFF" w:rsidRPr="00215933" w:rsidRDefault="00034AFF" w:rsidP="00034AFF">
      <w:pPr>
        <w:rPr>
          <w:b/>
        </w:rPr>
      </w:pPr>
      <w:r w:rsidRPr="00215933">
        <w:rPr>
          <w:b/>
        </w:rPr>
        <w:t>評分標準：</w:t>
      </w:r>
    </w:p>
    <w:p w:rsidR="00034AFF" w:rsidRDefault="00034AFF" w:rsidP="00034AFF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034AFF" w:rsidRDefault="00034AFF" w:rsidP="00034AFF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034AFF" w:rsidRDefault="00034AFF" w:rsidP="00034AFF"/>
    <w:p w:rsidR="00034AFF" w:rsidRPr="00FF0D6B" w:rsidRDefault="00034AFF" w:rsidP="00034AFF">
      <w:pPr>
        <w:rPr>
          <w:b/>
        </w:rPr>
      </w:pPr>
      <w:r w:rsidRPr="00215933">
        <w:rPr>
          <w:b/>
        </w:rPr>
        <w:t>繳交格式：</w:t>
      </w:r>
    </w:p>
    <w:p w:rsidR="00034AFF" w:rsidRPr="00D931B1" w:rsidRDefault="00034AFF" w:rsidP="00034AFF">
      <w:r>
        <w:rPr>
          <w:rFonts w:hint="eastAsia"/>
        </w:rPr>
        <w:t>以上繳交方式、內容錯誤的斟酌扣分，</w:t>
      </w:r>
      <w:r>
        <w:t>完整作業格式講說請見新</w:t>
      </w:r>
      <w:r>
        <w:t>ee-class</w:t>
      </w:r>
      <w:r>
        <w:t>公告中的附檔「</w:t>
      </w:r>
      <w:r w:rsidRPr="006622F2">
        <w:rPr>
          <w:rFonts w:hint="eastAsia"/>
        </w:rPr>
        <w:t>111</w:t>
      </w:r>
      <w:r w:rsidRPr="006622F2">
        <w:rPr>
          <w:rFonts w:hint="eastAsia"/>
        </w:rPr>
        <w:t>作業格式及繳交說明</w:t>
      </w:r>
      <w:r>
        <w:rPr>
          <w:rFonts w:hint="eastAsia"/>
        </w:rPr>
        <w:t xml:space="preserve">.pptx </w:t>
      </w:r>
      <w:r>
        <w:rPr>
          <w:rFonts w:hint="eastAsia"/>
        </w:rPr>
        <w:t>」。若</w:t>
      </w:r>
      <w:r>
        <w:t>對作業還有問題，請上</w:t>
      </w:r>
      <w:r>
        <w:t>Discord</w:t>
      </w:r>
      <w:r>
        <w:t>留言詢問，或寄信到助教信箱詢問：</w:t>
      </w:r>
      <w:r w:rsidRPr="0051757D">
        <w:t>minelabcs@gmail.com</w:t>
      </w:r>
      <w:r>
        <w:t>。</w:t>
      </w:r>
    </w:p>
    <w:p w:rsidR="00034AFF" w:rsidRPr="0051757D" w:rsidRDefault="00034AFF" w:rsidP="00034AFF"/>
    <w:p w:rsidR="00034AFF" w:rsidRDefault="00034AFF" w:rsidP="00034AFF">
      <w:pPr>
        <w:rPr>
          <w:b/>
        </w:rPr>
      </w:pPr>
      <w:r w:rsidRPr="00892C44">
        <w:rPr>
          <w:b/>
        </w:rPr>
        <w:t>解題概念：</w:t>
      </w:r>
    </w:p>
    <w:p w:rsidR="00034AFF" w:rsidRPr="00900878" w:rsidRDefault="000A76F3" w:rsidP="00034AFF">
      <w:pPr>
        <w:rPr>
          <w:rFonts w:hint="eastAsia"/>
        </w:rPr>
      </w:pPr>
      <w:r>
        <w:rPr>
          <w:rFonts w:hint="eastAsia"/>
        </w:rPr>
        <w:t>迴圈</w:t>
      </w:r>
      <w:r>
        <w:rPr>
          <w:rFonts w:hint="eastAsia"/>
        </w:rPr>
        <w:t>,</w:t>
      </w:r>
      <w:r>
        <w:t xml:space="preserve"> if-else</w:t>
      </w:r>
      <w:bookmarkStart w:id="0" w:name="_GoBack"/>
      <w:bookmarkEnd w:id="0"/>
    </w:p>
    <w:p w:rsidR="003D5DFC" w:rsidRDefault="007D4896"/>
    <w:sectPr w:rsidR="003D5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96" w:rsidRDefault="007D4896" w:rsidP="000A76F3">
      <w:r>
        <w:separator/>
      </w:r>
    </w:p>
  </w:endnote>
  <w:endnote w:type="continuationSeparator" w:id="0">
    <w:p w:rsidR="007D4896" w:rsidRDefault="007D4896" w:rsidP="000A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96" w:rsidRDefault="007D4896" w:rsidP="000A76F3">
      <w:r>
        <w:separator/>
      </w:r>
    </w:p>
  </w:footnote>
  <w:footnote w:type="continuationSeparator" w:id="0">
    <w:p w:rsidR="007D4896" w:rsidRDefault="007D4896" w:rsidP="000A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35D"/>
    <w:multiLevelType w:val="hybridMultilevel"/>
    <w:tmpl w:val="E2F673CC"/>
    <w:lvl w:ilvl="0" w:tplc="D6949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6D"/>
    <w:rsid w:val="00034AFF"/>
    <w:rsid w:val="00061AE0"/>
    <w:rsid w:val="000A76F3"/>
    <w:rsid w:val="000E5406"/>
    <w:rsid w:val="00250B08"/>
    <w:rsid w:val="002F0884"/>
    <w:rsid w:val="00393184"/>
    <w:rsid w:val="0046618C"/>
    <w:rsid w:val="004A3BDD"/>
    <w:rsid w:val="005814B1"/>
    <w:rsid w:val="007D4896"/>
    <w:rsid w:val="00844702"/>
    <w:rsid w:val="008F466D"/>
    <w:rsid w:val="00AC4951"/>
    <w:rsid w:val="00B34B15"/>
    <w:rsid w:val="00DA2907"/>
    <w:rsid w:val="00FD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3DBA5"/>
  <w15:chartTrackingRefBased/>
  <w15:docId w15:val="{7F4488F3-6D61-49DB-868A-75AE0FE7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軟正黑體" w:eastAsia="微軟正黑體" w:hAnsi="DengXi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AFF"/>
    <w:pPr>
      <w:widowControl w:val="0"/>
    </w:pPr>
    <w:rPr>
      <w:rFonts w:ascii="Times New Roman" w:eastAsia="標楷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F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76F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0A76F3"/>
    <w:rPr>
      <w:rFonts w:ascii="Times New Roman" w:eastAsia="標楷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0A76F3"/>
    <w:rPr>
      <w:rFonts w:ascii="Times New Roman" w:eastAsia="標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棕升</dc:creator>
  <cp:keywords/>
  <dc:description/>
  <cp:lastModifiedBy>劉秉澤</cp:lastModifiedBy>
  <cp:revision>7</cp:revision>
  <dcterms:created xsi:type="dcterms:W3CDTF">2022-11-07T08:37:00Z</dcterms:created>
  <dcterms:modified xsi:type="dcterms:W3CDTF">2022-11-08T03:11:00Z</dcterms:modified>
</cp:coreProperties>
</file>