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3582651"/>
        <w:docPartObj>
          <w:docPartGallery w:val="Cover Pages"/>
          <w:docPartUnique/>
        </w:docPartObj>
      </w:sdtPr>
      <w:sdtContent>
        <w:p w:rsidR="00BD6614" w:rsidRDefault="00BD66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614" w:rsidRDefault="00BD6614">
                                    <w:pPr>
                                      <w:pStyle w:val="a4"/>
                                      <w:rPr>
                                        <w:rFonts w:hint="eastAsia"/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  <w:t>命名</w:t>
                                    </w:r>
                                    <w:r>
                                      <w:rPr>
                                        <w:color w:val="CCE8CF" w:themeColor="background1"/>
                                        <w:sz w:val="48"/>
                                        <w:szCs w:val="48"/>
                                      </w:rPr>
                                      <w:t>式服务部署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CCE8C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BD6614" w:rsidRDefault="00BD6614">
                                      <w:pPr>
                                        <w:pStyle w:val="a4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CCE8C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CCE8CF" w:themeColor="background1"/>
                                          <w:sz w:val="64"/>
                                          <w:szCs w:val="64"/>
                                        </w:rPr>
                                        <w:t>开发说明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BD6614" w:rsidRDefault="00BD6614">
                                      <w:pPr>
                                        <w:pStyle w:val="a4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[文档副标题]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614" w:rsidRDefault="00BD6614">
                              <w:pPr>
                                <w:pStyle w:val="a4"/>
                                <w:rPr>
                                  <w:rFonts w:hint="eastAsia"/>
                                  <w:color w:val="CCE8C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/>
                                  <w:color w:val="CCE8CF" w:themeColor="background1"/>
                                  <w:sz w:val="48"/>
                                  <w:szCs w:val="48"/>
                                </w:rPr>
                                <w:t>命名</w:t>
                              </w:r>
                              <w:r>
                                <w:rPr>
                                  <w:color w:val="CCE8CF" w:themeColor="background1"/>
                                  <w:sz w:val="48"/>
                                  <w:szCs w:val="48"/>
                                </w:rPr>
                                <w:t>式服务部署</w:t>
                              </w: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CCE8C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D6614" w:rsidRDefault="00BD6614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CCE8C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CCE8CF" w:themeColor="background1"/>
                                    <w:sz w:val="64"/>
                                    <w:szCs w:val="64"/>
                                  </w:rPr>
                                  <w:t>开发说明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BD6614" w:rsidRDefault="00BD6614">
                                <w:pPr>
                                  <w:pStyle w:val="a4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zh-CN"/>
                                  </w:rPr>
                                  <w:t>[文档副标题]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 xml:space="preserve"> </w:t>
          </w:r>
        </w:p>
        <w:p w:rsidR="00BD6614" w:rsidRDefault="00BD6614">
          <w:pPr>
            <w:widowControl/>
            <w:jc w:val="left"/>
          </w:pPr>
          <w:r>
            <w:br w:type="page"/>
          </w:r>
        </w:p>
      </w:sdtContent>
    </w:sdt>
    <w:p w:rsidR="00C96839" w:rsidRDefault="00C96839" w:rsidP="002A15DF">
      <w:pPr>
        <w:jc w:val="center"/>
        <w:rPr>
          <w:sz w:val="36"/>
          <w:szCs w:val="36"/>
        </w:rPr>
      </w:pPr>
    </w:p>
    <w:sdt>
      <w:sdtPr>
        <w:rPr>
          <w:lang w:val="zh-CN"/>
        </w:rPr>
        <w:id w:val="16780738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354D2" w:rsidRDefault="006354D2">
          <w:pPr>
            <w:pStyle w:val="TOC"/>
          </w:pPr>
          <w:r>
            <w:rPr>
              <w:lang w:val="zh-CN"/>
            </w:rPr>
            <w:t>目录</w:t>
          </w:r>
        </w:p>
        <w:p w:rsidR="006354D2" w:rsidRDefault="006354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72457" w:history="1">
            <w:r w:rsidRPr="00C52A19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58" w:history="1">
            <w:r w:rsidRPr="00C52A19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接口实现（IServer）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59" w:history="1">
            <w:r w:rsidRPr="00C52A19">
              <w:rPr>
                <w:rStyle w:val="a6"/>
                <w:noProof/>
              </w:rPr>
              <w:t>1.1.1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发布服务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0" w:history="1">
            <w:r w:rsidRPr="00C52A19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1" w:history="1">
            <w:r w:rsidRPr="00C52A19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使用服务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2" w:history="1">
            <w:r w:rsidRPr="00C52A19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63" w:history="1">
            <w:r w:rsidRPr="00C52A19">
              <w:rPr>
                <w:rStyle w:val="a6"/>
                <w:noProof/>
              </w:rPr>
              <w:t>2.2.1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64" w:history="1">
            <w:r w:rsidRPr="00C52A19">
              <w:rPr>
                <w:rStyle w:val="a6"/>
                <w:noProof/>
              </w:rPr>
              <w:t>2.2.2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5" w:history="1">
            <w:r w:rsidRPr="00C52A19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6" w:history="1">
            <w:r w:rsidRPr="00C52A19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服务端数据缓存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7" w:history="1">
            <w:r w:rsidRPr="00C52A19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轻量消息实时传递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68" w:history="1">
            <w:r w:rsidRPr="00C52A19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架设服务端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69" w:history="1">
            <w:r w:rsidRPr="00C52A19">
              <w:rPr>
                <w:rStyle w:val="a6"/>
                <w:noProof/>
              </w:rPr>
              <w:t>5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0" w:history="1">
            <w:r w:rsidRPr="00C52A19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通讯方式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1" w:history="1">
            <w:r w:rsidRPr="00C52A19">
              <w:rPr>
                <w:rStyle w:val="a6"/>
                <w:noProof/>
              </w:rPr>
              <w:t>5.2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通讯设计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1772472" w:history="1">
            <w:r w:rsidRPr="00C52A19">
              <w:rPr>
                <w:rStyle w:val="a6"/>
                <w:noProof/>
              </w:rPr>
              <w:t>5.2.1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通讯实现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1772473" w:history="1">
            <w:r w:rsidRPr="00C52A19">
              <w:rPr>
                <w:rStyle w:val="a6"/>
                <w:noProof/>
              </w:rPr>
              <w:t>6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下一步修改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4" w:history="1">
            <w:r w:rsidRPr="00C52A19">
              <w:rPr>
                <w:rStyle w:val="a6"/>
                <w:noProof/>
              </w:rPr>
              <w:t>6.1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负载均衡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1772475" w:history="1">
            <w:r w:rsidRPr="00C52A19">
              <w:rPr>
                <w:rStyle w:val="a6"/>
                <w:noProof/>
              </w:rPr>
              <w:t>6.2</w:t>
            </w:r>
            <w:r>
              <w:rPr>
                <w:noProof/>
              </w:rPr>
              <w:tab/>
            </w:r>
            <w:r w:rsidRPr="00C52A19">
              <w:rPr>
                <w:rStyle w:val="a6"/>
                <w:noProof/>
              </w:rPr>
              <w:t>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4D2" w:rsidRDefault="006354D2">
          <w:r>
            <w:rPr>
              <w:b/>
              <w:bCs/>
              <w:lang w:val="zh-CN"/>
            </w:rPr>
            <w:fldChar w:fldCharType="end"/>
          </w:r>
        </w:p>
      </w:sdtContent>
    </w:sdt>
    <w:p w:rsidR="00C96839" w:rsidRDefault="00C96839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0" w:name="_GoBack"/>
      <w:bookmarkEnd w:id="0"/>
    </w:p>
    <w:p w:rsidR="00732BE0" w:rsidRPr="002A15DF" w:rsidRDefault="00E626D7" w:rsidP="002A15DF">
      <w:pPr>
        <w:jc w:val="center"/>
        <w:rPr>
          <w:sz w:val="36"/>
          <w:szCs w:val="36"/>
        </w:rPr>
      </w:pPr>
      <w:r w:rsidRPr="002A15DF">
        <w:rPr>
          <w:rFonts w:hint="eastAsia"/>
          <w:sz w:val="36"/>
          <w:szCs w:val="36"/>
        </w:rPr>
        <w:lastRenderedPageBreak/>
        <w:t>命名式服务部署</w:t>
      </w:r>
    </w:p>
    <w:p w:rsidR="008A4EFE" w:rsidRDefault="00E626D7" w:rsidP="002A15DF">
      <w:pPr>
        <w:pStyle w:val="1"/>
      </w:pPr>
      <w:bookmarkStart w:id="1" w:name="_Toc471772457"/>
      <w:r>
        <w:rPr>
          <w:rFonts w:hint="eastAsia"/>
        </w:rPr>
        <w:t>服务端</w:t>
      </w:r>
      <w:bookmarkEnd w:id="1"/>
    </w:p>
    <w:p w:rsidR="00C11494" w:rsidRPr="00C11494" w:rsidRDefault="002A15DF" w:rsidP="00C11494">
      <w:pPr>
        <w:rPr>
          <w:rFonts w:hint="eastAsia"/>
        </w:rPr>
      </w:pPr>
      <w:r>
        <w:rPr>
          <w:rFonts w:hint="eastAsia"/>
        </w:rPr>
        <w:t xml:space="preserve">  </w:t>
      </w:r>
    </w:p>
    <w:p w:rsidR="00C11494" w:rsidRDefault="00C11494" w:rsidP="002A15DF">
      <w:pPr>
        <w:pStyle w:val="2"/>
      </w:pPr>
      <w:bookmarkStart w:id="2" w:name="_Toc471772458"/>
      <w:r>
        <w:rPr>
          <w:rFonts w:hint="eastAsia"/>
        </w:rPr>
        <w:t>接口实现</w:t>
      </w:r>
      <w:r w:rsidR="002A15DF">
        <w:rPr>
          <w:rFonts w:hint="eastAsia"/>
        </w:rPr>
        <w:t>（</w:t>
      </w:r>
      <w:proofErr w:type="spellStart"/>
      <w:r w:rsidR="002A15DF" w:rsidRPr="002A15DF">
        <w:t>IServer</w:t>
      </w:r>
      <w:proofErr w:type="spellEnd"/>
      <w:r w:rsidR="002A15DF">
        <w:rPr>
          <w:rFonts w:hint="eastAsia"/>
        </w:rPr>
        <w:t>）</w:t>
      </w:r>
      <w:bookmarkEnd w:id="2"/>
    </w:p>
    <w:p w:rsidR="002A15DF" w:rsidRDefault="002A15DF" w:rsidP="002A15DF">
      <w:r>
        <w:rPr>
          <w:rFonts w:hint="eastAsia"/>
        </w:rPr>
        <w:t xml:space="preserve">   服务</w:t>
      </w:r>
      <w:proofErr w:type="gramStart"/>
      <w:r>
        <w:rPr>
          <w:rFonts w:hint="eastAsia"/>
        </w:rPr>
        <w:t>端实现</w:t>
      </w:r>
      <w:proofErr w:type="gramEnd"/>
      <w:r>
        <w:rPr>
          <w:rFonts w:hint="eastAsia"/>
        </w:rPr>
        <w:t>该接口，则将作为服务发布；</w:t>
      </w:r>
    </w:p>
    <w:p w:rsidR="002A15DF" w:rsidRDefault="002A15DF" w:rsidP="002A15DF">
      <w:pPr>
        <w:pStyle w:val="3"/>
      </w:pPr>
      <w:r>
        <w:rPr>
          <w:rFonts w:hint="eastAsia"/>
        </w:rPr>
        <w:t xml:space="preserve"> </w:t>
      </w:r>
      <w:bookmarkStart w:id="3" w:name="_Toc471772459"/>
      <w:r>
        <w:rPr>
          <w:rFonts w:hint="eastAsia"/>
        </w:rPr>
        <w:t>发布服务</w:t>
      </w:r>
      <w:bookmarkEnd w:id="3"/>
    </w:p>
    <w:p w:rsidR="002A15DF" w:rsidRDefault="002A15DF" w:rsidP="002A15DF">
      <w:r>
        <w:rPr>
          <w:rFonts w:hint="eastAsia"/>
        </w:rPr>
        <w:t xml:space="preserve">         继承</w:t>
      </w:r>
      <w:proofErr w:type="spellStart"/>
      <w:r>
        <w:rPr>
          <w:rFonts w:hint="eastAsia"/>
        </w:rPr>
        <w:t>I</w:t>
      </w:r>
      <w:r>
        <w:t>Server</w:t>
      </w:r>
      <w:proofErr w:type="spellEnd"/>
      <w:r>
        <w:rPr>
          <w:rFonts w:hint="eastAsia"/>
        </w:rPr>
        <w:t>的类则是服务；实现一个实例，</w:t>
      </w:r>
      <w:proofErr w:type="spellStart"/>
      <w:r w:rsidRPr="002A15DF">
        <w:t>ServiceRegistry.AddServers</w:t>
      </w:r>
      <w:proofErr w:type="spellEnd"/>
      <w:r>
        <w:rPr>
          <w:rFonts w:hint="eastAsia"/>
        </w:rPr>
        <w:t>方法将实例添加注册</w:t>
      </w:r>
      <w:r w:rsidR="00A25FC0">
        <w:rPr>
          <w:rFonts w:hint="eastAsia"/>
        </w:rPr>
        <w:t>，同时按照格式：服务名称：-h</w:t>
      </w:r>
      <w:r w:rsidR="00A25FC0">
        <w:t xml:space="preserve"> IP –p </w:t>
      </w:r>
      <w:r w:rsidR="00A25FC0">
        <w:rPr>
          <w:rFonts w:hint="eastAsia"/>
        </w:rPr>
        <w:t xml:space="preserve">端口 </w:t>
      </w:r>
      <w:r w:rsidR="00A25FC0">
        <w:t>–</w:t>
      </w:r>
      <w:r w:rsidR="00A25FC0">
        <w:rPr>
          <w:rFonts w:hint="eastAsia"/>
        </w:rPr>
        <w:t>t</w:t>
      </w:r>
      <w:r w:rsidR="00A25FC0">
        <w:t xml:space="preserve"> </w:t>
      </w:r>
      <w:r w:rsidR="00A25FC0">
        <w:rPr>
          <w:rFonts w:hint="eastAsia"/>
        </w:rPr>
        <w:t>通讯类型 组成URL传入，传入服务启动初始化的参数，则启动了服务</w:t>
      </w:r>
    </w:p>
    <w:p w:rsidR="00A25FC0" w:rsidRDefault="00A25FC0" w:rsidP="002A15DF">
      <w:r>
        <w:rPr>
          <w:rFonts w:hint="eastAsia"/>
        </w:rPr>
        <w:t>例如：</w:t>
      </w:r>
    </w:p>
    <w:p w:rsidR="00A25FC0" w:rsidRDefault="00A25FC0" w:rsidP="00A25FC0">
      <w:pPr>
        <w:autoSpaceDE w:val="0"/>
        <w:autoSpaceDN w:val="0"/>
        <w:adjustRightInd w:val="0"/>
        <w:ind w:firstLineChars="500" w:firstLine="100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DataCenter.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call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ProcessData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IServer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RecData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Test:-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h 127.0.0.1 -p 4444 -t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udp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&lt;String, String&gt;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hamp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&lt;String, String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5FC0" w:rsidRDefault="00A25FC0" w:rsidP="00A25F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25FC0" w:rsidRDefault="00A25FC0" w:rsidP="00A25FC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ServiceRegistry.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AddServers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hamp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25FC0" w:rsidRPr="002A15DF" w:rsidRDefault="00A25FC0" w:rsidP="00A25FC0">
      <w:pPr>
        <w:rPr>
          <w:rFonts w:hint="eastAsia"/>
        </w:rPr>
      </w:pPr>
    </w:p>
    <w:p w:rsidR="002A15DF" w:rsidRDefault="002A15DF" w:rsidP="00A25FC0">
      <w:pPr>
        <w:pStyle w:val="1"/>
      </w:pPr>
      <w:r>
        <w:rPr>
          <w:rFonts w:hint="eastAsia"/>
        </w:rPr>
        <w:t xml:space="preserve">  </w:t>
      </w:r>
      <w:bookmarkStart w:id="4" w:name="_Toc471772460"/>
      <w:r w:rsidR="00A25FC0">
        <w:rPr>
          <w:rFonts w:hint="eastAsia"/>
        </w:rPr>
        <w:t>客户端</w:t>
      </w:r>
      <w:bookmarkEnd w:id="4"/>
    </w:p>
    <w:p w:rsidR="00A25FC0" w:rsidRDefault="00A25FC0" w:rsidP="00A25FC0">
      <w:pPr>
        <w:ind w:left="432"/>
      </w:pPr>
      <w:r>
        <w:rPr>
          <w:rFonts w:hint="eastAsia"/>
        </w:rPr>
        <w:t>客户端使用服务端功能</w:t>
      </w:r>
    </w:p>
    <w:p w:rsidR="00A25FC0" w:rsidRDefault="00A25FC0" w:rsidP="00A25FC0">
      <w:pPr>
        <w:pStyle w:val="2"/>
      </w:pPr>
      <w:bookmarkStart w:id="5" w:name="_Toc471772461"/>
      <w:r>
        <w:rPr>
          <w:rFonts w:hint="eastAsia"/>
        </w:rPr>
        <w:t>使用服务</w:t>
      </w:r>
      <w:bookmarkEnd w:id="5"/>
    </w:p>
    <w:p w:rsidR="00A25FC0" w:rsidRDefault="00A25FC0" w:rsidP="00A25FC0">
      <w:r>
        <w:rPr>
          <w:rFonts w:hint="eastAsia"/>
        </w:rPr>
        <w:t xml:space="preserve"> 客户端通过客户端代理，返回服务端接口使用；即可向服务端传递数据</w:t>
      </w:r>
    </w:p>
    <w:p w:rsidR="00A25FC0" w:rsidRDefault="00A25FC0" w:rsidP="00A25FC0">
      <w:r>
        <w:rPr>
          <w:rFonts w:hint="eastAsia"/>
        </w:rPr>
        <w:t xml:space="preserve"> </w:t>
      </w:r>
      <w:r w:rsidR="00671BA8">
        <w:rPr>
          <w:rFonts w:hint="eastAsia"/>
        </w:rPr>
        <w:t>例如：</w:t>
      </w:r>
    </w:p>
    <w:p w:rsidR="00671BA8" w:rsidRDefault="00671BA8" w:rsidP="00671BA8">
      <w:pPr>
        <w:autoSpaceDE w:val="0"/>
        <w:autoSpaceDN w:val="0"/>
        <w:adjustRightInd w:val="0"/>
        <w:ind w:firstLineChars="400" w:firstLine="80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1BA8" w:rsidRDefault="00671BA8" w:rsidP="00671BA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IPoxyObj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ProxyClient.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CastObj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1BA8" w:rsidRDefault="00A25FC0" w:rsidP="00671B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</w:t>
      </w:r>
      <w:r w:rsidR="00671BA8">
        <w:t xml:space="preserve">      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671BA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="00671BA8"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="00671BA8">
        <w:rPr>
          <w:rFonts w:ascii="Consolas" w:hAnsi="Consolas" w:cs="Consolas" w:hint="eastAsia"/>
          <w:color w:val="000000"/>
          <w:kern w:val="0"/>
          <w:sz w:val="20"/>
          <w:szCs w:val="20"/>
        </w:rPr>
        <w:t>new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671BA8">
        <w:rPr>
          <w:rFonts w:ascii="Consolas" w:hAnsi="Consolas" w:cs="Consolas" w:hint="eastAsia"/>
          <w:color w:val="000000"/>
          <w:kern w:val="0"/>
          <w:sz w:val="20"/>
          <w:szCs w:val="20"/>
        </w:rPr>
        <w:t>byte</w:t>
      </w:r>
      <w:r w:rsidR="00671BA8"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 w:rsidR="00A25FC0" w:rsidRDefault="00671BA8" w:rsidP="00671BA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proxy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95C8B" w:rsidRDefault="00D95C8B" w:rsidP="00D95C8B">
      <w:pPr>
        <w:pStyle w:val="2"/>
      </w:pPr>
      <w:bookmarkStart w:id="6" w:name="_Toc471772462"/>
      <w:r>
        <w:rPr>
          <w:rFonts w:hint="eastAsia"/>
        </w:rPr>
        <w:lastRenderedPageBreak/>
        <w:t>负载均衡</w:t>
      </w:r>
      <w:bookmarkEnd w:id="6"/>
    </w:p>
    <w:p w:rsidR="00D95C8B" w:rsidRDefault="00D95C8B" w:rsidP="00D95C8B">
      <w:pPr>
        <w:pStyle w:val="3"/>
      </w:pPr>
      <w:r>
        <w:rPr>
          <w:rFonts w:hint="eastAsia"/>
        </w:rPr>
        <w:t xml:space="preserve"> </w:t>
      </w:r>
      <w:bookmarkStart w:id="7" w:name="_Toc471772463"/>
      <w:r>
        <w:rPr>
          <w:rFonts w:hint="eastAsia"/>
        </w:rPr>
        <w:t>算法</w:t>
      </w:r>
      <w:bookmarkEnd w:id="7"/>
    </w:p>
    <w:p w:rsidR="00D95C8B" w:rsidRDefault="00D95C8B" w:rsidP="00D95C8B">
      <w:pPr>
        <w:rPr>
          <w:rFonts w:hint="eastAsia"/>
        </w:rPr>
      </w:pPr>
      <w:r>
        <w:rPr>
          <w:rFonts w:hint="eastAsia"/>
        </w:rPr>
        <w:t xml:space="preserve">     使用HASH一致性算法</w:t>
      </w:r>
    </w:p>
    <w:p w:rsidR="00D95C8B" w:rsidRDefault="00D95C8B" w:rsidP="00D95C8B">
      <w:pPr>
        <w:pStyle w:val="3"/>
      </w:pPr>
      <w:r>
        <w:rPr>
          <w:rFonts w:hint="eastAsia"/>
        </w:rPr>
        <w:t xml:space="preserve"> </w:t>
      </w:r>
      <w:bookmarkStart w:id="8" w:name="_Toc471772464"/>
      <w:r>
        <w:rPr>
          <w:rFonts w:hint="eastAsia"/>
        </w:rPr>
        <w:t>情况</w:t>
      </w:r>
      <w:bookmarkEnd w:id="8"/>
    </w:p>
    <w:p w:rsidR="00D95C8B" w:rsidRDefault="00D95C8B" w:rsidP="00D95C8B">
      <w:r>
        <w:rPr>
          <w:rFonts w:hint="eastAsia"/>
        </w:rPr>
        <w:t xml:space="preserve">   当服务</w:t>
      </w:r>
      <w:proofErr w:type="gramStart"/>
      <w:r>
        <w:rPr>
          <w:rFonts w:hint="eastAsia"/>
        </w:rPr>
        <w:t>端出现</w:t>
      </w:r>
      <w:proofErr w:type="gramEnd"/>
      <w:r>
        <w:rPr>
          <w:rFonts w:hint="eastAsia"/>
        </w:rPr>
        <w:t>多个同名的服务时，客户端视为同一个服务多个部署，自动启用负载均衡</w:t>
      </w:r>
    </w:p>
    <w:p w:rsidR="00D95C8B" w:rsidRDefault="00D95C8B" w:rsidP="00D95C8B">
      <w:pPr>
        <w:pStyle w:val="1"/>
      </w:pPr>
      <w:r>
        <w:rPr>
          <w:rFonts w:hint="eastAsia"/>
        </w:rPr>
        <w:t xml:space="preserve">  </w:t>
      </w:r>
      <w:bookmarkStart w:id="9" w:name="_Toc471772465"/>
      <w:r>
        <w:rPr>
          <w:rFonts w:hint="eastAsia"/>
        </w:rPr>
        <w:t>缓存</w:t>
      </w:r>
      <w:bookmarkEnd w:id="9"/>
    </w:p>
    <w:p w:rsidR="00D95C8B" w:rsidRDefault="00D95C8B" w:rsidP="00D95C8B">
      <w:pPr>
        <w:pStyle w:val="2"/>
      </w:pPr>
      <w:r>
        <w:rPr>
          <w:rFonts w:hint="eastAsia"/>
        </w:rPr>
        <w:t xml:space="preserve">  </w:t>
      </w:r>
      <w:bookmarkStart w:id="10" w:name="_Toc471772466"/>
      <w:r>
        <w:rPr>
          <w:rFonts w:hint="eastAsia"/>
        </w:rPr>
        <w:t>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缓存</w:t>
      </w:r>
      <w:bookmarkEnd w:id="10"/>
    </w:p>
    <w:p w:rsidR="001C3CDB" w:rsidRDefault="00D95C8B" w:rsidP="00D95C8B">
      <w:r>
        <w:t xml:space="preserve">          </w:t>
      </w:r>
      <w:r>
        <w:rPr>
          <w:rFonts w:hint="eastAsia"/>
        </w:rPr>
        <w:t>考虑服务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问题，正在研究服务端缓存方式，由以前的内存队列优化，改成了本地数据库缓存</w:t>
      </w:r>
      <w:r w:rsidR="001C3CDB">
        <w:rPr>
          <w:rFonts w:hint="eastAsia"/>
        </w:rPr>
        <w:t>，已经写了一些数据封装使用，</w:t>
      </w:r>
      <w:proofErr w:type="gramStart"/>
      <w:r w:rsidR="001C3CDB">
        <w:rPr>
          <w:rFonts w:hint="eastAsia"/>
        </w:rPr>
        <w:t>任然需要</w:t>
      </w:r>
      <w:proofErr w:type="gramEnd"/>
      <w:r w:rsidR="001C3CDB">
        <w:rPr>
          <w:rFonts w:hint="eastAsia"/>
        </w:rPr>
        <w:t>测试；主要是</w:t>
      </w:r>
      <w:proofErr w:type="spellStart"/>
      <w:r w:rsidR="001C3CDB">
        <w:rPr>
          <w:rFonts w:hint="eastAsia"/>
        </w:rPr>
        <w:t>Sqlite</w:t>
      </w:r>
      <w:proofErr w:type="spellEnd"/>
      <w:r w:rsidR="001C3CDB">
        <w:t>,</w:t>
      </w:r>
      <w:r w:rsidR="001C3CDB" w:rsidRPr="001C3CDB">
        <w:t xml:space="preserve"> </w:t>
      </w:r>
      <w:proofErr w:type="spellStart"/>
      <w:r w:rsidR="001C3CDB" w:rsidRPr="001C3CDB">
        <w:t>BerkeleyDB</w:t>
      </w:r>
      <w:r w:rsidR="001C3CDB">
        <w:t>,</w:t>
      </w:r>
      <w:r w:rsidR="001C3CDB">
        <w:rPr>
          <w:rFonts w:hint="eastAsia"/>
        </w:rPr>
        <w:t>Redis</w:t>
      </w:r>
      <w:proofErr w:type="spellEnd"/>
      <w:r w:rsidR="001C3CDB">
        <w:rPr>
          <w:rFonts w:hint="eastAsia"/>
        </w:rPr>
        <w:t>等；提供数据库连接池</w:t>
      </w:r>
    </w:p>
    <w:p w:rsidR="00CC73D4" w:rsidRDefault="00CC73D4" w:rsidP="00D95C8B"/>
    <w:p w:rsidR="00CC73D4" w:rsidRDefault="00CC73D4" w:rsidP="00CC73D4">
      <w:pPr>
        <w:pStyle w:val="1"/>
      </w:pPr>
      <w:bookmarkStart w:id="11" w:name="_Toc471772467"/>
      <w:r>
        <w:rPr>
          <w:rFonts w:hint="eastAsia"/>
        </w:rPr>
        <w:t>轻</w:t>
      </w:r>
      <w:proofErr w:type="gramStart"/>
      <w:r>
        <w:rPr>
          <w:rFonts w:hint="eastAsia"/>
        </w:rPr>
        <w:t>量消息</w:t>
      </w:r>
      <w:proofErr w:type="gramEnd"/>
      <w:r>
        <w:rPr>
          <w:rFonts w:hint="eastAsia"/>
        </w:rPr>
        <w:t>实时传递</w:t>
      </w:r>
      <w:bookmarkEnd w:id="11"/>
    </w:p>
    <w:p w:rsidR="00CC73D4" w:rsidRDefault="00CC73D4" w:rsidP="00CC73D4">
      <w:pPr>
        <w:pStyle w:val="2"/>
      </w:pPr>
      <w:bookmarkStart w:id="12" w:name="_Toc471772468"/>
      <w:r>
        <w:rPr>
          <w:rFonts w:hint="eastAsia"/>
        </w:rPr>
        <w:t>架设服务端</w:t>
      </w:r>
      <w:bookmarkEnd w:id="12"/>
    </w:p>
    <w:p w:rsidR="00CC73D4" w:rsidRDefault="00CC73D4" w:rsidP="00CC73D4">
      <w:r>
        <w:rPr>
          <w:rFonts w:hint="eastAsia"/>
        </w:rPr>
        <w:t xml:space="preserve">   为满足一般回话式通讯，提供简单的服务通讯回话及开发聊天室式的程序，添加了</w:t>
      </w:r>
      <w:proofErr w:type="spellStart"/>
      <w:r w:rsidRPr="00CC73D4">
        <w:t>xmpp</w:t>
      </w:r>
      <w:proofErr w:type="spellEnd"/>
      <w:r>
        <w:rPr>
          <w:rFonts w:hint="eastAsia"/>
        </w:rPr>
        <w:t>协议客户端；该客户端当前还没有启用；服务</w:t>
      </w:r>
      <w:proofErr w:type="gramStart"/>
      <w:r>
        <w:rPr>
          <w:rFonts w:hint="eastAsia"/>
        </w:rPr>
        <w:t>端已经</w:t>
      </w:r>
      <w:proofErr w:type="gramEnd"/>
      <w:r>
        <w:rPr>
          <w:rFonts w:hint="eastAsia"/>
        </w:rPr>
        <w:t>有成熟的软件，建议方案</w:t>
      </w:r>
      <w:proofErr w:type="spellStart"/>
      <w:r w:rsidRPr="00CC73D4">
        <w:t>Openfire</w:t>
      </w:r>
      <w:proofErr w:type="spellEnd"/>
      <w:r>
        <w:rPr>
          <w:rFonts w:hint="eastAsia"/>
        </w:rPr>
        <w:t>服务端</w:t>
      </w:r>
    </w:p>
    <w:p w:rsidR="00CC73D4" w:rsidRDefault="00777805" w:rsidP="00777805">
      <w:pPr>
        <w:pStyle w:val="1"/>
      </w:pPr>
      <w:bookmarkStart w:id="13" w:name="_Toc471772469"/>
      <w:r>
        <w:rPr>
          <w:rFonts w:hint="eastAsia"/>
        </w:rPr>
        <w:t>通讯</w:t>
      </w:r>
      <w:bookmarkEnd w:id="13"/>
    </w:p>
    <w:p w:rsidR="00777805" w:rsidRDefault="00777805" w:rsidP="00777805">
      <w:r>
        <w:rPr>
          <w:rFonts w:hint="eastAsia"/>
        </w:rPr>
        <w:t xml:space="preserve">  程序开发考虑所有的内容都进行隔离</w:t>
      </w:r>
    </w:p>
    <w:p w:rsidR="00777805" w:rsidRDefault="00777805" w:rsidP="00777805">
      <w:pPr>
        <w:pStyle w:val="2"/>
      </w:pPr>
      <w:r>
        <w:rPr>
          <w:rFonts w:hint="eastAsia"/>
        </w:rPr>
        <w:t xml:space="preserve">  </w:t>
      </w:r>
      <w:bookmarkStart w:id="14" w:name="_Toc471772470"/>
      <w:r>
        <w:rPr>
          <w:rFonts w:hint="eastAsia"/>
        </w:rPr>
        <w:t>通讯方式</w:t>
      </w:r>
      <w:bookmarkEnd w:id="14"/>
    </w:p>
    <w:p w:rsidR="00777805" w:rsidRDefault="00777805" w:rsidP="00777805">
      <w:pPr>
        <w:ind w:left="576"/>
      </w:pPr>
      <w:r>
        <w:rPr>
          <w:rFonts w:hint="eastAsia"/>
        </w:rPr>
        <w:t>当前测试使用的TCP</w:t>
      </w:r>
      <w:r>
        <w:t>,UDP</w:t>
      </w:r>
    </w:p>
    <w:p w:rsidR="00777805" w:rsidRDefault="00777805" w:rsidP="00777805">
      <w:pPr>
        <w:pStyle w:val="2"/>
      </w:pPr>
      <w:r>
        <w:rPr>
          <w:rFonts w:hint="eastAsia"/>
        </w:rPr>
        <w:lastRenderedPageBreak/>
        <w:t xml:space="preserve"> </w:t>
      </w:r>
      <w:bookmarkStart w:id="15" w:name="_Toc471772471"/>
      <w:r>
        <w:rPr>
          <w:rFonts w:hint="eastAsia"/>
        </w:rPr>
        <w:t>通讯设计</w:t>
      </w:r>
      <w:bookmarkEnd w:id="15"/>
    </w:p>
    <w:p w:rsidR="00777805" w:rsidRDefault="00777805" w:rsidP="00777805">
      <w:pPr>
        <w:ind w:left="576"/>
      </w:pPr>
      <w:r>
        <w:rPr>
          <w:rFonts w:hint="eastAsia"/>
        </w:rPr>
        <w:t>顶部封装通用接口，由服务端在发布时确认自己的通讯方式，客户端只要有对应的通讯方式则</w:t>
      </w:r>
      <w:r w:rsidR="000825F4">
        <w:rPr>
          <w:rFonts w:hint="eastAsia"/>
        </w:rPr>
        <w:t>可以与服务</w:t>
      </w:r>
      <w:proofErr w:type="gramStart"/>
      <w:r w:rsidR="000825F4">
        <w:rPr>
          <w:rFonts w:hint="eastAsia"/>
        </w:rPr>
        <w:t>端建立</w:t>
      </w:r>
      <w:proofErr w:type="gramEnd"/>
      <w:r w:rsidR="000825F4">
        <w:rPr>
          <w:rFonts w:hint="eastAsia"/>
        </w:rPr>
        <w:t>通讯</w:t>
      </w:r>
    </w:p>
    <w:p w:rsidR="000825F4" w:rsidRDefault="000825F4" w:rsidP="000825F4">
      <w:pPr>
        <w:pStyle w:val="3"/>
      </w:pPr>
      <w:r>
        <w:rPr>
          <w:rFonts w:hint="eastAsia"/>
        </w:rPr>
        <w:t xml:space="preserve"> </w:t>
      </w:r>
      <w:bookmarkStart w:id="16" w:name="_Toc471772472"/>
      <w:r>
        <w:rPr>
          <w:rFonts w:hint="eastAsia"/>
        </w:rPr>
        <w:t>通讯实现</w:t>
      </w:r>
      <w:bookmarkEnd w:id="16"/>
    </w:p>
    <w:p w:rsidR="000825F4" w:rsidRDefault="000825F4" w:rsidP="000825F4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实现接口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IDDS_Protocol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；并用</w:t>
      </w:r>
      <w:r w:rsidRPr="000825F4">
        <w:rPr>
          <w:rFonts w:ascii="Consolas" w:hAnsi="Consolas" w:cs="Consolas"/>
          <w:color w:val="000000"/>
          <w:kern w:val="0"/>
          <w:sz w:val="20"/>
          <w:szCs w:val="20"/>
        </w:rPr>
        <w:t>@</w:t>
      </w:r>
      <w:proofErr w:type="spellStart"/>
      <w:r w:rsidRPr="000825F4">
        <w:rPr>
          <w:rFonts w:ascii="Consolas" w:hAnsi="Consolas" w:cs="Consolas"/>
          <w:color w:val="000000"/>
          <w:kern w:val="0"/>
          <w:sz w:val="20"/>
          <w:szCs w:val="20"/>
        </w:rPr>
        <w:t>ProtocolType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给通讯加上一个名称；根据该名称创建对应的通讯实例；</w:t>
      </w:r>
    </w:p>
    <w:p w:rsidR="000825F4" w:rsidRDefault="000825F4" w:rsidP="000825F4">
      <w:pPr>
        <w:ind w:left="7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其它第三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方通讯，例如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ZMQ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,DDS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等成熟组件也可以直接封装作为通讯方式，自己可以灵活实现定义</w:t>
      </w:r>
    </w:p>
    <w:p w:rsidR="000825F4" w:rsidRDefault="00567792" w:rsidP="00567792">
      <w:pPr>
        <w:pStyle w:val="1"/>
      </w:pPr>
      <w:bookmarkStart w:id="17" w:name="_Toc471772473"/>
      <w:r>
        <w:rPr>
          <w:rFonts w:hint="eastAsia"/>
        </w:rPr>
        <w:t>下一步修改</w:t>
      </w:r>
      <w:bookmarkEnd w:id="17"/>
    </w:p>
    <w:p w:rsidR="00567792" w:rsidRDefault="00567792" w:rsidP="00567792">
      <w:pPr>
        <w:pStyle w:val="2"/>
      </w:pPr>
      <w:r>
        <w:rPr>
          <w:rFonts w:hint="eastAsia"/>
        </w:rPr>
        <w:t xml:space="preserve">    </w:t>
      </w:r>
      <w:bookmarkStart w:id="18" w:name="_Toc471772474"/>
      <w:r>
        <w:rPr>
          <w:rFonts w:hint="eastAsia"/>
        </w:rPr>
        <w:t>负载均衡</w:t>
      </w:r>
      <w:bookmarkEnd w:id="18"/>
    </w:p>
    <w:p w:rsidR="00567792" w:rsidRDefault="00567792" w:rsidP="00567792">
      <w:r>
        <w:rPr>
          <w:rFonts w:hint="eastAsia"/>
        </w:rPr>
        <w:t xml:space="preserve">          现在的负载均衡是自动使用的，而且是放在客户端，这样可能会有问题；下一步是隔离出来，通过配置方式实现使用，采用现在的一般的设计方式，使用代理中心，确认；</w:t>
      </w:r>
    </w:p>
    <w:p w:rsidR="00567792" w:rsidRDefault="00567792" w:rsidP="00567792">
      <w:r>
        <w:rPr>
          <w:rFonts w:hint="eastAsia"/>
        </w:rPr>
        <w:t>在客户端可能会有两种情况：1.负载均衡，2重复部署（属于错误）3容错；需要根据需求来确认服务</w:t>
      </w:r>
    </w:p>
    <w:p w:rsidR="00567792" w:rsidRDefault="00567792" w:rsidP="00567792">
      <w:pPr>
        <w:pStyle w:val="2"/>
      </w:pPr>
      <w:r>
        <w:rPr>
          <w:rFonts w:hint="eastAsia"/>
        </w:rPr>
        <w:t xml:space="preserve"> </w:t>
      </w:r>
      <w:bookmarkStart w:id="19" w:name="_Toc471772475"/>
      <w:r>
        <w:rPr>
          <w:rFonts w:hint="eastAsia"/>
        </w:rPr>
        <w:t>通讯</w:t>
      </w:r>
      <w:bookmarkEnd w:id="19"/>
    </w:p>
    <w:p w:rsidR="00567792" w:rsidRPr="00567792" w:rsidRDefault="00567792" w:rsidP="00567792">
      <w:pPr>
        <w:rPr>
          <w:rFonts w:hint="eastAsia"/>
        </w:rPr>
      </w:pPr>
      <w:r>
        <w:rPr>
          <w:rFonts w:hint="eastAsia"/>
        </w:rPr>
        <w:t xml:space="preserve">   服务发布信息，我打算研究</w:t>
      </w:r>
      <w:proofErr w:type="spellStart"/>
      <w:r>
        <w:rPr>
          <w:rFonts w:hint="eastAsia"/>
        </w:rPr>
        <w:t>dds</w:t>
      </w:r>
      <w:proofErr w:type="spellEnd"/>
      <w:r>
        <w:rPr>
          <w:rFonts w:hint="eastAsia"/>
        </w:rPr>
        <w:t>通讯，使用其作为底层；</w:t>
      </w:r>
    </w:p>
    <w:p w:rsidR="00D95C8B" w:rsidRPr="00D95C8B" w:rsidRDefault="00D95C8B" w:rsidP="00D95C8B">
      <w:pPr>
        <w:rPr>
          <w:rFonts w:hint="eastAsia"/>
        </w:rPr>
      </w:pPr>
      <w:r>
        <w:rPr>
          <w:rFonts w:hint="eastAsia"/>
        </w:rPr>
        <w:t xml:space="preserve">   </w:t>
      </w:r>
    </w:p>
    <w:sectPr w:rsidR="00D95C8B" w:rsidRPr="00D95C8B" w:rsidSect="00BD661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900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453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9B00311"/>
    <w:multiLevelType w:val="multilevel"/>
    <w:tmpl w:val="88909B7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2AF54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3E76D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ECA6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A6D1E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3A"/>
    <w:rsid w:val="000825F4"/>
    <w:rsid w:val="001C3CDB"/>
    <w:rsid w:val="002A15DF"/>
    <w:rsid w:val="00567792"/>
    <w:rsid w:val="006354D2"/>
    <w:rsid w:val="00671BA8"/>
    <w:rsid w:val="00732BE0"/>
    <w:rsid w:val="00743A17"/>
    <w:rsid w:val="00777805"/>
    <w:rsid w:val="0082566D"/>
    <w:rsid w:val="008A4EFE"/>
    <w:rsid w:val="00940A3A"/>
    <w:rsid w:val="00A25FC0"/>
    <w:rsid w:val="00BD6614"/>
    <w:rsid w:val="00C11494"/>
    <w:rsid w:val="00C96839"/>
    <w:rsid w:val="00CC73D4"/>
    <w:rsid w:val="00D95C8B"/>
    <w:rsid w:val="00E6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60DF"/>
  <w15:chartTrackingRefBased/>
  <w15:docId w15:val="{03E5EA2C-1332-412D-947B-8A418602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6D7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6D7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7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5DF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15DF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15DF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15DF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5DF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5DF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6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6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26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26D7"/>
    <w:rPr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E626D7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2A15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15D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A15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A15D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A15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A15DF"/>
    <w:rPr>
      <w:rFonts w:asciiTheme="majorHAnsi" w:eastAsiaTheme="majorEastAsia" w:hAnsiTheme="majorHAnsi" w:cstheme="majorBidi"/>
      <w:szCs w:val="21"/>
    </w:rPr>
  </w:style>
  <w:style w:type="character" w:customStyle="1" w:styleId="a5">
    <w:name w:val="无间隔 字符"/>
    <w:basedOn w:val="a0"/>
    <w:link w:val="a4"/>
    <w:uiPriority w:val="1"/>
    <w:rsid w:val="00BD6614"/>
  </w:style>
  <w:style w:type="paragraph" w:styleId="TOC">
    <w:name w:val="TOC Heading"/>
    <w:basedOn w:val="1"/>
    <w:next w:val="a"/>
    <w:uiPriority w:val="39"/>
    <w:unhideWhenUsed/>
    <w:qFormat/>
    <w:rsid w:val="00C968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96839"/>
  </w:style>
  <w:style w:type="paragraph" w:styleId="21">
    <w:name w:val="toc 2"/>
    <w:basedOn w:val="a"/>
    <w:next w:val="a"/>
    <w:autoRedefine/>
    <w:uiPriority w:val="39"/>
    <w:unhideWhenUsed/>
    <w:rsid w:val="00C9683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96839"/>
    <w:pPr>
      <w:ind w:leftChars="400" w:left="840"/>
    </w:pPr>
  </w:style>
  <w:style w:type="character" w:styleId="a6">
    <w:name w:val="Hyperlink"/>
    <w:basedOn w:val="a0"/>
    <w:uiPriority w:val="99"/>
    <w:unhideWhenUsed/>
    <w:rsid w:val="00C968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9E36C-390E-4E9E-B162-58AC8A982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开发说明</dc:title>
  <dc:subject/>
  <dc:creator>yu jin</dc:creator>
  <cp:keywords/>
  <dc:description/>
  <cp:lastModifiedBy>yu jin</cp:lastModifiedBy>
  <cp:revision>16</cp:revision>
  <dcterms:created xsi:type="dcterms:W3CDTF">2017-01-09T15:59:00Z</dcterms:created>
  <dcterms:modified xsi:type="dcterms:W3CDTF">2017-01-09T16:45:00Z</dcterms:modified>
</cp:coreProperties>
</file>